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13939E2" wp14:paraId="2C078E63" wp14:textId="6D05315B">
      <w:pPr>
        <w:spacing w:before="240" w:beforeAutospacing="off" w:after="240" w:afterAutospacing="off"/>
        <w:jc w:val="center"/>
        <w:rPr>
          <w:rFonts w:ascii="Aptos ExtraBold" w:hAnsi="Aptos ExtraBold" w:eastAsia="Aptos ExtraBold" w:cs="Aptos ExtraBold"/>
          <w:b w:val="0"/>
          <w:bCs w:val="0"/>
          <w:i w:val="1"/>
          <w:iCs w:val="1"/>
          <w:noProof w:val="0"/>
          <w:sz w:val="96"/>
          <w:szCs w:val="96"/>
          <w:u w:val="single"/>
          <w:lang w:val="en-US"/>
        </w:rPr>
      </w:pPr>
      <w:r w:rsidRPr="313939E2" w:rsidR="07D88983">
        <w:rPr>
          <w:rFonts w:ascii="Aptos ExtraBold" w:hAnsi="Aptos ExtraBold" w:eastAsia="Aptos ExtraBold" w:cs="Aptos ExtraBold"/>
          <w:b w:val="0"/>
          <w:bCs w:val="0"/>
          <w:i w:val="1"/>
          <w:iCs w:val="1"/>
          <w:noProof w:val="0"/>
          <w:sz w:val="72"/>
          <w:szCs w:val="72"/>
          <w:u w:val="single"/>
          <w:lang w:val="en-US"/>
        </w:rPr>
        <w:t>Application of Numerical Integration in Engineering Problems</w:t>
      </w:r>
    </w:p>
    <w:p w:rsidR="313939E2" w:rsidP="313939E2" w:rsidRDefault="313939E2" w14:paraId="232BDC93" w14:textId="010C7A48">
      <w:pPr>
        <w:spacing w:before="240" w:beforeAutospacing="off" w:after="240" w:afterAutospacing="off"/>
        <w:rPr>
          <w:rFonts w:ascii="Aptos ExtraBold" w:hAnsi="Aptos ExtraBold" w:eastAsia="Aptos ExtraBold" w:cs="Aptos ExtraBold"/>
          <w:b w:val="0"/>
          <w:bCs w:val="0"/>
          <w:i w:val="1"/>
          <w:iCs w:val="1"/>
          <w:noProof w:val="0"/>
          <w:sz w:val="44"/>
          <w:szCs w:val="44"/>
          <w:u w:val="single"/>
          <w:lang w:val="en-US"/>
        </w:rPr>
      </w:pPr>
    </w:p>
    <w:p w:rsidR="35A7D198" w:rsidP="313939E2" w:rsidRDefault="35A7D198" w14:paraId="72AA2D42" w14:textId="65844C57">
      <w:pPr>
        <w:pStyle w:val="Heading3"/>
        <w:spacing w:before="281" w:beforeAutospacing="off" w:after="281" w:afterAutospacing="off"/>
        <w:rPr>
          <w:rFonts w:ascii="Aptos ExtraBold" w:hAnsi="Aptos ExtraBold" w:eastAsia="Aptos ExtraBold" w:cs="Aptos ExtraBold"/>
          <w:b w:val="0"/>
          <w:bCs w:val="0"/>
          <w:i w:val="1"/>
          <w:iCs w:val="1"/>
          <w:noProof w:val="0"/>
          <w:color w:val="000000" w:themeColor="text1" w:themeTint="FF" w:themeShade="FF"/>
          <w:sz w:val="56"/>
          <w:szCs w:val="56"/>
          <w:u w:val="single"/>
          <w:lang w:val="en-US"/>
        </w:rPr>
      </w:pPr>
      <w:bookmarkStart w:name="_Int_LjTpkHcY" w:id="954598754"/>
      <w:r w:rsidRPr="313939E2" w:rsidR="35A7D198">
        <w:rPr>
          <w:rFonts w:ascii="Aptos ExtraBold" w:hAnsi="Aptos ExtraBold" w:eastAsia="Aptos ExtraBold" w:cs="Aptos ExtraBold"/>
          <w:b w:val="0"/>
          <w:bCs w:val="0"/>
          <w:i w:val="1"/>
          <w:iCs w:val="1"/>
          <w:noProof w:val="0"/>
          <w:color w:val="000000" w:themeColor="text1" w:themeTint="FF" w:themeShade="FF"/>
          <w:sz w:val="52"/>
          <w:szCs w:val="52"/>
          <w:u w:val="single"/>
          <w:lang w:val="en-US"/>
        </w:rPr>
        <w:t>Introduction</w:t>
      </w:r>
      <w:r w:rsidRPr="313939E2" w:rsidR="3C4C2249">
        <w:rPr>
          <w:rFonts w:ascii="Aptos ExtraBold" w:hAnsi="Aptos ExtraBold" w:eastAsia="Aptos ExtraBold" w:cs="Aptos ExtraBold"/>
          <w:b w:val="0"/>
          <w:bCs w:val="0"/>
          <w:i w:val="1"/>
          <w:iCs w:val="1"/>
          <w:noProof w:val="0"/>
          <w:color w:val="000000" w:themeColor="text1" w:themeTint="FF" w:themeShade="FF"/>
          <w:sz w:val="52"/>
          <w:szCs w:val="52"/>
          <w:u w:val="single"/>
          <w:lang w:val="en-US"/>
        </w:rPr>
        <w:t>:-</w:t>
      </w:r>
      <w:bookmarkEnd w:id="954598754"/>
    </w:p>
    <w:p w:rsidR="313939E2" w:rsidP="313939E2" w:rsidRDefault="313939E2" w14:paraId="6FB22AB0" w14:textId="459901F6">
      <w:pPr>
        <w:pStyle w:val="Normal"/>
        <w:rPr>
          <w:noProof w:val="0"/>
          <w:lang w:val="en-US"/>
        </w:rPr>
      </w:pPr>
    </w:p>
    <w:p w:rsidR="27CBA86D" w:rsidP="313939E2" w:rsidRDefault="27CBA86D" w14:paraId="07AFCC8D" w14:textId="6E8DD975">
      <w:pPr>
        <w:spacing w:before="240" w:beforeAutospacing="off" w:after="240" w:afterAutospacing="off" w:line="360" w:lineRule="auto"/>
        <w:rPr>
          <w:rFonts w:ascii="Aptos ExtraBold" w:hAnsi="Aptos ExtraBold" w:eastAsia="Aptos ExtraBold" w:cs="Aptos ExtraBold"/>
          <w:b w:val="0"/>
          <w:bCs w:val="0"/>
          <w:i w:val="1"/>
          <w:iCs w:val="1"/>
          <w:noProof w:val="0"/>
          <w:color w:val="000000" w:themeColor="text1" w:themeTint="FF" w:themeShade="FF"/>
          <w:sz w:val="52"/>
          <w:szCs w:val="52"/>
          <w:u w:val="single"/>
          <w:lang w:val="en-US"/>
        </w:rPr>
      </w:pPr>
      <w:r w:rsidRPr="313939E2" w:rsidR="27CBA86D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In engineering, many problems require the computation of integrals that are difficult to solve analytically. Numerical integration </w:t>
      </w:r>
      <w:r w:rsidRPr="313939E2" w:rsidR="27CBA86D">
        <w:rPr>
          <w:rFonts w:ascii="Aptos" w:hAnsi="Aptos" w:eastAsia="Aptos" w:cs="Aptos"/>
          <w:noProof w:val="0"/>
          <w:sz w:val="32"/>
          <w:szCs w:val="32"/>
          <w:lang w:val="en-US"/>
        </w:rPr>
        <w:t>provides</w:t>
      </w:r>
      <w:r w:rsidRPr="313939E2" w:rsidR="27CBA86D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a way to approximate these integrals using discrete data points. </w:t>
      </w:r>
      <w:r w:rsidRPr="313939E2" w:rsidR="27CBA86D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Some commonly used methods include the </w:t>
      </w:r>
      <w:r w:rsidRPr="313939E2" w:rsidR="27CBA86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Trapezoidal Rule, Simpson’s Rule, and Gaussian Quadrature</w:t>
      </w:r>
      <w:r w:rsidRPr="313939E2" w:rsidR="27CBA86D">
        <w:rPr>
          <w:rFonts w:ascii="Aptos" w:hAnsi="Aptos" w:eastAsia="Aptos" w:cs="Aptos"/>
          <w:noProof w:val="0"/>
          <w:sz w:val="32"/>
          <w:szCs w:val="32"/>
          <w:lang w:val="en-US"/>
        </w:rPr>
        <w:t>.</w:t>
      </w:r>
      <w:r w:rsidRPr="313939E2" w:rsidR="27CBA86D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These methods allow engineers to analyze physical phenomena such as stress distribution, temperature variation, and motion dynamics.</w:t>
      </w:r>
    </w:p>
    <w:p w:rsidR="313939E2" w:rsidP="313939E2" w:rsidRDefault="313939E2" w14:paraId="1D10FC2A" w14:textId="54DC7803">
      <w:pPr>
        <w:pStyle w:val="Normal"/>
        <w:spacing w:before="240" w:beforeAutospacing="off" w:after="240" w:afterAutospacing="off" w:line="360" w:lineRule="auto"/>
        <w:rPr>
          <w:rFonts w:ascii="Aptos ExtraBold" w:hAnsi="Aptos ExtraBold" w:eastAsia="Aptos ExtraBold" w:cs="Aptos ExtraBold"/>
          <w:b w:val="0"/>
          <w:bCs w:val="0"/>
          <w:i w:val="1"/>
          <w:iCs w:val="1"/>
          <w:noProof w:val="0"/>
          <w:color w:val="000000" w:themeColor="text1" w:themeTint="FF" w:themeShade="FF"/>
          <w:sz w:val="52"/>
          <w:szCs w:val="52"/>
          <w:u w:val="single"/>
          <w:lang w:val="en-US" w:eastAsia="ja-JP" w:bidi="ar-SA"/>
        </w:rPr>
      </w:pPr>
    </w:p>
    <w:p w:rsidR="4F28B06E" w:rsidP="313939E2" w:rsidRDefault="4F28B06E" w14:paraId="0EF76B79" w14:textId="3D8B20A9">
      <w:pPr>
        <w:pStyle w:val="Normal"/>
        <w:spacing w:before="240" w:beforeAutospacing="off" w:after="240" w:afterAutospacing="off" w:line="360" w:lineRule="auto"/>
        <w:rPr>
          <w:rFonts w:ascii="Aptos ExtraBold" w:hAnsi="Aptos ExtraBold" w:eastAsia="Aptos ExtraBold" w:cs="Aptos ExtraBold"/>
          <w:b w:val="0"/>
          <w:bCs w:val="0"/>
          <w:i w:val="1"/>
          <w:iCs w:val="1"/>
          <w:noProof w:val="0"/>
          <w:color w:val="000000" w:themeColor="text1" w:themeTint="FF" w:themeShade="FF"/>
          <w:sz w:val="52"/>
          <w:szCs w:val="52"/>
          <w:u w:val="single"/>
          <w:lang w:val="en-US"/>
        </w:rPr>
      </w:pPr>
      <w:r w:rsidRPr="313939E2" w:rsidR="4F28B06E">
        <w:rPr>
          <w:rFonts w:ascii="Aptos ExtraBold" w:hAnsi="Aptos ExtraBold" w:eastAsia="Aptos ExtraBold" w:cs="Aptos ExtraBold"/>
          <w:b w:val="0"/>
          <w:bCs w:val="0"/>
          <w:i w:val="1"/>
          <w:iCs w:val="1"/>
          <w:noProof w:val="0"/>
          <w:color w:val="000000" w:themeColor="text1" w:themeTint="FF" w:themeShade="FF"/>
          <w:sz w:val="52"/>
          <w:szCs w:val="52"/>
          <w:u w:val="single"/>
          <w:lang w:val="en-US" w:eastAsia="ja-JP" w:bidi="ar-SA"/>
        </w:rPr>
        <w:t xml:space="preserve">Numerical Integration </w:t>
      </w:r>
      <w:bookmarkStart w:name="_Int_AQpkGxAS" w:id="1603794932"/>
      <w:r w:rsidRPr="313939E2" w:rsidR="4F28B06E">
        <w:rPr>
          <w:rFonts w:ascii="Aptos ExtraBold" w:hAnsi="Aptos ExtraBold" w:eastAsia="Aptos ExtraBold" w:cs="Aptos ExtraBold"/>
          <w:b w:val="0"/>
          <w:bCs w:val="0"/>
          <w:i w:val="1"/>
          <w:iCs w:val="1"/>
          <w:noProof w:val="0"/>
          <w:color w:val="000000" w:themeColor="text1" w:themeTint="FF" w:themeShade="FF"/>
          <w:sz w:val="52"/>
          <w:szCs w:val="52"/>
          <w:u w:val="single"/>
          <w:lang w:val="en-US" w:eastAsia="ja-JP" w:bidi="ar-SA"/>
        </w:rPr>
        <w:t>Methods</w:t>
      </w:r>
      <w:r w:rsidRPr="313939E2" w:rsidR="4F28B06E">
        <w:rPr>
          <w:rFonts w:ascii="Aptos ExtraBold" w:hAnsi="Aptos ExtraBold" w:eastAsia="Aptos ExtraBold" w:cs="Aptos ExtraBold"/>
          <w:b w:val="0"/>
          <w:bCs w:val="0"/>
          <w:i w:val="1"/>
          <w:iCs w:val="1"/>
          <w:noProof w:val="0"/>
          <w:color w:val="000000" w:themeColor="text1" w:themeTint="FF" w:themeShade="FF"/>
          <w:sz w:val="52"/>
          <w:szCs w:val="52"/>
          <w:u w:val="single"/>
          <w:lang w:val="en-US"/>
        </w:rPr>
        <w:t>:-</w:t>
      </w:r>
      <w:bookmarkEnd w:id="1603794932"/>
    </w:p>
    <w:p w:rsidR="4F28B06E" w:rsidP="313939E2" w:rsidRDefault="4F28B06E" w14:paraId="2BD258B4" w14:textId="3D8F1070">
      <w:pPr>
        <w:spacing w:before="240" w:beforeAutospacing="off" w:after="240" w:afterAutospacing="off" w:line="36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u w:val="none"/>
          <w:lang w:val="en-US" w:eastAsia="ja-JP" w:bidi="ar-SA"/>
        </w:rPr>
      </w:pPr>
      <w:r w:rsidRPr="313939E2" w:rsidR="4F28B06E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44"/>
          <w:szCs w:val="44"/>
          <w:u w:val="none"/>
          <w:lang w:val="en-US" w:eastAsia="ja-JP" w:bidi="ar-SA"/>
        </w:rPr>
        <w:t>1) Trapezoidal Rule</w:t>
      </w:r>
    </w:p>
    <w:p w:rsidR="4F28B06E" w:rsidP="313939E2" w:rsidRDefault="4F28B06E" w14:paraId="63080A9C" w14:textId="2185EADE">
      <w:p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13939E2" w:rsidR="4F28B0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The Trapezoidal Rule approximates the area under a curve by dividing it into trapezoids. Given a function over an </w:t>
      </w:r>
      <w:bookmarkStart w:name="_Int_iqRJimqN" w:id="719443934"/>
      <w:r w:rsidRPr="313939E2" w:rsidR="4F28B06E">
        <w:rPr>
          <w:rFonts w:ascii="Aptos" w:hAnsi="Aptos" w:eastAsia="Aptos" w:cs="Aptos"/>
          <w:noProof w:val="0"/>
          <w:sz w:val="28"/>
          <w:szCs w:val="28"/>
          <w:lang w:val="en-US"/>
        </w:rPr>
        <w:t>interval :</w:t>
      </w:r>
      <w:bookmarkEnd w:id="719443934"/>
      <w:r w:rsidRPr="313939E2" w:rsidR="4F28B0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This method is widely used in engineering fields like mechanical and civil engineering for approximating load distributions and pressure variations.</w:t>
      </w:r>
    </w:p>
    <w:p w:rsidR="4F28B06E" w:rsidP="313939E2" w:rsidRDefault="4F28B06E" w14:paraId="7651D6B6" w14:textId="22D41D47">
      <w:pPr>
        <w:pStyle w:val="Heading4"/>
        <w:spacing w:before="319" w:beforeAutospacing="off" w:after="319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44"/>
          <w:szCs w:val="44"/>
          <w:u w:val="none"/>
          <w:lang w:val="en-US" w:eastAsia="ja-JP" w:bidi="ar-SA"/>
        </w:rPr>
      </w:pPr>
      <w:r w:rsidRPr="313939E2" w:rsidR="4F28B06E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44"/>
          <w:szCs w:val="44"/>
          <w:u w:val="none"/>
          <w:lang w:val="en-US" w:eastAsia="ja-JP" w:bidi="ar-SA"/>
        </w:rPr>
        <w:t>2) Simpson’s Rule</w:t>
      </w:r>
    </w:p>
    <w:p w:rsidR="4F28B06E" w:rsidP="313939E2" w:rsidRDefault="4F28B06E" w14:paraId="59472537" w14:textId="0FD43C73">
      <w:p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13939E2" w:rsidR="4F28B06E">
        <w:rPr>
          <w:rFonts w:ascii="Aptos" w:hAnsi="Aptos" w:eastAsia="Aptos" w:cs="Aptos"/>
          <w:noProof w:val="0"/>
          <w:sz w:val="28"/>
          <w:szCs w:val="28"/>
          <w:lang w:val="en-US"/>
        </w:rPr>
        <w:t>Simpson’s Rule improves accuracy by using parabolic approximations. For an integral divided into even subintervals: This method is particularly useful in fluid dynamics and thermodynamics for solving differential equations and analyzing heat transfer problems.</w:t>
      </w:r>
    </w:p>
    <w:p w:rsidR="4F28B06E" w:rsidP="313939E2" w:rsidRDefault="4F28B06E" w14:paraId="4AEAD589" w14:textId="0DE45AD2">
      <w:pPr>
        <w:pStyle w:val="Heading4"/>
        <w:spacing w:before="319" w:beforeAutospacing="off" w:after="319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44"/>
          <w:szCs w:val="44"/>
          <w:u w:val="none"/>
          <w:lang w:val="en-US" w:eastAsia="ja-JP" w:bidi="ar-SA"/>
        </w:rPr>
      </w:pPr>
      <w:r w:rsidRPr="313939E2" w:rsidR="4F28B06E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44"/>
          <w:szCs w:val="44"/>
          <w:u w:val="none"/>
          <w:lang w:val="en-US" w:eastAsia="ja-JP" w:bidi="ar-SA"/>
        </w:rPr>
        <w:t>3) Gaussian Quadrature</w:t>
      </w:r>
    </w:p>
    <w:p w:rsidR="4F28B06E" w:rsidP="313939E2" w:rsidRDefault="4F28B06E" w14:paraId="5FB56210" w14:textId="6F90C0B9">
      <w:p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13939E2" w:rsidR="4F28B0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Gaussian Quadrature is a more advanced method that provides higher accuracy by choosing </w:t>
      </w:r>
      <w:r w:rsidRPr="313939E2" w:rsidR="4F28B06E">
        <w:rPr>
          <w:rFonts w:ascii="Aptos" w:hAnsi="Aptos" w:eastAsia="Aptos" w:cs="Aptos"/>
          <w:noProof w:val="0"/>
          <w:sz w:val="28"/>
          <w:szCs w:val="28"/>
          <w:lang w:val="en-US"/>
        </w:rPr>
        <w:t>optimal</w:t>
      </w:r>
      <w:r w:rsidRPr="313939E2" w:rsidR="4F28B0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points for evaluation. It is often used in finite element analysis and computational mechanics.</w:t>
      </w:r>
    </w:p>
    <w:p w:rsidR="313939E2" w:rsidP="313939E2" w:rsidRDefault="313939E2" w14:paraId="0319F116" w14:textId="24FB2DFF">
      <w:pPr>
        <w:pStyle w:val="Normal"/>
        <w:rPr>
          <w:noProof w:val="0"/>
          <w:lang w:val="en-US"/>
        </w:rPr>
      </w:pPr>
    </w:p>
    <w:p w:rsidR="42C038AE" w:rsidP="313939E2" w:rsidRDefault="42C038AE" w14:paraId="516635E9" w14:textId="44DB6CFB">
      <w:pPr>
        <w:pStyle w:val="Heading3"/>
        <w:spacing w:before="281" w:beforeAutospacing="off" w:after="281" w:afterAutospacing="off"/>
        <w:rPr>
          <w:rFonts w:ascii="Aptos ExtraBold" w:hAnsi="Aptos ExtraBold" w:eastAsia="Aptos ExtraBold" w:cs="Aptos ExtraBold"/>
          <w:b w:val="0"/>
          <w:bCs w:val="0"/>
          <w:i w:val="1"/>
          <w:iCs w:val="1"/>
          <w:noProof w:val="0"/>
          <w:color w:val="000000" w:themeColor="text1" w:themeTint="FF" w:themeShade="FF"/>
          <w:sz w:val="52"/>
          <w:szCs w:val="52"/>
          <w:u w:val="single"/>
          <w:lang w:val="en-US" w:eastAsia="ja-JP" w:bidi="ar-SA"/>
        </w:rPr>
      </w:pPr>
      <w:r w:rsidRPr="313939E2" w:rsidR="42C038AE">
        <w:rPr>
          <w:rFonts w:ascii="Aptos ExtraBold" w:hAnsi="Aptos ExtraBold" w:eastAsia="Aptos ExtraBold" w:cs="Aptos ExtraBold"/>
          <w:b w:val="0"/>
          <w:bCs w:val="0"/>
          <w:i w:val="1"/>
          <w:iCs w:val="1"/>
          <w:noProof w:val="0"/>
          <w:color w:val="000000" w:themeColor="text1" w:themeTint="FF" w:themeShade="FF"/>
          <w:sz w:val="52"/>
          <w:szCs w:val="52"/>
          <w:u w:val="single"/>
          <w:lang w:val="en-US" w:eastAsia="ja-JP" w:bidi="ar-SA"/>
        </w:rPr>
        <w:t xml:space="preserve">Engineering Applications of Numerical </w:t>
      </w:r>
      <w:bookmarkStart w:name="_Int_0EKwRC7b" w:id="1831016775"/>
      <w:r w:rsidRPr="313939E2" w:rsidR="42C038AE">
        <w:rPr>
          <w:rFonts w:ascii="Aptos ExtraBold" w:hAnsi="Aptos ExtraBold" w:eastAsia="Aptos ExtraBold" w:cs="Aptos ExtraBold"/>
          <w:b w:val="0"/>
          <w:bCs w:val="0"/>
          <w:i w:val="1"/>
          <w:iCs w:val="1"/>
          <w:noProof w:val="0"/>
          <w:color w:val="000000" w:themeColor="text1" w:themeTint="FF" w:themeShade="FF"/>
          <w:sz w:val="52"/>
          <w:szCs w:val="52"/>
          <w:u w:val="single"/>
          <w:lang w:val="en-US" w:eastAsia="ja-JP" w:bidi="ar-SA"/>
        </w:rPr>
        <w:t>Integration:-</w:t>
      </w:r>
      <w:bookmarkEnd w:id="1831016775"/>
    </w:p>
    <w:p w:rsidR="313939E2" w:rsidP="313939E2" w:rsidRDefault="313939E2" w14:paraId="53EF788B" w14:textId="72DA1853">
      <w:pPr>
        <w:pStyle w:val="Normal"/>
        <w:rPr>
          <w:noProof w:val="0"/>
          <w:lang w:val="en-US"/>
        </w:rPr>
      </w:pPr>
    </w:p>
    <w:p w:rsidR="20E48FEC" w:rsidP="313939E2" w:rsidRDefault="20E48FEC" w14:paraId="5F3AD9B2" w14:textId="76F14F40">
      <w:pPr>
        <w:pStyle w:val="Heading4"/>
        <w:spacing w:before="319" w:beforeAutospacing="off" w:after="319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44"/>
          <w:szCs w:val="44"/>
          <w:u w:val="none"/>
          <w:lang w:val="en-US" w:eastAsia="ja-JP" w:bidi="ar-SA"/>
        </w:rPr>
      </w:pPr>
      <w:r w:rsidRPr="313939E2" w:rsidR="20E48FEC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44"/>
          <w:szCs w:val="44"/>
          <w:u w:val="none"/>
          <w:lang w:val="en-US" w:eastAsia="ja-JP" w:bidi="ar-SA"/>
        </w:rPr>
        <w:t>1</w:t>
      </w:r>
      <w:r w:rsidRPr="313939E2" w:rsidR="4150B995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44"/>
          <w:szCs w:val="44"/>
          <w:u w:val="none"/>
          <w:lang w:val="en-US" w:eastAsia="ja-JP" w:bidi="ar-SA"/>
        </w:rPr>
        <w:t>)</w:t>
      </w:r>
      <w:r w:rsidRPr="313939E2" w:rsidR="20E48FEC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44"/>
          <w:szCs w:val="44"/>
          <w:u w:val="none"/>
          <w:lang w:val="en-US" w:eastAsia="ja-JP" w:bidi="ar-SA"/>
        </w:rPr>
        <w:t xml:space="preserve"> Structural Analysis</w:t>
      </w:r>
    </w:p>
    <w:p w:rsidR="20E48FEC" w:rsidP="313939E2" w:rsidRDefault="20E48FEC" w14:paraId="7FE9D0A8" w14:textId="04E698FF">
      <w:p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13939E2" w:rsidR="20E48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Numerical integration is essential in calculating bending moments and shear forces in beams and trusses. Engineers use it to </w:t>
      </w:r>
      <w:r w:rsidRPr="313939E2" w:rsidR="20E48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determine</w:t>
      </w:r>
      <w:r w:rsidRPr="313939E2" w:rsidR="20E48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 xml:space="preserve"> stress distributions in complex structures where analytical solutions are impractical.</w:t>
      </w:r>
    </w:p>
    <w:p w:rsidR="20E48FEC" w:rsidP="313939E2" w:rsidRDefault="20E48FEC" w14:paraId="5B9FA748" w14:textId="54300273">
      <w:pPr>
        <w:pStyle w:val="Heading4"/>
        <w:spacing w:before="319" w:beforeAutospacing="off" w:after="319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44"/>
          <w:szCs w:val="44"/>
          <w:u w:val="none"/>
          <w:lang w:val="en-US" w:eastAsia="ja-JP" w:bidi="ar-SA"/>
        </w:rPr>
      </w:pPr>
      <w:r w:rsidRPr="313939E2" w:rsidR="20E48FEC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44"/>
          <w:szCs w:val="44"/>
          <w:u w:val="none"/>
          <w:lang w:val="en-US" w:eastAsia="ja-JP" w:bidi="ar-SA"/>
        </w:rPr>
        <w:t>2</w:t>
      </w:r>
      <w:r w:rsidRPr="313939E2" w:rsidR="0FEAFD19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44"/>
          <w:szCs w:val="44"/>
          <w:u w:val="none"/>
          <w:lang w:val="en-US" w:eastAsia="ja-JP" w:bidi="ar-SA"/>
        </w:rPr>
        <w:t>)</w:t>
      </w:r>
      <w:r w:rsidRPr="313939E2" w:rsidR="20E48FEC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44"/>
          <w:szCs w:val="44"/>
          <w:u w:val="none"/>
          <w:lang w:val="en-US" w:eastAsia="ja-JP" w:bidi="ar-SA"/>
        </w:rPr>
        <w:t xml:space="preserve"> Heat Transfer and Thermodynamics</w:t>
      </w:r>
    </w:p>
    <w:p w:rsidR="20E48FEC" w:rsidP="313939E2" w:rsidRDefault="20E48FEC" w14:paraId="4B0D22F8" w14:textId="6254A6F2">
      <w:pPr>
        <w:pStyle w:val="Normal"/>
        <w:suppressLineNumbers w:val="0"/>
        <w:bidi w:val="0"/>
        <w:spacing w:before="240" w:beforeAutospacing="off" w:after="240" w:afterAutospacing="off" w:line="360" w:lineRule="auto"/>
        <w:ind w:left="0" w:right="0"/>
        <w:jc w:val="left"/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</w:pPr>
      <w:r w:rsidRPr="313939E2" w:rsidR="20E48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Engineering applications such as heat exchangers and thermal insulation require solving heat equations. Numerical integration helps estimate heat flux, thermal efficiency, and temperature gradients.</w:t>
      </w:r>
    </w:p>
    <w:p w:rsidR="20E48FEC" w:rsidP="313939E2" w:rsidRDefault="20E48FEC" w14:paraId="1761D5B3" w14:textId="118BBB47">
      <w:pPr>
        <w:pStyle w:val="Heading4"/>
        <w:spacing w:before="319" w:beforeAutospacing="off" w:after="319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44"/>
          <w:szCs w:val="44"/>
          <w:u w:val="none"/>
          <w:lang w:val="en-US" w:eastAsia="ja-JP" w:bidi="ar-SA"/>
        </w:rPr>
      </w:pPr>
      <w:r w:rsidRPr="313939E2" w:rsidR="20E48FEC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44"/>
          <w:szCs w:val="44"/>
          <w:u w:val="none"/>
          <w:lang w:val="en-US" w:eastAsia="ja-JP" w:bidi="ar-SA"/>
        </w:rPr>
        <w:t>3</w:t>
      </w:r>
      <w:r w:rsidRPr="313939E2" w:rsidR="10812A72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44"/>
          <w:szCs w:val="44"/>
          <w:u w:val="none"/>
          <w:lang w:val="en-US" w:eastAsia="ja-JP" w:bidi="ar-SA"/>
        </w:rPr>
        <w:t>)</w:t>
      </w:r>
      <w:r w:rsidRPr="313939E2" w:rsidR="20E48FEC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44"/>
          <w:szCs w:val="44"/>
          <w:u w:val="none"/>
          <w:lang w:val="en-US" w:eastAsia="ja-JP" w:bidi="ar-SA"/>
        </w:rPr>
        <w:t xml:space="preserve"> Fluid Mechanics and Aerodynamics</w:t>
      </w:r>
    </w:p>
    <w:p w:rsidR="20E48FEC" w:rsidP="313939E2" w:rsidRDefault="20E48FEC" w14:paraId="56516831" w14:textId="604987EC">
      <w:pPr>
        <w:pStyle w:val="Normal"/>
        <w:suppressLineNumbers w:val="0"/>
        <w:bidi w:val="0"/>
        <w:spacing w:before="240" w:beforeAutospacing="off" w:after="240" w:afterAutospacing="off" w:line="360" w:lineRule="auto"/>
        <w:ind w:left="0" w:right="0"/>
        <w:jc w:val="left"/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</w:pPr>
      <w:r w:rsidRPr="313939E2" w:rsidR="20E48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In fluid flow analysis, numerical integration is used to compute velocity profiles, pressure distributions, and flow rates, particularly in computational fluid dynamics (CFD) simulations.</w:t>
      </w:r>
    </w:p>
    <w:p w:rsidR="20E48FEC" w:rsidP="313939E2" w:rsidRDefault="20E48FEC" w14:paraId="3C34D032" w14:textId="3798B754">
      <w:pPr>
        <w:pStyle w:val="Heading4"/>
        <w:spacing w:before="319" w:beforeAutospacing="off" w:after="319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44"/>
          <w:szCs w:val="44"/>
          <w:u w:val="none"/>
          <w:lang w:val="en-US" w:eastAsia="ja-JP" w:bidi="ar-SA"/>
        </w:rPr>
      </w:pPr>
      <w:r w:rsidRPr="313939E2" w:rsidR="20E48FEC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44"/>
          <w:szCs w:val="44"/>
          <w:u w:val="none"/>
          <w:lang w:val="en-US" w:eastAsia="ja-JP" w:bidi="ar-SA"/>
        </w:rPr>
        <w:t>4</w:t>
      </w:r>
      <w:r w:rsidRPr="313939E2" w:rsidR="79C24732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44"/>
          <w:szCs w:val="44"/>
          <w:u w:val="none"/>
          <w:lang w:val="en-US" w:eastAsia="ja-JP" w:bidi="ar-SA"/>
        </w:rPr>
        <w:t>)</w:t>
      </w:r>
      <w:r w:rsidRPr="313939E2" w:rsidR="20E48FEC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44"/>
          <w:szCs w:val="44"/>
          <w:u w:val="none"/>
          <w:lang w:val="en-US" w:eastAsia="ja-JP" w:bidi="ar-SA"/>
        </w:rPr>
        <w:t xml:space="preserve"> Electrical and Control Engineering</w:t>
      </w:r>
    </w:p>
    <w:p w:rsidR="20E48FEC" w:rsidP="313939E2" w:rsidRDefault="20E48FEC" w14:paraId="731223BB" w14:textId="586ACB40">
      <w:pPr>
        <w:spacing w:before="240" w:beforeAutospacing="off" w:after="240" w:afterAutospacing="off" w:line="36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44"/>
          <w:szCs w:val="44"/>
          <w:u w:val="none"/>
          <w:lang w:val="en-US" w:eastAsia="ja-JP" w:bidi="ar-SA"/>
        </w:rPr>
      </w:pPr>
      <w:r w:rsidRPr="313939E2" w:rsidR="20E48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8"/>
          <w:szCs w:val="28"/>
          <w:lang w:val="en-US" w:eastAsia="ja-JP" w:bidi="ar-SA"/>
        </w:rPr>
        <w:t>In signal processing and control systems, numerical integration is used for solving differential equations governing circuit behaviors and feedback control systems.</w:t>
      </w:r>
    </w:p>
    <w:p w:rsidR="313939E2" w:rsidP="313939E2" w:rsidRDefault="313939E2" w14:paraId="7326A26B" w14:textId="26C23BE5">
      <w:pPr>
        <w:pStyle w:val="Normal"/>
        <w:rPr>
          <w:noProof w:val="0"/>
          <w:lang w:val="en-US"/>
        </w:rPr>
      </w:pPr>
    </w:p>
    <w:p w:rsidR="3A7E5617" w:rsidP="313939E2" w:rsidRDefault="3A7E5617" w14:paraId="5D3741BC" w14:textId="2802F133">
      <w:pPr>
        <w:pStyle w:val="Heading3"/>
        <w:spacing w:before="281" w:beforeAutospacing="off" w:after="281" w:afterAutospacing="off"/>
        <w:rPr>
          <w:rFonts w:ascii="Aptos ExtraBold" w:hAnsi="Aptos ExtraBold" w:eastAsia="Aptos ExtraBold" w:cs="Aptos ExtraBold"/>
          <w:b w:val="0"/>
          <w:bCs w:val="0"/>
          <w:i w:val="1"/>
          <w:iCs w:val="1"/>
          <w:noProof w:val="0"/>
          <w:color w:val="000000" w:themeColor="text1" w:themeTint="FF" w:themeShade="FF"/>
          <w:sz w:val="52"/>
          <w:szCs w:val="52"/>
          <w:u w:val="single"/>
          <w:lang w:val="en-US" w:eastAsia="ja-JP" w:bidi="ar-SA"/>
        </w:rPr>
      </w:pPr>
      <w:bookmarkStart w:name="_Int_dKrm7xq7" w:id="1767966098"/>
      <w:r w:rsidRPr="313939E2" w:rsidR="3A7E5617">
        <w:rPr>
          <w:rFonts w:ascii="Aptos ExtraBold" w:hAnsi="Aptos ExtraBold" w:eastAsia="Aptos ExtraBold" w:cs="Aptos ExtraBold"/>
          <w:b w:val="0"/>
          <w:bCs w:val="0"/>
          <w:i w:val="1"/>
          <w:iCs w:val="1"/>
          <w:noProof w:val="0"/>
          <w:color w:val="000000" w:themeColor="text1" w:themeTint="FF" w:themeShade="FF"/>
          <w:sz w:val="52"/>
          <w:szCs w:val="52"/>
          <w:u w:val="single"/>
          <w:lang w:val="en-US" w:eastAsia="ja-JP" w:bidi="ar-SA"/>
        </w:rPr>
        <w:t>Conclusion:-</w:t>
      </w:r>
      <w:bookmarkEnd w:id="1767966098"/>
    </w:p>
    <w:p w:rsidR="3A7E5617" w:rsidP="313939E2" w:rsidRDefault="3A7E5617" w14:paraId="26478EB9" w14:textId="61033B12">
      <w:pPr>
        <w:pStyle w:val="Normal"/>
        <w:suppressLineNumbers w:val="0"/>
        <w:bidi w:val="0"/>
        <w:spacing w:before="240" w:beforeAutospacing="off" w:after="240" w:afterAutospacing="off" w:line="360" w:lineRule="auto"/>
        <w:ind w:left="0" w:right="0"/>
        <w:jc w:val="left"/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32"/>
          <w:szCs w:val="32"/>
          <w:lang w:val="en-US" w:eastAsia="ja-JP" w:bidi="ar-SA"/>
        </w:rPr>
      </w:pPr>
      <w:r w:rsidRPr="313939E2" w:rsidR="3A7E5617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32"/>
          <w:szCs w:val="32"/>
          <w:lang w:val="en-US" w:eastAsia="ja-JP" w:bidi="ar-SA"/>
        </w:rPr>
        <w:t>Numerical integration is an indispensable tool in engineering that allows professionals to analyze and solve complex real-world problems efficiently. From structural analysis to fluid mechanics and control systems, numerical techniques enhance the accuracy of engineering solutions, making them vital for modern computational methods.</w:t>
      </w:r>
    </w:p>
    <w:p w:rsidR="313939E2" w:rsidP="313939E2" w:rsidRDefault="313939E2" w14:paraId="4D9C40A2" w14:textId="44F40C22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Krm7xq7" int2:invalidationBookmarkName="" int2:hashCode="myhdEruey2BzXo" int2:id="hfMsT0Cy">
      <int2:state int2:type="AugLoop_Text_Critique" int2:value="Rejected"/>
    </int2:bookmark>
    <int2:bookmark int2:bookmarkName="_Int_0EKwRC7b" int2:invalidationBookmarkName="" int2:hashCode="LGevmKjm/ObP16" int2:id="9iVEHTeZ">
      <int2:state int2:type="AugLoop_Text_Critique" int2:value="Rejected"/>
    </int2:bookmark>
    <int2:bookmark int2:bookmarkName="_Int_iqRJimqN" int2:invalidationBookmarkName="" int2:hashCode="j22lN8q7hSKJig" int2:id="rFWOAecU">
      <int2:state int2:type="AugLoop_Text_Critique" int2:value="Rejected"/>
    </int2:bookmark>
    <int2:bookmark int2:bookmarkName="_Int_AQpkGxAS" int2:invalidationBookmarkName="" int2:hashCode="Pj2qFP6RFyaYNc" int2:id="6HOYnW5v">
      <int2:state int2:type="AugLoop_Text_Critique" int2:value="Rejected"/>
    </int2:bookmark>
    <int2:bookmark int2:bookmarkName="_Int_LjTpkHcY" int2:invalidationBookmarkName="" int2:hashCode="F83UIrTsgc8sO5" int2:id="UJjBYIc2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DD7F2E"/>
    <w:rsid w:val="02DD7F2E"/>
    <w:rsid w:val="038F604B"/>
    <w:rsid w:val="0645122B"/>
    <w:rsid w:val="0648B184"/>
    <w:rsid w:val="07644935"/>
    <w:rsid w:val="07D88983"/>
    <w:rsid w:val="0FEAFD19"/>
    <w:rsid w:val="10812A72"/>
    <w:rsid w:val="11EC0226"/>
    <w:rsid w:val="1532E7E5"/>
    <w:rsid w:val="16B0914C"/>
    <w:rsid w:val="2076C388"/>
    <w:rsid w:val="20E48FEC"/>
    <w:rsid w:val="2177A9A5"/>
    <w:rsid w:val="217A0162"/>
    <w:rsid w:val="2247075A"/>
    <w:rsid w:val="258937FA"/>
    <w:rsid w:val="27CBA86D"/>
    <w:rsid w:val="3042D400"/>
    <w:rsid w:val="313939E2"/>
    <w:rsid w:val="35A7D198"/>
    <w:rsid w:val="383F5245"/>
    <w:rsid w:val="3A0A8E41"/>
    <w:rsid w:val="3A7E5617"/>
    <w:rsid w:val="3AC1C263"/>
    <w:rsid w:val="3C4C2249"/>
    <w:rsid w:val="405727D1"/>
    <w:rsid w:val="4150B995"/>
    <w:rsid w:val="42C038AE"/>
    <w:rsid w:val="432217B1"/>
    <w:rsid w:val="439626D8"/>
    <w:rsid w:val="4C5F7EFC"/>
    <w:rsid w:val="4F28B06E"/>
    <w:rsid w:val="52123C71"/>
    <w:rsid w:val="54F2829F"/>
    <w:rsid w:val="5EC8A790"/>
    <w:rsid w:val="63F8C6DA"/>
    <w:rsid w:val="64442849"/>
    <w:rsid w:val="6603EF6A"/>
    <w:rsid w:val="6D7DC769"/>
    <w:rsid w:val="6E24688C"/>
    <w:rsid w:val="71AE44EC"/>
    <w:rsid w:val="71CE3880"/>
    <w:rsid w:val="75D541B9"/>
    <w:rsid w:val="778C6100"/>
    <w:rsid w:val="79C24732"/>
    <w:rsid w:val="7FE4E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7F2E"/>
  <w15:chartTrackingRefBased/>
  <w15:docId w15:val="{84A3362A-6C7C-4CEA-932A-9C607B90DD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31d433703d1466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2025-03-08T12:56:04.7048031Z</dcterms:created>
  <dcterms:modified xsi:type="dcterms:W3CDTF">2025-03-08T13:28:12.5909679Z</dcterms:modified>
  <dc:creator>13000222065</dc:creator>
  <lastModifiedBy>13000222065</lastModifiedBy>
</coreProperties>
</file>