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b w:val="1"/>
          <w:rtl w:val="0"/>
        </w:rPr>
        <w:t xml:space="preserve">Subject:</w:t>
      </w:r>
      <w:r w:rsidDel="00000000" w:rsidR="00000000" w:rsidRPr="00000000">
        <w:rPr>
          <w:rFonts w:ascii="Lato" w:cs="Lato" w:eastAsia="Lato" w:hAnsi="Lato"/>
          <w:rtl w:val="0"/>
        </w:rPr>
        <w:t xml:space="preserve">  Week 2 | Graphic Design and Media Workshop | CodeCanvas | Space Technology Students’ Society | IIT Kharagpur</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Dear Participant,</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color w:val="0e101a"/>
        </w:rPr>
      </w:pPr>
      <w:r w:rsidDel="00000000" w:rsidR="00000000" w:rsidRPr="00000000">
        <w:rPr>
          <w:rFonts w:ascii="Lato" w:cs="Lato" w:eastAsia="Lato" w:hAnsi="Lato"/>
          <w:color w:val="0e101a"/>
          <w:rtl w:val="0"/>
        </w:rPr>
        <w:t xml:space="preserve">Welcome to</w:t>
      </w:r>
      <w:r w:rsidDel="00000000" w:rsidR="00000000" w:rsidRPr="00000000">
        <w:rPr>
          <w:rFonts w:ascii="Lato" w:cs="Lato" w:eastAsia="Lato" w:hAnsi="Lato"/>
          <w:b w:val="1"/>
          <w:color w:val="0e101a"/>
          <w:rtl w:val="0"/>
        </w:rPr>
        <w:t xml:space="preserve"> Week 2</w:t>
      </w:r>
      <w:r w:rsidDel="00000000" w:rsidR="00000000" w:rsidRPr="00000000">
        <w:rPr>
          <w:rFonts w:ascii="Lato" w:cs="Lato" w:eastAsia="Lato" w:hAnsi="Lato"/>
          <w:color w:val="0e101a"/>
          <w:rtl w:val="0"/>
        </w:rPr>
        <w:t xml:space="preserve"> of the</w:t>
      </w:r>
      <w:r w:rsidDel="00000000" w:rsidR="00000000" w:rsidRPr="00000000">
        <w:rPr>
          <w:rFonts w:ascii="Lato" w:cs="Lato" w:eastAsia="Lato" w:hAnsi="Lato"/>
          <w:b w:val="1"/>
          <w:color w:val="0e101a"/>
          <w:rtl w:val="0"/>
        </w:rPr>
        <w:t xml:space="preserve"> CodeCanvas</w:t>
      </w:r>
      <w:r w:rsidDel="00000000" w:rsidR="00000000" w:rsidRPr="00000000">
        <w:rPr>
          <w:rFonts w:ascii="Lato" w:cs="Lato" w:eastAsia="Lato" w:hAnsi="Lato"/>
          <w:color w:val="0e101a"/>
          <w:rtl w:val="0"/>
        </w:rPr>
        <w:t xml:space="preserve"> </w:t>
      </w:r>
      <w:r w:rsidDel="00000000" w:rsidR="00000000" w:rsidRPr="00000000">
        <w:rPr>
          <w:rFonts w:ascii="Lato" w:cs="Lato" w:eastAsia="Lato" w:hAnsi="Lato"/>
          <w:b w:val="1"/>
          <w:color w:val="0e101a"/>
          <w:rtl w:val="0"/>
        </w:rPr>
        <w:t xml:space="preserve">Design Workshop</w:t>
      </w:r>
      <w:r w:rsidDel="00000000" w:rsidR="00000000" w:rsidRPr="00000000">
        <w:rPr>
          <w:rFonts w:ascii="Lato" w:cs="Lato" w:eastAsia="Lato" w:hAnsi="Lato"/>
          <w:color w:val="0e101a"/>
          <w:rtl w:val="0"/>
        </w:rPr>
        <w:t xml:space="preserve">, an exciting design adventure hosted by the Space Technology Students’ Society at IIT Kharagpur. We're super happy to have you with us on this journey. Your excitement and creativity are what will make this experience awesome and unique. We're pumped up and hope you're just as excited!</w:t>
      </w:r>
    </w:p>
    <w:p w:rsidR="00000000" w:rsidDel="00000000" w:rsidP="00000000" w:rsidRDefault="00000000" w:rsidRPr="00000000" w14:paraId="00000006">
      <w:pPr>
        <w:rPr>
          <w:rFonts w:ascii="Lato" w:cs="Lato" w:eastAsia="Lato" w:hAnsi="Lato"/>
          <w:color w:val="0e101a"/>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As we step into the second week of our Winter Workshop, CodeCanvas, get ready to delve into the intricacies of Illustrator.</w:t>
      </w:r>
      <w:r w:rsidDel="00000000" w:rsidR="00000000" w:rsidRPr="00000000">
        <w:rPr>
          <w:rFonts w:ascii="Lato" w:cs="Lato" w:eastAsia="Lato" w:hAnsi="Lato"/>
          <w:color w:val="0e101a"/>
          <w:rtl w:val="0"/>
        </w:rPr>
        <w:t xml:space="preserve"> </w:t>
      </w:r>
      <w:r w:rsidDel="00000000" w:rsidR="00000000" w:rsidRPr="00000000">
        <w:rPr>
          <w:rFonts w:ascii="Lato" w:cs="Lato" w:eastAsia="Lato" w:hAnsi="Lato"/>
          <w:b w:val="1"/>
          <w:color w:val="0e101a"/>
          <w:rtl w:val="0"/>
        </w:rPr>
        <w:t xml:space="preserve">Illustrator </w:t>
      </w:r>
      <w:r w:rsidDel="00000000" w:rsidR="00000000" w:rsidRPr="00000000">
        <w:rPr>
          <w:rFonts w:ascii="Lato" w:cs="Lato" w:eastAsia="Lato" w:hAnsi="Lato"/>
          <w:color w:val="0e101a"/>
          <w:rtl w:val="0"/>
        </w:rPr>
        <w:t xml:space="preserve">is a crucial tool in today's design world. It's great for creating logos, illustrations, and various design elements, whether for print or online. With its easy-to-use features and versatile tools, Illustrator has become a go-to for graphic design, marketing, and web development professionals. It goes beyond the basics, playing a key role in branding and emerging as a must-have for effective visual communication in our digital age. </w:t>
      </w:r>
      <w:r w:rsidDel="00000000" w:rsidR="00000000" w:rsidRPr="00000000">
        <w:rPr>
          <w:rFonts w:ascii="Lato" w:cs="Lato" w:eastAsia="Lato" w:hAnsi="Lato"/>
          <w:rtl w:val="0"/>
        </w:rPr>
        <w:t xml:space="preserve">This week promises to be a fascinating exploration of design, so stay relaxed as we navigate through this learning journey methodically, one step at a time!</w:t>
      </w: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You can install Illustrator using the following link: </w:t>
      </w:r>
      <w:hyperlink r:id="rId6">
        <w:r w:rsidDel="00000000" w:rsidR="00000000" w:rsidRPr="00000000">
          <w:rPr>
            <w:rFonts w:ascii="Lato" w:cs="Lato" w:eastAsia="Lato" w:hAnsi="Lato"/>
            <w:color w:val="1155cc"/>
            <w:u w:val="single"/>
            <w:rtl w:val="0"/>
          </w:rPr>
          <w:t xml:space="preserve">Adobe Illustrator</w:t>
        </w:r>
      </w:hyperlink>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Here are the topics that you are going to learn in this week:</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b w:val="1"/>
        </w:rPr>
      </w:pPr>
      <w:r w:rsidDel="00000000" w:rsidR="00000000" w:rsidRPr="00000000">
        <w:rPr>
          <w:rFonts w:ascii="Lato" w:cs="Lato" w:eastAsia="Lato" w:hAnsi="Lato"/>
          <w:b w:val="1"/>
          <w:rtl w:val="0"/>
        </w:rPr>
        <w:t xml:space="preserve">Lesson 1: Making shapes and adding Colors to it.</w:t>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In Illustrator, playing with shapes and colours is like creating the cool stuff you see around. Designers use it to make awesome logos, graphics, and pictures that look great online or on paper. It's like showing off a brand's personality and making things visually appealing. Illustrator makes creativity easy and helps grab people's attention with eye-catching designs!</w:t>
      </w: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b w:val="1"/>
        </w:rPr>
      </w:pPr>
      <w:r w:rsidDel="00000000" w:rsidR="00000000" w:rsidRPr="00000000">
        <w:rPr>
          <w:rFonts w:ascii="Lato" w:cs="Lato" w:eastAsia="Lato" w:hAnsi="Lato"/>
          <w:b w:val="1"/>
          <w:rtl w:val="0"/>
        </w:rPr>
        <w:t xml:space="preserve">Lesson 2: Using the Pathfinder Tool and Adding Gradient to Shapes</w:t>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 xml:space="preserve">The Pathfinder Tool and gradients serve crucial roles in graphic design. The Pathfinder Tool allows designers to manipulate shapes effectively by combining, subtracting, and intersecting them, enabling the creation of intricate and customized forms. This tool enhances efficiency and precision in design workflows.</w:t>
      </w:r>
    </w:p>
    <w:p w:rsidR="00000000" w:rsidDel="00000000" w:rsidP="00000000" w:rsidRDefault="00000000" w:rsidRPr="00000000" w14:paraId="00000013">
      <w:pPr>
        <w:rPr>
          <w:rFonts w:ascii="Lato" w:cs="Lato" w:eastAsia="Lato" w:hAnsi="Lato"/>
        </w:rPr>
      </w:pPr>
      <w:r w:rsidDel="00000000" w:rsidR="00000000" w:rsidRPr="00000000">
        <w:rPr>
          <w:rFonts w:ascii="Lato" w:cs="Lato" w:eastAsia="Lato" w:hAnsi="Lato"/>
          <w:rtl w:val="0"/>
        </w:rPr>
        <w:t xml:space="preserve"> On the other hand, applying gradients to shapes adds depth and dimension, creating realistic shading and vibrant colour transitions. Gradients are especially useful for producing visually appealing and dynamic graphics, adding a professional touch to illustrations, logos, and various design elements. Together, the Pathfinder Tool and gradients in Illustrator empower designers to achieve sophisticated and eye-catching results.</w:t>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b w:val="1"/>
        </w:rPr>
      </w:pPr>
      <w:r w:rsidDel="00000000" w:rsidR="00000000" w:rsidRPr="00000000">
        <w:rPr>
          <w:rFonts w:ascii="Lato" w:cs="Lato" w:eastAsia="Lato" w:hAnsi="Lato"/>
          <w:b w:val="1"/>
          <w:rtl w:val="0"/>
        </w:rPr>
        <w:t xml:space="preserve">Lesson 3: Using the Perspective Grid Tool</w:t>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Fonts w:ascii="Lato" w:cs="Lato" w:eastAsia="Lato" w:hAnsi="Lato"/>
          <w:rtl w:val="0"/>
        </w:rPr>
        <w:t xml:space="preserve">The Perspective Grid Tool allows designers to create realistic three-dimensional effects and accurate perspectives. It's beneficial for illustrations, architectural drawings, and product mock-ups, enabling precise placement of objects within a scene and enhancing depth for a natural look. This tool is essential for achieving convincing and visually appealing artwork with spatial accuracy.</w:t>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b w:val="1"/>
          <w:color w:val="0e101a"/>
        </w:rPr>
      </w:pPr>
      <w:r w:rsidDel="00000000" w:rsidR="00000000" w:rsidRPr="00000000">
        <w:rPr>
          <w:rFonts w:ascii="Lato" w:cs="Lato" w:eastAsia="Lato" w:hAnsi="Lato"/>
          <w:b w:val="1"/>
          <w:color w:val="0e101a"/>
          <w:rtl w:val="0"/>
        </w:rPr>
        <w:t xml:space="preserve">Lesson 4: The Final Showdown - Infographic formation</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color w:val="0e101a"/>
        </w:rPr>
      </w:pPr>
      <w:r w:rsidDel="00000000" w:rsidR="00000000" w:rsidRPr="00000000">
        <w:rPr>
          <w:rFonts w:ascii="Lato" w:cs="Lato" w:eastAsia="Lato" w:hAnsi="Lato"/>
          <w:color w:val="0e101a"/>
          <w:rtl w:val="0"/>
        </w:rPr>
        <w:t xml:space="preserve">The final piece culminates with acquired skills, allowing you to showcase your creativity in an infographic based on the topic of your choice. Integrating these tools can enhance your design's visual appeal, clarity, and creativity. It's like having a versatile toolbox where each tool uniquely contributes to your artistic vision's overall aesthetics and impact.</w:t>
      </w:r>
    </w:p>
    <w:p w:rsidR="00000000" w:rsidDel="00000000" w:rsidP="00000000" w:rsidRDefault="00000000" w:rsidRPr="00000000" w14:paraId="0000001C">
      <w:pPr>
        <w:rPr>
          <w:rFonts w:ascii="Lato" w:cs="Lato" w:eastAsia="Lato" w:hAnsi="Lato"/>
          <w:color w:val="0e101a"/>
        </w:rPr>
      </w:pPr>
      <w:r w:rsidDel="00000000" w:rsidR="00000000" w:rsidRPr="00000000">
        <w:rPr>
          <w:rFonts w:ascii="Lato" w:cs="Lato" w:eastAsia="Lato" w:hAnsi="Lato"/>
          <w:color w:val="0e101a"/>
          <w:rtl w:val="0"/>
        </w:rPr>
        <w:t xml:space="preserve">These tasks will lay the foundation for your graphic design journey. Don't hesitate to explore and infuse your unique style into each lesson. The skills you gain here will empower you to create stunning visuals for various purposes.</w:t>
      </w:r>
    </w:p>
    <w:p w:rsidR="00000000" w:rsidDel="00000000" w:rsidP="00000000" w:rsidRDefault="00000000" w:rsidRPr="00000000" w14:paraId="0000001D">
      <w:pPr>
        <w:rPr>
          <w:rFonts w:ascii="Lato" w:cs="Lato" w:eastAsia="Lato" w:hAnsi="Lato"/>
          <w:color w:val="0e101a"/>
        </w:rPr>
      </w:pPr>
      <w:r w:rsidDel="00000000" w:rsidR="00000000" w:rsidRPr="00000000">
        <w:rPr>
          <w:rtl w:val="0"/>
        </w:rPr>
      </w:r>
    </w:p>
    <w:p w:rsidR="00000000" w:rsidDel="00000000" w:rsidP="00000000" w:rsidRDefault="00000000" w:rsidRPr="00000000" w14:paraId="0000001E">
      <w:pPr>
        <w:rPr>
          <w:rFonts w:ascii="Lato" w:cs="Lato" w:eastAsia="Lato" w:hAnsi="Lato"/>
          <w:color w:val="0e101a"/>
        </w:rPr>
      </w:pPr>
      <w:r w:rsidDel="00000000" w:rsidR="00000000" w:rsidRPr="00000000">
        <w:rPr>
          <w:rFonts w:ascii="Lato" w:cs="Lato" w:eastAsia="Lato" w:hAnsi="Lato"/>
          <w:color w:val="0e101a"/>
          <w:rtl w:val="0"/>
        </w:rPr>
        <w:t xml:space="preserve">Practicing what you learn is very important! So, after you complete learning each part, we have assignments for you to practice and know how well you have understood. </w:t>
      </w:r>
    </w:p>
    <w:p w:rsidR="00000000" w:rsidDel="00000000" w:rsidP="00000000" w:rsidRDefault="00000000" w:rsidRPr="00000000" w14:paraId="0000001F">
      <w:pPr>
        <w:rPr>
          <w:rFonts w:ascii="Lato" w:cs="Lato" w:eastAsia="Lato" w:hAnsi="Lato"/>
          <w:color w:val="0e101a"/>
        </w:rPr>
      </w:pPr>
      <w:r w:rsidDel="00000000" w:rsidR="00000000" w:rsidRPr="00000000">
        <w:rPr>
          <w:rtl w:val="0"/>
        </w:rPr>
      </w:r>
    </w:p>
    <w:p w:rsidR="00000000" w:rsidDel="00000000" w:rsidP="00000000" w:rsidRDefault="00000000" w:rsidRPr="00000000" w14:paraId="00000020">
      <w:pPr>
        <w:rPr>
          <w:rFonts w:ascii="Lato" w:cs="Lato" w:eastAsia="Lato" w:hAnsi="Lato"/>
          <w:color w:val="4a6ee0"/>
          <w:u w:val="single"/>
        </w:rPr>
      </w:pPr>
      <w:r w:rsidDel="00000000" w:rsidR="00000000" w:rsidRPr="00000000">
        <w:rPr>
          <w:rFonts w:ascii="Lato" w:cs="Lato" w:eastAsia="Lato" w:hAnsi="Lato"/>
          <w:color w:val="0e101a"/>
          <w:rtl w:val="0"/>
        </w:rPr>
        <w:t xml:space="preserve">Here’s the link for this week’s resources and assignment:  </w:t>
      </w:r>
      <w:hyperlink r:id="rId7">
        <w:r w:rsidDel="00000000" w:rsidR="00000000" w:rsidRPr="00000000">
          <w:rPr>
            <w:rFonts w:ascii="Lato" w:cs="Lato" w:eastAsia="Lato" w:hAnsi="Lato"/>
            <w:color w:val="1155cc"/>
            <w:u w:val="single"/>
            <w:rtl w:val="0"/>
          </w:rPr>
          <w:t xml:space="preserve">Week 2 - Illustrator</w:t>
        </w:r>
      </w:hyperlink>
      <w:r w:rsidDel="00000000" w:rsidR="00000000" w:rsidRPr="00000000">
        <w:rPr>
          <w:rtl w:val="0"/>
        </w:rPr>
      </w:r>
    </w:p>
    <w:p w:rsidR="00000000" w:rsidDel="00000000" w:rsidP="00000000" w:rsidRDefault="00000000" w:rsidRPr="00000000" w14:paraId="00000021">
      <w:pPr>
        <w:rPr>
          <w:rFonts w:ascii="Lato" w:cs="Lato" w:eastAsia="Lato" w:hAnsi="Lato"/>
          <w:color w:val="4a6ee0"/>
          <w:u w:val="single"/>
        </w:rPr>
      </w:pPr>
      <w:r w:rsidDel="00000000" w:rsidR="00000000" w:rsidRPr="00000000">
        <w:rPr>
          <w:rFonts w:ascii="Lato" w:cs="Lato" w:eastAsia="Lato" w:hAnsi="Lato"/>
          <w:color w:val="0e101a"/>
          <w:rtl w:val="0"/>
        </w:rPr>
        <w:t xml:space="preserve">Drive link for you to access the resources and lessons of the weeks as you proceed in this workshop: </w:t>
      </w:r>
      <w:hyperlink r:id="rId8">
        <w:r w:rsidDel="00000000" w:rsidR="00000000" w:rsidRPr="00000000">
          <w:rPr>
            <w:rFonts w:ascii="Lato" w:cs="Lato" w:eastAsia="Lato" w:hAnsi="Lato"/>
            <w:color w:val="4a6ee0"/>
            <w:u w:val="single"/>
            <w:rtl w:val="0"/>
          </w:rPr>
          <w:t xml:space="preserve">Drive</w:t>
        </w:r>
      </w:hyperlink>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tl w:val="0"/>
        </w:rPr>
      </w:r>
    </w:p>
    <w:p w:rsidR="00000000" w:rsidDel="00000000" w:rsidP="00000000" w:rsidRDefault="00000000" w:rsidRPr="00000000" w14:paraId="00000023">
      <w:pPr>
        <w:rPr>
          <w:rFonts w:ascii="Lato" w:cs="Lato" w:eastAsia="Lato" w:hAnsi="Lato"/>
          <w:b w:val="1"/>
        </w:rPr>
      </w:pPr>
      <w:r w:rsidDel="00000000" w:rsidR="00000000" w:rsidRPr="00000000">
        <w:rPr>
          <w:rFonts w:ascii="Lato" w:cs="Lato" w:eastAsia="Lato" w:hAnsi="Lato"/>
          <w:b w:val="1"/>
          <w:rtl w:val="0"/>
        </w:rPr>
        <w:t xml:space="preserve">Submission of your creations:</w:t>
      </w:r>
    </w:p>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Upon finishing each lesson, please export a</w:t>
      </w:r>
      <w:r w:rsidDel="00000000" w:rsidR="00000000" w:rsidRPr="00000000">
        <w:rPr>
          <w:rFonts w:ascii="Lato" w:cs="Lato" w:eastAsia="Lato" w:hAnsi="Lato"/>
          <w:b w:val="1"/>
          <w:rtl w:val="0"/>
        </w:rPr>
        <w:t xml:space="preserve"> .png</w:t>
      </w:r>
      <w:r w:rsidDel="00000000" w:rsidR="00000000" w:rsidRPr="00000000">
        <w:rPr>
          <w:rFonts w:ascii="Lato" w:cs="Lato" w:eastAsia="Lato" w:hAnsi="Lato"/>
          <w:rtl w:val="0"/>
        </w:rPr>
        <w:t xml:space="preserve"> file for each and arrange individual </w:t>
      </w:r>
      <w:r w:rsidDel="00000000" w:rsidR="00000000" w:rsidRPr="00000000">
        <w:rPr>
          <w:rFonts w:ascii="Lato" w:cs="Lato" w:eastAsia="Lato" w:hAnsi="Lato"/>
          <w:b w:val="1"/>
          <w:rtl w:val="0"/>
        </w:rPr>
        <w:t xml:space="preserve">.ai</w:t>
      </w:r>
      <w:r w:rsidDel="00000000" w:rsidR="00000000" w:rsidRPr="00000000">
        <w:rPr>
          <w:rFonts w:ascii="Lato" w:cs="Lato" w:eastAsia="Lato" w:hAnsi="Lato"/>
          <w:rtl w:val="0"/>
        </w:rPr>
        <w:t xml:space="preserve"> files in a dedicated Google Drive folder. Ensure proper access permissions are granted for grading purposes. You will receive a Google Form via email to submit your creations conveniently.</w:t>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tl w:val="0"/>
        </w:rPr>
        <w:t xml:space="preserve">Feel free to reach out if you have any questions or need clarification on any task. Join our WhatsApp group: </w:t>
      </w:r>
      <w:hyperlink r:id="rId9">
        <w:r w:rsidDel="00000000" w:rsidR="00000000" w:rsidRPr="00000000">
          <w:rPr>
            <w:rFonts w:ascii="Lato" w:cs="Lato" w:eastAsia="Lato" w:hAnsi="Lato"/>
            <w:color w:val="1155cc"/>
            <w:u w:val="single"/>
            <w:rtl w:val="0"/>
          </w:rPr>
          <w:t xml:space="preserve">WhatsApp Group</w:t>
        </w:r>
      </w:hyperlink>
      <w:r w:rsidDel="00000000" w:rsidR="00000000" w:rsidRPr="00000000">
        <w:rPr>
          <w:rtl w:val="0"/>
        </w:rPr>
      </w:r>
    </w:p>
    <w:p w:rsidR="00000000" w:rsidDel="00000000" w:rsidP="00000000" w:rsidRDefault="00000000" w:rsidRPr="00000000" w14:paraId="00000027">
      <w:pPr>
        <w:rPr>
          <w:rFonts w:ascii="Lato" w:cs="Lato" w:eastAsia="Lato" w:hAnsi="Lato"/>
        </w:rPr>
      </w:pP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 xml:space="preserve">If you have any queries regarding CodeCanvas Design Workshop, contact:</w:t>
      </w:r>
    </w:p>
    <w:p w:rsidR="00000000" w:rsidDel="00000000" w:rsidP="00000000" w:rsidRDefault="00000000" w:rsidRPr="00000000" w14:paraId="00000029">
      <w:pPr>
        <w:rPr>
          <w:rFonts w:ascii="Lato" w:cs="Lato" w:eastAsia="Lato" w:hAnsi="Lato"/>
        </w:rPr>
      </w:pPr>
      <w:hyperlink r:id="rId10">
        <w:r w:rsidDel="00000000" w:rsidR="00000000" w:rsidRPr="00000000">
          <w:rPr>
            <w:rFonts w:ascii="Lato" w:cs="Lato" w:eastAsia="Lato" w:hAnsi="Lato"/>
            <w:color w:val="1155cc"/>
            <w:u w:val="single"/>
            <w:rtl w:val="0"/>
          </w:rPr>
          <w:t xml:space="preserve">nakul.nssc@gmail.com</w:t>
        </w:r>
      </w:hyperlink>
      <w:r w:rsidDel="00000000" w:rsidR="00000000" w:rsidRPr="00000000">
        <w:rPr>
          <w:rtl w:val="0"/>
        </w:rPr>
      </w:r>
    </w:p>
    <w:p w:rsidR="00000000" w:rsidDel="00000000" w:rsidP="00000000" w:rsidRDefault="00000000" w:rsidRPr="00000000" w14:paraId="0000002A">
      <w:pPr>
        <w:rPr>
          <w:rFonts w:ascii="Lato" w:cs="Lato" w:eastAsia="Lato" w:hAnsi="Lato"/>
        </w:rPr>
      </w:pPr>
      <w:hyperlink r:id="rId11">
        <w:r w:rsidDel="00000000" w:rsidR="00000000" w:rsidRPr="00000000">
          <w:rPr>
            <w:rFonts w:ascii="Lato" w:cs="Lato" w:eastAsia="Lato" w:hAnsi="Lato"/>
            <w:color w:val="1155cc"/>
            <w:u w:val="single"/>
            <w:rtl w:val="0"/>
          </w:rPr>
          <w:t xml:space="preserve">adityakrsingh.nssc@gmail.com</w:t>
        </w:r>
      </w:hyperlink>
      <w:r w:rsidDel="00000000" w:rsidR="00000000" w:rsidRPr="00000000">
        <w:rPr>
          <w:rtl w:val="0"/>
        </w:rPr>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We're looking forward to witnessing your creative expressions!</w:t>
      </w:r>
    </w:p>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rPr>
      </w:pPr>
      <w:r w:rsidDel="00000000" w:rsidR="00000000" w:rsidRPr="00000000">
        <w:rPr>
          <w:rFonts w:ascii="Lato" w:cs="Lato" w:eastAsia="Lato" w:hAnsi="Lato"/>
          <w:rtl w:val="0"/>
        </w:rPr>
        <w:t xml:space="preserve">Best regards,</w:t>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dityakrsingh.nssc@gmail.com" TargetMode="External"/><Relationship Id="rId10" Type="http://schemas.openxmlformats.org/officeDocument/2006/relationships/hyperlink" Target="mailto:nakul.nssc@gmail.com" TargetMode="External"/><Relationship Id="rId12" Type="http://schemas.openxmlformats.org/officeDocument/2006/relationships/footer" Target="footer1.xml"/><Relationship Id="rId9" Type="http://schemas.openxmlformats.org/officeDocument/2006/relationships/hyperlink" Target="https://chat.whatsapp.com/Lxr3fWpa95b1naWbkc2CNg" TargetMode="External"/><Relationship Id="rId5" Type="http://schemas.openxmlformats.org/officeDocument/2006/relationships/styles" Target="styles.xml"/><Relationship Id="rId6" Type="http://schemas.openxmlformats.org/officeDocument/2006/relationships/hyperlink" Target="https://drive.google.com/file/d/193jJ8qwsx0MPE1jRXwn1Ow-TwIPqJAgZ/view?usp=drivesdk" TargetMode="External"/><Relationship Id="rId7" Type="http://schemas.openxmlformats.org/officeDocument/2006/relationships/hyperlink" Target="https://docs.google.com/document/u/0/d/14kgJDLIz7s7FuNhnowthWMYwVnt8RhiOBYuopx34fMA/edit" TargetMode="External"/><Relationship Id="rId8" Type="http://schemas.openxmlformats.org/officeDocument/2006/relationships/hyperlink" Target="https://drive.google.com/drive/folders/1fgWIXbQ0FepIJSPggOLz5mLSiIar0PJ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