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8"/>
      </w:pPr>
      <w:r>
        <w:t xml:space="preserve">Experiment No. 10</w:t>
      </w:r>
      <w:r/>
    </w:p>
    <w:p>
      <w:pPr>
        <w:pStyle w:val="695"/>
        <w:spacing w:before="4"/>
        <w:rPr>
          <w:b/>
          <w:sz w:val="33"/>
        </w:rPr>
      </w:pPr>
      <w:r>
        <w:rPr>
          <w:b/>
          <w:sz w:val="33"/>
        </w:rPr>
      </w:r>
      <w:r/>
    </w:p>
    <w:p>
      <w:pPr>
        <w:ind w:left="100" w:right="0" w:firstLine="0"/>
        <w:jc w:val="left"/>
        <w:spacing w:before="0"/>
        <w:rPr>
          <w:sz w:val="22"/>
        </w:rPr>
      </w:pPr>
      <w:r>
        <w:rPr>
          <w:b/>
          <w:sz w:val="26"/>
        </w:rPr>
        <w:t xml:space="preserve">Aim: </w:t>
      </w:r>
      <w:r>
        <w:rPr>
          <w:sz w:val="22"/>
        </w:rPr>
        <w:t xml:space="preserve">To perform Port, Service monitoring, and Windows/Linux server monitoring using Nagios.</w:t>
      </w:r>
      <w:r/>
    </w:p>
    <w:p>
      <w:pPr>
        <w:pStyle w:val="695"/>
        <w:spacing w:before="5"/>
        <w:rPr>
          <w:sz w:val="30"/>
        </w:rPr>
      </w:pPr>
      <w:r>
        <w:rPr>
          <w:sz w:val="30"/>
        </w:rPr>
      </w:r>
      <w:r/>
    </w:p>
    <w:p>
      <w:pPr>
        <w:pStyle w:val="696"/>
      </w:pPr>
      <w:r>
        <w:t xml:space="preserve">LO:</w:t>
      </w:r>
      <w:r/>
    </w:p>
    <w:p>
      <w:pPr>
        <w:pStyle w:val="699"/>
        <w:numPr>
          <w:ilvl w:val="0"/>
          <w:numId w:val="2"/>
        </w:numPr>
        <w:ind w:left="820" w:right="1008" w:hanging="360"/>
        <w:jc w:val="both"/>
        <w:spacing w:before="149" w:after="0" w:line="276" w:lineRule="auto"/>
        <w:tabs>
          <w:tab w:val="left" w:pos="820" w:leader="none"/>
        </w:tabs>
        <w:rPr>
          <w:sz w:val="24"/>
        </w:rPr>
      </w:pPr>
      <w:r>
        <w:rPr>
          <w:b/>
          <w:sz w:val="24"/>
        </w:rPr>
        <w:t xml:space="preserve">LO1: </w:t>
      </w:r>
      <w:r>
        <w:rPr>
          <w:spacing w:val="-9"/>
          <w:sz w:val="24"/>
        </w:rPr>
        <w:t xml:space="preserve">To </w:t>
      </w:r>
      <w:r>
        <w:rPr>
          <w:sz w:val="24"/>
        </w:rPr>
        <w:t xml:space="preserve">explain the fundamentals of cloud computing and be fully proficient </w:t>
      </w:r>
      <w:r>
        <w:rPr>
          <w:spacing w:val="-4"/>
          <w:sz w:val="24"/>
        </w:rPr>
        <w:t xml:space="preserve">with</w:t>
      </w:r>
      <w:r>
        <w:rPr>
          <w:spacing w:val="52"/>
          <w:sz w:val="24"/>
        </w:rPr>
        <w:t xml:space="preserve"> </w:t>
      </w:r>
      <w:r>
        <w:rPr>
          <w:sz w:val="24"/>
        </w:rPr>
        <w:t xml:space="preserve">Cloud-based DevOps Solution deployment Options to meet your business requirements.</w:t>
      </w:r>
      <w:r/>
    </w:p>
    <w:p>
      <w:pPr>
        <w:pStyle w:val="699"/>
        <w:numPr>
          <w:ilvl w:val="0"/>
          <w:numId w:val="2"/>
        </w:numPr>
        <w:ind w:left="820" w:right="998" w:hanging="360"/>
        <w:jc w:val="both"/>
        <w:spacing w:before="200" w:after="0" w:line="259" w:lineRule="auto"/>
        <w:tabs>
          <w:tab w:val="left" w:pos="820" w:leader="none"/>
        </w:tabs>
        <w:rPr>
          <w:sz w:val="24"/>
        </w:rPr>
      </w:pPr>
      <w:r>
        <w:rPr>
          <w:b/>
          <w:sz w:val="24"/>
        </w:rPr>
        <w:t xml:space="preserve">LO5: </w:t>
      </w:r>
      <w:r>
        <w:rPr>
          <w:spacing w:val="-9"/>
          <w:sz w:val="24"/>
        </w:rPr>
        <w:t xml:space="preserve">To </w:t>
      </w:r>
      <w:r>
        <w:rPr>
          <w:sz w:val="24"/>
        </w:rPr>
        <w:t xml:space="preserve">use continuous monitoring tools to resolve any system errors (low </w:t>
      </w:r>
      <w:r>
        <w:rPr>
          <w:spacing w:val="-6"/>
          <w:sz w:val="24"/>
        </w:rPr>
        <w:t xml:space="preserve">memory, </w:t>
      </w:r>
      <w:r>
        <w:rPr>
          <w:sz w:val="24"/>
        </w:rPr>
        <w:t xml:space="preserve">unreachable server, etc) before they have any negative impact on the </w:t>
      </w:r>
      <w:r>
        <w:rPr>
          <w:spacing w:val="-3"/>
          <w:sz w:val="24"/>
        </w:rPr>
        <w:t xml:space="preserve">business </w:t>
      </w:r>
      <w:r>
        <w:rPr>
          <w:sz w:val="24"/>
        </w:rPr>
        <w:t xml:space="preserve">productivity.</w:t>
      </w:r>
      <w:r/>
    </w:p>
    <w:p>
      <w:pPr>
        <w:pStyle w:val="695"/>
        <w:spacing w:before="0"/>
        <w:rPr>
          <w:sz w:val="26"/>
        </w:rPr>
      </w:pPr>
      <w:r>
        <w:rPr>
          <w:sz w:val="26"/>
        </w:rPr>
      </w:r>
      <w:r/>
    </w:p>
    <w:p>
      <w:pPr>
        <w:pStyle w:val="695"/>
        <w:spacing w:before="0"/>
        <w:rPr>
          <w:sz w:val="26"/>
        </w:rPr>
      </w:pPr>
      <w:r>
        <w:rPr>
          <w:sz w:val="26"/>
        </w:rPr>
      </w:r>
      <w:r/>
    </w:p>
    <w:p>
      <w:pPr>
        <w:pStyle w:val="695"/>
        <w:spacing w:before="9"/>
        <w:rPr>
          <w:sz w:val="21"/>
        </w:rPr>
      </w:pPr>
      <w:r>
        <w:rPr>
          <w:sz w:val="21"/>
        </w:rPr>
      </w:r>
      <w:r/>
    </w:p>
    <w:p>
      <w:pPr>
        <w:pStyle w:val="696"/>
      </w:pPr>
      <w:r>
        <w:t xml:space="preserve">Theory:</w:t>
      </w:r>
      <w:r/>
    </w:p>
    <w:p>
      <w:pPr>
        <w:pStyle w:val="695"/>
        <w:spacing w:before="7"/>
        <w:rPr>
          <w:b/>
          <w:sz w:val="28"/>
        </w:rPr>
      </w:pPr>
      <w:r>
        <mc:AlternateContent>
          <mc:Choice Requires="wpg">
            <w:drawing>
              <wp:anchor xmlns:wp="http://schemas.openxmlformats.org/drawingml/2006/wordprocessingDrawing" xmlns:wp14="http://schemas.microsoft.com/office/word/2010/wordprocessingDrawing" distT="0" distB="0" distL="0" distR="0" simplePos="0" relativeHeight="15728640" behindDoc="1" locked="0" layoutInCell="1" allowOverlap="1">
                <wp:simplePos x="0" y="0"/>
                <wp:positionH relativeFrom="page">
                  <wp:posOffset>914400</wp:posOffset>
                </wp:positionH>
                <wp:positionV relativeFrom="line">
                  <wp:posOffset>224271</wp:posOffset>
                </wp:positionV>
                <wp:extent cx="5943600" cy="3149600"/>
                <wp:effectExtent l="0" t="0" r="0" b="0"/>
                <wp:wrapTopAndBottom/>
                <wp:docPr id="2" name=""/>
                <wp:cNvGraphicFramePr/>
                <a:graphic xmlns:a="http://schemas.openxmlformats.org/drawingml/2006/main">
                  <a:graphicData uri="http://schemas.microsoft.com/office/word/2010/wordprocessingShape">
                    <wps:wsp>
                      <wps:cNvPr id="0" name=""/>
                      <wps:cNvSpPr/>
                      <wps:spPr bwMode="auto">
                        <a:xfrm>
                          <a:off x="0" y="0"/>
                          <a:ext cx="5943600" cy="31496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solidFill>
                          <a:srgbClr val="FAFBFD"/>
                        </a:solidFill>
                        <a:ln>
                          <a:noFill/>
                        </a:ln>
                      </wps:spPr>
                      <wps:txbx>
                        <w:txbxContent>
                          <w:p>
                            <w:pPr>
                              <w:ind w:left="0" w:right="0" w:firstLine="0"/>
                              <w:jc w:val="left"/>
                              <w:spacing w:before="0" w:line="272" w:lineRule="exact"/>
                              <w:rPr>
                                <w:b/>
                                <w:sz w:val="24"/>
                              </w:rPr>
                            </w:pPr>
                            <w:r>
                              <w:rPr>
                                <w:b/>
                                <w:sz w:val="24"/>
                              </w:rPr>
                              <w:t xml:space="preserve">Server Monitoring With Nagios</w:t>
                            </w:r>
                            <w:r/>
                          </w:p>
                          <w:p>
                            <w:pPr>
                              <w:pStyle w:val="695"/>
                              <w:spacing w:before="8"/>
                              <w:rPr>
                                <w:b/>
                                <w:sz w:val="28"/>
                              </w:rPr>
                            </w:pPr>
                            <w:r>
                              <w:rPr>
                                <w:b/>
                                <w:sz w:val="28"/>
                              </w:rPr>
                            </w:r>
                            <w:r/>
                          </w:p>
                          <w:p>
                            <w:pPr>
                              <w:ind w:left="0" w:right="0" w:firstLine="0"/>
                              <w:jc w:val="left"/>
                              <w:spacing w:before="0"/>
                              <w:rPr>
                                <w:b/>
                                <w:sz w:val="24"/>
                              </w:rPr>
                            </w:pPr>
                            <w:r>
                              <w:rPr>
                                <w:b/>
                                <w:sz w:val="24"/>
                              </w:rPr>
                              <w:t xml:space="preserve">Capabilities</w:t>
                            </w:r>
                            <w:r/>
                          </w:p>
                          <w:p>
                            <w:pPr>
                              <w:pStyle w:val="695"/>
                              <w:ind w:right="2"/>
                              <w:jc w:val="both"/>
                              <w:spacing w:before="228" w:line="360" w:lineRule="auto"/>
                            </w:pPr>
                            <w:r>
                              <w:t xml:space="preserve">Nagios is recognized as the top solution to monitor servers in a variety of differen</w:t>
                            </w:r>
                            <w:r>
                              <w:t xml:space="preserve">t ways. Server monitoring is made easy in Nagios because of the flexibility to monitor your servers with and without agents. With over 3500 different addons available to monitor your servers, the community at the Nagios Exchange has left no stone unturned.</w:t>
                            </w:r>
                            <w:r/>
                          </w:p>
                          <w:p>
                            <w:pPr>
                              <w:pStyle w:val="695"/>
                              <w:ind w:right="1"/>
                              <w:jc w:val="both"/>
                              <w:spacing w:before="160" w:line="360" w:lineRule="auto"/>
                            </w:pPr>
                            <w:r>
                              <w:t xml:space="preserve">Nagios is fully capable of monitoring Windows servers, Linux servers, Unix servers, Solaris, AIX, HP-UX, Mac OS/X, and more.</w:t>
                            </w:r>
                            <w:r/>
                          </w:p>
                          <w:p>
                            <w:pPr>
                              <w:pStyle w:val="695"/>
                              <w:spacing w:before="1"/>
                              <w:rPr>
                                <w:sz w:val="26"/>
                              </w:rPr>
                            </w:pPr>
                            <w:r>
                              <w:rPr>
                                <w:sz w:val="26"/>
                              </w:rPr>
                            </w:r>
                            <w:r/>
                          </w:p>
                          <w:p>
                            <w:pPr>
                              <w:ind w:left="0" w:right="0" w:firstLine="0"/>
                              <w:jc w:val="left"/>
                              <w:spacing w:before="0"/>
                              <w:rPr>
                                <w:b/>
                                <w:sz w:val="24"/>
                              </w:rPr>
                            </w:pPr>
                            <w:r>
                              <w:rPr>
                                <w:b/>
                                <w:sz w:val="24"/>
                              </w:rPr>
                              <w:t xml:space="preserve">Benefits</w:t>
                            </w:r>
                            <w:r/>
                          </w:p>
                          <w:p>
                            <w:pPr>
                              <w:pStyle w:val="695"/>
                              <w:spacing w:before="188"/>
                            </w:pPr>
                            <w:r>
                              <w:t xml:space="preserve">Implementing effective server monitoring with Nagios offers the following benefits:</w:t>
                            </w:r>
                            <w:r/>
                          </w:p>
                        </w:txbxContent>
                      </wps:txbx>
                      <wps:bodyPr wrap="square" lIns="0" tIns="0" rIns="0" bIns="0" upright="1"/>
                    </wps:wsp>
                  </a:graphicData>
                </a:graphic>
              </wp:anchor>
            </w:drawing>
          </mc:Choice>
          <mc:Fallback>
            <w:pict>
              <v:shape id="shape 1" o:spid="_x0000_s1" style="position:absolute;z-index:-15728640;o:allowoverlap:true;o:allowincell:true;mso-position-horizontal-relative:page;margin-left:72.0pt;mso-position-horizontal:absolute;mso-position-vertical-relative:line;margin-top:17.7pt;mso-position-vertical:absolute;width:468.0pt;height:248.0pt;mso-wrap-distance-left:0.0pt;mso-wrap-distance-top:0.0pt;mso-wrap-distance-right:0.0pt;mso-wrap-distance-bottom:0.0pt;visibility:visible;" path="m0,0l0,100000l100000,100000l100000,0xee" coordsize="100000,100000" fillcolor="#FAFBFD" stroked="f">
                <v:path textboxrect="0,0,100000,100000"/>
                <w10:wrap type="topAndBottom"/>
                <v:textbox inset="0,0,0,0">
                  <w:txbxContent>
                    <w:p>
                      <w:pPr>
                        <w:ind w:left="0" w:right="0" w:firstLine="0"/>
                        <w:jc w:val="left"/>
                        <w:spacing w:before="0" w:line="272" w:lineRule="exact"/>
                        <w:rPr>
                          <w:b/>
                          <w:sz w:val="24"/>
                        </w:rPr>
                      </w:pPr>
                      <w:r>
                        <w:rPr>
                          <w:b/>
                          <w:sz w:val="24"/>
                        </w:rPr>
                        <w:t xml:space="preserve">Server Monitoring With Nagios</w:t>
                      </w:r>
                      <w:r/>
                    </w:p>
                    <w:p>
                      <w:pPr>
                        <w:pStyle w:val="695"/>
                        <w:spacing w:before="8"/>
                        <w:rPr>
                          <w:b/>
                          <w:sz w:val="28"/>
                        </w:rPr>
                      </w:pPr>
                      <w:r>
                        <w:rPr>
                          <w:b/>
                          <w:sz w:val="28"/>
                        </w:rPr>
                      </w:r>
                      <w:r/>
                    </w:p>
                    <w:p>
                      <w:pPr>
                        <w:ind w:left="0" w:right="0" w:firstLine="0"/>
                        <w:jc w:val="left"/>
                        <w:spacing w:before="0"/>
                        <w:rPr>
                          <w:b/>
                          <w:sz w:val="24"/>
                        </w:rPr>
                      </w:pPr>
                      <w:r>
                        <w:rPr>
                          <w:b/>
                          <w:sz w:val="24"/>
                        </w:rPr>
                        <w:t xml:space="preserve">Capabilities</w:t>
                      </w:r>
                      <w:r/>
                    </w:p>
                    <w:p>
                      <w:pPr>
                        <w:pStyle w:val="695"/>
                        <w:ind w:right="2"/>
                        <w:jc w:val="both"/>
                        <w:spacing w:before="228" w:line="360" w:lineRule="auto"/>
                      </w:pPr>
                      <w:r>
                        <w:t xml:space="preserve">Nagios is recognized as the top solution to monitor servers in a variety of differen</w:t>
                      </w:r>
                      <w:r>
                        <w:t xml:space="preserve">t ways. Server monitoring is made easy in Nagios because of the flexibility to monitor your servers with and without agents. With over 3500 different addons available to monitor your servers, the community at the Nagios Exchange has left no stone unturned.</w:t>
                      </w:r>
                      <w:r/>
                    </w:p>
                    <w:p>
                      <w:pPr>
                        <w:pStyle w:val="695"/>
                        <w:ind w:right="1"/>
                        <w:jc w:val="both"/>
                        <w:spacing w:before="160" w:line="360" w:lineRule="auto"/>
                      </w:pPr>
                      <w:r>
                        <w:t xml:space="preserve">Nagios is fully capable of monitoring Windows servers, Linux servers, Unix servers, Solaris, AIX, HP-UX, Mac OS/X, and more.</w:t>
                      </w:r>
                      <w:r/>
                    </w:p>
                    <w:p>
                      <w:pPr>
                        <w:pStyle w:val="695"/>
                        <w:spacing w:before="1"/>
                        <w:rPr>
                          <w:sz w:val="26"/>
                        </w:rPr>
                      </w:pPr>
                      <w:r>
                        <w:rPr>
                          <w:sz w:val="26"/>
                        </w:rPr>
                      </w:r>
                      <w:r/>
                    </w:p>
                    <w:p>
                      <w:pPr>
                        <w:ind w:left="0" w:right="0" w:firstLine="0"/>
                        <w:jc w:val="left"/>
                        <w:spacing w:before="0"/>
                        <w:rPr>
                          <w:b/>
                          <w:sz w:val="24"/>
                        </w:rPr>
                      </w:pPr>
                      <w:r>
                        <w:rPr>
                          <w:b/>
                          <w:sz w:val="24"/>
                        </w:rPr>
                        <w:t xml:space="preserve">Benefits</w:t>
                      </w:r>
                      <w:r/>
                    </w:p>
                    <w:p>
                      <w:pPr>
                        <w:pStyle w:val="695"/>
                        <w:spacing w:before="188"/>
                      </w:pPr>
                      <w:r>
                        <w:t xml:space="preserve">Implementing effective server monitoring with Nagios offers the following benefits:</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15728128" behindDoc="1" locked="0" layoutInCell="1" allowOverlap="1">
                <wp:simplePos x="0" y="0"/>
                <wp:positionH relativeFrom="page">
                  <wp:posOffset>1143000</wp:posOffset>
                </wp:positionH>
                <wp:positionV relativeFrom="line">
                  <wp:posOffset>3450069</wp:posOffset>
                </wp:positionV>
                <wp:extent cx="5715000" cy="812800"/>
                <wp:effectExtent l="0" t="0" r="0" b="0"/>
                <wp:wrapTopAndBottom/>
                <wp:docPr id="3" name=""/>
                <wp:cNvGraphicFramePr/>
                <a:graphic xmlns:a="http://schemas.openxmlformats.org/drawingml/2006/main">
                  <a:graphicData uri="http://schemas.microsoft.com/office/word/2010/wordprocessingShape">
                    <wps:wsp>
                      <wps:cNvPr id="0" name=""/>
                      <wps:cNvSpPr/>
                      <wps:spPr bwMode="auto">
                        <a:xfrm>
                          <a:off x="0" y="0"/>
                          <a:ext cx="5715000" cy="8128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solidFill>
                          <a:srgbClr val="FAFBFD"/>
                        </a:solidFill>
                        <a:ln>
                          <a:noFill/>
                        </a:ln>
                      </wps:spPr>
                      <wps:txbx>
                        <w:txbxContent>
                          <w:p>
                            <w:pPr>
                              <w:pStyle w:val="695"/>
                              <w:numPr>
                                <w:ilvl w:val="0"/>
                                <w:numId w:val="1"/>
                              </w:numPr>
                              <w:ind w:left="360" w:right="0" w:hanging="360"/>
                              <w:jc w:val="left"/>
                              <w:spacing w:before="8" w:after="0" w:line="240" w:lineRule="auto"/>
                              <w:tabs>
                                <w:tab w:val="left" w:pos="359" w:leader="none"/>
                                <w:tab w:val="left" w:pos="360" w:leader="none"/>
                              </w:tabs>
                            </w:pPr>
                            <w:r>
                              <w:t xml:space="preserve">Increased server, services, process, and application</w:t>
                            </w:r>
                            <w:r>
                              <w:rPr>
                                <w:spacing w:val="-2"/>
                              </w:rPr>
                              <w:t xml:space="preserve"> </w:t>
                            </w:r>
                            <w:r>
                              <w:t xml:space="preserve">availability</w:t>
                            </w:r>
                            <w:r/>
                          </w:p>
                          <w:p>
                            <w:pPr>
                              <w:pStyle w:val="695"/>
                              <w:numPr>
                                <w:ilvl w:val="0"/>
                                <w:numId w:val="1"/>
                              </w:numPr>
                              <w:ind w:left="360" w:right="0" w:hanging="360"/>
                              <w:jc w:val="left"/>
                              <w:spacing w:before="138" w:after="0" w:line="240" w:lineRule="auto"/>
                              <w:tabs>
                                <w:tab w:val="left" w:pos="359" w:leader="none"/>
                                <w:tab w:val="left" w:pos="360" w:leader="none"/>
                              </w:tabs>
                            </w:pPr>
                            <w:r>
                              <w:t xml:space="preserve">Fast detection of network and server outages and protocol failures</w:t>
                            </w:r>
                            <w:r/>
                          </w:p>
                          <w:p>
                            <w:pPr>
                              <w:pStyle w:val="695"/>
                              <w:numPr>
                                <w:ilvl w:val="0"/>
                                <w:numId w:val="1"/>
                              </w:numPr>
                              <w:ind w:left="360" w:right="0" w:hanging="360"/>
                              <w:jc w:val="left"/>
                              <w:spacing w:before="139" w:after="0" w:line="240" w:lineRule="auto"/>
                              <w:tabs>
                                <w:tab w:val="left" w:pos="359" w:leader="none"/>
                                <w:tab w:val="left" w:pos="360" w:leader="none"/>
                              </w:tabs>
                            </w:pPr>
                            <w:r>
                              <w:t xml:space="preserve">Fast detection of failed servers, services, processes and batch jobs</w:t>
                            </w:r>
                            <w:r/>
                          </w:p>
                        </w:txbxContent>
                      </wps:txbx>
                      <wps:bodyPr wrap="square" lIns="0" tIns="0" rIns="0" bIns="0" upright="1"/>
                    </wps:wsp>
                  </a:graphicData>
                </a:graphic>
              </wp:anchor>
            </w:drawing>
          </mc:Choice>
          <mc:Fallback>
            <w:pict>
              <v:shape id="shape 2" o:spid="_x0000_s2" style="position:absolute;z-index:-15728128;o:allowoverlap:true;o:allowincell:true;mso-position-horizontal-relative:page;margin-left:90.0pt;mso-position-horizontal:absolute;mso-position-vertical-relative:line;margin-top:271.7pt;mso-position-vertical:absolute;width:450.0pt;height:64.0pt;mso-wrap-distance-left:0.0pt;mso-wrap-distance-top:0.0pt;mso-wrap-distance-right:0.0pt;mso-wrap-distance-bottom:0.0pt;visibility:visible;" path="m0,0l0,100000l100000,100000l100000,0xee" coordsize="100000,100000" fillcolor="#FAFBFD" stroked="f">
                <v:path textboxrect="0,0,100000,100000"/>
                <w10:wrap type="topAndBottom"/>
                <v:textbox inset="0,0,0,0">
                  <w:txbxContent>
                    <w:p>
                      <w:pPr>
                        <w:pStyle w:val="695"/>
                        <w:numPr>
                          <w:ilvl w:val="0"/>
                          <w:numId w:val="1"/>
                        </w:numPr>
                        <w:ind w:left="360" w:right="0" w:hanging="360"/>
                        <w:jc w:val="left"/>
                        <w:spacing w:before="8" w:after="0" w:line="240" w:lineRule="auto"/>
                        <w:tabs>
                          <w:tab w:val="left" w:pos="359" w:leader="none"/>
                          <w:tab w:val="left" w:pos="360" w:leader="none"/>
                        </w:tabs>
                      </w:pPr>
                      <w:r>
                        <w:t xml:space="preserve">Increased server, services, process, and application</w:t>
                      </w:r>
                      <w:r>
                        <w:rPr>
                          <w:spacing w:val="-2"/>
                        </w:rPr>
                        <w:t xml:space="preserve"> </w:t>
                      </w:r>
                      <w:r>
                        <w:t xml:space="preserve">availability</w:t>
                      </w:r>
                      <w:r/>
                    </w:p>
                    <w:p>
                      <w:pPr>
                        <w:pStyle w:val="695"/>
                        <w:numPr>
                          <w:ilvl w:val="0"/>
                          <w:numId w:val="1"/>
                        </w:numPr>
                        <w:ind w:left="360" w:right="0" w:hanging="360"/>
                        <w:jc w:val="left"/>
                        <w:spacing w:before="138" w:after="0" w:line="240" w:lineRule="auto"/>
                        <w:tabs>
                          <w:tab w:val="left" w:pos="359" w:leader="none"/>
                          <w:tab w:val="left" w:pos="360" w:leader="none"/>
                        </w:tabs>
                      </w:pPr>
                      <w:r>
                        <w:t xml:space="preserve">Fast detection of network and server outages and protocol failures</w:t>
                      </w:r>
                      <w:r/>
                    </w:p>
                    <w:p>
                      <w:pPr>
                        <w:pStyle w:val="695"/>
                        <w:numPr>
                          <w:ilvl w:val="0"/>
                          <w:numId w:val="1"/>
                        </w:numPr>
                        <w:ind w:left="360" w:right="0" w:hanging="360"/>
                        <w:jc w:val="left"/>
                        <w:spacing w:before="139" w:after="0" w:line="240" w:lineRule="auto"/>
                        <w:tabs>
                          <w:tab w:val="left" w:pos="359" w:leader="none"/>
                          <w:tab w:val="left" w:pos="360" w:leader="none"/>
                        </w:tabs>
                      </w:pPr>
                      <w:r>
                        <w:t xml:space="preserve">Fast detection of failed servers, services, processes and batch jobs</w:t>
                      </w:r>
                      <w:r/>
                    </w:p>
                  </w:txbxContent>
                </v:textbox>
              </v:shape>
            </w:pict>
          </mc:Fallback>
        </mc:AlternateContent>
      </w:r>
      <w:r/>
    </w:p>
    <w:p>
      <w:pPr>
        <w:pStyle w:val="695"/>
        <w:spacing w:before="0"/>
        <w:rPr>
          <w:b/>
          <w:sz w:val="7"/>
        </w:rPr>
      </w:pPr>
      <w:r>
        <w:rPr>
          <w:b/>
          <w:sz w:val="7"/>
        </w:rPr>
      </w:r>
      <w:r/>
    </w:p>
    <w:p>
      <w:pPr>
        <w:spacing w:after="0"/>
        <w:rPr>
          <w:sz w:val="7"/>
        </w:rPr>
        <w:sectPr>
          <w:headerReference w:type="default" r:id="rId9"/>
          <w:footerReference w:type="default" r:id="rId10"/>
          <w:footnotePr/>
          <w:endnotePr/>
          <w:type w:val="continuous"/>
          <w:pgSz w:w="12240" w:h="15840" w:orient="portrait"/>
          <w:pgMar w:top="1360" w:right="440" w:bottom="1020" w:left="1340" w:header="730" w:footer="827" w:gutter="0"/>
          <w:pgNumType w:start="1"/>
          <w:cols w:num="1" w:sep="0" w:space="1701" w:equalWidth="1"/>
          <w:docGrid w:linePitch="360"/>
        </w:sectPr>
      </w:pPr>
      <w:r>
        <w:rPr>
          <w:sz w:val="7"/>
        </w:rPr>
      </w:r>
      <w:r/>
    </w:p>
    <w:p>
      <w:pPr>
        <w:ind w:left="100" w:right="0" w:firstLine="0"/>
        <w:jc w:val="left"/>
        <w:spacing w:before="79"/>
        <w:rPr>
          <w:b/>
          <w:sz w:val="26"/>
        </w:rPr>
      </w:pPr>
      <w:r>
        <w:rPr>
          <w:b/>
          <w:sz w:val="26"/>
        </w:rPr>
        <w:t xml:space="preserve">Implementation:</w:t>
      </w:r>
      <w:r/>
    </w:p>
    <w:p>
      <w:pPr>
        <w:ind w:left="100" w:right="0" w:firstLine="0"/>
        <w:jc w:val="left"/>
        <w:spacing w:before="149"/>
        <w:rPr>
          <w:sz w:val="26"/>
        </w:rPr>
      </w:pPr>
      <w:r>
        <w:rPr>
          <w:b/>
          <w:sz w:val="26"/>
        </w:rPr>
        <w:t xml:space="preserve">Step 1: </w:t>
      </w:r>
      <w:r>
        <w:rPr>
          <w:sz w:val="26"/>
        </w:rPr>
        <w:t xml:space="preserve">Tactical Overview</w:t>
      </w:r>
      <w:r/>
    </w:p>
    <w:p>
      <w:pPr>
        <w:pStyle w:val="695"/>
        <w:rPr>
          <w:sz w:val="12"/>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page">
                  <wp:posOffset>933450</wp:posOffset>
                </wp:positionH>
                <wp:positionV relativeFrom="paragraph">
                  <wp:posOffset>114252</wp:posOffset>
                </wp:positionV>
                <wp:extent cx="6449948" cy="4299966"/>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r/>
                      </pic:nvPicPr>
                      <pic:blipFill>
                        <a:blip r:embed="rId11"/>
                        <a:stretch/>
                      </pic:blipFill>
                      <pic:spPr bwMode="auto">
                        <a:xfrm>
                          <a:off x="0" y="0"/>
                          <a:ext cx="6449948" cy="42999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o:allowoverlap:true;o:allowincell:true;mso-position-horizontal-relative:page;margin-left:73.5pt;mso-position-horizontal:absolute;mso-position-vertical-relative:text;margin-top:9.0pt;mso-position-vertical:absolute;width:507.9pt;height:338.6pt;mso-wrap-distance-left:0.0pt;mso-wrap-distance-top:0.0pt;mso-wrap-distance-right:0.0pt;mso-wrap-distance-bottom:0.0pt;" stroked="false">
                <v:path textboxrect="0,0,0,0"/>
                <w10:wrap type="topAndBottom"/>
                <v:imagedata r:id="rId11" o:title=""/>
              </v:shape>
            </w:pict>
          </mc:Fallback>
        </mc:AlternateContent>
      </w:r>
      <w:r/>
    </w:p>
    <w:p>
      <w:pPr>
        <w:ind w:left="100" w:right="0" w:firstLine="0"/>
        <w:jc w:val="left"/>
        <w:spacing w:before="215"/>
        <w:rPr>
          <w:sz w:val="26"/>
        </w:rPr>
      </w:pPr>
      <w:r>
        <w:rPr>
          <w:b/>
          <w:sz w:val="26"/>
        </w:rPr>
        <w:t xml:space="preserve">Step 2: </w:t>
      </w:r>
      <w:r>
        <w:rPr>
          <w:sz w:val="26"/>
        </w:rPr>
        <w:t xml:space="preserve">Map</w:t>
      </w:r>
      <w:r/>
    </w:p>
    <w:p>
      <w:pPr>
        <w:pStyle w:val="695"/>
        <w:rPr>
          <w:sz w:val="12"/>
        </w:rPr>
      </w:pP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page">
                  <wp:posOffset>933450</wp:posOffset>
                </wp:positionH>
                <wp:positionV relativeFrom="paragraph">
                  <wp:posOffset>114062</wp:posOffset>
                </wp:positionV>
                <wp:extent cx="5885965" cy="2801493"/>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a:picLocks noChangeAspect="1"/>
                        </pic:cNvPicPr>
                        <pic:nvPr/>
                      </pic:nvPicPr>
                      <pic:blipFill>
                        <a:blip r:embed="rId12"/>
                        <a:stretch/>
                      </pic:blipFill>
                      <pic:spPr bwMode="auto">
                        <a:xfrm>
                          <a:off x="0" y="0"/>
                          <a:ext cx="5885965" cy="280149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3;o:allowoverlap:true;o:allowincell:true;mso-position-horizontal-relative:page;margin-left:73.5pt;mso-position-horizontal:absolute;mso-position-vertical-relative:text;margin-top:9.0pt;mso-position-vertical:absolute;width:463.5pt;height:220.6pt;mso-wrap-distance-left:0.0pt;mso-wrap-distance-top:0.0pt;mso-wrap-distance-right:0.0pt;mso-wrap-distance-bottom:0.0pt;" stroked="false">
                <v:path textboxrect="0,0,0,0"/>
                <w10:wrap type="topAndBottom"/>
                <v:imagedata r:id="rId12" o:title=""/>
              </v:shape>
            </w:pict>
          </mc:Fallback>
        </mc:AlternateContent>
      </w:r>
      <w:r/>
    </w:p>
    <w:p>
      <w:pPr>
        <w:spacing w:after="0"/>
        <w:rPr>
          <w:sz w:val="12"/>
        </w:rPr>
        <w:sectPr>
          <w:footnotePr/>
          <w:endnotePr/>
          <w:type w:val="nextPage"/>
          <w:pgSz w:w="12240" w:h="15840" w:orient="portrait"/>
          <w:pgMar w:top="1360" w:right="440" w:bottom="1020" w:left="1340" w:header="730" w:footer="827" w:gutter="0"/>
          <w:cols w:num="1" w:sep="0" w:space="1701" w:equalWidth="1"/>
          <w:docGrid w:linePitch="360"/>
        </w:sectPr>
      </w:pPr>
      <w:r>
        <w:rPr>
          <w:sz w:val="12"/>
        </w:rPr>
      </w:r>
      <w:r/>
    </w:p>
    <w:p>
      <w:pPr>
        <w:ind w:left="100" w:right="0" w:firstLine="0"/>
        <w:jc w:val="left"/>
        <w:spacing w:before="79"/>
        <w:rPr>
          <w:sz w:val="26"/>
        </w:rPr>
      </w:pPr>
      <w:r>
        <w:rPr>
          <w:b/>
          <w:sz w:val="26"/>
        </w:rPr>
        <w:t xml:space="preserve">Step 3: </w:t>
      </w:r>
      <w:r>
        <w:rPr>
          <w:sz w:val="26"/>
        </w:rPr>
        <w:t xml:space="preserve">Hosts</w:t>
      </w:r>
      <w:r/>
    </w:p>
    <w:p>
      <w:pPr>
        <w:pStyle w:val="695"/>
        <w:rPr>
          <w:sz w:val="12"/>
        </w:rPr>
      </w:pPr>
      <w: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1" allowOverlap="1">
                <wp:simplePos x="0" y="0"/>
                <wp:positionH relativeFrom="page">
                  <wp:posOffset>933450</wp:posOffset>
                </wp:positionH>
                <wp:positionV relativeFrom="paragraph">
                  <wp:posOffset>113945</wp:posOffset>
                </wp:positionV>
                <wp:extent cx="5902612" cy="3017520"/>
                <wp:effectExtent l="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pic:cNvPicPr>
                        <pic:nvPr/>
                      </pic:nvPicPr>
                      <pic:blipFill>
                        <a:blip r:embed="rId13"/>
                        <a:stretch/>
                      </pic:blipFill>
                      <pic:spPr bwMode="auto">
                        <a:xfrm>
                          <a:off x="0" y="0"/>
                          <a:ext cx="5902612" cy="30175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4;o:allowoverlap:true;o:allowincell:true;mso-position-horizontal-relative:page;margin-left:73.5pt;mso-position-horizontal:absolute;mso-position-vertical-relative:text;margin-top:9.0pt;mso-position-vertical:absolute;width:464.8pt;height:237.6pt;mso-wrap-distance-left:0.0pt;mso-wrap-distance-top:0.0pt;mso-wrap-distance-right:0.0pt;mso-wrap-distance-bottom:0.0pt;" stroked="false">
                <v:path textboxrect="0,0,0,0"/>
                <w10:wrap type="topAndBottom"/>
                <v:imagedata r:id="rId13" o:title=""/>
              </v:shape>
            </w:pict>
          </mc:Fallback>
        </mc:AlternateContent>
      </w:r>
      <w:r/>
    </w:p>
    <w:p>
      <w:pPr>
        <w:ind w:left="100" w:right="0" w:firstLine="0"/>
        <w:jc w:val="left"/>
        <w:spacing w:before="209"/>
        <w:rPr>
          <w:sz w:val="26"/>
        </w:rPr>
      </w:pPr>
      <w:r>
        <w:rPr>
          <w:b/>
          <w:sz w:val="26"/>
        </w:rPr>
        <w:t xml:space="preserve">Step 4: </w:t>
      </w:r>
      <w:r>
        <w:rPr>
          <w:sz w:val="26"/>
        </w:rPr>
        <w:t xml:space="preserve">Hosts group</w:t>
      </w:r>
      <w:r/>
    </w:p>
    <w:p>
      <w:pPr>
        <w:pStyle w:val="695"/>
        <w:spacing w:before="3"/>
        <w:rPr>
          <w:sz w:val="12"/>
        </w:rPr>
      </w:pPr>
      <w:r>
        <mc:AlternateContent>
          <mc:Choice Requires="wpg">
            <w:drawing>
              <wp:anchor xmlns:wp="http://schemas.openxmlformats.org/drawingml/2006/wordprocessingDrawing" xmlns:wp14="http://schemas.microsoft.com/office/word/2010/wordprocessingDrawing" distT="0" distB="0" distL="0" distR="0" simplePos="0" relativeHeight="5" behindDoc="0" locked="0" layoutInCell="1" allowOverlap="1">
                <wp:simplePos x="0" y="0"/>
                <wp:positionH relativeFrom="page">
                  <wp:posOffset>933450</wp:posOffset>
                </wp:positionH>
                <wp:positionV relativeFrom="paragraph">
                  <wp:posOffset>114441</wp:posOffset>
                </wp:positionV>
                <wp:extent cx="5922635" cy="261013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a:picLocks noChangeAspect="1"/>
                        </pic:cNvPicPr>
                        <pic:nvPr/>
                      </pic:nvPicPr>
                      <pic:blipFill>
                        <a:blip r:embed="rId14"/>
                        <a:stretch/>
                      </pic:blipFill>
                      <pic:spPr bwMode="auto">
                        <a:xfrm>
                          <a:off x="0" y="0"/>
                          <a:ext cx="5922635" cy="26101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5;o:allowoverlap:true;o:allowincell:true;mso-position-horizontal-relative:page;margin-left:73.5pt;mso-position-horizontal:absolute;mso-position-vertical-relative:text;margin-top:9.0pt;mso-position-vertical:absolute;width:466.3pt;height:205.5pt;mso-wrap-distance-left:0.0pt;mso-wrap-distance-top:0.0pt;mso-wrap-distance-right:0.0pt;mso-wrap-distance-bottom:0.0pt;" stroked="false">
                <v:path textboxrect="0,0,0,0"/>
                <w10:wrap type="topAndBottom"/>
                <v:imagedata r:id="rId14" o:title=""/>
              </v:shape>
            </w:pict>
          </mc:Fallback>
        </mc:AlternateContent>
      </w:r>
      <w:r/>
    </w:p>
    <w:p>
      <w:pPr>
        <w:spacing w:after="0"/>
        <w:rPr>
          <w:sz w:val="12"/>
        </w:rPr>
        <w:sectPr>
          <w:footnotePr/>
          <w:endnotePr/>
          <w:type w:val="nextPage"/>
          <w:pgSz w:w="12240" w:h="15840" w:orient="portrait"/>
          <w:pgMar w:top="1360" w:right="440" w:bottom="1020" w:left="1340" w:header="730" w:footer="827" w:gutter="0"/>
          <w:cols w:num="1" w:sep="0" w:space="1701" w:equalWidth="1"/>
          <w:docGrid w:linePitch="360"/>
        </w:sectPr>
      </w:pPr>
      <w:r>
        <w:rPr>
          <w:sz w:val="12"/>
        </w:rPr>
      </w:r>
      <w:r/>
    </w:p>
    <w:p>
      <w:pPr>
        <w:pStyle w:val="697"/>
      </w:pPr>
      <w:r>
        <w:t xml:space="preserve">Summary</w:t>
      </w:r>
      <w:r/>
    </w:p>
    <w:p>
      <w:pPr>
        <w:pStyle w:val="695"/>
        <w:rPr>
          <w:sz w:val="12"/>
        </w:rPr>
      </w:pPr>
      <w:r>
        <mc:AlternateContent>
          <mc:Choice Requires="wpg">
            <w:drawing>
              <wp:anchor xmlns:wp="http://schemas.openxmlformats.org/drawingml/2006/wordprocessingDrawing" xmlns:wp14="http://schemas.microsoft.com/office/word/2010/wordprocessingDrawing" distT="0" distB="0" distL="0" distR="0" simplePos="0" relativeHeight="6" behindDoc="0" locked="0" layoutInCell="1" allowOverlap="1">
                <wp:simplePos x="0" y="0"/>
                <wp:positionH relativeFrom="page">
                  <wp:posOffset>933450</wp:posOffset>
                </wp:positionH>
                <wp:positionV relativeFrom="paragraph">
                  <wp:posOffset>113945</wp:posOffset>
                </wp:positionV>
                <wp:extent cx="5920923" cy="2884551"/>
                <wp:effectExtent l="0" t="0" r="0" b="0"/>
                <wp:wrapTopAndBottom/>
                <wp:docPr id="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a:picLocks noChangeAspect="1"/>
                        </pic:cNvPicPr>
                        <pic:nvPr/>
                      </pic:nvPicPr>
                      <pic:blipFill>
                        <a:blip r:embed="rId15"/>
                        <a:stretch/>
                      </pic:blipFill>
                      <pic:spPr bwMode="auto">
                        <a:xfrm>
                          <a:off x="0" y="0"/>
                          <a:ext cx="5920923" cy="28845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6;o:allowoverlap:true;o:allowincell:true;mso-position-horizontal-relative:page;margin-left:73.5pt;mso-position-horizontal:absolute;mso-position-vertical-relative:text;margin-top:9.0pt;mso-position-vertical:absolute;width:466.2pt;height:227.1pt;mso-wrap-distance-left:0.0pt;mso-wrap-distance-top:0.0pt;mso-wrap-distance-right:0.0pt;mso-wrap-distance-bottom:0.0pt;" stroked="false">
                <v:path textboxrect="0,0,0,0"/>
                <w10:wrap type="topAndBottom"/>
                <v:imagedata r:id="rId15" o:title=""/>
              </v:shape>
            </w:pict>
          </mc:Fallback>
        </mc:AlternateContent>
      </w:r>
      <w:r/>
    </w:p>
    <w:p>
      <w:pPr>
        <w:ind w:left="100" w:right="0" w:firstLine="0"/>
        <w:jc w:val="left"/>
        <w:spacing w:before="194"/>
        <w:rPr>
          <w:sz w:val="26"/>
        </w:rPr>
      </w:pPr>
      <w:r>
        <w:rPr>
          <w:sz w:val="26"/>
        </w:rPr>
        <w:t xml:space="preserve">Grid</w:t>
      </w:r>
      <w:r/>
    </w:p>
    <w:p>
      <w:pPr>
        <w:pStyle w:val="695"/>
        <w:rPr>
          <w:sz w:val="12"/>
        </w:rPr>
      </w:pPr>
      <w:r>
        <mc:AlternateContent>
          <mc:Choice Requires="wpg">
            <w:drawing>
              <wp:anchor xmlns:wp="http://schemas.openxmlformats.org/drawingml/2006/wordprocessingDrawing" xmlns:wp14="http://schemas.microsoft.com/office/word/2010/wordprocessingDrawing" distT="0" distB="0" distL="0" distR="0" simplePos="0" relativeHeight="7" behindDoc="0" locked="0" layoutInCell="1" allowOverlap="1">
                <wp:simplePos x="0" y="0"/>
                <wp:positionH relativeFrom="page">
                  <wp:posOffset>933450</wp:posOffset>
                </wp:positionH>
                <wp:positionV relativeFrom="paragraph">
                  <wp:posOffset>114060</wp:posOffset>
                </wp:positionV>
                <wp:extent cx="5848769" cy="2502598"/>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a:picLocks noChangeAspect="1"/>
                        </pic:cNvPicPr>
                        <pic:nvPr/>
                      </pic:nvPicPr>
                      <pic:blipFill>
                        <a:blip r:embed="rId16"/>
                        <a:stretch/>
                      </pic:blipFill>
                      <pic:spPr bwMode="auto">
                        <a:xfrm>
                          <a:off x="0" y="0"/>
                          <a:ext cx="5848769" cy="25025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7;o:allowoverlap:true;o:allowincell:true;mso-position-horizontal-relative:page;margin-left:73.5pt;mso-position-horizontal:absolute;mso-position-vertical-relative:text;margin-top:9.0pt;mso-position-vertical:absolute;width:460.5pt;height:197.1pt;mso-wrap-distance-left:0.0pt;mso-wrap-distance-top:0.0pt;mso-wrap-distance-right:0.0pt;mso-wrap-distance-bottom:0.0pt;" stroked="false">
                <v:path textboxrect="0,0,0,0"/>
                <w10:wrap type="topAndBottom"/>
                <v:imagedata r:id="rId16" o:title=""/>
              </v:shape>
            </w:pict>
          </mc:Fallback>
        </mc:AlternateContent>
      </w:r>
      <w:r/>
    </w:p>
    <w:p>
      <w:pPr>
        <w:spacing w:after="0"/>
        <w:rPr>
          <w:sz w:val="12"/>
        </w:rPr>
        <w:sectPr>
          <w:footnotePr/>
          <w:endnotePr/>
          <w:type w:val="nextPage"/>
          <w:pgSz w:w="12240" w:h="15840" w:orient="portrait"/>
          <w:pgMar w:top="1360" w:right="440" w:bottom="1020" w:left="1340" w:header="730" w:footer="827" w:gutter="0"/>
          <w:cols w:num="1" w:sep="0" w:space="1701" w:equalWidth="1"/>
          <w:docGrid w:linePitch="360"/>
        </w:sectPr>
      </w:pPr>
      <w:r>
        <w:rPr>
          <w:sz w:val="12"/>
        </w:rPr>
      </w:r>
      <w:r/>
    </w:p>
    <w:p>
      <w:pPr>
        <w:ind w:left="100" w:right="0" w:firstLine="0"/>
        <w:jc w:val="left"/>
        <w:spacing w:before="79"/>
        <w:rPr>
          <w:sz w:val="26"/>
        </w:rPr>
      </w:pPr>
      <w:r>
        <w:rPr>
          <w:b/>
          <w:sz w:val="26"/>
        </w:rPr>
        <w:t xml:space="preserve">Step 5: </w:t>
      </w:r>
      <w:r>
        <w:rPr>
          <w:sz w:val="26"/>
        </w:rPr>
        <w:t xml:space="preserve">Problems</w:t>
      </w:r>
      <w:r/>
    </w:p>
    <w:p>
      <w:pPr>
        <w:pStyle w:val="695"/>
        <w:rPr>
          <w:sz w:val="12"/>
        </w:rPr>
      </w:pPr>
      <w:r>
        <mc:AlternateContent>
          <mc:Choice Requires="wpg">
            <w:drawing>
              <wp:anchor xmlns:wp="http://schemas.openxmlformats.org/drawingml/2006/wordprocessingDrawing" xmlns:wp14="http://schemas.microsoft.com/office/word/2010/wordprocessingDrawing" distT="0" distB="0" distL="0" distR="0" simplePos="0" relativeHeight="8" behindDoc="0" locked="0" layoutInCell="1" allowOverlap="1">
                <wp:simplePos x="0" y="0"/>
                <wp:positionH relativeFrom="page">
                  <wp:posOffset>933450</wp:posOffset>
                </wp:positionH>
                <wp:positionV relativeFrom="paragraph">
                  <wp:posOffset>113945</wp:posOffset>
                </wp:positionV>
                <wp:extent cx="5969675" cy="2573464"/>
                <wp:effectExtent l="0" t="0" r="0" b="0"/>
                <wp:wrapTopAndBottom/>
                <wp:docPr id="10"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a:picLocks noChangeAspect="1"/>
                        </pic:cNvPicPr>
                        <pic:nvPr/>
                      </pic:nvPicPr>
                      <pic:blipFill>
                        <a:blip r:embed="rId17"/>
                        <a:stretch/>
                      </pic:blipFill>
                      <pic:spPr bwMode="auto">
                        <a:xfrm>
                          <a:off x="0" y="0"/>
                          <a:ext cx="5969675" cy="257346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8;o:allowoverlap:true;o:allowincell:true;mso-position-horizontal-relative:page;margin-left:73.5pt;mso-position-horizontal:absolute;mso-position-vertical-relative:text;margin-top:9.0pt;mso-position-vertical:absolute;width:470.1pt;height:202.6pt;mso-wrap-distance-left:0.0pt;mso-wrap-distance-top:0.0pt;mso-wrap-distance-right:0.0pt;mso-wrap-distance-bottom:0.0pt;" stroked="false">
                <v:path textboxrect="0,0,0,0"/>
                <w10:wrap type="topAndBottom"/>
                <v:imagedata r:id="rId17" o:title=""/>
              </v:shape>
            </w:pict>
          </mc:Fallback>
        </mc:AlternateContent>
      </w:r>
      <w:r/>
    </w:p>
    <w:p>
      <w:pPr>
        <w:ind w:left="100" w:right="0" w:firstLine="0"/>
        <w:jc w:val="left"/>
        <w:spacing w:before="159"/>
        <w:rPr>
          <w:sz w:val="26"/>
        </w:rPr>
      </w:pPr>
      <w:r>
        <w:rPr>
          <w:b/>
          <w:sz w:val="26"/>
        </w:rPr>
        <w:t xml:space="preserve">Step 6: </w:t>
      </w:r>
      <w:r>
        <w:rPr>
          <w:sz w:val="26"/>
        </w:rPr>
        <w:t xml:space="preserve">History</w:t>
      </w:r>
      <w:r/>
    </w:p>
    <w:p>
      <w:pPr>
        <w:pStyle w:val="695"/>
        <w:rPr>
          <w:sz w:val="12"/>
        </w:rPr>
      </w:pPr>
      <w:r>
        <mc:AlternateContent>
          <mc:Choice Requires="wpg">
            <w:drawing>
              <wp:anchor xmlns:wp="http://schemas.openxmlformats.org/drawingml/2006/wordprocessingDrawing" xmlns:wp14="http://schemas.microsoft.com/office/word/2010/wordprocessingDrawing" distT="0" distB="0" distL="0" distR="0" simplePos="0" relativeHeight="9" behindDoc="0" locked="0" layoutInCell="1" allowOverlap="1">
                <wp:simplePos x="0" y="0"/>
                <wp:positionH relativeFrom="page">
                  <wp:posOffset>933450</wp:posOffset>
                </wp:positionH>
                <wp:positionV relativeFrom="paragraph">
                  <wp:posOffset>113997</wp:posOffset>
                </wp:positionV>
                <wp:extent cx="5974689" cy="3111817"/>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a:picLocks noChangeAspect="1"/>
                        </pic:cNvPicPr>
                        <pic:nvPr/>
                      </pic:nvPicPr>
                      <pic:blipFill>
                        <a:blip r:embed="rId18"/>
                        <a:stretch/>
                      </pic:blipFill>
                      <pic:spPr bwMode="auto">
                        <a:xfrm>
                          <a:off x="0" y="0"/>
                          <a:ext cx="5974689" cy="311181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9;o:allowoverlap:true;o:allowincell:true;mso-position-horizontal-relative:page;margin-left:73.5pt;mso-position-horizontal:absolute;mso-position-vertical-relative:text;margin-top:9.0pt;mso-position-vertical:absolute;width:470.4pt;height:245.0pt;mso-wrap-distance-left:0.0pt;mso-wrap-distance-top:0.0pt;mso-wrap-distance-right:0.0pt;mso-wrap-distance-bottom:0.0pt;" stroked="false">
                <v:path textboxrect="0,0,0,0"/>
                <w10:wrap type="topAndBottom"/>
                <v:imagedata r:id="rId18" o:title=""/>
              </v:shape>
            </w:pict>
          </mc:Fallback>
        </mc:AlternateContent>
      </w:r>
      <w:r/>
    </w:p>
    <w:p>
      <w:pPr>
        <w:pStyle w:val="695"/>
        <w:spacing w:before="0"/>
        <w:rPr>
          <w:sz w:val="28"/>
        </w:rPr>
      </w:pPr>
      <w:r>
        <w:rPr>
          <w:sz w:val="28"/>
        </w:rPr>
      </w:r>
      <w:r/>
    </w:p>
    <w:p>
      <w:pPr>
        <w:pStyle w:val="695"/>
        <w:spacing w:before="1"/>
      </w:pPr>
      <w:r/>
      <w:r/>
    </w:p>
    <w:p>
      <w:pPr>
        <w:ind w:left="100" w:right="1000" w:firstLine="0"/>
        <w:jc w:val="both"/>
        <w:spacing w:before="0" w:line="360" w:lineRule="auto"/>
        <w:rPr>
          <w:sz w:val="24"/>
        </w:rPr>
      </w:pPr>
      <w:r>
        <w:rPr>
          <w:b/>
          <w:sz w:val="26"/>
        </w:rPr>
        <w:t xml:space="preserve">Conclusion: </w:t>
      </w:r>
      <w:r>
        <w:rPr>
          <w:sz w:val="26"/>
        </w:rPr>
        <w:t xml:space="preserve">From this experiment, I </w:t>
      </w:r>
      <w:r>
        <w:rPr>
          <w:sz w:val="24"/>
        </w:rPr>
        <w:t xml:space="preserve">have understood the concept of </w:t>
      </w:r>
      <w:r>
        <w:rPr>
          <w:sz w:val="22"/>
        </w:rPr>
        <w:t xml:space="preserve">server monitoring using the Nagios </w:t>
      </w:r>
      <w:r>
        <w:rPr>
          <w:sz w:val="24"/>
        </w:rPr>
        <w:t xml:space="preserve">tool on different ports and services which are being used and served by the server and successfully achieved LO1, LO5, PO1-PO5, PO9, PO10, and PO12.</w:t>
      </w:r>
      <w:r/>
    </w:p>
    <w:sectPr>
      <w:footnotePr/>
      <w:endnotePr/>
      <w:type w:val="nextPage"/>
      <w:pgSz w:w="12240" w:h="15840" w:orient="portrait"/>
      <w:pgMar w:top="1360" w:right="440" w:bottom="1020" w:left="1340" w:header="730" w:footer="827"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5"/>
      <w:spacing w:before="0" w:line="14" w:lineRule="auto"/>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5789568" behindDoc="1" locked="0" layoutInCell="1" allowOverlap="1">
              <wp:simplePos x="0" y="0"/>
              <wp:positionH relativeFrom="page">
                <wp:posOffset>6366145</wp:posOffset>
              </wp:positionH>
              <wp:positionV relativeFrom="page">
                <wp:posOffset>9393437</wp:posOffset>
              </wp:positionV>
              <wp:extent cx="530225" cy="194310"/>
              <wp:effectExtent l="0" t="0" r="0" b="0"/>
              <wp:wrapNone/>
              <wp:docPr id="1" name=""/>
              <wp:cNvGraphicFramePr/>
              <a:graphic xmlns:a="http://schemas.openxmlformats.org/drawingml/2006/main">
                <a:graphicData uri="http://schemas.microsoft.com/office/word/2010/wordprocessingShape">
                  <wps:wsp>
                    <wps:cNvPr id="0" name=""/>
                    <wps:cNvSpPr/>
                    <wps:spPr bwMode="auto">
                      <a:xfrm>
                        <a:off x="0" y="0"/>
                        <a:ext cx="530225" cy="19431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noFill/>
                      <a:ln>
                        <a:noFill/>
                      </a:ln>
                    </wps:spPr>
                    <wps:txbx>
                      <w:txbxContent>
                        <w:p>
                          <w:pPr>
                            <w:pStyle w:val="695"/>
                            <w:ind w:left="20"/>
                            <w:spacing w:before="10"/>
                          </w:pPr>
                          <w:r>
                            <w:t xml:space="preserve">Page | </w:t>
                          </w:r>
                          <w:r>
                            <w:fldChar w:fldCharType="begin"/>
                          </w:r>
                          <w:r>
                            <w:instrText xml:space="preserve"> PAGE </w:instrText>
                          </w:r>
                          <w:r>
                            <w:fldChar w:fldCharType="separate"/>
                          </w:r>
                          <w:r>
                            <w:t xml:space="preserve">1</w:t>
                          </w:r>
                          <w:r>
                            <w:fldChar w:fldCharType="end"/>
                          </w:r>
                          <w:r/>
                        </w:p>
                      </w:txbxContent>
                    </wps:txbx>
                    <wps:bodyPr wrap="square" lIns="0" tIns="0" rIns="0" bIns="0" upright="1"/>
                  </wps:wsp>
                </a:graphicData>
              </a:graphic>
            </wp:anchor>
          </w:drawing>
        </mc:Choice>
        <mc:Fallback>
          <w:pict>
            <v:shape id="shape 0" o:spid="_x0000_s0" style="position:absolute;z-index:-15789568;o:allowoverlap:true;o:allowincell:true;mso-position-horizontal-relative:page;margin-left:501.3pt;mso-position-horizontal:absolute;mso-position-vertical-relative:page;margin-top:739.6pt;mso-position-vertical:absolute;width:41.8pt;height:15.3pt;mso-wrap-distance-left:9.0pt;mso-wrap-distance-top:0.0pt;mso-wrap-distance-right:9.0pt;mso-wrap-distance-bottom:0.0pt;visibility:visible;" path="m0,0l0,100000l100000,100000l100000,0xee" coordsize="100000,100000" filled="f" stroked="f">
              <v:path textboxrect="0,0,100000,100000"/>
              <v:textbox inset="0,0,0,0">
                <w:txbxContent>
                  <w:p>
                    <w:pPr>
                      <w:pStyle w:val="695"/>
                      <w:ind w:left="20"/>
                      <w:spacing w:before="10"/>
                    </w:pPr>
                    <w:r>
                      <w:t xml:space="preserve">Page | </w:t>
                    </w:r>
                    <w:r>
                      <w:fldChar w:fldCharType="begin"/>
                    </w:r>
                    <w:r>
                      <w:instrText xml:space="preserve"> PAGE </w:instrText>
                    </w:r>
                    <w:r>
                      <w:fldChar w:fldCharType="separate"/>
                    </w:r>
                    <w:r>
                      <w:t xml:space="preserve">1</w:t>
                    </w:r>
                    <w: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
      <w:ind w:left="0" w:right="0" w:firstLine="0"/>
      <w:tabs>
        <w:tab w:val="clear" w:pos="7143" w:leader="none"/>
        <w:tab w:val="clear" w:pos="14287" w:leader="none"/>
        <w:tab w:val="left" w:pos="14287" w:leader="none"/>
      </w:tabs>
    </w:pPr>
    <w:r>
      <w:t xml:space="preserve">Name: Soham Desai                                                                                                                                             Rol no:14</w:t>
      <w:tab/>
      <w:tab/>
      <w:tab/>
      <w:tab/>
      <w:tab/>
      <w:tab/>
      <w:tab/>
      <w:t xml:space="preserve">Roll No: 14</w:t>
      <w:tab/>
    </w:r>
    <w:r>
      <w:rPr>
        <w:highlight w:val="none"/>
      </w:rPr>
    </w:r>
    <w:r/>
  </w:p>
  <w:p>
    <w:pPr>
      <w:pStyle w:val="41"/>
    </w:pPr>
    <w:r>
      <w:rPr>
        <w:highlight w:val="none"/>
      </w:rPr>
      <w:t xml:space="preserve">Xavier ID: 202003021 </w:t>
      <w:tab/>
      <w:t xml:space="preserve">                                                                                                      Batch: A</w:t>
    </w:r>
    <w:r>
      <w:rPr>
        <w:highlight w:val="none"/>
      </w:rPr>
    </w:r>
    <w:r/>
  </w:p>
  <w:p>
    <w:pPr>
      <w:rPr>
        <w:highlight w:val="none"/>
      </w:rPr>
    </w:pPr>
    <w:r>
      <w:tab/>
    </w:r>
    <w:r/>
    <w:r/>
  </w:p>
  <w:p>
    <w:pPr>
      <w:pStyle w:val="695"/>
      <w:spacing w:before="0" w:line="14" w:lineRule="auto"/>
      <w:rPr>
        <w:sz w:val="20"/>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360" w:hanging="360"/>
      </w:pPr>
      <w:rPr>
        <w:rFonts w:hint="default" w:ascii="Arial" w:hAnsi="Arial" w:eastAsia="Arial" w:cs="Arial"/>
        <w:spacing w:val="-10"/>
        <w:sz w:val="24"/>
        <w:szCs w:val="24"/>
        <w:lang w:val="en-US" w:eastAsia="en-US" w:bidi="ar-SA"/>
      </w:rPr>
    </w:lvl>
    <w:lvl w:ilvl="1">
      <w:start w:val="0"/>
      <w:numFmt w:val="bullet"/>
      <w:isLgl w:val="false"/>
      <w:suff w:val="tab"/>
      <w:lvlText w:val="•"/>
      <w:lvlJc w:val="left"/>
      <w:pPr>
        <w:ind w:left="1224" w:hanging="360"/>
      </w:pPr>
      <w:rPr>
        <w:rFonts w:hint="default"/>
        <w:lang w:val="en-US" w:eastAsia="en-US" w:bidi="ar-SA"/>
      </w:rPr>
    </w:lvl>
    <w:lvl w:ilvl="2">
      <w:start w:val="0"/>
      <w:numFmt w:val="bullet"/>
      <w:isLgl w:val="false"/>
      <w:suff w:val="tab"/>
      <w:lvlText w:val="•"/>
      <w:lvlJc w:val="left"/>
      <w:pPr>
        <w:ind w:left="2088" w:hanging="360"/>
      </w:pPr>
      <w:rPr>
        <w:rFonts w:hint="default"/>
        <w:lang w:val="en-US" w:eastAsia="en-US" w:bidi="ar-SA"/>
      </w:rPr>
    </w:lvl>
    <w:lvl w:ilvl="3">
      <w:start w:val="0"/>
      <w:numFmt w:val="bullet"/>
      <w:isLgl w:val="false"/>
      <w:suff w:val="tab"/>
      <w:lvlText w:val="•"/>
      <w:lvlJc w:val="left"/>
      <w:pPr>
        <w:ind w:left="2952" w:hanging="360"/>
      </w:pPr>
      <w:rPr>
        <w:rFonts w:hint="default"/>
        <w:lang w:val="en-US" w:eastAsia="en-US" w:bidi="ar-SA"/>
      </w:rPr>
    </w:lvl>
    <w:lvl w:ilvl="4">
      <w:start w:val="0"/>
      <w:numFmt w:val="bullet"/>
      <w:isLgl w:val="false"/>
      <w:suff w:val="tab"/>
      <w:lvlText w:val="•"/>
      <w:lvlJc w:val="left"/>
      <w:pPr>
        <w:ind w:left="3816" w:hanging="360"/>
      </w:pPr>
      <w:rPr>
        <w:rFonts w:hint="default"/>
        <w:lang w:val="en-US" w:eastAsia="en-US" w:bidi="ar-SA"/>
      </w:rPr>
    </w:lvl>
    <w:lvl w:ilvl="5">
      <w:start w:val="0"/>
      <w:numFmt w:val="bullet"/>
      <w:isLgl w:val="false"/>
      <w:suff w:val="tab"/>
      <w:lvlText w:val="•"/>
      <w:lvlJc w:val="left"/>
      <w:pPr>
        <w:ind w:left="4680" w:hanging="360"/>
      </w:pPr>
      <w:rPr>
        <w:rFonts w:hint="default"/>
        <w:lang w:val="en-US" w:eastAsia="en-US" w:bidi="ar-SA"/>
      </w:rPr>
    </w:lvl>
    <w:lvl w:ilvl="6">
      <w:start w:val="0"/>
      <w:numFmt w:val="bullet"/>
      <w:isLgl w:val="false"/>
      <w:suff w:val="tab"/>
      <w:lvlText w:val="•"/>
      <w:lvlJc w:val="left"/>
      <w:pPr>
        <w:ind w:left="5544" w:hanging="360"/>
      </w:pPr>
      <w:rPr>
        <w:rFonts w:hint="default"/>
        <w:lang w:val="en-US" w:eastAsia="en-US" w:bidi="ar-SA"/>
      </w:rPr>
    </w:lvl>
    <w:lvl w:ilvl="7">
      <w:start w:val="0"/>
      <w:numFmt w:val="bullet"/>
      <w:isLgl w:val="false"/>
      <w:suff w:val="tab"/>
      <w:lvlText w:val="•"/>
      <w:lvlJc w:val="left"/>
      <w:pPr>
        <w:ind w:left="6408" w:hanging="360"/>
      </w:pPr>
      <w:rPr>
        <w:rFonts w:hint="default"/>
        <w:lang w:val="en-US" w:eastAsia="en-US" w:bidi="ar-SA"/>
      </w:rPr>
    </w:lvl>
    <w:lvl w:ilvl="8">
      <w:start w:val="0"/>
      <w:numFmt w:val="bullet"/>
      <w:isLgl w:val="false"/>
      <w:suff w:val="tab"/>
      <w:lvlText w:val="•"/>
      <w:lvlJc w:val="left"/>
      <w:pPr>
        <w:ind w:left="7272" w:hanging="360"/>
      </w:pPr>
      <w:rPr>
        <w:rFonts w:hint="default"/>
        <w:lang w:val="en-US" w:eastAsia="en-US" w:bidi="ar-SA"/>
      </w:rPr>
    </w:lvl>
  </w:abstractNum>
  <w:abstractNum w:abstractNumId="1">
    <w:multiLevelType w:val="hybridMultilevel"/>
    <w:lvl w:ilvl="0">
      <w:start w:val="0"/>
      <w:numFmt w:val="bullet"/>
      <w:isLgl w:val="false"/>
      <w:suff w:val="tab"/>
      <w:lvlText w:val="●"/>
      <w:lvlJc w:val="left"/>
      <w:pPr>
        <w:ind w:left="820" w:hanging="360"/>
      </w:pPr>
      <w:rPr>
        <w:rFonts w:hint="default" w:ascii="Arial" w:hAnsi="Arial" w:eastAsia="Arial" w:cs="Arial"/>
        <w:spacing w:val="-17"/>
        <w:sz w:val="24"/>
        <w:szCs w:val="24"/>
        <w:lang w:val="en-US" w:eastAsia="en-US" w:bidi="ar-SA"/>
      </w:rPr>
    </w:lvl>
    <w:lvl w:ilvl="1">
      <w:start w:val="0"/>
      <w:numFmt w:val="bullet"/>
      <w:isLgl w:val="false"/>
      <w:suff w:val="tab"/>
      <w:lvlText w:val="•"/>
      <w:lvlJc w:val="left"/>
      <w:pPr>
        <w:ind w:left="1784" w:hanging="360"/>
      </w:pPr>
      <w:rPr>
        <w:rFonts w:hint="default"/>
        <w:lang w:val="en-US" w:eastAsia="en-US" w:bidi="ar-SA"/>
      </w:rPr>
    </w:lvl>
    <w:lvl w:ilvl="2">
      <w:start w:val="0"/>
      <w:numFmt w:val="bullet"/>
      <w:isLgl w:val="false"/>
      <w:suff w:val="tab"/>
      <w:lvlText w:val="•"/>
      <w:lvlJc w:val="left"/>
      <w:pPr>
        <w:ind w:left="2748" w:hanging="360"/>
      </w:pPr>
      <w:rPr>
        <w:rFonts w:hint="default"/>
        <w:lang w:val="en-US" w:eastAsia="en-US" w:bidi="ar-SA"/>
      </w:rPr>
    </w:lvl>
    <w:lvl w:ilvl="3">
      <w:start w:val="0"/>
      <w:numFmt w:val="bullet"/>
      <w:isLgl w:val="false"/>
      <w:suff w:val="tab"/>
      <w:lvlText w:val="•"/>
      <w:lvlJc w:val="left"/>
      <w:pPr>
        <w:ind w:left="3712" w:hanging="360"/>
      </w:pPr>
      <w:rPr>
        <w:rFonts w:hint="default"/>
        <w:lang w:val="en-US" w:eastAsia="en-US" w:bidi="ar-SA"/>
      </w:rPr>
    </w:lvl>
    <w:lvl w:ilvl="4">
      <w:start w:val="0"/>
      <w:numFmt w:val="bullet"/>
      <w:isLgl w:val="false"/>
      <w:suff w:val="tab"/>
      <w:lvlText w:val="•"/>
      <w:lvlJc w:val="left"/>
      <w:pPr>
        <w:ind w:left="4676" w:hanging="360"/>
      </w:pPr>
      <w:rPr>
        <w:rFonts w:hint="default"/>
        <w:lang w:val="en-US" w:eastAsia="en-US" w:bidi="ar-SA"/>
      </w:rPr>
    </w:lvl>
    <w:lvl w:ilvl="5">
      <w:start w:val="0"/>
      <w:numFmt w:val="bullet"/>
      <w:isLgl w:val="false"/>
      <w:suff w:val="tab"/>
      <w:lvlText w:val="•"/>
      <w:lvlJc w:val="left"/>
      <w:pPr>
        <w:ind w:left="5640" w:hanging="360"/>
      </w:pPr>
      <w:rPr>
        <w:rFonts w:hint="default"/>
        <w:lang w:val="en-US" w:eastAsia="en-US" w:bidi="ar-SA"/>
      </w:rPr>
    </w:lvl>
    <w:lvl w:ilvl="6">
      <w:start w:val="0"/>
      <w:numFmt w:val="bullet"/>
      <w:isLgl w:val="false"/>
      <w:suff w:val="tab"/>
      <w:lvlText w:val="•"/>
      <w:lvlJc w:val="left"/>
      <w:pPr>
        <w:ind w:left="6604" w:hanging="360"/>
      </w:pPr>
      <w:rPr>
        <w:rFonts w:hint="default"/>
        <w:lang w:val="en-US" w:eastAsia="en-US" w:bidi="ar-SA"/>
      </w:rPr>
    </w:lvl>
    <w:lvl w:ilvl="7">
      <w:start w:val="0"/>
      <w:numFmt w:val="bullet"/>
      <w:isLgl w:val="false"/>
      <w:suff w:val="tab"/>
      <w:lvlText w:val="•"/>
      <w:lvlJc w:val="left"/>
      <w:pPr>
        <w:ind w:left="7568" w:hanging="360"/>
      </w:pPr>
      <w:rPr>
        <w:rFonts w:hint="default"/>
        <w:lang w:val="en-US" w:eastAsia="en-US" w:bidi="ar-SA"/>
      </w:rPr>
    </w:lvl>
    <w:lvl w:ilvl="8">
      <w:start w:val="0"/>
      <w:numFmt w:val="bullet"/>
      <w:isLgl w:val="false"/>
      <w:suff w:val="tab"/>
      <w:lvlText w:val="•"/>
      <w:lvlJc w:val="left"/>
      <w:pPr>
        <w:ind w:left="8532"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91"/>
    <w:link w:val="696"/>
    <w:uiPriority w:val="9"/>
    <w:rPr>
      <w:rFonts w:ascii="Arial" w:hAnsi="Arial" w:eastAsia="Arial" w:cs="Arial"/>
      <w:sz w:val="40"/>
      <w:szCs w:val="40"/>
    </w:rPr>
  </w:style>
  <w:style w:type="character" w:styleId="15">
    <w:name w:val="Heading 2 Char"/>
    <w:basedOn w:val="691"/>
    <w:link w:val="697"/>
    <w:uiPriority w:val="9"/>
    <w:rPr>
      <w:rFonts w:ascii="Arial" w:hAnsi="Arial" w:eastAsia="Arial" w:cs="Arial"/>
      <w:sz w:val="34"/>
    </w:rPr>
  </w:style>
  <w:style w:type="paragraph" w:styleId="16">
    <w:name w:val="Heading 3"/>
    <w:basedOn w:val="694"/>
    <w:next w:val="69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91"/>
    <w:link w:val="16"/>
    <w:uiPriority w:val="9"/>
    <w:rPr>
      <w:rFonts w:ascii="Arial" w:hAnsi="Arial" w:eastAsia="Arial" w:cs="Arial"/>
      <w:sz w:val="30"/>
      <w:szCs w:val="30"/>
    </w:rPr>
  </w:style>
  <w:style w:type="paragraph" w:styleId="18">
    <w:name w:val="Heading 4"/>
    <w:basedOn w:val="694"/>
    <w:next w:val="69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91"/>
    <w:link w:val="18"/>
    <w:uiPriority w:val="9"/>
    <w:rPr>
      <w:rFonts w:ascii="Arial" w:hAnsi="Arial" w:eastAsia="Arial" w:cs="Arial"/>
      <w:b/>
      <w:bCs/>
      <w:sz w:val="26"/>
      <w:szCs w:val="26"/>
    </w:rPr>
  </w:style>
  <w:style w:type="paragraph" w:styleId="20">
    <w:name w:val="Heading 5"/>
    <w:basedOn w:val="694"/>
    <w:next w:val="69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91"/>
    <w:link w:val="20"/>
    <w:uiPriority w:val="9"/>
    <w:rPr>
      <w:rFonts w:ascii="Arial" w:hAnsi="Arial" w:eastAsia="Arial" w:cs="Arial"/>
      <w:b/>
      <w:bCs/>
      <w:sz w:val="24"/>
      <w:szCs w:val="24"/>
    </w:rPr>
  </w:style>
  <w:style w:type="paragraph" w:styleId="22">
    <w:name w:val="Heading 6"/>
    <w:basedOn w:val="694"/>
    <w:next w:val="69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91"/>
    <w:link w:val="22"/>
    <w:uiPriority w:val="9"/>
    <w:rPr>
      <w:rFonts w:ascii="Arial" w:hAnsi="Arial" w:eastAsia="Arial" w:cs="Arial"/>
      <w:b/>
      <w:bCs/>
      <w:sz w:val="22"/>
      <w:szCs w:val="22"/>
    </w:rPr>
  </w:style>
  <w:style w:type="paragraph" w:styleId="24">
    <w:name w:val="Heading 7"/>
    <w:basedOn w:val="694"/>
    <w:next w:val="69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91"/>
    <w:link w:val="24"/>
    <w:uiPriority w:val="9"/>
    <w:rPr>
      <w:rFonts w:ascii="Arial" w:hAnsi="Arial" w:eastAsia="Arial" w:cs="Arial"/>
      <w:b/>
      <w:bCs/>
      <w:i/>
      <w:iCs/>
      <w:sz w:val="22"/>
      <w:szCs w:val="22"/>
    </w:rPr>
  </w:style>
  <w:style w:type="paragraph" w:styleId="26">
    <w:name w:val="Heading 8"/>
    <w:basedOn w:val="694"/>
    <w:next w:val="69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91"/>
    <w:link w:val="26"/>
    <w:uiPriority w:val="9"/>
    <w:rPr>
      <w:rFonts w:ascii="Arial" w:hAnsi="Arial" w:eastAsia="Arial" w:cs="Arial"/>
      <w:i/>
      <w:iCs/>
      <w:sz w:val="22"/>
      <w:szCs w:val="22"/>
    </w:rPr>
  </w:style>
  <w:style w:type="paragraph" w:styleId="28">
    <w:name w:val="Heading 9"/>
    <w:basedOn w:val="694"/>
    <w:next w:val="69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91"/>
    <w:link w:val="28"/>
    <w:uiPriority w:val="9"/>
    <w:rPr>
      <w:rFonts w:ascii="Arial" w:hAnsi="Arial" w:eastAsia="Arial" w:cs="Arial"/>
      <w:i/>
      <w:iCs/>
      <w:sz w:val="21"/>
      <w:szCs w:val="21"/>
    </w:r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691"/>
    <w:link w:val="698"/>
    <w:uiPriority w:val="10"/>
    <w:rPr>
      <w:sz w:val="48"/>
      <w:szCs w:val="48"/>
    </w:rPr>
  </w:style>
  <w:style w:type="paragraph" w:styleId="35">
    <w:name w:val="Subtitle"/>
    <w:basedOn w:val="694"/>
    <w:next w:val="694"/>
    <w:link w:val="36"/>
    <w:uiPriority w:val="11"/>
    <w:qFormat/>
    <w:pPr>
      <w:spacing w:before="200" w:after="200"/>
    </w:pPr>
    <w:rPr>
      <w:sz w:val="24"/>
      <w:szCs w:val="24"/>
    </w:rPr>
  </w:style>
  <w:style w:type="character" w:styleId="36">
    <w:name w:val="Subtitle Char"/>
    <w:basedOn w:val="691"/>
    <w:link w:val="35"/>
    <w:uiPriority w:val="11"/>
    <w:rPr>
      <w:sz w:val="24"/>
      <w:szCs w:val="24"/>
    </w:rPr>
  </w:style>
  <w:style w:type="paragraph" w:styleId="37">
    <w:name w:val="Quote"/>
    <w:basedOn w:val="694"/>
    <w:next w:val="694"/>
    <w:link w:val="38"/>
    <w:uiPriority w:val="29"/>
    <w:qFormat/>
    <w:pPr>
      <w:ind w:left="720" w:right="720"/>
    </w:pPr>
    <w:rPr>
      <w:i/>
    </w:rPr>
  </w:style>
  <w:style w:type="character" w:styleId="38">
    <w:name w:val="Quote Char"/>
    <w:link w:val="37"/>
    <w:uiPriority w:val="29"/>
    <w:rPr>
      <w:i/>
    </w:rPr>
  </w:style>
  <w:style w:type="paragraph" w:styleId="39">
    <w:name w:val="Intense Quote"/>
    <w:basedOn w:val="694"/>
    <w:next w:val="69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94"/>
    <w:link w:val="42"/>
    <w:uiPriority w:val="99"/>
    <w:unhideWhenUsed/>
    <w:pPr>
      <w:spacing w:after="0" w:line="240" w:lineRule="auto"/>
      <w:tabs>
        <w:tab w:val="center" w:pos="7143" w:leader="none"/>
        <w:tab w:val="right" w:pos="14287" w:leader="none"/>
      </w:tabs>
    </w:pPr>
  </w:style>
  <w:style w:type="character" w:styleId="42">
    <w:name w:val="Header Char"/>
    <w:basedOn w:val="691"/>
    <w:link w:val="41"/>
    <w:uiPriority w:val="99"/>
  </w:style>
  <w:style w:type="paragraph" w:styleId="43">
    <w:name w:val="Footer"/>
    <w:basedOn w:val="694"/>
    <w:link w:val="46"/>
    <w:uiPriority w:val="99"/>
    <w:unhideWhenUsed/>
    <w:pPr>
      <w:spacing w:after="0" w:line="240" w:lineRule="auto"/>
      <w:tabs>
        <w:tab w:val="center" w:pos="7143" w:leader="none"/>
        <w:tab w:val="right" w:pos="14287" w:leader="none"/>
      </w:tabs>
    </w:pPr>
  </w:style>
  <w:style w:type="character" w:styleId="44">
    <w:name w:val="Footer Char"/>
    <w:basedOn w:val="691"/>
    <w:link w:val="43"/>
    <w:uiPriority w:val="99"/>
  </w:style>
  <w:style w:type="paragraph" w:styleId="45">
    <w:name w:val="Caption"/>
    <w:basedOn w:val="694"/>
    <w:next w:val="694"/>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9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91"/>
    <w:uiPriority w:val="99"/>
    <w:unhideWhenUsed/>
    <w:rPr>
      <w:vertAlign w:val="superscript"/>
    </w:rPr>
  </w:style>
  <w:style w:type="paragraph" w:styleId="177">
    <w:name w:val="endnote text"/>
    <w:basedOn w:val="69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91"/>
    <w:uiPriority w:val="99"/>
    <w:semiHidden/>
    <w:unhideWhenUsed/>
    <w:rPr>
      <w:vertAlign w:val="superscript"/>
    </w:rPr>
  </w:style>
  <w:style w:type="paragraph" w:styleId="180">
    <w:name w:val="toc 1"/>
    <w:basedOn w:val="694"/>
    <w:next w:val="694"/>
    <w:uiPriority w:val="39"/>
    <w:unhideWhenUsed/>
    <w:pPr>
      <w:ind w:left="0" w:right="0" w:firstLine="0"/>
      <w:spacing w:after="57"/>
    </w:pPr>
  </w:style>
  <w:style w:type="paragraph" w:styleId="181">
    <w:name w:val="toc 2"/>
    <w:basedOn w:val="694"/>
    <w:next w:val="694"/>
    <w:uiPriority w:val="39"/>
    <w:unhideWhenUsed/>
    <w:pPr>
      <w:ind w:left="283" w:right="0" w:firstLine="0"/>
      <w:spacing w:after="57"/>
    </w:pPr>
  </w:style>
  <w:style w:type="paragraph" w:styleId="182">
    <w:name w:val="toc 3"/>
    <w:basedOn w:val="694"/>
    <w:next w:val="694"/>
    <w:uiPriority w:val="39"/>
    <w:unhideWhenUsed/>
    <w:pPr>
      <w:ind w:left="567" w:right="0" w:firstLine="0"/>
      <w:spacing w:after="57"/>
    </w:pPr>
  </w:style>
  <w:style w:type="paragraph" w:styleId="183">
    <w:name w:val="toc 4"/>
    <w:basedOn w:val="694"/>
    <w:next w:val="694"/>
    <w:uiPriority w:val="39"/>
    <w:unhideWhenUsed/>
    <w:pPr>
      <w:ind w:left="850" w:right="0" w:firstLine="0"/>
      <w:spacing w:after="57"/>
    </w:pPr>
  </w:style>
  <w:style w:type="paragraph" w:styleId="184">
    <w:name w:val="toc 5"/>
    <w:basedOn w:val="694"/>
    <w:next w:val="694"/>
    <w:uiPriority w:val="39"/>
    <w:unhideWhenUsed/>
    <w:pPr>
      <w:ind w:left="1134" w:right="0" w:firstLine="0"/>
      <w:spacing w:after="57"/>
    </w:pPr>
  </w:style>
  <w:style w:type="paragraph" w:styleId="185">
    <w:name w:val="toc 6"/>
    <w:basedOn w:val="694"/>
    <w:next w:val="694"/>
    <w:uiPriority w:val="39"/>
    <w:unhideWhenUsed/>
    <w:pPr>
      <w:ind w:left="1417" w:right="0" w:firstLine="0"/>
      <w:spacing w:after="57"/>
    </w:pPr>
  </w:style>
  <w:style w:type="paragraph" w:styleId="186">
    <w:name w:val="toc 7"/>
    <w:basedOn w:val="694"/>
    <w:next w:val="694"/>
    <w:uiPriority w:val="39"/>
    <w:unhideWhenUsed/>
    <w:pPr>
      <w:ind w:left="1701" w:right="0" w:firstLine="0"/>
      <w:spacing w:after="57"/>
    </w:pPr>
  </w:style>
  <w:style w:type="paragraph" w:styleId="187">
    <w:name w:val="toc 8"/>
    <w:basedOn w:val="694"/>
    <w:next w:val="694"/>
    <w:uiPriority w:val="39"/>
    <w:unhideWhenUsed/>
    <w:pPr>
      <w:ind w:left="1984" w:right="0" w:firstLine="0"/>
      <w:spacing w:after="57"/>
    </w:pPr>
  </w:style>
  <w:style w:type="paragraph" w:styleId="188">
    <w:name w:val="toc 9"/>
    <w:basedOn w:val="694"/>
    <w:next w:val="69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94"/>
    <w:next w:val="694"/>
    <w:uiPriority w:val="99"/>
    <w:unhideWhenUsed/>
    <w:pPr>
      <w:spacing w:after="0" w:afterAutospacing="0"/>
    </w:pPr>
  </w:style>
  <w:style w:type="character" w:styleId="691" w:default="1">
    <w:name w:val="Default Paragraph Font"/>
    <w:uiPriority w:val="1"/>
    <w:semiHidden/>
    <w:unhideWhenUsed/>
  </w:style>
  <w:style w:type="table" w:styleId="692" w:default="1">
    <w:name w:val="Table Normal"/>
    <w:uiPriority w:val="2"/>
    <w:semiHidden/>
    <w:unhideWhenUsed/>
    <w:qFormat/>
    <w:tblPr>
      <w:tblInd w:w="0" w:type="dxa"/>
      <w:tblCellMar>
        <w:left w:w="0" w:type="dxa"/>
        <w:top w:w="0" w:type="dxa"/>
        <w:right w:w="0" w:type="dxa"/>
        <w:bottom w:w="0" w:type="dxa"/>
      </w:tblCellMar>
    </w:tblPr>
  </w:style>
  <w:style w:type="numbering" w:styleId="693" w:default="1">
    <w:name w:val="No List"/>
    <w:uiPriority w:val="99"/>
    <w:semiHidden/>
    <w:unhideWhenUsed/>
  </w:style>
  <w:style w:type="paragraph" w:styleId="694" w:default="1">
    <w:name w:val="Normal"/>
    <w:uiPriority w:val="1"/>
    <w:qFormat/>
    <w:rPr>
      <w:rFonts w:ascii="Times New Roman" w:hAnsi="Times New Roman" w:eastAsia="Times New Roman" w:cs="Times New Roman"/>
      <w:lang w:val="en-US" w:eastAsia="en-US" w:bidi="ar-SA"/>
    </w:rPr>
  </w:style>
  <w:style w:type="paragraph" w:styleId="695">
    <w:name w:val="Body Text"/>
    <w:basedOn w:val="694"/>
    <w:uiPriority w:val="1"/>
    <w:qFormat/>
    <w:pPr>
      <w:spacing w:before="2"/>
    </w:pPr>
    <w:rPr>
      <w:rFonts w:ascii="Times New Roman" w:hAnsi="Times New Roman" w:eastAsia="Times New Roman" w:cs="Times New Roman"/>
      <w:sz w:val="24"/>
      <w:szCs w:val="24"/>
      <w:lang w:val="en-US" w:eastAsia="en-US" w:bidi="ar-SA"/>
    </w:rPr>
  </w:style>
  <w:style w:type="paragraph" w:styleId="696">
    <w:name w:val="Heading 1"/>
    <w:basedOn w:val="694"/>
    <w:uiPriority w:val="1"/>
    <w:qFormat/>
    <w:pPr>
      <w:ind w:left="100"/>
      <w:outlineLvl w:val="1"/>
    </w:pPr>
    <w:rPr>
      <w:rFonts w:ascii="Times New Roman" w:hAnsi="Times New Roman" w:eastAsia="Times New Roman" w:cs="Times New Roman"/>
      <w:b/>
      <w:bCs/>
      <w:sz w:val="26"/>
      <w:szCs w:val="26"/>
      <w:lang w:val="en-US" w:eastAsia="en-US" w:bidi="ar-SA"/>
    </w:rPr>
  </w:style>
  <w:style w:type="paragraph" w:styleId="697">
    <w:name w:val="Heading 2"/>
    <w:basedOn w:val="694"/>
    <w:uiPriority w:val="1"/>
    <w:qFormat/>
    <w:pPr>
      <w:ind w:left="100"/>
      <w:spacing w:before="79"/>
      <w:outlineLvl w:val="2"/>
    </w:pPr>
    <w:rPr>
      <w:rFonts w:ascii="Times New Roman" w:hAnsi="Times New Roman" w:eastAsia="Times New Roman" w:cs="Times New Roman"/>
      <w:sz w:val="26"/>
      <w:szCs w:val="26"/>
      <w:lang w:val="en-US" w:eastAsia="en-US" w:bidi="ar-SA"/>
    </w:rPr>
  </w:style>
  <w:style w:type="paragraph" w:styleId="698">
    <w:name w:val="Title"/>
    <w:basedOn w:val="694"/>
    <w:uiPriority w:val="1"/>
    <w:qFormat/>
    <w:pPr>
      <w:ind w:left="3477" w:right="4374"/>
      <w:jc w:val="center"/>
      <w:spacing w:before="79"/>
    </w:pPr>
    <w:rPr>
      <w:rFonts w:ascii="Times New Roman" w:hAnsi="Times New Roman" w:eastAsia="Times New Roman" w:cs="Times New Roman"/>
      <w:b/>
      <w:bCs/>
      <w:sz w:val="32"/>
      <w:szCs w:val="32"/>
      <w:lang w:val="en-US" w:eastAsia="en-US" w:bidi="ar-SA"/>
    </w:rPr>
  </w:style>
  <w:style w:type="paragraph" w:styleId="699">
    <w:name w:val="List Paragraph"/>
    <w:basedOn w:val="694"/>
    <w:uiPriority w:val="1"/>
    <w:qFormat/>
    <w:pPr>
      <w:ind w:left="820" w:right="998" w:hanging="360"/>
      <w:jc w:val="both"/>
      <w:spacing w:before="149"/>
    </w:pPr>
    <w:rPr>
      <w:rFonts w:ascii="Times New Roman" w:hAnsi="Times New Roman" w:eastAsia="Times New Roman" w:cs="Times New Roman"/>
      <w:lang w:val="en-US" w:eastAsia="en-US" w:bidi="ar-SA"/>
    </w:rPr>
  </w:style>
  <w:style w:type="paragraph" w:styleId="700">
    <w:name w:val="Table Paragraph"/>
    <w:basedOn w:val="694"/>
    <w:uiPriority w:val="1"/>
    <w:qFormat/>
    <w:rPr>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jpg"/><Relationship Id="rId18"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Trupti_AdvDevOps_Exp 10</dc:title>
  <cp:revision>1</cp:revision>
  <dcterms:created xsi:type="dcterms:W3CDTF">2022-10-27T14:25:14Z</dcterms:created>
  <dcterms:modified xsi:type="dcterms:W3CDTF">2022-10-27T14:27:48Z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2022-10-27T00:00:00Z</vt:filetime>
  </property>
</Properties>
</file>