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1628775</wp:posOffset>
            </wp:positionH>
            <wp:positionV relativeFrom="paragraph">
              <wp:posOffset>-8252</wp:posOffset>
            </wp:positionV>
            <wp:extent cx="2228215" cy="814705"/>
            <wp:effectExtent b="0" l="0" r="0" t="0"/>
            <wp:wrapSquare wrapText="bothSides" distB="0" distT="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6969" l="0" r="0" t="18788"/>
                    <a:stretch>
                      <a:fillRect/>
                    </a:stretch>
                  </pic:blipFill>
                  <pic:spPr>
                    <a:xfrm>
                      <a:off x="0" y="0"/>
                      <a:ext cx="2228215" cy="8147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School of Computing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SRM IST, Kattankulathur – 603 203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Course Code: 18CSC206J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Course Name: Software Engineering and Project Management</w:t>
      </w:r>
    </w:p>
    <w:tbl>
      <w:tblPr>
        <w:tblStyle w:val="Table1"/>
        <w:tblW w:w="90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38"/>
        <w:gridCol w:w="6484"/>
        <w:tblGridChange w:id="0">
          <w:tblGrid>
            <w:gridCol w:w="2538"/>
            <w:gridCol w:w="6484"/>
          </w:tblGrid>
        </w:tblGridChange>
      </w:tblGrid>
      <w:tr>
        <w:trPr>
          <w:cantSplit w:val="0"/>
          <w:trHeight w:val="464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Experiment No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</w:tr>
      <w:tr>
        <w:trPr>
          <w:cantSplit w:val="0"/>
          <w:trHeight w:val="464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Title of Experiment 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Develop a Data Flow Diagram (Process-Up to Level 1)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4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 of the candidate 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Soham Ghosh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4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 Members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Ayush Abhigyan, Abhishri Joshi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7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Register Number 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RA2011003010504, RA2011003010493, RA2011003020475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7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 of Experiment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16/05/2022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80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80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Mark Split Up</w:t>
      </w:r>
    </w:p>
    <w:tbl>
      <w:tblPr>
        <w:tblStyle w:val="Table2"/>
        <w:tblW w:w="901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18"/>
        <w:gridCol w:w="3703"/>
        <w:gridCol w:w="2147"/>
        <w:gridCol w:w="2250"/>
        <w:tblGridChange w:id="0">
          <w:tblGrid>
            <w:gridCol w:w="918"/>
            <w:gridCol w:w="3703"/>
            <w:gridCol w:w="2147"/>
            <w:gridCol w:w="22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980"/>
              </w:tabs>
              <w:spacing w:after="20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S. No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980"/>
              </w:tabs>
              <w:spacing w:after="20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980"/>
              </w:tabs>
              <w:spacing w:after="20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Maximum Mark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980"/>
              </w:tabs>
              <w:spacing w:after="20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Mark Obtained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980"/>
              </w:tabs>
              <w:spacing w:after="20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980"/>
              </w:tabs>
              <w:spacing w:after="20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Exercise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980"/>
              </w:tabs>
              <w:spacing w:after="20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980"/>
              </w:tabs>
              <w:spacing w:after="20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980"/>
              </w:tabs>
              <w:spacing w:after="20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980"/>
              </w:tabs>
              <w:spacing w:after="20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Viva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980"/>
              </w:tabs>
              <w:spacing w:after="20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980"/>
              </w:tabs>
              <w:spacing w:after="20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980"/>
              </w:tabs>
              <w:spacing w:after="200" w:before="0" w:line="36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Total 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980"/>
              </w:tabs>
              <w:spacing w:after="20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980"/>
              </w:tabs>
              <w:spacing w:after="20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Staff Signature with date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Aim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develop the data flow diagram up to level 1 for the &lt;project name&gt;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Team Members:  </w:t>
      </w:r>
    </w:p>
    <w:tbl>
      <w:tblPr>
        <w:tblStyle w:val="Table3"/>
        <w:tblW w:w="924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18"/>
        <w:gridCol w:w="2970"/>
        <w:gridCol w:w="3473"/>
        <w:gridCol w:w="1882"/>
        <w:tblGridChange w:id="0">
          <w:tblGrid>
            <w:gridCol w:w="918"/>
            <w:gridCol w:w="2970"/>
            <w:gridCol w:w="3473"/>
            <w:gridCol w:w="188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 No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Register No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RA2011003010504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Soham Ghosh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RA2011003010493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Ayush Abhigyan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Member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RA2011003010475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Abhishri Joshi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Member</w:t>
            </w:r>
          </w:p>
        </w:tc>
      </w:tr>
    </w:tbl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Data Flow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-101436</wp:posOffset>
            </wp:positionH>
            <wp:positionV relativeFrom="paragraph">
              <wp:posOffset>247650</wp:posOffset>
            </wp:positionV>
            <wp:extent cx="5929313" cy="3038475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9313" cy="3038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Result: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Thus, the data flow diagrams have been created for the &lt;project name&gt;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39" w:w="11907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