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B5" w:rsidRPr="00847958" w:rsidRDefault="00847958">
      <w:pPr>
        <w:pBdr>
          <w:bottom w:val="single" w:sz="6" w:space="1" w:color="auto"/>
        </w:pBdr>
        <w:rPr>
          <w:b/>
          <w:sz w:val="40"/>
          <w:szCs w:val="40"/>
        </w:rPr>
      </w:pPr>
      <w:r w:rsidRPr="00847958">
        <w:rPr>
          <w:b/>
          <w:sz w:val="40"/>
          <w:szCs w:val="40"/>
        </w:rPr>
        <w:t>Default 22.aspx page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="Default22.aspx.cs"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open the new window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OpenNewWindow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'WebForm2.aspx?Name='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'&amp;Email='</w:t>
      </w:r>
      <w:r>
        <w:rPr>
          <w:rFonts w:ascii="Consolas" w:hAnsi="Consolas" w:cs="Consolas"/>
          <w:color w:val="000000"/>
          <w:sz w:val="19"/>
          <w:szCs w:val="19"/>
        </w:rPr>
        <w:t xml:space="preserve"> + Email, </w:t>
      </w:r>
      <w:r>
        <w:rPr>
          <w:rFonts w:ascii="Consolas" w:hAnsi="Consolas" w:cs="Consolas"/>
          <w:color w:val="A31515"/>
          <w:sz w:val="19"/>
          <w:szCs w:val="19"/>
        </w:rPr>
        <w:t>'_blank'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'toolbar=no, location=no, resizable=yes, width=500px, height=500px'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password: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>
      <w:pPr>
        <w:pBdr>
          <w:bottom w:val="single" w:sz="6" w:space="1" w:color="auto"/>
        </w:pBdr>
        <w:rPr>
          <w:b/>
          <w:sz w:val="36"/>
          <w:szCs w:val="36"/>
        </w:rPr>
      </w:pPr>
      <w:r w:rsidRPr="00847958">
        <w:rPr>
          <w:b/>
          <w:sz w:val="36"/>
          <w:szCs w:val="36"/>
        </w:rPr>
        <w:t>SCREENSHOT</w:t>
      </w:r>
    </w:p>
    <w:p w:rsidR="00847958" w:rsidRDefault="00847958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31D7567" wp14:editId="281F456B">
            <wp:extent cx="7379335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8" w:rsidRDefault="00847958">
      <w:pPr>
        <w:rPr>
          <w:b/>
          <w:sz w:val="18"/>
          <w:szCs w:val="18"/>
        </w:rPr>
      </w:pPr>
    </w:p>
    <w:p w:rsidR="00847958" w:rsidRDefault="00847958">
      <w:pPr>
        <w:rPr>
          <w:b/>
          <w:sz w:val="18"/>
          <w:szCs w:val="18"/>
        </w:rPr>
      </w:pPr>
    </w:p>
    <w:p w:rsidR="00847958" w:rsidRPr="00847958" w:rsidRDefault="00847958" w:rsidP="00847958">
      <w:pPr>
        <w:pBdr>
          <w:bottom w:val="single" w:sz="6" w:space="1" w:color="auto"/>
        </w:pBdr>
        <w:rPr>
          <w:b/>
          <w:sz w:val="40"/>
          <w:szCs w:val="40"/>
        </w:rPr>
      </w:pPr>
      <w:r w:rsidRPr="00847958">
        <w:rPr>
          <w:b/>
          <w:sz w:val="40"/>
          <w:szCs w:val="40"/>
        </w:rPr>
        <w:lastRenderedPageBreak/>
        <w:t>Default 22.aspx</w:t>
      </w:r>
      <w:r>
        <w:rPr>
          <w:b/>
          <w:sz w:val="40"/>
          <w:szCs w:val="40"/>
        </w:rPr>
        <w:t>.CS</w:t>
      </w:r>
      <w:r w:rsidRPr="00847958">
        <w:rPr>
          <w:b/>
          <w:sz w:val="40"/>
          <w:szCs w:val="40"/>
        </w:rPr>
        <w:t xml:space="preserve"> page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TextBox1.Text;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TextBox2.Text;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 a;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"Id2"</w:t>
      </w:r>
      <w:r>
        <w:rPr>
          <w:rFonts w:ascii="Consolas" w:hAnsi="Consolas" w:cs="Consolas"/>
          <w:color w:val="000000"/>
          <w:sz w:val="19"/>
          <w:szCs w:val="19"/>
        </w:rPr>
        <w:t>] = b;</w:t>
      </w:r>
    </w:p>
    <w:p w:rsidR="00847958" w:rsidRP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7958">
        <w:rPr>
          <w:rFonts w:ascii="Consolas" w:hAnsi="Consolas" w:cs="Consolas"/>
          <w:b/>
          <w:color w:val="0000FF"/>
        </w:rPr>
        <w:t>string</w:t>
      </w:r>
      <w:r w:rsidRPr="0084795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47958">
        <w:rPr>
          <w:rFonts w:ascii="Consolas" w:hAnsi="Consolas" w:cs="Consolas"/>
          <w:b/>
          <w:color w:val="000000"/>
        </w:rPr>
        <w:t>strJavascript</w:t>
      </w:r>
      <w:proofErr w:type="spellEnd"/>
      <w:r w:rsidRPr="00847958">
        <w:rPr>
          <w:rFonts w:ascii="Consolas" w:hAnsi="Consolas" w:cs="Consolas"/>
          <w:b/>
          <w:color w:val="000000"/>
        </w:rPr>
        <w:t xml:space="preserve"> = </w:t>
      </w:r>
      <w:r w:rsidRPr="00847958">
        <w:rPr>
          <w:rFonts w:ascii="Consolas" w:hAnsi="Consolas" w:cs="Consolas"/>
          <w:b/>
          <w:color w:val="A31515"/>
        </w:rPr>
        <w:t>"&lt;script type='text/</w:t>
      </w:r>
      <w:proofErr w:type="spellStart"/>
      <w:r w:rsidRPr="00847958">
        <w:rPr>
          <w:rFonts w:ascii="Consolas" w:hAnsi="Consolas" w:cs="Consolas"/>
          <w:b/>
          <w:color w:val="A31515"/>
        </w:rPr>
        <w:t>javascript</w:t>
      </w:r>
      <w:proofErr w:type="spellEnd"/>
      <w:r w:rsidRPr="00847958">
        <w:rPr>
          <w:rFonts w:ascii="Consolas" w:hAnsi="Consolas" w:cs="Consolas"/>
          <w:b/>
          <w:color w:val="A31515"/>
        </w:rPr>
        <w:t>'&gt;</w:t>
      </w:r>
      <w:proofErr w:type="spellStart"/>
      <w:proofErr w:type="gramStart"/>
      <w:r w:rsidRPr="00847958">
        <w:rPr>
          <w:rFonts w:ascii="Consolas" w:hAnsi="Consolas" w:cs="Consolas"/>
          <w:b/>
          <w:color w:val="A31515"/>
        </w:rPr>
        <w:t>window.open</w:t>
      </w:r>
      <w:proofErr w:type="spellEnd"/>
      <w:proofErr w:type="gramEnd"/>
      <w:r w:rsidRPr="00847958">
        <w:rPr>
          <w:rFonts w:ascii="Consolas" w:hAnsi="Consolas" w:cs="Consolas"/>
          <w:b/>
          <w:color w:val="A31515"/>
        </w:rPr>
        <w:t>('Default23_java_to_22.aspx', '_blank', 'location=no'); &lt;/script&gt;"</w:t>
      </w:r>
      <w:r w:rsidRPr="00847958">
        <w:rPr>
          <w:rFonts w:ascii="Consolas" w:hAnsi="Consolas" w:cs="Consolas"/>
          <w:b/>
          <w:color w:val="000000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7958" w:rsidRDefault="00847958" w:rsidP="008479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958" w:rsidRPr="00847958" w:rsidRDefault="00847958" w:rsidP="00847958">
      <w:pPr>
        <w:pBdr>
          <w:bottom w:val="single" w:sz="6" w:space="1" w:color="auto"/>
        </w:pBdr>
        <w:rPr>
          <w:b/>
          <w:sz w:val="40"/>
          <w:szCs w:val="40"/>
        </w:rPr>
      </w:pPr>
      <w:r w:rsidRPr="00847958">
        <w:rPr>
          <w:b/>
          <w:sz w:val="40"/>
          <w:szCs w:val="40"/>
        </w:rPr>
        <w:t xml:space="preserve">Default </w:t>
      </w:r>
      <w:r>
        <w:rPr>
          <w:b/>
          <w:sz w:val="40"/>
          <w:szCs w:val="40"/>
        </w:rPr>
        <w:t>23</w:t>
      </w:r>
      <w:r w:rsidRPr="00847958">
        <w:rPr>
          <w:b/>
          <w:sz w:val="40"/>
          <w:szCs w:val="40"/>
        </w:rPr>
        <w:t>.aspx page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="Default23_java_to_22.aspx.cs"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="Default23_java_to_22"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password: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pBdr>
          <w:bottom w:val="single" w:sz="6" w:space="1" w:color="auto"/>
        </w:pBdr>
        <w:rPr>
          <w:b/>
          <w:sz w:val="36"/>
          <w:szCs w:val="36"/>
        </w:rPr>
      </w:pPr>
      <w:r w:rsidRPr="00847958">
        <w:rPr>
          <w:b/>
          <w:sz w:val="36"/>
          <w:szCs w:val="36"/>
        </w:rPr>
        <w:t>SCREENSHOT</w:t>
      </w:r>
    </w:p>
    <w:p w:rsidR="00847958" w:rsidRDefault="00847958" w:rsidP="00847958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D9AF7D1" wp14:editId="1A8291B9">
            <wp:extent cx="7379335" cy="414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8" w:rsidRPr="00847958" w:rsidRDefault="00847958" w:rsidP="00847958">
      <w:pPr>
        <w:pBdr>
          <w:bottom w:val="single" w:sz="6" w:space="1" w:color="auto"/>
        </w:pBdr>
        <w:rPr>
          <w:b/>
          <w:sz w:val="40"/>
          <w:szCs w:val="40"/>
        </w:rPr>
      </w:pPr>
      <w:r w:rsidRPr="00847958">
        <w:rPr>
          <w:b/>
          <w:sz w:val="40"/>
          <w:szCs w:val="40"/>
        </w:rPr>
        <w:t xml:space="preserve">Default </w:t>
      </w:r>
      <w:r>
        <w:rPr>
          <w:b/>
          <w:sz w:val="40"/>
          <w:szCs w:val="40"/>
        </w:rPr>
        <w:t>23</w:t>
      </w:r>
      <w:r w:rsidRPr="00847958">
        <w:rPr>
          <w:b/>
          <w:sz w:val="40"/>
          <w:szCs w:val="40"/>
        </w:rPr>
        <w:t>.aspx</w:t>
      </w:r>
      <w:r>
        <w:rPr>
          <w:b/>
          <w:sz w:val="40"/>
          <w:szCs w:val="40"/>
        </w:rPr>
        <w:t>.CS</w:t>
      </w:r>
      <w:r w:rsidRPr="00847958">
        <w:rPr>
          <w:b/>
          <w:sz w:val="40"/>
          <w:szCs w:val="40"/>
        </w:rPr>
        <w:t xml:space="preserve"> page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Default23_java_to_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Label2.Text = Session[</w:t>
      </w:r>
      <w:r>
        <w:rPr>
          <w:rFonts w:ascii="Consolas" w:hAnsi="Consolas" w:cs="Consolas"/>
          <w:color w:val="A31515"/>
          <w:sz w:val="19"/>
          <w:szCs w:val="19"/>
        </w:rPr>
        <w:t>"Id2"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47958" w:rsidRDefault="00847958" w:rsidP="0084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7958" w:rsidRDefault="00847958" w:rsidP="00847958">
      <w:pPr>
        <w:rPr>
          <w:b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0"/>
        <w:gridCol w:w="9361"/>
      </w:tblGrid>
      <w:tr w:rsidR="00847958" w:rsidRPr="00847958" w:rsidTr="0084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847958" w:rsidRPr="00847958" w:rsidRDefault="00847958" w:rsidP="00847958">
            <w:pPr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FFFFFF"/>
              </w:rPr>
              <w:lastRenderedPageBreak/>
              <w:t>Parameter Name</w:t>
            </w:r>
          </w:p>
        </w:tc>
        <w:tc>
          <w:tcPr>
            <w:tcW w:w="0" w:type="auto"/>
            <w:hideMark/>
          </w:tcPr>
          <w:p w:rsidR="00847958" w:rsidRPr="00847958" w:rsidRDefault="00847958" w:rsidP="00847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FFFFFF"/>
              </w:rPr>
              <w:t>Description</w:t>
            </w:r>
          </w:p>
        </w:tc>
      </w:tr>
      <w:tr w:rsidR="00847958" w:rsidRPr="00847958" w:rsidTr="0084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7958" w:rsidRPr="00847958" w:rsidRDefault="00847958" w:rsidP="00847958">
            <w:pPr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URL (Optional)</w:t>
            </w:r>
          </w:p>
        </w:tc>
        <w:tc>
          <w:tcPr>
            <w:tcW w:w="0" w:type="auto"/>
            <w:hideMark/>
          </w:tcPr>
          <w:p w:rsidR="00847958" w:rsidRPr="00847958" w:rsidRDefault="00847958" w:rsidP="0084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The URL of the page to open. If URL is not specified, a new window with </w:t>
            </w:r>
            <w:proofErr w:type="spellStart"/>
            <w:proofErr w:type="gramStart"/>
            <w:r w:rsidRPr="00847958">
              <w:rPr>
                <w:rFonts w:ascii="Arial" w:eastAsia="Times New Roman" w:hAnsi="Arial" w:cs="Arial"/>
                <w:color w:val="333333"/>
              </w:rPr>
              <w:t>about:blank</w:t>
            </w:r>
            <w:proofErr w:type="spellEnd"/>
            <w:proofErr w:type="gramEnd"/>
            <w:r w:rsidRPr="00847958">
              <w:rPr>
                <w:rFonts w:ascii="Arial" w:eastAsia="Times New Roman" w:hAnsi="Arial" w:cs="Arial"/>
                <w:color w:val="333333"/>
              </w:rPr>
              <w:t xml:space="preserve"> is opened.</w:t>
            </w:r>
          </w:p>
        </w:tc>
      </w:tr>
      <w:tr w:rsidR="00847958" w:rsidRPr="00847958" w:rsidTr="0084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7958" w:rsidRPr="00847958" w:rsidRDefault="00847958" w:rsidP="00847958">
            <w:pPr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Name (Optional)</w:t>
            </w:r>
          </w:p>
        </w:tc>
        <w:tc>
          <w:tcPr>
            <w:tcW w:w="0" w:type="auto"/>
            <w:hideMark/>
          </w:tcPr>
          <w:p w:rsidR="00847958" w:rsidRPr="00847958" w:rsidRDefault="00847958" w:rsidP="0084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Specifies the target attribute or the name of the window.</w:t>
            </w:r>
          </w:p>
          <w:p w:rsidR="00847958" w:rsidRPr="00847958" w:rsidRDefault="00847958" w:rsidP="00847958">
            <w:pPr>
              <w:numPr>
                <w:ilvl w:val="0"/>
                <w:numId w:val="1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name - The name of the window</w:t>
            </w:r>
          </w:p>
          <w:p w:rsidR="00847958" w:rsidRPr="00847958" w:rsidRDefault="00847958" w:rsidP="00847958">
            <w:pPr>
              <w:numPr>
                <w:ilvl w:val="0"/>
                <w:numId w:val="1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_blank - Opens in a new window. Default, if nothing is specified.</w:t>
            </w:r>
          </w:p>
          <w:p w:rsidR="00847958" w:rsidRPr="00847958" w:rsidRDefault="00847958" w:rsidP="00847958">
            <w:pPr>
              <w:numPr>
                <w:ilvl w:val="0"/>
                <w:numId w:val="1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_self - Opens in the same page</w:t>
            </w:r>
          </w:p>
          <w:p w:rsidR="00847958" w:rsidRPr="00847958" w:rsidRDefault="00847958" w:rsidP="00847958">
            <w:pPr>
              <w:numPr>
                <w:ilvl w:val="0"/>
                <w:numId w:val="1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_parent - Loaded into the parent frame</w:t>
            </w:r>
          </w:p>
          <w:p w:rsidR="00847958" w:rsidRPr="00847958" w:rsidRDefault="00847958" w:rsidP="00847958">
            <w:pPr>
              <w:numPr>
                <w:ilvl w:val="0"/>
                <w:numId w:val="1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_top - URL replaces any framesets that may be loaded</w:t>
            </w:r>
          </w:p>
        </w:tc>
      </w:tr>
      <w:tr w:rsidR="00847958" w:rsidRPr="00847958" w:rsidTr="0084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7958" w:rsidRPr="00847958" w:rsidRDefault="00847958" w:rsidP="00847958">
            <w:pPr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Features (optional)</w:t>
            </w:r>
          </w:p>
        </w:tc>
        <w:tc>
          <w:tcPr>
            <w:tcW w:w="0" w:type="auto"/>
            <w:hideMark/>
          </w:tcPr>
          <w:p w:rsidR="00847958" w:rsidRPr="00847958" w:rsidRDefault="00847958" w:rsidP="0084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A comma-separated list of items.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resizable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scrollbars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toolbar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location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0|1(Specifies whether to display the Navigation Bar. The default is yes)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status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menubar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0|1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left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pixels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top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pixels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width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pixels</w:t>
            </w:r>
          </w:p>
          <w:p w:rsidR="00847958" w:rsidRPr="00847958" w:rsidRDefault="00847958" w:rsidP="00847958">
            <w:pPr>
              <w:numPr>
                <w:ilvl w:val="0"/>
                <w:numId w:val="2"/>
              </w:numPr>
              <w:spacing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height =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yes|no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or pixels</w:t>
            </w:r>
          </w:p>
        </w:tc>
      </w:tr>
      <w:tr w:rsidR="00847958" w:rsidRPr="00847958" w:rsidTr="0084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7958" w:rsidRPr="00847958" w:rsidRDefault="00847958" w:rsidP="00847958">
            <w:pPr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>Replace(Optional)</w:t>
            </w:r>
          </w:p>
        </w:tc>
        <w:tc>
          <w:tcPr>
            <w:tcW w:w="0" w:type="auto"/>
            <w:hideMark/>
          </w:tcPr>
          <w:p w:rsidR="00847958" w:rsidRPr="00847958" w:rsidRDefault="00847958" w:rsidP="0084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color w:val="333333"/>
              </w:rPr>
              <w:t xml:space="preserve">A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boolean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parameter that specifies whether the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url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creates a new entry or replaces the current entry in the window's history list. This parameter only takes effect if the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url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is loaded into the same window. </w:t>
            </w:r>
          </w:p>
          <w:p w:rsidR="00847958" w:rsidRPr="00847958" w:rsidRDefault="00847958" w:rsidP="00847958">
            <w:pPr>
              <w:numPr>
                <w:ilvl w:val="0"/>
                <w:numId w:val="3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b/>
                <w:bCs/>
                <w:color w:val="333333"/>
              </w:rPr>
              <w:t>true</w:t>
            </w:r>
            <w:r w:rsidRPr="00847958">
              <w:rPr>
                <w:rFonts w:ascii="Arial" w:eastAsia="Times New Roman" w:hAnsi="Arial" w:cs="Arial"/>
                <w:color w:val="333333"/>
              </w:rPr>
              <w:t xml:space="preserve"> -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url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replaces the current document in the history list.</w:t>
            </w:r>
          </w:p>
          <w:p w:rsidR="00847958" w:rsidRPr="00847958" w:rsidRDefault="00847958" w:rsidP="00847958">
            <w:pPr>
              <w:numPr>
                <w:ilvl w:val="0"/>
                <w:numId w:val="3"/>
              </w:numPr>
              <w:spacing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</w:rPr>
            </w:pPr>
            <w:r w:rsidRPr="00847958">
              <w:rPr>
                <w:rFonts w:ascii="Arial" w:eastAsia="Times New Roman" w:hAnsi="Arial" w:cs="Arial"/>
                <w:b/>
                <w:bCs/>
                <w:color w:val="333333"/>
              </w:rPr>
              <w:t>false</w:t>
            </w:r>
            <w:r w:rsidRPr="00847958">
              <w:rPr>
                <w:rFonts w:ascii="Arial" w:eastAsia="Times New Roman" w:hAnsi="Arial" w:cs="Arial"/>
                <w:color w:val="333333"/>
              </w:rPr>
              <w:t xml:space="preserve"> - </w:t>
            </w:r>
            <w:proofErr w:type="spellStart"/>
            <w:r w:rsidRPr="00847958">
              <w:rPr>
                <w:rFonts w:ascii="Arial" w:eastAsia="Times New Roman" w:hAnsi="Arial" w:cs="Arial"/>
                <w:color w:val="333333"/>
              </w:rPr>
              <w:t>url</w:t>
            </w:r>
            <w:proofErr w:type="spellEnd"/>
            <w:r w:rsidRPr="00847958">
              <w:rPr>
                <w:rFonts w:ascii="Arial" w:eastAsia="Times New Roman" w:hAnsi="Arial" w:cs="Arial"/>
                <w:color w:val="333333"/>
              </w:rPr>
              <w:t xml:space="preserve"> creates a new entry in the history list.</w:t>
            </w:r>
          </w:p>
        </w:tc>
      </w:tr>
    </w:tbl>
    <w:p w:rsidR="004806B4" w:rsidRPr="00847958" w:rsidRDefault="004806B4" w:rsidP="004806B4">
      <w:pPr>
        <w:pBdr>
          <w:bottom w:val="sing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847958" w:rsidRDefault="004806B4" w:rsidP="00847958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E5B09D7" wp14:editId="028D7276">
            <wp:extent cx="7379335" cy="4149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Default="00847958" w:rsidP="00847958">
      <w:pPr>
        <w:rPr>
          <w:b/>
          <w:sz w:val="18"/>
          <w:szCs w:val="18"/>
        </w:rPr>
      </w:pPr>
    </w:p>
    <w:p w:rsidR="00847958" w:rsidRPr="00847958" w:rsidRDefault="00847958" w:rsidP="00847958">
      <w:pPr>
        <w:rPr>
          <w:b/>
          <w:sz w:val="18"/>
          <w:szCs w:val="18"/>
        </w:rPr>
      </w:pPr>
    </w:p>
    <w:sectPr w:rsidR="00847958" w:rsidRPr="00847958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2461"/>
    <w:multiLevelType w:val="multilevel"/>
    <w:tmpl w:val="CDC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9E441F"/>
    <w:multiLevelType w:val="multilevel"/>
    <w:tmpl w:val="379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24B1B"/>
    <w:multiLevelType w:val="multilevel"/>
    <w:tmpl w:val="0B7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58"/>
    <w:rsid w:val="0031312E"/>
    <w:rsid w:val="004806B4"/>
    <w:rsid w:val="00847958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886F"/>
  <w15:chartTrackingRefBased/>
  <w15:docId w15:val="{F1C4A9AA-46D5-4633-B203-E1AC8CA4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8479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479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2017-10-27T11:20:00Z</dcterms:created>
  <dcterms:modified xsi:type="dcterms:W3CDTF">2017-10-27T11:27:00Z</dcterms:modified>
</cp:coreProperties>
</file>