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5290" w14:textId="2D8CF8E6" w:rsidR="005E17D1" w:rsidRDefault="005E17D1" w:rsidP="005E17D1">
      <w:pPr>
        <w:jc w:val="center"/>
        <w:rPr>
          <w:b/>
          <w:bCs/>
          <w:sz w:val="36"/>
          <w:szCs w:val="36"/>
        </w:rPr>
      </w:pPr>
      <w:r w:rsidRPr="00B10442">
        <w:rPr>
          <w:b/>
          <w:bCs/>
          <w:sz w:val="36"/>
          <w:szCs w:val="36"/>
        </w:rPr>
        <w:t>TML Assignment</w:t>
      </w:r>
      <w:r>
        <w:rPr>
          <w:b/>
          <w:bCs/>
          <w:sz w:val="36"/>
          <w:szCs w:val="36"/>
        </w:rPr>
        <w:t xml:space="preserve"> – 2</w:t>
      </w:r>
    </w:p>
    <w:p w14:paraId="659423C5" w14:textId="77777777" w:rsidR="005E17D1" w:rsidRDefault="005E17D1" w:rsidP="005E17D1">
      <w:pPr>
        <w:pStyle w:val="IntenseQuote"/>
      </w:pPr>
      <w:r>
        <w:t>Team number – 39</w:t>
      </w:r>
    </w:p>
    <w:p w14:paraId="7F2D2503" w14:textId="77777777" w:rsidR="005E17D1" w:rsidRDefault="005E17D1" w:rsidP="005E17D1">
      <w:pPr>
        <w:pStyle w:val="IntenseQuote"/>
      </w:pPr>
      <w:r w:rsidRPr="00B10442">
        <w:t>Team token - 09596680</w:t>
      </w:r>
    </w:p>
    <w:p w14:paraId="01F1EC3D" w14:textId="77777777" w:rsidR="005E17D1" w:rsidRPr="009512F0" w:rsidRDefault="005E17D1" w:rsidP="005E17D1">
      <w:pPr>
        <w:tabs>
          <w:tab w:val="left" w:pos="1460"/>
        </w:tabs>
      </w:pPr>
      <w:r w:rsidRPr="009512F0">
        <w:rPr>
          <w:b/>
          <w:bCs/>
        </w:rPr>
        <w:t>Name1:</w:t>
      </w:r>
      <w:r w:rsidRPr="009512F0">
        <w:t xml:space="preserve"> Soham Ritesh Tolwala</w:t>
      </w:r>
    </w:p>
    <w:p w14:paraId="39009549" w14:textId="77777777" w:rsidR="005E17D1" w:rsidRPr="009512F0" w:rsidRDefault="005E17D1" w:rsidP="005E17D1">
      <w:pPr>
        <w:tabs>
          <w:tab w:val="left" w:pos="1460"/>
        </w:tabs>
      </w:pPr>
      <w:r w:rsidRPr="009512F0">
        <w:rPr>
          <w:b/>
          <w:bCs/>
        </w:rPr>
        <w:t>Matriculation number:</w:t>
      </w:r>
      <w:r w:rsidRPr="009512F0">
        <w:t xml:space="preserve"> 7076028</w:t>
      </w:r>
    </w:p>
    <w:p w14:paraId="666BE30B" w14:textId="77777777" w:rsidR="005E17D1" w:rsidRPr="009512F0" w:rsidRDefault="005E17D1" w:rsidP="005E17D1">
      <w:pPr>
        <w:tabs>
          <w:tab w:val="left" w:pos="1460"/>
        </w:tabs>
      </w:pPr>
      <w:r w:rsidRPr="009512F0">
        <w:rPr>
          <w:b/>
          <w:bCs/>
        </w:rPr>
        <w:t>Email id1:</w:t>
      </w:r>
      <w:r w:rsidRPr="009512F0">
        <w:t xml:space="preserve"> </w:t>
      </w:r>
      <w:hyperlink r:id="rId5" w:history="1">
        <w:r w:rsidRPr="009512F0">
          <w:rPr>
            <w:rStyle w:val="Hyperlink"/>
          </w:rPr>
          <w:t>soto00002@stud.uni-saarland.de</w:t>
        </w:r>
      </w:hyperlink>
    </w:p>
    <w:p w14:paraId="53F1FF73" w14:textId="77777777" w:rsidR="005E17D1" w:rsidRPr="009512F0" w:rsidRDefault="005E17D1" w:rsidP="005E17D1">
      <w:pPr>
        <w:tabs>
          <w:tab w:val="left" w:pos="1460"/>
        </w:tabs>
      </w:pPr>
    </w:p>
    <w:p w14:paraId="05E1D28C" w14:textId="77777777" w:rsidR="005E17D1" w:rsidRPr="009512F0" w:rsidRDefault="005E17D1" w:rsidP="005E17D1">
      <w:pPr>
        <w:tabs>
          <w:tab w:val="left" w:pos="1460"/>
        </w:tabs>
      </w:pPr>
      <w:r w:rsidRPr="009512F0">
        <w:rPr>
          <w:b/>
          <w:bCs/>
        </w:rPr>
        <w:t xml:space="preserve">Name2: </w:t>
      </w:r>
      <w:proofErr w:type="spellStart"/>
      <w:r w:rsidRPr="009512F0">
        <w:t>Laxmiraman</w:t>
      </w:r>
      <w:proofErr w:type="spellEnd"/>
      <w:r w:rsidRPr="009512F0">
        <w:t xml:space="preserve"> Dnyaneshwar </w:t>
      </w:r>
      <w:proofErr w:type="spellStart"/>
      <w:r w:rsidRPr="009512F0">
        <w:t>Gudewar</w:t>
      </w:r>
      <w:proofErr w:type="spellEnd"/>
    </w:p>
    <w:p w14:paraId="4356EA53" w14:textId="77777777" w:rsidR="005E17D1" w:rsidRPr="009512F0" w:rsidRDefault="005E17D1" w:rsidP="005E17D1">
      <w:pPr>
        <w:tabs>
          <w:tab w:val="left" w:pos="1460"/>
        </w:tabs>
      </w:pPr>
      <w:r w:rsidRPr="009512F0">
        <w:rPr>
          <w:b/>
          <w:bCs/>
        </w:rPr>
        <w:t>Matriculation number:</w:t>
      </w:r>
      <w:r w:rsidRPr="009512F0">
        <w:t xml:space="preserve"> </w:t>
      </w:r>
      <w:r>
        <w:t>7076312</w:t>
      </w:r>
    </w:p>
    <w:p w14:paraId="78684518" w14:textId="4704C8EB" w:rsidR="005E17D1" w:rsidRDefault="005E17D1" w:rsidP="005E17D1">
      <w:pPr>
        <w:tabs>
          <w:tab w:val="left" w:pos="1460"/>
        </w:tabs>
      </w:pPr>
      <w:r w:rsidRPr="009512F0">
        <w:rPr>
          <w:b/>
          <w:bCs/>
        </w:rPr>
        <w:t>Email id2:</w:t>
      </w:r>
      <w:r w:rsidRPr="009512F0">
        <w:t xml:space="preserve"> </w:t>
      </w:r>
      <w:hyperlink r:id="rId6" w:history="1">
        <w:r w:rsidRPr="0080090F">
          <w:rPr>
            <w:rStyle w:val="Hyperlink"/>
          </w:rPr>
          <w:t>lagu00003@stud.uni-saarland.de</w:t>
        </w:r>
      </w:hyperlink>
    </w:p>
    <w:p w14:paraId="2A9980E0" w14:textId="77777777" w:rsidR="005E17D1" w:rsidRDefault="005E17D1" w:rsidP="005E17D1">
      <w:pPr>
        <w:tabs>
          <w:tab w:val="left" w:pos="1460"/>
        </w:tabs>
        <w:rPr>
          <w:b/>
          <w:bCs/>
          <w:color w:val="0A2F41" w:themeColor="accent1" w:themeShade="80"/>
          <w:sz w:val="28"/>
          <w:szCs w:val="28"/>
        </w:rPr>
      </w:pPr>
    </w:p>
    <w:p w14:paraId="60837494" w14:textId="2AF8EC99" w:rsidR="005E17D1" w:rsidRPr="005E17D1" w:rsidRDefault="005E17D1" w:rsidP="005E17D1">
      <w:pPr>
        <w:pStyle w:val="Heading2"/>
        <w:rPr>
          <w:b/>
          <w:bCs/>
        </w:rPr>
      </w:pPr>
      <w:r w:rsidRPr="005E17D1">
        <w:rPr>
          <w:b/>
          <w:bCs/>
        </w:rPr>
        <w:t>Introduction:</w:t>
      </w:r>
    </w:p>
    <w:p w14:paraId="229D6864" w14:textId="666143C5" w:rsidR="005E17D1" w:rsidRDefault="005E17D1" w:rsidP="005E17D1">
      <w:r w:rsidRPr="005E17D1">
        <w:t xml:space="preserve">This assignment focuses on stealing a high-utility encoder protected by the B4B (Bucks for Buckets) </w:t>
      </w:r>
      <w:proofErr w:type="spellStart"/>
      <w:r w:rsidRPr="005E17D1">
        <w:t>defense</w:t>
      </w:r>
      <w:proofErr w:type="spellEnd"/>
      <w:r w:rsidRPr="005E17D1">
        <w:t xml:space="preserve">. The victim model exposes only 1024-dimensional representation vectors for given images through an API with a limited query quota. The goal was to reverse-engineer a surrogate encoder that closely mimics the victim’s embedding </w:t>
      </w:r>
      <w:proofErr w:type="spellStart"/>
      <w:r w:rsidRPr="005E17D1">
        <w:t>behavior</w:t>
      </w:r>
      <w:proofErr w:type="spellEnd"/>
      <w:r w:rsidRPr="005E17D1">
        <w:t>, evaluated using the average L2 distance on a hidden test set via a public leaderboard.</w:t>
      </w:r>
    </w:p>
    <w:p w14:paraId="773DA297" w14:textId="3DA8F6CC" w:rsidR="005E17D1" w:rsidRPr="005E17D1" w:rsidRDefault="005E17D1" w:rsidP="005E17D1">
      <w:pPr>
        <w:pStyle w:val="Heading2"/>
        <w:rPr>
          <w:b/>
          <w:bCs/>
        </w:rPr>
      </w:pPr>
      <w:r w:rsidRPr="005E17D1">
        <w:rPr>
          <w:b/>
          <w:bCs/>
        </w:rPr>
        <w:t>Understanding the setup: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57"/>
        <w:gridCol w:w="4969"/>
      </w:tblGrid>
      <w:tr w:rsidR="009A774D" w:rsidRPr="009A774D" w14:paraId="29AABFC6" w14:textId="77777777" w:rsidTr="009A7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F6BA2C8" w14:textId="77777777" w:rsidR="009A774D" w:rsidRPr="009A774D" w:rsidRDefault="009A774D" w:rsidP="009A774D">
            <w:pPr>
              <w:spacing w:after="160" w:line="278" w:lineRule="auto"/>
            </w:pPr>
            <w:r w:rsidRPr="009A774D">
              <w:t>File / Directory</w:t>
            </w:r>
          </w:p>
        </w:tc>
        <w:tc>
          <w:tcPr>
            <w:tcW w:w="0" w:type="auto"/>
            <w:hideMark/>
          </w:tcPr>
          <w:p w14:paraId="0F50CBE5" w14:textId="77777777" w:rsidR="009A774D" w:rsidRPr="009A774D" w:rsidRDefault="009A774D" w:rsidP="009A77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74D">
              <w:t>Description</w:t>
            </w:r>
          </w:p>
        </w:tc>
      </w:tr>
      <w:tr w:rsidR="009A774D" w:rsidRPr="009A774D" w14:paraId="2DD15B66" w14:textId="77777777" w:rsidTr="009A7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BCF85" w14:textId="7E53E1C3" w:rsidR="009A774D" w:rsidRPr="009A774D" w:rsidRDefault="009A774D" w:rsidP="009A774D">
            <w:pPr>
              <w:spacing w:after="160" w:line="278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>data/modelstealingpub.pt</w:t>
            </w:r>
          </w:p>
        </w:tc>
        <w:tc>
          <w:tcPr>
            <w:tcW w:w="0" w:type="auto"/>
            <w:hideMark/>
          </w:tcPr>
          <w:p w14:paraId="0CA4EAD3" w14:textId="77777777" w:rsidR="009A774D" w:rsidRPr="009A774D" w:rsidRDefault="009A774D" w:rsidP="009A77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74D">
              <w:t xml:space="preserve">Public dataset of 1000 </w:t>
            </w:r>
            <w:proofErr w:type="spellStart"/>
            <w:r w:rsidRPr="009A774D">
              <w:t>unlabeled</w:t>
            </w:r>
            <w:proofErr w:type="spellEnd"/>
            <w:r w:rsidRPr="009A774D">
              <w:t xml:space="preserve"> images used to query the victim model.</w:t>
            </w:r>
          </w:p>
        </w:tc>
      </w:tr>
      <w:tr w:rsidR="009A774D" w:rsidRPr="009A774D" w14:paraId="681B0BE9" w14:textId="77777777" w:rsidTr="009A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C1B1D" w14:textId="37F0EB78" w:rsidR="009A774D" w:rsidRPr="009A774D" w:rsidRDefault="009A774D" w:rsidP="009A774D">
            <w:pPr>
              <w:spacing w:after="160" w:line="278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 xml:space="preserve">Victim </w:t>
            </w:r>
            <w:proofErr w:type="spellStart"/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>api</w:t>
            </w:r>
            <w:proofErr w:type="spellEnd"/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 xml:space="preserve"> (query access)</w:t>
            </w:r>
          </w:p>
        </w:tc>
        <w:tc>
          <w:tcPr>
            <w:tcW w:w="0" w:type="auto"/>
            <w:hideMark/>
          </w:tcPr>
          <w:p w14:paraId="0C99172F" w14:textId="77777777" w:rsidR="009A774D" w:rsidRPr="009A774D" w:rsidRDefault="009A774D" w:rsidP="009A77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74D">
              <w:t>Provides 1024-dimensional representation vectors per image; no labels or logits exposed.</w:t>
            </w:r>
          </w:p>
        </w:tc>
      </w:tr>
      <w:tr w:rsidR="009A774D" w:rsidRPr="009A774D" w14:paraId="5DA0DE86" w14:textId="77777777" w:rsidTr="009A7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4DF6E" w14:textId="28D84983" w:rsidR="009A774D" w:rsidRPr="009A774D" w:rsidRDefault="009A774D" w:rsidP="009A774D">
            <w:pPr>
              <w:spacing w:after="160" w:line="278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>extract/api_client.py</w:t>
            </w:r>
          </w:p>
        </w:tc>
        <w:tc>
          <w:tcPr>
            <w:tcW w:w="0" w:type="auto"/>
            <w:hideMark/>
          </w:tcPr>
          <w:p w14:paraId="001C6D7C" w14:textId="77777777" w:rsidR="009A774D" w:rsidRPr="009A774D" w:rsidRDefault="009A774D" w:rsidP="009A77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74D">
              <w:t>Handles API communication, caches embeddings, and logs quota usage.</w:t>
            </w:r>
          </w:p>
        </w:tc>
      </w:tr>
      <w:tr w:rsidR="009A774D" w:rsidRPr="009A774D" w14:paraId="022FB25B" w14:textId="77777777" w:rsidTr="009A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5A886" w14:textId="7EA31079" w:rsidR="009A774D" w:rsidRPr="009A774D" w:rsidRDefault="009A774D" w:rsidP="009A774D">
            <w:pPr>
              <w:spacing w:after="160" w:line="278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lastRenderedPageBreak/>
              <w:t>extract/</w:t>
            </w:r>
            <w:proofErr w:type="spellStart"/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>extract_embeddings.ipynb</w:t>
            </w:r>
            <w:proofErr w:type="spellEnd"/>
          </w:p>
        </w:tc>
        <w:tc>
          <w:tcPr>
            <w:tcW w:w="0" w:type="auto"/>
            <w:hideMark/>
          </w:tcPr>
          <w:p w14:paraId="459F0FD8" w14:textId="77777777" w:rsidR="009A774D" w:rsidRPr="009A774D" w:rsidRDefault="009A774D" w:rsidP="009A77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74D">
              <w:t>Executes image queries to the victim API, extracts and stores embeddings in .</w:t>
            </w:r>
            <w:proofErr w:type="spellStart"/>
            <w:r w:rsidRPr="009A774D">
              <w:t>npz</w:t>
            </w:r>
            <w:proofErr w:type="spellEnd"/>
            <w:r w:rsidRPr="009A774D">
              <w:t xml:space="preserve"> format.</w:t>
            </w:r>
          </w:p>
        </w:tc>
      </w:tr>
      <w:tr w:rsidR="009A774D" w:rsidRPr="009A774D" w14:paraId="3B13D635" w14:textId="77777777" w:rsidTr="009A7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9FB36" w14:textId="574B495D" w:rsidR="009A774D" w:rsidRPr="009A774D" w:rsidRDefault="009A774D" w:rsidP="009A774D">
            <w:pPr>
              <w:spacing w:after="160" w:line="278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>train/</w:t>
            </w:r>
            <w:proofErr w:type="spellStart"/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>train_ssl.ipynb</w:t>
            </w:r>
            <w:proofErr w:type="spellEnd"/>
          </w:p>
        </w:tc>
        <w:tc>
          <w:tcPr>
            <w:tcW w:w="0" w:type="auto"/>
            <w:hideMark/>
          </w:tcPr>
          <w:p w14:paraId="178742A1" w14:textId="77777777" w:rsidR="009A774D" w:rsidRPr="009A774D" w:rsidRDefault="009A774D" w:rsidP="009A77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74D">
              <w:t xml:space="preserve">Main training script for surrogate models using weighted MSE, </w:t>
            </w:r>
            <w:proofErr w:type="spellStart"/>
            <w:r w:rsidRPr="009A774D">
              <w:t>SimCLR</w:t>
            </w:r>
            <w:proofErr w:type="spellEnd"/>
            <w:r w:rsidRPr="009A774D">
              <w:t>, and momentum teacher.</w:t>
            </w:r>
          </w:p>
        </w:tc>
      </w:tr>
      <w:tr w:rsidR="009029EA" w:rsidRPr="009A774D" w14:paraId="799CC06C" w14:textId="77777777" w:rsidTr="009A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8B973" w14:textId="2C130114" w:rsidR="009029EA" w:rsidRPr="009029EA" w:rsidRDefault="009029EA" w:rsidP="009A774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proofErr w:type="spellStart"/>
            <w:r w:rsidRPr="009029EA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>experiment_colab.ipynb</w:t>
            </w:r>
            <w:proofErr w:type="spellEnd"/>
          </w:p>
        </w:tc>
        <w:tc>
          <w:tcPr>
            <w:tcW w:w="0" w:type="auto"/>
          </w:tcPr>
          <w:p w14:paraId="5399D551" w14:textId="77777777" w:rsidR="009029EA" w:rsidRDefault="009029EA" w:rsidP="009A7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all the experiments and approaches tried out along with training graph plots.</w:t>
            </w:r>
          </w:p>
          <w:p w14:paraId="656F4AFD" w14:textId="2B7F7435" w:rsidR="009029EA" w:rsidRPr="009A774D" w:rsidRDefault="009029EA" w:rsidP="009A7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A774D" w:rsidRPr="009A774D" w14:paraId="7EC962C9" w14:textId="77777777" w:rsidTr="009A7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A77F2" w14:textId="1F1A3841" w:rsidR="009A774D" w:rsidRPr="009A774D" w:rsidRDefault="009A774D" w:rsidP="009A774D">
            <w:pPr>
              <w:spacing w:after="160" w:line="278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>models/</w:t>
            </w:r>
          </w:p>
        </w:tc>
        <w:tc>
          <w:tcPr>
            <w:tcW w:w="0" w:type="auto"/>
            <w:hideMark/>
          </w:tcPr>
          <w:p w14:paraId="6E383EAD" w14:textId="77777777" w:rsidR="009A774D" w:rsidRPr="009A774D" w:rsidRDefault="009A774D" w:rsidP="009A77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74D">
              <w:t xml:space="preserve">Stores all trained </w:t>
            </w:r>
            <w:proofErr w:type="spellStart"/>
            <w:r w:rsidRPr="009A774D">
              <w:t>PyTorch</w:t>
            </w:r>
            <w:proofErr w:type="spellEnd"/>
            <w:r w:rsidRPr="009A774D">
              <w:t xml:space="preserve"> student models (with and without fixer layers).</w:t>
            </w:r>
          </w:p>
        </w:tc>
      </w:tr>
      <w:tr w:rsidR="009A774D" w:rsidRPr="009A774D" w14:paraId="32955A82" w14:textId="77777777" w:rsidTr="009A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FC79D" w14:textId="56AEC03B" w:rsidR="009A774D" w:rsidRPr="009A774D" w:rsidRDefault="009A774D" w:rsidP="009A774D">
            <w:pPr>
              <w:spacing w:after="160" w:line="278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proofErr w:type="spellStart"/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>results_graphs</w:t>
            </w:r>
            <w:proofErr w:type="spellEnd"/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>/</w:t>
            </w:r>
          </w:p>
        </w:tc>
        <w:tc>
          <w:tcPr>
            <w:tcW w:w="0" w:type="auto"/>
            <w:hideMark/>
          </w:tcPr>
          <w:p w14:paraId="39F978A0" w14:textId="77777777" w:rsidR="009A774D" w:rsidRPr="009A774D" w:rsidRDefault="009A774D" w:rsidP="009A77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74D">
              <w:t>Contains matplotlib plots of training loss for each method and variation (</w:t>
            </w:r>
            <w:proofErr w:type="spellStart"/>
            <w:r w:rsidRPr="009A774D">
              <w:t>SimCLR</w:t>
            </w:r>
            <w:proofErr w:type="spellEnd"/>
            <w:r w:rsidRPr="009A774D">
              <w:t>, EMA, etc).</w:t>
            </w:r>
          </w:p>
        </w:tc>
      </w:tr>
      <w:tr w:rsidR="009A774D" w:rsidRPr="009A774D" w14:paraId="1F91502F" w14:textId="77777777" w:rsidTr="009A7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DF289" w14:textId="52CF6026" w:rsidR="009A774D" w:rsidRPr="009A774D" w:rsidRDefault="009A774D" w:rsidP="009A774D">
            <w:pPr>
              <w:spacing w:after="160" w:line="278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A774D">
              <w:rPr>
                <w:rFonts w:ascii="Courier New" w:hAnsi="Courier New" w:cs="Courier New"/>
                <w:b w:val="0"/>
                <w:bCs w:val="0"/>
                <w:caps w:val="0"/>
                <w:sz w:val="20"/>
                <w:szCs w:val="20"/>
              </w:rPr>
              <w:t>submission_simclr.py</w:t>
            </w:r>
          </w:p>
        </w:tc>
        <w:tc>
          <w:tcPr>
            <w:tcW w:w="0" w:type="auto"/>
            <w:hideMark/>
          </w:tcPr>
          <w:p w14:paraId="600E4C48" w14:textId="77777777" w:rsidR="009A774D" w:rsidRPr="009A774D" w:rsidRDefault="009A774D" w:rsidP="009A77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74D">
              <w:t>Loads best model, converts to ONNX, runs validation, and submits to leaderboard.</w:t>
            </w:r>
          </w:p>
        </w:tc>
      </w:tr>
    </w:tbl>
    <w:p w14:paraId="640D858A" w14:textId="77777777" w:rsidR="00CA72D5" w:rsidRPr="00CA72D5" w:rsidRDefault="00000000" w:rsidP="00CA72D5">
      <w:r>
        <w:pict w14:anchorId="28B675C5">
          <v:rect id="_x0000_i1025" style="width:0;height:1.5pt" o:hralign="center" o:hrstd="t" o:hr="t" fillcolor="#a0a0a0" stroked="f"/>
        </w:pict>
      </w:r>
    </w:p>
    <w:p w14:paraId="75C8FA29" w14:textId="73333ACE" w:rsidR="00CA72D5" w:rsidRPr="00CB2C9B" w:rsidRDefault="00CA72D5" w:rsidP="00CB2C9B">
      <w:pPr>
        <w:pStyle w:val="Heading2"/>
        <w:rPr>
          <w:b/>
          <w:bCs/>
        </w:rPr>
      </w:pPr>
      <w:r w:rsidRPr="00CB2C9B">
        <w:rPr>
          <w:b/>
          <w:bCs/>
        </w:rPr>
        <w:t>Approaches Attempted</w:t>
      </w:r>
      <w:r w:rsidR="00CB2C9B">
        <w:rPr>
          <w:b/>
          <w:bCs/>
        </w:rPr>
        <w:t>:</w:t>
      </w:r>
    </w:p>
    <w:p w14:paraId="3A3200D7" w14:textId="77777777" w:rsidR="00CA72D5" w:rsidRPr="00CA72D5" w:rsidRDefault="00CA72D5" w:rsidP="00CA72D5">
      <w:pPr>
        <w:numPr>
          <w:ilvl w:val="0"/>
          <w:numId w:val="2"/>
        </w:numPr>
      </w:pPr>
      <w:r w:rsidRPr="00CA72D5">
        <w:rPr>
          <w:b/>
          <w:bCs/>
        </w:rPr>
        <w:t>Direct MSE Regression</w:t>
      </w:r>
    </w:p>
    <w:p w14:paraId="2B56FB05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Goal</w:t>
      </w:r>
      <w:r w:rsidRPr="00CA72D5">
        <w:t>: Directly map student embeddings to the victim’s outputs using Mean Squared Error.</w:t>
      </w:r>
    </w:p>
    <w:p w14:paraId="42E8AA29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Model</w:t>
      </w:r>
      <w:r w:rsidRPr="00CA72D5">
        <w:t>: ResNet18 + MLP head.</w:t>
      </w:r>
    </w:p>
    <w:p w14:paraId="72D4BB56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Training</w:t>
      </w:r>
      <w:r w:rsidRPr="00CA72D5">
        <w:t>: Single view per image, no augmentation.</w:t>
      </w:r>
    </w:p>
    <w:p w14:paraId="6623C747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Outcome</w:t>
      </w:r>
      <w:r w:rsidRPr="00CA72D5">
        <w:t>: Reasonable initial results but quickly plateaued due to overfitting and the noise introduced by B4B.</w:t>
      </w:r>
    </w:p>
    <w:p w14:paraId="05A0E482" w14:textId="18CF73CF" w:rsidR="00CA72D5" w:rsidRPr="00CA72D5" w:rsidRDefault="00CA72D5" w:rsidP="00CA72D5">
      <w:pPr>
        <w:numPr>
          <w:ilvl w:val="1"/>
          <w:numId w:val="2"/>
        </w:numPr>
      </w:pPr>
      <w:r w:rsidRPr="00CA72D5">
        <w:rPr>
          <w:i/>
          <w:iCs/>
        </w:rPr>
        <w:t>Graph Ref</w:t>
      </w:r>
      <w:r w:rsidRPr="00CA72D5">
        <w:t>: MSE_alpha09.png</w:t>
      </w:r>
    </w:p>
    <w:p w14:paraId="086B106B" w14:textId="77777777" w:rsidR="00CA72D5" w:rsidRPr="00CA72D5" w:rsidRDefault="00CA72D5" w:rsidP="00CA72D5">
      <w:pPr>
        <w:numPr>
          <w:ilvl w:val="0"/>
          <w:numId w:val="2"/>
        </w:numPr>
      </w:pPr>
      <w:proofErr w:type="spellStart"/>
      <w:r w:rsidRPr="00CA72D5">
        <w:rPr>
          <w:b/>
          <w:bCs/>
        </w:rPr>
        <w:t>SimCLR</w:t>
      </w:r>
      <w:proofErr w:type="spellEnd"/>
      <w:r w:rsidRPr="00CA72D5">
        <w:rPr>
          <w:b/>
          <w:bCs/>
        </w:rPr>
        <w:t>-style Dual-View Weighted MSE</w:t>
      </w:r>
    </w:p>
    <w:p w14:paraId="0E618D66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Goal</w:t>
      </w:r>
      <w:r w:rsidRPr="00CA72D5">
        <w:t>: Learn from two augmented views using a mix of alignment and consistency loss.</w:t>
      </w:r>
    </w:p>
    <w:p w14:paraId="4F7A4231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Loss</w:t>
      </w:r>
      <w:r w:rsidRPr="00CA72D5">
        <w:t>:</w:t>
      </w:r>
    </w:p>
    <w:p w14:paraId="739E2B8C" w14:textId="1B7A7BD2" w:rsidR="00CA72D5" w:rsidRPr="00CA72D5" w:rsidRDefault="00CA72D5" w:rsidP="00CA72D5">
      <m:oMathPara>
        <m:oMath>
          <m:r>
            <w:rPr>
              <w:rFonts w:ascii="Cambria Math" w:hAnsi="Cambria Math"/>
            </w:rPr>
            <m:t>L=α⋅MSE(o1​,yv​)+(1-α)⋅MSE(o2​,o1​)</m:t>
          </m:r>
        </m:oMath>
      </m:oMathPara>
    </w:p>
    <w:p w14:paraId="5B41E42D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Alpha tuning</w:t>
      </w:r>
      <w:r w:rsidRPr="00CA72D5">
        <w:t>: Found α = 0.9 to be optimal.</w:t>
      </w:r>
    </w:p>
    <w:p w14:paraId="09DB7987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Outcome</w:t>
      </w:r>
      <w:r w:rsidRPr="00CA72D5">
        <w:t>: Smooth convergence with early saturation.</w:t>
      </w:r>
    </w:p>
    <w:p w14:paraId="43D1E817" w14:textId="6D6B15A9" w:rsidR="00CA72D5" w:rsidRPr="00CA72D5" w:rsidRDefault="00CA72D5" w:rsidP="00CA72D5">
      <w:pPr>
        <w:numPr>
          <w:ilvl w:val="1"/>
          <w:numId w:val="2"/>
        </w:numPr>
      </w:pPr>
      <w:r w:rsidRPr="00CA72D5">
        <w:rPr>
          <w:i/>
          <w:iCs/>
        </w:rPr>
        <w:lastRenderedPageBreak/>
        <w:t>Graph Ref</w:t>
      </w:r>
      <w:r w:rsidRPr="00CA72D5">
        <w:t xml:space="preserve">: </w:t>
      </w:r>
      <w:proofErr w:type="spellStart"/>
      <w:r w:rsidRPr="00CA72D5">
        <w:t>SimCLR</w:t>
      </w:r>
      <w:proofErr w:type="spellEnd"/>
      <w:r w:rsidRPr="00CA72D5">
        <w:t>-style Stealing Loss and MSE_alpha09.png</w:t>
      </w:r>
    </w:p>
    <w:p w14:paraId="66C18F19" w14:textId="77777777" w:rsidR="00CA72D5" w:rsidRPr="00CA72D5" w:rsidRDefault="00CA72D5" w:rsidP="00CA72D5">
      <w:pPr>
        <w:numPr>
          <w:ilvl w:val="0"/>
          <w:numId w:val="2"/>
        </w:numPr>
      </w:pPr>
      <w:proofErr w:type="spellStart"/>
      <w:r w:rsidRPr="00CA72D5">
        <w:rPr>
          <w:b/>
          <w:bCs/>
        </w:rPr>
        <w:t>SimCLR</w:t>
      </w:r>
      <w:proofErr w:type="spellEnd"/>
      <w:r w:rsidRPr="00CA72D5">
        <w:rPr>
          <w:b/>
          <w:bCs/>
        </w:rPr>
        <w:t xml:space="preserve"> + Cosine Annealing Scheduler (300 epochs)</w:t>
      </w:r>
    </w:p>
    <w:p w14:paraId="2A9B9CA2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Goal</w:t>
      </w:r>
      <w:r w:rsidRPr="00CA72D5">
        <w:t>: Extend training to longer schedules using cosine LR decay.</w:t>
      </w:r>
    </w:p>
    <w:p w14:paraId="2ED4B191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Observation</w:t>
      </w:r>
      <w:r w:rsidRPr="00CA72D5">
        <w:t>: Training remained stable and smooth for over 300 epochs.</w:t>
      </w:r>
    </w:p>
    <w:p w14:paraId="30ACE2CA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Outcome</w:t>
      </w:r>
      <w:r w:rsidRPr="00CA72D5">
        <w:t>: Further reduced loss, slightly improved generalization.</w:t>
      </w:r>
    </w:p>
    <w:p w14:paraId="7385346C" w14:textId="07B6951A" w:rsidR="00CA72D5" w:rsidRPr="00CA72D5" w:rsidRDefault="00CA72D5" w:rsidP="00CA72D5">
      <w:pPr>
        <w:numPr>
          <w:ilvl w:val="1"/>
          <w:numId w:val="2"/>
        </w:numPr>
      </w:pPr>
      <w:r w:rsidRPr="00CA72D5">
        <w:rPr>
          <w:i/>
          <w:iCs/>
        </w:rPr>
        <w:t>Graph Ref</w:t>
      </w:r>
      <w:r w:rsidRPr="00CA72D5">
        <w:t>: MSE_300optim.png</w:t>
      </w:r>
    </w:p>
    <w:p w14:paraId="583919A8" w14:textId="77777777" w:rsidR="00CA72D5" w:rsidRPr="00CA72D5" w:rsidRDefault="00CA72D5" w:rsidP="00CA72D5">
      <w:pPr>
        <w:numPr>
          <w:ilvl w:val="0"/>
          <w:numId w:val="2"/>
        </w:numPr>
      </w:pPr>
      <w:r w:rsidRPr="00CA72D5">
        <w:rPr>
          <w:b/>
          <w:bCs/>
        </w:rPr>
        <w:t xml:space="preserve">Momentum Teacher (EMA) + Weighted MSE (Student-Teacher </w:t>
      </w:r>
      <w:proofErr w:type="spellStart"/>
      <w:r w:rsidRPr="00CA72D5">
        <w:rPr>
          <w:b/>
          <w:bCs/>
        </w:rPr>
        <w:t>SimCLR</w:t>
      </w:r>
      <w:proofErr w:type="spellEnd"/>
      <w:r w:rsidRPr="00CA72D5">
        <w:rPr>
          <w:b/>
          <w:bCs/>
        </w:rPr>
        <w:t>)</w:t>
      </w:r>
    </w:p>
    <w:p w14:paraId="219A16C7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Setup</w:t>
      </w:r>
      <w:r w:rsidRPr="00CA72D5">
        <w:t>: Student learns from both (</w:t>
      </w:r>
      <w:proofErr w:type="spellStart"/>
      <w:r w:rsidRPr="00CA72D5">
        <w:t>i</w:t>
      </w:r>
      <w:proofErr w:type="spellEnd"/>
      <w:r w:rsidRPr="00CA72D5">
        <w:t>) victim and (ii) a teacher network (EMA of student weights).</w:t>
      </w:r>
    </w:p>
    <w:p w14:paraId="2F68947B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Effect</w:t>
      </w:r>
      <w:r w:rsidRPr="00CA72D5">
        <w:t>: Stabilizes training and reduces sharp gradient shifts.</w:t>
      </w:r>
    </w:p>
    <w:p w14:paraId="5A14F166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Outcome</w:t>
      </w:r>
      <w:r w:rsidRPr="00CA72D5">
        <w:t>: Best performing model (L2 ≈ 6.0301), highly stable after 100 epochs.</w:t>
      </w:r>
    </w:p>
    <w:p w14:paraId="707DB12A" w14:textId="38D0142F" w:rsidR="00CA72D5" w:rsidRPr="00CA72D5" w:rsidRDefault="00CA72D5" w:rsidP="00CA72D5">
      <w:pPr>
        <w:numPr>
          <w:ilvl w:val="1"/>
          <w:numId w:val="2"/>
        </w:numPr>
      </w:pPr>
      <w:r w:rsidRPr="00CA72D5">
        <w:rPr>
          <w:i/>
          <w:iCs/>
        </w:rPr>
        <w:t>Graph Ref</w:t>
      </w:r>
      <w:r w:rsidRPr="00CA72D5">
        <w:t xml:space="preserve">: Student-Teacher </w:t>
      </w:r>
      <w:proofErr w:type="spellStart"/>
      <w:r w:rsidRPr="00CA72D5">
        <w:t>SimCLR</w:t>
      </w:r>
      <w:proofErr w:type="spellEnd"/>
      <w:r w:rsidRPr="00CA72D5">
        <w:t xml:space="preserve"> Loss</w:t>
      </w:r>
    </w:p>
    <w:p w14:paraId="210293AB" w14:textId="77777777" w:rsidR="00CA72D5" w:rsidRPr="00CA72D5" w:rsidRDefault="00CA72D5" w:rsidP="00CA72D5">
      <w:pPr>
        <w:numPr>
          <w:ilvl w:val="0"/>
          <w:numId w:val="2"/>
        </w:numPr>
      </w:pPr>
      <w:r w:rsidRPr="00CA72D5">
        <w:rPr>
          <w:b/>
          <w:bCs/>
        </w:rPr>
        <w:t>Momentum Teacher Fine-Tuning (Post 100 Epochs)</w:t>
      </w:r>
    </w:p>
    <w:p w14:paraId="7AE7C0E3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Improvement</w:t>
      </w:r>
      <w:r w:rsidRPr="00CA72D5">
        <w:t>: After base EMA model saturated, fine-tuned for another 50 epochs.</w:t>
      </w:r>
    </w:p>
    <w:p w14:paraId="27DFC664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Observation</w:t>
      </w:r>
      <w:r w:rsidRPr="00CA72D5">
        <w:t>: Minor dips in loss after epoch 100, then smooth flattening.</w:t>
      </w:r>
    </w:p>
    <w:p w14:paraId="4ECAC2F8" w14:textId="555F2F70" w:rsidR="00CA72D5" w:rsidRPr="00CA72D5" w:rsidRDefault="00CA72D5" w:rsidP="00CA72D5">
      <w:pPr>
        <w:numPr>
          <w:ilvl w:val="1"/>
          <w:numId w:val="2"/>
        </w:numPr>
      </w:pPr>
      <w:r w:rsidRPr="00CA72D5">
        <w:rPr>
          <w:i/>
          <w:iCs/>
        </w:rPr>
        <w:t>Graph Ref</w:t>
      </w:r>
      <w:r w:rsidRPr="00CA72D5">
        <w:t xml:space="preserve">: Student-Teacher </w:t>
      </w:r>
      <w:proofErr w:type="spellStart"/>
      <w:r w:rsidRPr="00CA72D5">
        <w:t>SimCLR</w:t>
      </w:r>
      <w:proofErr w:type="spellEnd"/>
      <w:r w:rsidRPr="00CA72D5">
        <w:t xml:space="preserve"> Loss (with Fine-Tuning)</w:t>
      </w:r>
    </w:p>
    <w:p w14:paraId="53A6795C" w14:textId="77777777" w:rsidR="00CA72D5" w:rsidRPr="00CA72D5" w:rsidRDefault="00CA72D5" w:rsidP="00CA72D5">
      <w:pPr>
        <w:numPr>
          <w:ilvl w:val="0"/>
          <w:numId w:val="2"/>
        </w:numPr>
      </w:pPr>
      <w:r w:rsidRPr="00CA72D5">
        <w:rPr>
          <w:b/>
          <w:bCs/>
        </w:rPr>
        <w:t>NT-</w:t>
      </w:r>
      <w:proofErr w:type="spellStart"/>
      <w:r w:rsidRPr="00CA72D5">
        <w:rPr>
          <w:b/>
          <w:bCs/>
        </w:rPr>
        <w:t>Xent</w:t>
      </w:r>
      <w:proofErr w:type="spellEnd"/>
      <w:r w:rsidRPr="00CA72D5">
        <w:rPr>
          <w:b/>
          <w:bCs/>
        </w:rPr>
        <w:t xml:space="preserve"> Contrastive Loss (τ = 1.0)</w:t>
      </w:r>
    </w:p>
    <w:p w14:paraId="348AB363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Objective</w:t>
      </w:r>
      <w:r w:rsidRPr="00CA72D5">
        <w:t>: Use normalized temperature-scaled cross-entropy loss for contrastive training.</w:t>
      </w:r>
    </w:p>
    <w:p w14:paraId="4810A532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Result</w:t>
      </w:r>
      <w:r w:rsidRPr="00CA72D5">
        <w:t xml:space="preserve">: High final loss (L2 </w:t>
      </w:r>
      <w:r w:rsidRPr="00CA72D5">
        <w:rPr>
          <w:rFonts w:ascii="Cambria Math" w:hAnsi="Cambria Math" w:cs="Cambria Math"/>
        </w:rPr>
        <w:t>≫</w:t>
      </w:r>
      <w:r w:rsidRPr="00CA72D5">
        <w:t xml:space="preserve"> 10); contrastive objectives failed to learn under B4B perturbations.</w:t>
      </w:r>
    </w:p>
    <w:p w14:paraId="419E4CE6" w14:textId="09D89B90" w:rsidR="00CA72D5" w:rsidRPr="00CA72D5" w:rsidRDefault="00CA72D5" w:rsidP="00CA72D5">
      <w:pPr>
        <w:numPr>
          <w:ilvl w:val="1"/>
          <w:numId w:val="2"/>
        </w:numPr>
      </w:pPr>
      <w:r w:rsidRPr="00CA72D5">
        <w:rPr>
          <w:i/>
          <w:iCs/>
        </w:rPr>
        <w:t>Graph Ref</w:t>
      </w:r>
      <w:r w:rsidRPr="00CA72D5">
        <w:t>: NT-</w:t>
      </w:r>
      <w:proofErr w:type="spellStart"/>
      <w:r w:rsidRPr="00CA72D5">
        <w:t>Xent</w:t>
      </w:r>
      <w:proofErr w:type="spellEnd"/>
      <w:r w:rsidRPr="00CA72D5">
        <w:t xml:space="preserve"> Training Loss (τ=1.0)</w:t>
      </w:r>
    </w:p>
    <w:p w14:paraId="70F8F64F" w14:textId="77777777" w:rsidR="00CA72D5" w:rsidRPr="00CA72D5" w:rsidRDefault="00CA72D5" w:rsidP="00CA72D5">
      <w:pPr>
        <w:numPr>
          <w:ilvl w:val="0"/>
          <w:numId w:val="2"/>
        </w:numPr>
      </w:pPr>
      <w:r w:rsidRPr="00CA72D5">
        <w:rPr>
          <w:b/>
          <w:bCs/>
        </w:rPr>
        <w:t>Cosine Similarity Contrastive Loss</w:t>
      </w:r>
    </w:p>
    <w:p w14:paraId="1A0E1DFA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Loss</w:t>
      </w:r>
      <w:r w:rsidRPr="00CA72D5">
        <w:t>: Minimize cosine distance between embeddings.</w:t>
      </w:r>
    </w:p>
    <w:p w14:paraId="2AA0BB3D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Result</w:t>
      </w:r>
      <w:r w:rsidRPr="00CA72D5">
        <w:t>: Even with normalized projections, cosine loss failed to learn meaningful alignments.</w:t>
      </w:r>
    </w:p>
    <w:p w14:paraId="733BEE92" w14:textId="6CC92BF0" w:rsidR="00CA72D5" w:rsidRPr="00CA72D5" w:rsidRDefault="00CA72D5" w:rsidP="00CA72D5">
      <w:pPr>
        <w:numPr>
          <w:ilvl w:val="1"/>
          <w:numId w:val="2"/>
        </w:numPr>
      </w:pPr>
      <w:r w:rsidRPr="00CA72D5">
        <w:rPr>
          <w:i/>
          <w:iCs/>
        </w:rPr>
        <w:t>Graph Ref</w:t>
      </w:r>
      <w:r w:rsidRPr="00CA72D5">
        <w:t>: cosine_norm.png</w:t>
      </w:r>
    </w:p>
    <w:p w14:paraId="5D3C47F4" w14:textId="77777777" w:rsidR="00CA72D5" w:rsidRPr="00CA72D5" w:rsidRDefault="00CA72D5" w:rsidP="00CA72D5">
      <w:pPr>
        <w:numPr>
          <w:ilvl w:val="0"/>
          <w:numId w:val="2"/>
        </w:numPr>
      </w:pPr>
      <w:r w:rsidRPr="00CA72D5">
        <w:rPr>
          <w:b/>
          <w:bCs/>
        </w:rPr>
        <w:t>Siamese Neural Network (SNN) Loss</w:t>
      </w:r>
    </w:p>
    <w:p w14:paraId="6CA151A6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lastRenderedPageBreak/>
        <w:t>Setup</w:t>
      </w:r>
      <w:r w:rsidRPr="00CA72D5">
        <w:t>: Distance-based loss using positive/negative pair sampling.</w:t>
      </w:r>
    </w:p>
    <w:p w14:paraId="03C650BC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Outcome</w:t>
      </w:r>
      <w:r w:rsidRPr="00CA72D5">
        <w:t xml:space="preserve">: Similar </w:t>
      </w:r>
      <w:proofErr w:type="spellStart"/>
      <w:r w:rsidRPr="00CA72D5">
        <w:t>behavior</w:t>
      </w:r>
      <w:proofErr w:type="spellEnd"/>
      <w:r w:rsidRPr="00CA72D5">
        <w:t xml:space="preserve"> to contrastive losses—sensitive to embedding distortion under B4B.</w:t>
      </w:r>
    </w:p>
    <w:p w14:paraId="6A13E07C" w14:textId="43AEB298" w:rsidR="00CA72D5" w:rsidRPr="00CA72D5" w:rsidRDefault="00CA72D5" w:rsidP="00CA72D5">
      <w:pPr>
        <w:numPr>
          <w:ilvl w:val="1"/>
          <w:numId w:val="2"/>
        </w:numPr>
      </w:pPr>
      <w:r w:rsidRPr="00CA72D5">
        <w:rPr>
          <w:i/>
          <w:iCs/>
        </w:rPr>
        <w:t>Graph Ref</w:t>
      </w:r>
      <w:r w:rsidRPr="00CA72D5">
        <w:t>: SNN Training Loss</w:t>
      </w:r>
    </w:p>
    <w:p w14:paraId="1797EAFD" w14:textId="77777777" w:rsidR="00CA72D5" w:rsidRPr="00CA72D5" w:rsidRDefault="00CA72D5" w:rsidP="00CA72D5">
      <w:pPr>
        <w:numPr>
          <w:ilvl w:val="0"/>
          <w:numId w:val="2"/>
        </w:numPr>
      </w:pPr>
      <w:r w:rsidRPr="00CA72D5">
        <w:rPr>
          <w:b/>
          <w:bCs/>
        </w:rPr>
        <w:t>DINO-style Predictive Coding (100 &amp; 150 Epochs)</w:t>
      </w:r>
    </w:p>
    <w:p w14:paraId="3A1E9BA4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Goal</w:t>
      </w:r>
      <w:r w:rsidRPr="00CA72D5">
        <w:t>: Implement DINO’s self-distillation with vision transformers replaced by CNNs.</w:t>
      </w:r>
    </w:p>
    <w:p w14:paraId="4345B11A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Result</w:t>
      </w:r>
      <w:r w:rsidRPr="00CA72D5">
        <w:t>: Despite longer training, yielded poor L2 (~28+). DINO struggled with B4B-induced signal loss.</w:t>
      </w:r>
    </w:p>
    <w:p w14:paraId="63A81A12" w14:textId="2F2C3116" w:rsidR="00CA72D5" w:rsidRPr="00CA72D5" w:rsidRDefault="00CA72D5" w:rsidP="00CA72D5">
      <w:pPr>
        <w:numPr>
          <w:ilvl w:val="1"/>
          <w:numId w:val="2"/>
        </w:numPr>
      </w:pPr>
      <w:r w:rsidRPr="00CA72D5">
        <w:rPr>
          <w:i/>
          <w:iCs/>
        </w:rPr>
        <w:t>Graph Refs</w:t>
      </w:r>
      <w:r w:rsidRPr="00CA72D5">
        <w:t>: DINO.png, DINO_150.png</w:t>
      </w:r>
    </w:p>
    <w:p w14:paraId="42FD0665" w14:textId="77777777" w:rsidR="00CA72D5" w:rsidRPr="00CA72D5" w:rsidRDefault="00CA72D5" w:rsidP="00CA72D5">
      <w:pPr>
        <w:numPr>
          <w:ilvl w:val="0"/>
          <w:numId w:val="2"/>
        </w:numPr>
      </w:pPr>
      <w:r w:rsidRPr="00CA72D5">
        <w:rPr>
          <w:b/>
          <w:bCs/>
        </w:rPr>
        <w:t>Post-hoc Orthogonal Procrustes Fixer</w:t>
      </w:r>
    </w:p>
    <w:p w14:paraId="7FEB3312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Idea</w:t>
      </w:r>
      <w:r w:rsidRPr="00CA72D5">
        <w:t>: Fit a linear orthogonal transformation between student and victim embeddings using SVD.</w:t>
      </w:r>
    </w:p>
    <w:p w14:paraId="7D132655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Result</w:t>
      </w:r>
      <w:r w:rsidRPr="00CA72D5">
        <w:t>: Significant post-training improvement; the fixer compensates for user-specific affine noise added by B4B.</w:t>
      </w:r>
    </w:p>
    <w:p w14:paraId="62B28130" w14:textId="77777777" w:rsidR="00CA72D5" w:rsidRPr="00CA72D5" w:rsidRDefault="00CA72D5" w:rsidP="00CA72D5">
      <w:pPr>
        <w:numPr>
          <w:ilvl w:val="1"/>
          <w:numId w:val="2"/>
        </w:numPr>
      </w:pPr>
      <w:r w:rsidRPr="00CA72D5">
        <w:rPr>
          <w:b/>
          <w:bCs/>
        </w:rPr>
        <w:t>Code</w:t>
      </w:r>
      <w:r w:rsidRPr="00CA72D5">
        <w:t xml:space="preserve">: Implemented as a frozen </w:t>
      </w:r>
      <w:proofErr w:type="spellStart"/>
      <w:r w:rsidRPr="00CA72D5">
        <w:t>nn.Linear</w:t>
      </w:r>
      <w:proofErr w:type="spellEnd"/>
      <w:r w:rsidRPr="00CA72D5">
        <w:t>(1024, 1024) layer added to the student encoder.</w:t>
      </w:r>
    </w:p>
    <w:p w14:paraId="75130772" w14:textId="77777777" w:rsidR="00CA72D5" w:rsidRPr="00CA72D5" w:rsidRDefault="00000000" w:rsidP="00CA72D5">
      <w:r>
        <w:pict w14:anchorId="7AD0C19B">
          <v:rect id="_x0000_i1026" style="width:0;height:1.5pt" o:hralign="center" o:hrstd="t" o:hr="t" fillcolor="#a0a0a0" stroked="f"/>
        </w:pict>
      </w:r>
    </w:p>
    <w:p w14:paraId="7D6DE272" w14:textId="7573924C" w:rsidR="002100E0" w:rsidRPr="00CA72D5" w:rsidRDefault="00CA72D5" w:rsidP="00CA72D5">
      <w:pPr>
        <w:pStyle w:val="Heading2"/>
        <w:rPr>
          <w:b/>
          <w:bCs/>
        </w:rPr>
      </w:pPr>
      <w:r w:rsidRPr="00CA72D5">
        <w:rPr>
          <w:b/>
          <w:bCs/>
        </w:rPr>
        <w:t>Results: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97"/>
        <w:gridCol w:w="2857"/>
        <w:gridCol w:w="1262"/>
      </w:tblGrid>
      <w:tr w:rsidR="00CA72D5" w:rsidRPr="00CA72D5" w14:paraId="0F54A192" w14:textId="77777777" w:rsidTr="00CA72D5">
        <w:tc>
          <w:tcPr>
            <w:tcW w:w="0" w:type="auto"/>
            <w:hideMark/>
          </w:tcPr>
          <w:p w14:paraId="771A0F0E" w14:textId="77777777" w:rsidR="00CA72D5" w:rsidRPr="00CA72D5" w:rsidRDefault="00CA72D5" w:rsidP="00CA72D5">
            <w:pPr>
              <w:spacing w:after="160" w:line="278" w:lineRule="auto"/>
              <w:rPr>
                <w:b/>
                <w:bCs/>
              </w:rPr>
            </w:pPr>
            <w:r w:rsidRPr="00CA72D5">
              <w:rPr>
                <w:b/>
                <w:bCs/>
              </w:rPr>
              <w:t>Model File Name</w:t>
            </w:r>
          </w:p>
        </w:tc>
        <w:tc>
          <w:tcPr>
            <w:tcW w:w="0" w:type="auto"/>
            <w:hideMark/>
          </w:tcPr>
          <w:p w14:paraId="3DC07CA1" w14:textId="77777777" w:rsidR="00CA72D5" w:rsidRPr="00CA72D5" w:rsidRDefault="00CA72D5" w:rsidP="00CA72D5">
            <w:pPr>
              <w:spacing w:after="160" w:line="278" w:lineRule="auto"/>
              <w:rPr>
                <w:b/>
                <w:bCs/>
              </w:rPr>
            </w:pPr>
            <w:r w:rsidRPr="00CA72D5">
              <w:rPr>
                <w:b/>
                <w:bCs/>
              </w:rPr>
              <w:t>Method Description</w:t>
            </w:r>
          </w:p>
        </w:tc>
        <w:tc>
          <w:tcPr>
            <w:tcW w:w="0" w:type="auto"/>
            <w:hideMark/>
          </w:tcPr>
          <w:p w14:paraId="1C79FFBC" w14:textId="77777777" w:rsidR="00CA72D5" w:rsidRPr="00CA72D5" w:rsidRDefault="00CA72D5" w:rsidP="00CA72D5">
            <w:pPr>
              <w:spacing w:after="160" w:line="278" w:lineRule="auto"/>
              <w:rPr>
                <w:b/>
                <w:bCs/>
              </w:rPr>
            </w:pPr>
            <w:r w:rsidRPr="00CA72D5">
              <w:rPr>
                <w:b/>
                <w:bCs/>
              </w:rPr>
              <w:t>L₂ Distance</w:t>
            </w:r>
          </w:p>
        </w:tc>
      </w:tr>
      <w:tr w:rsidR="00CA72D5" w:rsidRPr="00CA72D5" w14:paraId="14EA8102" w14:textId="77777777" w:rsidTr="00CA72D5">
        <w:tc>
          <w:tcPr>
            <w:tcW w:w="0" w:type="auto"/>
            <w:hideMark/>
          </w:tcPr>
          <w:p w14:paraId="3CC72273" w14:textId="77777777" w:rsidR="00CA72D5" w:rsidRPr="00CA72D5" w:rsidRDefault="00CA72D5" w:rsidP="00CA72D5">
            <w:pPr>
              <w:spacing w:after="160" w:line="278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72D5">
              <w:rPr>
                <w:rFonts w:ascii="Courier New" w:hAnsi="Courier New" w:cs="Courier New"/>
                <w:sz w:val="20"/>
                <w:szCs w:val="20"/>
              </w:rPr>
              <w:t>model_Sim_CLR.onnx</w:t>
            </w:r>
            <w:proofErr w:type="spellEnd"/>
          </w:p>
        </w:tc>
        <w:tc>
          <w:tcPr>
            <w:tcW w:w="0" w:type="auto"/>
            <w:hideMark/>
          </w:tcPr>
          <w:p w14:paraId="3E816966" w14:textId="77777777" w:rsidR="00CA72D5" w:rsidRPr="00CA72D5" w:rsidRDefault="00CA72D5" w:rsidP="00CA72D5">
            <w:pPr>
              <w:spacing w:after="160" w:line="278" w:lineRule="auto"/>
            </w:pPr>
            <w:proofErr w:type="spellStart"/>
            <w:r w:rsidRPr="00CA72D5">
              <w:t>SimCLR</w:t>
            </w:r>
            <w:proofErr w:type="spellEnd"/>
            <w:r w:rsidRPr="00CA72D5">
              <w:t>-style, α = 0.5</w:t>
            </w:r>
          </w:p>
        </w:tc>
        <w:tc>
          <w:tcPr>
            <w:tcW w:w="0" w:type="auto"/>
            <w:hideMark/>
          </w:tcPr>
          <w:p w14:paraId="05B53CCF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6.81</w:t>
            </w:r>
          </w:p>
        </w:tc>
      </w:tr>
      <w:tr w:rsidR="00CA72D5" w:rsidRPr="00CA72D5" w14:paraId="6E8301DA" w14:textId="77777777" w:rsidTr="00CA72D5">
        <w:tc>
          <w:tcPr>
            <w:tcW w:w="0" w:type="auto"/>
            <w:hideMark/>
          </w:tcPr>
          <w:p w14:paraId="0363D8DC" w14:textId="77777777" w:rsidR="00CA72D5" w:rsidRPr="00CA72D5" w:rsidRDefault="00CA72D5" w:rsidP="00CA72D5">
            <w:pPr>
              <w:spacing w:after="160" w:line="278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2D5">
              <w:rPr>
                <w:rFonts w:ascii="Courier New" w:hAnsi="Courier New" w:cs="Courier New"/>
                <w:sz w:val="20"/>
                <w:szCs w:val="20"/>
              </w:rPr>
              <w:t>model_Sim_CLR_07.onnx</w:t>
            </w:r>
          </w:p>
        </w:tc>
        <w:tc>
          <w:tcPr>
            <w:tcW w:w="0" w:type="auto"/>
            <w:hideMark/>
          </w:tcPr>
          <w:p w14:paraId="28832D11" w14:textId="77777777" w:rsidR="00CA72D5" w:rsidRPr="00CA72D5" w:rsidRDefault="00CA72D5" w:rsidP="00CA72D5">
            <w:pPr>
              <w:spacing w:after="160" w:line="278" w:lineRule="auto"/>
            </w:pPr>
            <w:proofErr w:type="spellStart"/>
            <w:r w:rsidRPr="00CA72D5">
              <w:t>SimCLR</w:t>
            </w:r>
            <w:proofErr w:type="spellEnd"/>
            <w:r w:rsidRPr="00CA72D5">
              <w:t>-style, α = 0.7</w:t>
            </w:r>
          </w:p>
        </w:tc>
        <w:tc>
          <w:tcPr>
            <w:tcW w:w="0" w:type="auto"/>
            <w:hideMark/>
          </w:tcPr>
          <w:p w14:paraId="4B64A10B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6.6186</w:t>
            </w:r>
          </w:p>
        </w:tc>
      </w:tr>
      <w:tr w:rsidR="00CA72D5" w:rsidRPr="00CA72D5" w14:paraId="4D1D9B06" w14:textId="77777777" w:rsidTr="00CA72D5">
        <w:tc>
          <w:tcPr>
            <w:tcW w:w="0" w:type="auto"/>
            <w:hideMark/>
          </w:tcPr>
          <w:p w14:paraId="32EB06C0" w14:textId="77777777" w:rsidR="00CA72D5" w:rsidRPr="00CA72D5" w:rsidRDefault="00CA72D5" w:rsidP="00CA72D5">
            <w:pPr>
              <w:spacing w:after="160" w:line="278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2D5">
              <w:rPr>
                <w:rFonts w:ascii="Courier New" w:hAnsi="Courier New" w:cs="Courier New"/>
                <w:sz w:val="20"/>
                <w:szCs w:val="20"/>
              </w:rPr>
              <w:t>model_Sim_CLR_09.onnx</w:t>
            </w:r>
          </w:p>
        </w:tc>
        <w:tc>
          <w:tcPr>
            <w:tcW w:w="0" w:type="auto"/>
            <w:hideMark/>
          </w:tcPr>
          <w:p w14:paraId="7D6EC5A5" w14:textId="77777777" w:rsidR="00CA72D5" w:rsidRPr="00CA72D5" w:rsidRDefault="00CA72D5" w:rsidP="00CA72D5">
            <w:pPr>
              <w:spacing w:after="160" w:line="278" w:lineRule="auto"/>
            </w:pPr>
            <w:proofErr w:type="spellStart"/>
            <w:r w:rsidRPr="00CA72D5">
              <w:t>SimCLR</w:t>
            </w:r>
            <w:proofErr w:type="spellEnd"/>
            <w:r w:rsidRPr="00CA72D5">
              <w:t>-style, α = 0.9</w:t>
            </w:r>
          </w:p>
        </w:tc>
        <w:tc>
          <w:tcPr>
            <w:tcW w:w="0" w:type="auto"/>
            <w:hideMark/>
          </w:tcPr>
          <w:p w14:paraId="1DA1393D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6.6148</w:t>
            </w:r>
          </w:p>
        </w:tc>
      </w:tr>
      <w:tr w:rsidR="00CA72D5" w:rsidRPr="00CA72D5" w14:paraId="1F8B3B9F" w14:textId="77777777" w:rsidTr="00CA72D5">
        <w:tc>
          <w:tcPr>
            <w:tcW w:w="0" w:type="auto"/>
            <w:hideMark/>
          </w:tcPr>
          <w:p w14:paraId="03D1020F" w14:textId="77777777" w:rsidR="00CA72D5" w:rsidRPr="00CA72D5" w:rsidRDefault="00CA72D5" w:rsidP="00CA72D5">
            <w:pPr>
              <w:spacing w:after="160" w:line="278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72D5">
              <w:rPr>
                <w:rFonts w:ascii="Courier New" w:hAnsi="Courier New" w:cs="Courier New"/>
                <w:sz w:val="20"/>
                <w:szCs w:val="20"/>
              </w:rPr>
              <w:t>model_Sim_CLR_MSE_loss_opt.onnx</w:t>
            </w:r>
            <w:proofErr w:type="spellEnd"/>
          </w:p>
        </w:tc>
        <w:tc>
          <w:tcPr>
            <w:tcW w:w="0" w:type="auto"/>
            <w:hideMark/>
          </w:tcPr>
          <w:p w14:paraId="0448BADE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 xml:space="preserve">Optimized </w:t>
            </w:r>
            <w:proofErr w:type="spellStart"/>
            <w:r w:rsidRPr="00CA72D5">
              <w:t>SimCLR</w:t>
            </w:r>
            <w:proofErr w:type="spellEnd"/>
            <w:r w:rsidRPr="00CA72D5">
              <w:t xml:space="preserve"> with scheduler (ResNet18)</w:t>
            </w:r>
          </w:p>
        </w:tc>
        <w:tc>
          <w:tcPr>
            <w:tcW w:w="0" w:type="auto"/>
            <w:hideMark/>
          </w:tcPr>
          <w:p w14:paraId="753579B6" w14:textId="77777777" w:rsidR="00CA72D5" w:rsidRPr="00CA72D5" w:rsidRDefault="00CA72D5" w:rsidP="00CA72D5">
            <w:pPr>
              <w:spacing w:after="160" w:line="278" w:lineRule="auto"/>
            </w:pPr>
            <w:r w:rsidRPr="00CA72D5">
              <w:rPr>
                <w:b/>
                <w:bCs/>
              </w:rPr>
              <w:t>6.0300</w:t>
            </w:r>
          </w:p>
        </w:tc>
      </w:tr>
      <w:tr w:rsidR="00CA72D5" w:rsidRPr="00CA72D5" w14:paraId="46ED6866" w14:textId="77777777" w:rsidTr="00CA72D5">
        <w:tc>
          <w:tcPr>
            <w:tcW w:w="0" w:type="auto"/>
            <w:hideMark/>
          </w:tcPr>
          <w:p w14:paraId="3B7B0A05" w14:textId="77777777" w:rsidR="00CA72D5" w:rsidRPr="00CA72D5" w:rsidRDefault="00CA72D5" w:rsidP="00CA72D5">
            <w:pPr>
              <w:spacing w:after="160" w:line="278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72D5">
              <w:rPr>
                <w:rFonts w:ascii="Courier New" w:hAnsi="Courier New" w:cs="Courier New"/>
                <w:sz w:val="20"/>
                <w:szCs w:val="20"/>
              </w:rPr>
              <w:t>model_Sim_CLR_Procrustes.onnx</w:t>
            </w:r>
            <w:proofErr w:type="spellEnd"/>
          </w:p>
        </w:tc>
        <w:tc>
          <w:tcPr>
            <w:tcW w:w="0" w:type="auto"/>
            <w:hideMark/>
          </w:tcPr>
          <w:p w14:paraId="7A3C31B0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Post-hoc Procrustes alignment</w:t>
            </w:r>
          </w:p>
        </w:tc>
        <w:tc>
          <w:tcPr>
            <w:tcW w:w="0" w:type="auto"/>
            <w:hideMark/>
          </w:tcPr>
          <w:p w14:paraId="724B1EE7" w14:textId="28A3607F" w:rsidR="00CA72D5" w:rsidRPr="00CA72D5" w:rsidRDefault="00D120F2" w:rsidP="00CA72D5">
            <w:pPr>
              <w:spacing w:after="160" w:line="278" w:lineRule="auto"/>
            </w:pPr>
            <w:r w:rsidRPr="00D120F2">
              <w:rPr>
                <w:i/>
                <w:iCs/>
              </w:rPr>
              <w:t>6.</w:t>
            </w:r>
            <w:r w:rsidR="00154B9B">
              <w:rPr>
                <w:i/>
                <w:iCs/>
              </w:rPr>
              <w:t>41</w:t>
            </w:r>
          </w:p>
        </w:tc>
      </w:tr>
      <w:tr w:rsidR="00154B9B" w:rsidRPr="00CA72D5" w14:paraId="071D524E" w14:textId="77777777" w:rsidTr="00CA72D5">
        <w:tc>
          <w:tcPr>
            <w:tcW w:w="0" w:type="auto"/>
          </w:tcPr>
          <w:p w14:paraId="4E2461F3" w14:textId="16A06A66" w:rsidR="00154B9B" w:rsidRPr="00154B9B" w:rsidRDefault="00154B9B" w:rsidP="00154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B9B">
              <w:rPr>
                <w:rFonts w:ascii="Courier New" w:hAnsi="Courier New" w:cs="Courier New"/>
                <w:sz w:val="20"/>
                <w:szCs w:val="20"/>
              </w:rPr>
              <w:t>model_Sim_CLR_Procrustes200</w:t>
            </w:r>
            <w:r>
              <w:rPr>
                <w:rFonts w:ascii="Courier New" w:hAnsi="Courier New" w:cs="Courier New"/>
                <w:sz w:val="20"/>
                <w:szCs w:val="20"/>
              </w:rPr>
              <w:t>.onnx</w:t>
            </w:r>
          </w:p>
          <w:p w14:paraId="1EA3C45A" w14:textId="77777777" w:rsidR="00154B9B" w:rsidRPr="00CA72D5" w:rsidRDefault="00154B9B" w:rsidP="00CA72D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14:paraId="0BB06D2A" w14:textId="0AE51958" w:rsidR="00154B9B" w:rsidRPr="00CA72D5" w:rsidRDefault="00154B9B" w:rsidP="00CA72D5">
            <w:r>
              <w:t xml:space="preserve">Post-hoc Procrustes with more epochs and increased  </w:t>
            </w:r>
            <w:r w:rsidRPr="00CA72D5">
              <w:t>α</w:t>
            </w:r>
            <w:r>
              <w:t xml:space="preserve"> = 0.98</w:t>
            </w:r>
          </w:p>
        </w:tc>
        <w:tc>
          <w:tcPr>
            <w:tcW w:w="0" w:type="auto"/>
          </w:tcPr>
          <w:p w14:paraId="0A58AE24" w14:textId="73867BB0" w:rsidR="00154B9B" w:rsidRPr="00D120F2" w:rsidRDefault="00154B9B" w:rsidP="00CA72D5">
            <w:pPr>
              <w:rPr>
                <w:i/>
                <w:iCs/>
              </w:rPr>
            </w:pPr>
            <w:r>
              <w:rPr>
                <w:i/>
                <w:iCs/>
              </w:rPr>
              <w:t>6.22</w:t>
            </w:r>
          </w:p>
        </w:tc>
      </w:tr>
      <w:tr w:rsidR="00154B9B" w:rsidRPr="00CA72D5" w14:paraId="2F5418A2" w14:textId="77777777" w:rsidTr="00CA72D5">
        <w:tc>
          <w:tcPr>
            <w:tcW w:w="0" w:type="auto"/>
          </w:tcPr>
          <w:p w14:paraId="1A2ED3FD" w14:textId="7248B9BD" w:rsidR="00154B9B" w:rsidRPr="00154B9B" w:rsidRDefault="00154B9B" w:rsidP="00154B9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54B9B">
              <w:rPr>
                <w:rFonts w:ascii="Courier New" w:hAnsi="Courier New" w:cs="Courier New"/>
                <w:sz w:val="20"/>
                <w:szCs w:val="20"/>
              </w:rPr>
              <w:lastRenderedPageBreak/>
              <w:t>model_Sim_CLR_whitening_procrustes</w:t>
            </w:r>
            <w:r>
              <w:rPr>
                <w:rFonts w:ascii="Courier New" w:hAnsi="Courier New" w:cs="Courier New"/>
                <w:sz w:val="20"/>
                <w:szCs w:val="20"/>
              </w:rPr>
              <w:t>.onnx</w:t>
            </w:r>
            <w:proofErr w:type="spellEnd"/>
          </w:p>
          <w:p w14:paraId="3BE7701E" w14:textId="77777777" w:rsidR="00154B9B" w:rsidRPr="00154B9B" w:rsidRDefault="00154B9B" w:rsidP="00154B9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14:paraId="38C51374" w14:textId="077073FF" w:rsidR="00154B9B" w:rsidRDefault="00154B9B" w:rsidP="00CA72D5">
            <w:r>
              <w:t xml:space="preserve">Added </w:t>
            </w:r>
            <w:r w:rsidRPr="00154B9B">
              <w:t>Embed Whitening / Covariance Alignment</w:t>
            </w:r>
            <w:r>
              <w:t>.</w:t>
            </w:r>
          </w:p>
        </w:tc>
        <w:tc>
          <w:tcPr>
            <w:tcW w:w="0" w:type="auto"/>
          </w:tcPr>
          <w:p w14:paraId="7B8819D6" w14:textId="42AF28AC" w:rsidR="00154B9B" w:rsidRDefault="0077785C" w:rsidP="00CA72D5">
            <w:pPr>
              <w:rPr>
                <w:i/>
                <w:iCs/>
              </w:rPr>
            </w:pPr>
            <w:r>
              <w:rPr>
                <w:i/>
                <w:iCs/>
              </w:rPr>
              <w:t>6.24</w:t>
            </w:r>
          </w:p>
        </w:tc>
      </w:tr>
      <w:tr w:rsidR="00CA72D5" w:rsidRPr="00CA72D5" w14:paraId="029AAEAF" w14:textId="77777777" w:rsidTr="00CA72D5">
        <w:tc>
          <w:tcPr>
            <w:tcW w:w="0" w:type="auto"/>
            <w:hideMark/>
          </w:tcPr>
          <w:p w14:paraId="1CCADADD" w14:textId="77777777" w:rsidR="00CA72D5" w:rsidRPr="00CA72D5" w:rsidRDefault="00CA72D5" w:rsidP="00CA72D5">
            <w:pPr>
              <w:spacing w:after="160" w:line="278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72D5">
              <w:rPr>
                <w:rFonts w:ascii="Courier New" w:hAnsi="Courier New" w:cs="Courier New"/>
                <w:sz w:val="20"/>
                <w:szCs w:val="20"/>
              </w:rPr>
              <w:t>model_Sim_CLR_cosine_norm_loss.onnx</w:t>
            </w:r>
            <w:proofErr w:type="spellEnd"/>
          </w:p>
        </w:tc>
        <w:tc>
          <w:tcPr>
            <w:tcW w:w="0" w:type="auto"/>
            <w:hideMark/>
          </w:tcPr>
          <w:p w14:paraId="2D3B008A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Cosine norm loss with α = 0.9</w:t>
            </w:r>
          </w:p>
        </w:tc>
        <w:tc>
          <w:tcPr>
            <w:tcW w:w="0" w:type="auto"/>
            <w:hideMark/>
          </w:tcPr>
          <w:p w14:paraId="4B908713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19.93</w:t>
            </w:r>
          </w:p>
        </w:tc>
      </w:tr>
      <w:tr w:rsidR="00CA72D5" w:rsidRPr="00CA72D5" w14:paraId="38E9D9F0" w14:textId="77777777" w:rsidTr="00CA72D5">
        <w:tc>
          <w:tcPr>
            <w:tcW w:w="0" w:type="auto"/>
            <w:hideMark/>
          </w:tcPr>
          <w:p w14:paraId="032C2DB2" w14:textId="77777777" w:rsidR="00CA72D5" w:rsidRPr="00CA72D5" w:rsidRDefault="00CA72D5" w:rsidP="00CA72D5">
            <w:pPr>
              <w:spacing w:after="160" w:line="278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72D5">
              <w:rPr>
                <w:rFonts w:ascii="Courier New" w:hAnsi="Courier New" w:cs="Courier New"/>
                <w:sz w:val="20"/>
                <w:szCs w:val="20"/>
              </w:rPr>
              <w:t>model_Sim_CLR_cosine.onnx</w:t>
            </w:r>
            <w:proofErr w:type="spellEnd"/>
          </w:p>
        </w:tc>
        <w:tc>
          <w:tcPr>
            <w:tcW w:w="0" w:type="auto"/>
            <w:hideMark/>
          </w:tcPr>
          <w:p w14:paraId="50E1A908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Cosine loss with α = 0.7</w:t>
            </w:r>
          </w:p>
        </w:tc>
        <w:tc>
          <w:tcPr>
            <w:tcW w:w="0" w:type="auto"/>
            <w:hideMark/>
          </w:tcPr>
          <w:p w14:paraId="7C1E7E8D" w14:textId="2A8A7939" w:rsidR="00CA72D5" w:rsidRPr="00CA72D5" w:rsidRDefault="00154B9B" w:rsidP="00CA72D5">
            <w:pPr>
              <w:spacing w:after="160" w:line="278" w:lineRule="auto"/>
            </w:pPr>
            <w:r>
              <w:rPr>
                <w:i/>
                <w:iCs/>
              </w:rPr>
              <w:t>Not tested</w:t>
            </w:r>
          </w:p>
        </w:tc>
      </w:tr>
      <w:tr w:rsidR="00CA72D5" w:rsidRPr="00CA72D5" w14:paraId="69C1BB49" w14:textId="77777777" w:rsidTr="00CA72D5">
        <w:tc>
          <w:tcPr>
            <w:tcW w:w="0" w:type="auto"/>
            <w:hideMark/>
          </w:tcPr>
          <w:p w14:paraId="7E5AA99F" w14:textId="77777777" w:rsidR="00CA72D5" w:rsidRPr="00CA72D5" w:rsidRDefault="00CA72D5" w:rsidP="00CA72D5">
            <w:pPr>
              <w:spacing w:after="160" w:line="278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72D5">
              <w:rPr>
                <w:rFonts w:ascii="Courier New" w:hAnsi="Courier New" w:cs="Courier New"/>
                <w:sz w:val="20"/>
                <w:szCs w:val="20"/>
              </w:rPr>
              <w:t>model_Sim_CLR_NT_xent.onnx</w:t>
            </w:r>
            <w:proofErr w:type="spellEnd"/>
          </w:p>
        </w:tc>
        <w:tc>
          <w:tcPr>
            <w:tcW w:w="0" w:type="auto"/>
            <w:hideMark/>
          </w:tcPr>
          <w:p w14:paraId="772A2601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NT-</w:t>
            </w:r>
            <w:proofErr w:type="spellStart"/>
            <w:r w:rsidRPr="00CA72D5">
              <w:t>Xent</w:t>
            </w:r>
            <w:proofErr w:type="spellEnd"/>
            <w:r w:rsidRPr="00CA72D5">
              <w:t>, τ = 1.0</w:t>
            </w:r>
          </w:p>
        </w:tc>
        <w:tc>
          <w:tcPr>
            <w:tcW w:w="0" w:type="auto"/>
            <w:hideMark/>
          </w:tcPr>
          <w:p w14:paraId="2700EE46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35.20</w:t>
            </w:r>
          </w:p>
        </w:tc>
      </w:tr>
      <w:tr w:rsidR="00CA72D5" w:rsidRPr="00CA72D5" w14:paraId="7D79BE78" w14:textId="77777777" w:rsidTr="00CA72D5">
        <w:tc>
          <w:tcPr>
            <w:tcW w:w="0" w:type="auto"/>
            <w:hideMark/>
          </w:tcPr>
          <w:p w14:paraId="483AC0C7" w14:textId="77777777" w:rsidR="00CA72D5" w:rsidRPr="00CA72D5" w:rsidRDefault="00CA72D5" w:rsidP="00CA72D5">
            <w:pPr>
              <w:spacing w:after="160" w:line="278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2D5">
              <w:rPr>
                <w:rFonts w:ascii="Courier New" w:hAnsi="Courier New" w:cs="Courier New"/>
                <w:sz w:val="20"/>
                <w:szCs w:val="20"/>
              </w:rPr>
              <w:t>model_Sim_CLR_resnet50.onnx</w:t>
            </w:r>
          </w:p>
        </w:tc>
        <w:tc>
          <w:tcPr>
            <w:tcW w:w="0" w:type="auto"/>
            <w:hideMark/>
          </w:tcPr>
          <w:p w14:paraId="1102634B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Weighted MSE (α tuned), ResNet50 backbone</w:t>
            </w:r>
          </w:p>
        </w:tc>
        <w:tc>
          <w:tcPr>
            <w:tcW w:w="0" w:type="auto"/>
            <w:hideMark/>
          </w:tcPr>
          <w:p w14:paraId="23A7F549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22.044</w:t>
            </w:r>
          </w:p>
        </w:tc>
      </w:tr>
      <w:tr w:rsidR="00CA72D5" w:rsidRPr="00CA72D5" w14:paraId="3391791F" w14:textId="77777777" w:rsidTr="00CA72D5">
        <w:tc>
          <w:tcPr>
            <w:tcW w:w="0" w:type="auto"/>
            <w:hideMark/>
          </w:tcPr>
          <w:p w14:paraId="428CF057" w14:textId="77777777" w:rsidR="00CA72D5" w:rsidRPr="00CA72D5" w:rsidRDefault="00CA72D5" w:rsidP="00CA72D5">
            <w:pPr>
              <w:spacing w:after="160" w:line="278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2D5">
              <w:rPr>
                <w:rFonts w:ascii="Courier New" w:hAnsi="Courier New" w:cs="Courier New"/>
                <w:sz w:val="20"/>
                <w:szCs w:val="20"/>
              </w:rPr>
              <w:t>model_Sim_CLR_DINO_100.onnx</w:t>
            </w:r>
          </w:p>
        </w:tc>
        <w:tc>
          <w:tcPr>
            <w:tcW w:w="0" w:type="auto"/>
            <w:hideMark/>
          </w:tcPr>
          <w:p w14:paraId="33ECFF11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DINO-style SSL (100 epochs)</w:t>
            </w:r>
          </w:p>
        </w:tc>
        <w:tc>
          <w:tcPr>
            <w:tcW w:w="0" w:type="auto"/>
            <w:hideMark/>
          </w:tcPr>
          <w:p w14:paraId="2601F144" w14:textId="0B960307" w:rsidR="00CA72D5" w:rsidRPr="00CA72D5" w:rsidRDefault="00154B9B" w:rsidP="00CA72D5">
            <w:pPr>
              <w:spacing w:after="160" w:line="278" w:lineRule="auto"/>
            </w:pPr>
            <w:r>
              <w:rPr>
                <w:i/>
                <w:iCs/>
              </w:rPr>
              <w:t>Not tested</w:t>
            </w:r>
          </w:p>
        </w:tc>
      </w:tr>
      <w:tr w:rsidR="00CA72D5" w:rsidRPr="00CA72D5" w14:paraId="09F7443E" w14:textId="77777777" w:rsidTr="00CA72D5">
        <w:tc>
          <w:tcPr>
            <w:tcW w:w="0" w:type="auto"/>
            <w:hideMark/>
          </w:tcPr>
          <w:p w14:paraId="6EE075AC" w14:textId="77777777" w:rsidR="00CA72D5" w:rsidRPr="00CA72D5" w:rsidRDefault="00CA72D5" w:rsidP="00CA72D5">
            <w:pPr>
              <w:spacing w:after="160" w:line="278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2D5">
              <w:rPr>
                <w:rFonts w:ascii="Courier New" w:hAnsi="Courier New" w:cs="Courier New"/>
                <w:sz w:val="20"/>
                <w:szCs w:val="20"/>
              </w:rPr>
              <w:t>model_Sim_CLR_DINO_150_optim.onnx</w:t>
            </w:r>
          </w:p>
        </w:tc>
        <w:tc>
          <w:tcPr>
            <w:tcW w:w="0" w:type="auto"/>
            <w:hideMark/>
          </w:tcPr>
          <w:p w14:paraId="340F3867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DINO-style SSL, optimized (150 epochs)</w:t>
            </w:r>
          </w:p>
        </w:tc>
        <w:tc>
          <w:tcPr>
            <w:tcW w:w="0" w:type="auto"/>
            <w:hideMark/>
          </w:tcPr>
          <w:p w14:paraId="46F39711" w14:textId="77777777" w:rsidR="00CA72D5" w:rsidRPr="00CA72D5" w:rsidRDefault="00CA72D5" w:rsidP="00CA72D5">
            <w:pPr>
              <w:spacing w:after="160" w:line="278" w:lineRule="auto"/>
            </w:pPr>
            <w:r w:rsidRPr="00CA72D5">
              <w:t>28.60</w:t>
            </w:r>
          </w:p>
        </w:tc>
      </w:tr>
    </w:tbl>
    <w:p w14:paraId="51206977" w14:textId="77777777" w:rsidR="002100E0" w:rsidRDefault="002100E0"/>
    <w:p w14:paraId="6484E2D7" w14:textId="255796B7" w:rsidR="005F6A65" w:rsidRPr="000A417B" w:rsidRDefault="000A417B">
      <w:pPr>
        <w:rPr>
          <w:b/>
          <w:bCs/>
        </w:rPr>
      </w:pPr>
      <w:r w:rsidRPr="000A417B">
        <w:rPr>
          <w:b/>
          <w:bCs/>
        </w:rPr>
        <w:t>Take</w:t>
      </w:r>
      <w:r>
        <w:rPr>
          <w:b/>
          <w:bCs/>
        </w:rPr>
        <w:t>a</w:t>
      </w:r>
      <w:r w:rsidRPr="000A417B">
        <w:rPr>
          <w:b/>
          <w:bCs/>
        </w:rPr>
        <w:t xml:space="preserve">way: </w:t>
      </w:r>
    </w:p>
    <w:p w14:paraId="226D460B" w14:textId="619F7125" w:rsidR="000A417B" w:rsidRDefault="000A417B">
      <w:r w:rsidRPr="000A417B">
        <w:t xml:space="preserve">Despite multiple variants, the Optimised </w:t>
      </w:r>
      <w:proofErr w:type="spellStart"/>
      <w:r w:rsidRPr="000A417B">
        <w:t>SimCLR</w:t>
      </w:r>
      <w:proofErr w:type="spellEnd"/>
      <w:r w:rsidRPr="000A417B">
        <w:t xml:space="preserve"> + scheduler run (α = 0.98, ResNet-18) remains the top performer at </w:t>
      </w:r>
      <w:r w:rsidRPr="000A417B">
        <w:rPr>
          <w:i/>
          <w:iCs/>
        </w:rPr>
        <w:t>L₂ = 6.03</w:t>
      </w:r>
      <w:r w:rsidRPr="000A417B">
        <w:t>. Procrustes plus whitening gave small but insufficient gains; deeper backbones and contrastive/DINO objectives consistently under-performed under B4B noise.</w:t>
      </w:r>
    </w:p>
    <w:p w14:paraId="6B6F4C54" w14:textId="77777777" w:rsidR="00B57861" w:rsidRPr="00B57861" w:rsidRDefault="00B57861" w:rsidP="00B57861">
      <w:pPr>
        <w:rPr>
          <w:b/>
          <w:bCs/>
        </w:rPr>
      </w:pPr>
      <w:r w:rsidRPr="00B57861">
        <w:rPr>
          <w:b/>
          <w:bCs/>
        </w:rPr>
        <w:t>Challenges Faced</w:t>
      </w:r>
    </w:p>
    <w:p w14:paraId="27D01DBD" w14:textId="77777777" w:rsidR="00B57861" w:rsidRPr="00B57861" w:rsidRDefault="00B57861" w:rsidP="00B57861">
      <w:pPr>
        <w:numPr>
          <w:ilvl w:val="0"/>
          <w:numId w:val="3"/>
        </w:numPr>
      </w:pPr>
      <w:r w:rsidRPr="00B57861">
        <w:rPr>
          <w:b/>
          <w:bCs/>
        </w:rPr>
        <w:t>B4B Noise vs. Data Budget</w:t>
      </w:r>
      <w:r w:rsidRPr="00B57861">
        <w:br/>
        <w:t>The adaptive noise scales with the number of hash buckets we touch. Re-querying the victim for strong augmentations pushed bucket coverage up faster than expected, so we had to redesign the pipeline to reuse one embedding for KKK offline views.</w:t>
      </w:r>
    </w:p>
    <w:p w14:paraId="7611B2CC" w14:textId="77777777" w:rsidR="00B57861" w:rsidRPr="00B57861" w:rsidRDefault="00B57861" w:rsidP="00B57861">
      <w:pPr>
        <w:numPr>
          <w:ilvl w:val="0"/>
          <w:numId w:val="3"/>
        </w:numPr>
      </w:pPr>
      <w:r w:rsidRPr="00B57861">
        <w:rPr>
          <w:b/>
          <w:bCs/>
        </w:rPr>
        <w:t>Whitening Stability</w:t>
      </w:r>
      <w:r w:rsidRPr="00B57861">
        <w:br/>
        <w:t xml:space="preserve">Online (per-batch) SVD whitening froze the GPU after a few minutes. Switching to a </w:t>
      </w:r>
      <w:r w:rsidRPr="00B57861">
        <w:rPr>
          <w:i/>
          <w:iCs/>
        </w:rPr>
        <w:t>single</w:t>
      </w:r>
      <w:r w:rsidRPr="00B57861">
        <w:t xml:space="preserve"> offline SVD and caching a fixed whitening matrix solved the runtime issue but required careful ε-regularisation to avoid exploding values.</w:t>
      </w:r>
    </w:p>
    <w:p w14:paraId="200545D4" w14:textId="77777777" w:rsidR="00B57861" w:rsidRPr="00B57861" w:rsidRDefault="00B57861" w:rsidP="00B57861">
      <w:pPr>
        <w:numPr>
          <w:ilvl w:val="0"/>
          <w:numId w:val="3"/>
        </w:numPr>
      </w:pPr>
      <w:r w:rsidRPr="00B57861">
        <w:rPr>
          <w:b/>
          <w:bCs/>
        </w:rPr>
        <w:t xml:space="preserve">Torch &lt; 2.0 vs. </w:t>
      </w:r>
      <w:proofErr w:type="spellStart"/>
      <w:r w:rsidRPr="00B57861">
        <w:rPr>
          <w:b/>
          <w:bCs/>
        </w:rPr>
        <w:t>torchvision</w:t>
      </w:r>
      <w:proofErr w:type="spellEnd"/>
      <w:r w:rsidRPr="00B57861">
        <w:rPr>
          <w:b/>
          <w:bCs/>
        </w:rPr>
        <w:t xml:space="preserve"> 0.16</w:t>
      </w:r>
      <w:r w:rsidRPr="00B57861">
        <w:br/>
        <w:t>A hidden import of torch._</w:t>
      </w:r>
      <w:proofErr w:type="spellStart"/>
      <w:r w:rsidRPr="00B57861">
        <w:t>dynamo.config</w:t>
      </w:r>
      <w:proofErr w:type="spellEnd"/>
      <w:r w:rsidRPr="00B57861">
        <w:t xml:space="preserve"> inside </w:t>
      </w:r>
      <w:proofErr w:type="spellStart"/>
      <w:r w:rsidRPr="00B57861">
        <w:t>torchvision</w:t>
      </w:r>
      <w:proofErr w:type="spellEnd"/>
      <w:r w:rsidRPr="00B57861">
        <w:t xml:space="preserve"> broke the optimiser call. We added a tiny stub module (two lines) to satisfy the import without upgrading CUDA wheels mid-project.</w:t>
      </w:r>
    </w:p>
    <w:p w14:paraId="0554AA77" w14:textId="77777777" w:rsidR="00B57861" w:rsidRPr="00B57861" w:rsidRDefault="00B57861" w:rsidP="00B57861">
      <w:pPr>
        <w:numPr>
          <w:ilvl w:val="0"/>
          <w:numId w:val="3"/>
        </w:numPr>
      </w:pPr>
      <w:r w:rsidRPr="00B57861">
        <w:rPr>
          <w:b/>
          <w:bCs/>
        </w:rPr>
        <w:t>PIL Collation Crash</w:t>
      </w:r>
      <w:r w:rsidRPr="00B57861">
        <w:br/>
        <w:t xml:space="preserve">The default </w:t>
      </w:r>
      <w:proofErr w:type="spellStart"/>
      <w:r w:rsidRPr="00B57861">
        <w:t>PyTorch</w:t>
      </w:r>
      <w:proofErr w:type="spellEnd"/>
      <w:r w:rsidRPr="00B57861">
        <w:t xml:space="preserve"> collate function cannot batch raw PIL images. A one-line </w:t>
      </w:r>
      <w:proofErr w:type="spellStart"/>
      <w:r w:rsidRPr="00B57861">
        <w:lastRenderedPageBreak/>
        <w:t>ImgTensorDataset</w:t>
      </w:r>
      <w:proofErr w:type="spellEnd"/>
      <w:r w:rsidRPr="00B57861">
        <w:t xml:space="preserve"> wrapper that converts every image to a tensor in __</w:t>
      </w:r>
      <w:proofErr w:type="spellStart"/>
      <w:r w:rsidRPr="00B57861">
        <w:t>getitem</w:t>
      </w:r>
      <w:proofErr w:type="spellEnd"/>
      <w:r w:rsidRPr="00B57861">
        <w:t xml:space="preserve">__ fixed the </w:t>
      </w:r>
      <w:proofErr w:type="spellStart"/>
      <w:r w:rsidRPr="00B57861">
        <w:t>DataLoader</w:t>
      </w:r>
      <w:proofErr w:type="spellEnd"/>
      <w:r w:rsidRPr="00B57861">
        <w:t xml:space="preserve"> error during the Procrustes step.</w:t>
      </w:r>
    </w:p>
    <w:p w14:paraId="1C1C3F8B" w14:textId="77777777" w:rsidR="00B57861" w:rsidRPr="00B57861" w:rsidRDefault="00B57861" w:rsidP="00B57861">
      <w:pPr>
        <w:numPr>
          <w:ilvl w:val="0"/>
          <w:numId w:val="3"/>
        </w:numPr>
      </w:pPr>
      <w:r w:rsidRPr="00B57861">
        <w:rPr>
          <w:b/>
          <w:bCs/>
        </w:rPr>
        <w:t>Loss-scale Interpretation</w:t>
      </w:r>
      <w:r w:rsidRPr="00B57861">
        <w:br/>
        <w:t>Whitened MSE values are orders of magnitude larger than raw L₂, making early stopping non-intuitive. We logged both raw and whitened losses to verify real progress.</w:t>
      </w:r>
    </w:p>
    <w:p w14:paraId="6DB03FD6" w14:textId="05D5F23F" w:rsidR="00C47F55" w:rsidRDefault="00C47F55"/>
    <w:p w14:paraId="1E2535CD" w14:textId="5C1D0CAF" w:rsidR="00B57861" w:rsidRDefault="00B57861">
      <w:pPr>
        <w:rPr>
          <w:b/>
          <w:bCs/>
        </w:rPr>
      </w:pPr>
      <w:r>
        <w:rPr>
          <w:b/>
          <w:bCs/>
        </w:rPr>
        <w:t>Potential improvements</w:t>
      </w:r>
      <w:r w:rsidRPr="00B57861">
        <w:rPr>
          <w:b/>
          <w:bCs/>
        </w:rPr>
        <w:t>:</w:t>
      </w:r>
    </w:p>
    <w:p w14:paraId="7C852CA0" w14:textId="705EAB55" w:rsidR="00B57861" w:rsidRPr="00B57861" w:rsidRDefault="00B57861">
      <w:r w:rsidRPr="00B57861">
        <w:t>We can still squeeze the L₂ further by (</w:t>
      </w:r>
      <w:proofErr w:type="spellStart"/>
      <w:r w:rsidRPr="00B57861">
        <w:t>i</w:t>
      </w:r>
      <w:proofErr w:type="spellEnd"/>
      <w:r w:rsidRPr="00B57861">
        <w:t>) re-using each victim embedding for dozens of offline augmentations (the “</w:t>
      </w:r>
      <w:proofErr w:type="spellStart"/>
      <w:r w:rsidRPr="00B57861">
        <w:t>StolenEncoder</w:t>
      </w:r>
      <w:proofErr w:type="spellEnd"/>
      <w:r w:rsidRPr="00B57861">
        <w:t>” trick), which multiplies training signal while hardly increasing B4B bucket coverage; (ii) swapping point-wise MSE for a Soft Nearest-Neighbour loss that is more tolerant to B4B’s affine-plus-noise distortions; (iii) fitting Procrustes in a 256-D PCA sub-space to remove noisy directions before projecting back; and (iv) averaging two independent projection heads at inference for quick, decorrelated error reduction. Together these tweaks should nudge the score below the current 6.03 plateau.</w:t>
      </w:r>
    </w:p>
    <w:p w14:paraId="643EB068" w14:textId="77777777" w:rsidR="00B57861" w:rsidRDefault="00B57861"/>
    <w:p w14:paraId="54A1FD80" w14:textId="77777777" w:rsidR="000A417B" w:rsidRDefault="000A417B"/>
    <w:p w14:paraId="06389905" w14:textId="77777777" w:rsidR="000A417B" w:rsidRPr="000A417B" w:rsidRDefault="000A417B"/>
    <w:sectPr w:rsidR="000A417B" w:rsidRPr="000A4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24E1"/>
    <w:multiLevelType w:val="multilevel"/>
    <w:tmpl w:val="1B10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23CD3"/>
    <w:multiLevelType w:val="multilevel"/>
    <w:tmpl w:val="3676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11881"/>
    <w:multiLevelType w:val="multilevel"/>
    <w:tmpl w:val="8A4E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423663">
    <w:abstractNumId w:val="2"/>
  </w:num>
  <w:num w:numId="2" w16cid:durableId="1857382075">
    <w:abstractNumId w:val="1"/>
  </w:num>
  <w:num w:numId="3" w16cid:durableId="164292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D1"/>
    <w:rsid w:val="00016ACD"/>
    <w:rsid w:val="000A417B"/>
    <w:rsid w:val="00154B9B"/>
    <w:rsid w:val="002100E0"/>
    <w:rsid w:val="00336F5F"/>
    <w:rsid w:val="003F4E0E"/>
    <w:rsid w:val="005E17D1"/>
    <w:rsid w:val="005F6A65"/>
    <w:rsid w:val="00661547"/>
    <w:rsid w:val="0077785C"/>
    <w:rsid w:val="009029EA"/>
    <w:rsid w:val="009A774D"/>
    <w:rsid w:val="009B3A13"/>
    <w:rsid w:val="00B00E0F"/>
    <w:rsid w:val="00B57861"/>
    <w:rsid w:val="00C10570"/>
    <w:rsid w:val="00C47F55"/>
    <w:rsid w:val="00C67046"/>
    <w:rsid w:val="00CA72D5"/>
    <w:rsid w:val="00CB2C9B"/>
    <w:rsid w:val="00D120F2"/>
    <w:rsid w:val="00EA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C685"/>
  <w15:chartTrackingRefBased/>
  <w15:docId w15:val="{D2EA535F-8EF5-443C-87A3-F22073BC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7D1"/>
  </w:style>
  <w:style w:type="paragraph" w:styleId="Heading1">
    <w:name w:val="heading 1"/>
    <w:basedOn w:val="Normal"/>
    <w:next w:val="Normal"/>
    <w:link w:val="Heading1Char"/>
    <w:uiPriority w:val="9"/>
    <w:qFormat/>
    <w:rsid w:val="005E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7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7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7D1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9A77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A72D5"/>
    <w:rPr>
      <w:color w:val="666666"/>
    </w:rPr>
  </w:style>
  <w:style w:type="table" w:styleId="TableGridLight">
    <w:name w:val="Grid Table Light"/>
    <w:basedOn w:val="TableNormal"/>
    <w:uiPriority w:val="40"/>
    <w:rsid w:val="00CA72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gu00003@stud.uni-saarland.de" TargetMode="External"/><Relationship Id="rId5" Type="http://schemas.openxmlformats.org/officeDocument/2006/relationships/hyperlink" Target="mailto:soto00002@stud.uni-saarland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Ritesh Tolwala</dc:creator>
  <cp:keywords/>
  <dc:description/>
  <cp:lastModifiedBy>Soham Tolwala</cp:lastModifiedBy>
  <cp:revision>10</cp:revision>
  <dcterms:created xsi:type="dcterms:W3CDTF">2025-06-22T13:30:00Z</dcterms:created>
  <dcterms:modified xsi:type="dcterms:W3CDTF">2025-06-24T21:29:00Z</dcterms:modified>
</cp:coreProperties>
</file>