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56" w:rsidRDefault="003D19B9" w:rsidP="003D19B9">
      <w:pPr>
        <w:jc w:val="center"/>
        <w:rPr>
          <w:b/>
          <w:i/>
          <w:sz w:val="52"/>
        </w:rPr>
      </w:pPr>
      <w:r w:rsidRPr="003D19B9">
        <w:rPr>
          <w:b/>
          <w:i/>
          <w:sz w:val="52"/>
        </w:rPr>
        <w:t>Text Generation Using LSTM</w:t>
      </w:r>
    </w:p>
    <w:p w:rsidR="003D19B9" w:rsidRPr="00281F28" w:rsidRDefault="00281F28" w:rsidP="00281F28">
      <w:pPr>
        <w:jc w:val="center"/>
        <w:rPr>
          <w:i/>
          <w:sz w:val="40"/>
        </w:rPr>
      </w:pPr>
      <w:r>
        <w:rPr>
          <w:i/>
          <w:sz w:val="40"/>
        </w:rPr>
        <w:t xml:space="preserve">                                               </w:t>
      </w:r>
      <w:r w:rsidRPr="00281F28">
        <w:rPr>
          <w:i/>
          <w:sz w:val="40"/>
        </w:rPr>
        <w:t>-Soham Banerjee</w:t>
      </w:r>
    </w:p>
    <w:p w:rsidR="003D19B9" w:rsidRPr="00DC5827" w:rsidRDefault="003D19B9" w:rsidP="008F0FB6">
      <w:pPr>
        <w:jc w:val="both"/>
        <w:rPr>
          <w:b/>
          <w:sz w:val="28"/>
          <w:szCs w:val="28"/>
        </w:rPr>
      </w:pPr>
      <w:r w:rsidRPr="00DC5827">
        <w:rPr>
          <w:b/>
          <w:sz w:val="28"/>
          <w:szCs w:val="28"/>
        </w:rPr>
        <w:t xml:space="preserve">Pre-processing of Data – </w:t>
      </w:r>
    </w:p>
    <w:p w:rsidR="003D19B9" w:rsidRPr="00CE4302" w:rsidRDefault="003D19B9" w:rsidP="008F0FB6">
      <w:pPr>
        <w:jc w:val="both"/>
        <w:rPr>
          <w:sz w:val="24"/>
          <w:szCs w:val="28"/>
        </w:rPr>
      </w:pPr>
      <w:r w:rsidRPr="00CE4302">
        <w:rPr>
          <w:sz w:val="24"/>
          <w:szCs w:val="28"/>
        </w:rPr>
        <w:t xml:space="preserve">The dataset used was the corpora – Human Action by Ludwig Von Mises which was available in the </w:t>
      </w:r>
      <w:proofErr w:type="gramStart"/>
      <w:r w:rsidRPr="00CE4302">
        <w:rPr>
          <w:sz w:val="24"/>
          <w:szCs w:val="28"/>
        </w:rPr>
        <w:t>‘.</w:t>
      </w:r>
      <w:proofErr w:type="spellStart"/>
      <w:r w:rsidRPr="00CE4302">
        <w:rPr>
          <w:sz w:val="24"/>
          <w:szCs w:val="28"/>
        </w:rPr>
        <w:t>epub</w:t>
      </w:r>
      <w:proofErr w:type="spellEnd"/>
      <w:proofErr w:type="gramEnd"/>
      <w:r w:rsidRPr="00CE4302">
        <w:rPr>
          <w:sz w:val="24"/>
          <w:szCs w:val="28"/>
        </w:rPr>
        <w:t xml:space="preserve">’ format. </w:t>
      </w:r>
    </w:p>
    <w:p w:rsidR="003D19B9" w:rsidRPr="00CE4302" w:rsidRDefault="003D19B9" w:rsidP="008F0FB6">
      <w:pPr>
        <w:jc w:val="both"/>
        <w:rPr>
          <w:sz w:val="24"/>
          <w:szCs w:val="28"/>
        </w:rPr>
      </w:pPr>
      <w:r w:rsidRPr="00CE4302">
        <w:rPr>
          <w:sz w:val="24"/>
          <w:szCs w:val="28"/>
        </w:rPr>
        <w:t>First this was converted to .txt format for ease of use.</w:t>
      </w:r>
    </w:p>
    <w:p w:rsidR="003D19B9" w:rsidRPr="00CE4302" w:rsidRDefault="003D19B9" w:rsidP="008F0FB6">
      <w:pPr>
        <w:jc w:val="both"/>
        <w:rPr>
          <w:sz w:val="24"/>
          <w:szCs w:val="28"/>
        </w:rPr>
      </w:pPr>
      <w:r w:rsidRPr="00CE4302">
        <w:rPr>
          <w:sz w:val="24"/>
          <w:szCs w:val="28"/>
        </w:rPr>
        <w:t>The size of the file was quite big to train the LSTM quickly. So, the data was manually reduced to a lesser size (&lt;500 KB)</w:t>
      </w:r>
    </w:p>
    <w:p w:rsidR="003D19B9" w:rsidRDefault="003D19B9" w:rsidP="008F0FB6">
      <w:pPr>
        <w:jc w:val="both"/>
        <w:rPr>
          <w:sz w:val="28"/>
          <w:szCs w:val="28"/>
        </w:rPr>
      </w:pPr>
      <w:r w:rsidRPr="00CE4302">
        <w:rPr>
          <w:sz w:val="24"/>
          <w:szCs w:val="28"/>
        </w:rPr>
        <w:t>The reduced file was manually scanned to remove unwanted elements like references, headings, etc. This was done to avoid unn</w:t>
      </w:r>
      <w:r w:rsidR="00281F28" w:rsidRPr="00CE4302">
        <w:rPr>
          <w:sz w:val="24"/>
          <w:szCs w:val="28"/>
        </w:rPr>
        <w:t>ecessary training requirements.</w:t>
      </w:r>
    </w:p>
    <w:p w:rsidR="003D19B9" w:rsidRDefault="003D19B9" w:rsidP="008F0FB6">
      <w:pPr>
        <w:jc w:val="both"/>
        <w:rPr>
          <w:b/>
          <w:sz w:val="28"/>
          <w:szCs w:val="28"/>
        </w:rPr>
      </w:pPr>
      <w:r w:rsidRPr="00DC5827">
        <w:rPr>
          <w:b/>
          <w:sz w:val="28"/>
          <w:szCs w:val="28"/>
        </w:rPr>
        <w:t xml:space="preserve">Model – </w:t>
      </w:r>
    </w:p>
    <w:p w:rsidR="00CE4302" w:rsidRPr="00CE4302" w:rsidRDefault="00CE4302" w:rsidP="008F0FB6">
      <w:pPr>
        <w:jc w:val="both"/>
        <w:rPr>
          <w:sz w:val="24"/>
          <w:szCs w:val="28"/>
        </w:rPr>
      </w:pPr>
      <w:r w:rsidRPr="00CE4302">
        <w:rPr>
          <w:sz w:val="24"/>
          <w:szCs w:val="28"/>
        </w:rPr>
        <w:t>The predictions done are based on characters and not words. The word-based approach can lead to better syntax and correct words but requires longer sequences for training and more data to cover for the increased size of the dictionary of predicted outputs. Breaking of sequences is proper order is required and the text needs to cleaned up much more before training. Hence, the choice.</w:t>
      </w:r>
    </w:p>
    <w:p w:rsidR="003D19B9" w:rsidRPr="00CE4302" w:rsidRDefault="008F0FB6" w:rsidP="008F0FB6">
      <w:pPr>
        <w:jc w:val="both"/>
        <w:rPr>
          <w:sz w:val="24"/>
          <w:szCs w:val="28"/>
        </w:rPr>
      </w:pPr>
      <w:r w:rsidRPr="00CE4302">
        <w:rPr>
          <w:sz w:val="24"/>
          <w:szCs w:val="28"/>
        </w:rPr>
        <w:t>The model used consisted of</w:t>
      </w:r>
      <w:r w:rsidR="003D19B9" w:rsidRPr="00CE4302">
        <w:rPr>
          <w:sz w:val="24"/>
          <w:szCs w:val="28"/>
        </w:rPr>
        <w:t xml:space="preserve"> </w:t>
      </w:r>
      <w:r w:rsidRPr="00CE4302">
        <w:rPr>
          <w:sz w:val="24"/>
          <w:szCs w:val="28"/>
        </w:rPr>
        <w:t xml:space="preserve">2 </w:t>
      </w:r>
      <w:r w:rsidR="003D19B9" w:rsidRPr="00CE4302">
        <w:rPr>
          <w:sz w:val="24"/>
          <w:szCs w:val="28"/>
        </w:rPr>
        <w:t xml:space="preserve">LSTM layers with 512 cells in each layer, followed by the </w:t>
      </w:r>
      <w:r w:rsidR="00281F28" w:rsidRPr="00CE4302">
        <w:rPr>
          <w:sz w:val="24"/>
          <w:szCs w:val="28"/>
        </w:rPr>
        <w:t>fully connected layer for the categories which uses a soft</w:t>
      </w:r>
      <w:r w:rsidRPr="00CE4302">
        <w:rPr>
          <w:sz w:val="24"/>
          <w:szCs w:val="28"/>
        </w:rPr>
        <w:t>-</w:t>
      </w:r>
      <w:r w:rsidR="00281F28" w:rsidRPr="00CE4302">
        <w:rPr>
          <w:sz w:val="24"/>
          <w:szCs w:val="28"/>
        </w:rPr>
        <w:t>max activation.</w:t>
      </w:r>
    </w:p>
    <w:p w:rsidR="00281F28" w:rsidRPr="00DC5827" w:rsidRDefault="00281F28" w:rsidP="008F0FB6">
      <w:pPr>
        <w:jc w:val="both"/>
        <w:rPr>
          <w:b/>
          <w:sz w:val="28"/>
          <w:szCs w:val="28"/>
        </w:rPr>
      </w:pPr>
      <w:r w:rsidRPr="00DC5827">
        <w:rPr>
          <w:b/>
          <w:sz w:val="28"/>
          <w:szCs w:val="28"/>
        </w:rPr>
        <w:t xml:space="preserve">Training – </w:t>
      </w:r>
    </w:p>
    <w:p w:rsidR="00281F28" w:rsidRPr="00CE4302" w:rsidRDefault="00281F28" w:rsidP="008F0FB6">
      <w:pPr>
        <w:jc w:val="both"/>
        <w:rPr>
          <w:sz w:val="24"/>
          <w:szCs w:val="28"/>
        </w:rPr>
      </w:pPr>
      <w:r w:rsidRPr="00CE4302">
        <w:rPr>
          <w:sz w:val="24"/>
          <w:szCs w:val="28"/>
        </w:rPr>
        <w:t>The data was converted in segments of size 100 chars each.</w:t>
      </w:r>
      <w:r w:rsidR="008F0FB6" w:rsidRPr="00CE4302">
        <w:rPr>
          <w:sz w:val="24"/>
          <w:szCs w:val="28"/>
        </w:rPr>
        <w:t xml:space="preserve"> Total number of samples obtained were ~180000.</w:t>
      </w:r>
      <w:r w:rsidRPr="00CE4302">
        <w:rPr>
          <w:sz w:val="24"/>
          <w:szCs w:val="28"/>
        </w:rPr>
        <w:t xml:space="preserve"> The samples of were passed in batches of 128 and trained using an ‘</w:t>
      </w:r>
      <w:proofErr w:type="spellStart"/>
      <w:r w:rsidRPr="00CE4302">
        <w:rPr>
          <w:sz w:val="24"/>
          <w:szCs w:val="28"/>
        </w:rPr>
        <w:t>adam</w:t>
      </w:r>
      <w:proofErr w:type="spellEnd"/>
      <w:r w:rsidRPr="00CE4302">
        <w:rPr>
          <w:sz w:val="24"/>
          <w:szCs w:val="28"/>
        </w:rPr>
        <w:t>’ optimizer. Training was done over 15 epochs and a cross-entropy loss of 1.2006 was obtained after the epochs.</w:t>
      </w:r>
    </w:p>
    <w:p w:rsidR="00281F28" w:rsidRPr="00DC5827" w:rsidRDefault="00DC5827" w:rsidP="008F0FB6">
      <w:pPr>
        <w:jc w:val="both"/>
        <w:rPr>
          <w:b/>
          <w:sz w:val="28"/>
          <w:szCs w:val="28"/>
        </w:rPr>
      </w:pPr>
      <w:r w:rsidRPr="00DC5827">
        <w:rPr>
          <w:b/>
          <w:sz w:val="28"/>
          <w:szCs w:val="28"/>
        </w:rPr>
        <w:t xml:space="preserve">Observations – </w:t>
      </w:r>
    </w:p>
    <w:p w:rsidR="00DC5827" w:rsidRPr="00CE4302" w:rsidRDefault="00DC5827" w:rsidP="008F0FB6">
      <w:pPr>
        <w:jc w:val="both"/>
        <w:rPr>
          <w:sz w:val="24"/>
          <w:szCs w:val="28"/>
        </w:rPr>
      </w:pPr>
      <w:r w:rsidRPr="00CE4302">
        <w:rPr>
          <w:sz w:val="24"/>
          <w:szCs w:val="28"/>
        </w:rPr>
        <w:t xml:space="preserve">A specific sequence of chars – “of the </w:t>
      </w:r>
      <w:proofErr w:type="spellStart"/>
      <w:r w:rsidRPr="00CE4302">
        <w:rPr>
          <w:sz w:val="24"/>
          <w:szCs w:val="28"/>
        </w:rPr>
        <w:t>cctinns</w:t>
      </w:r>
      <w:proofErr w:type="spellEnd"/>
      <w:r w:rsidRPr="00CE4302">
        <w:rPr>
          <w:sz w:val="24"/>
          <w:szCs w:val="28"/>
        </w:rPr>
        <w:t xml:space="preserve"> of the </w:t>
      </w:r>
      <w:proofErr w:type="spellStart"/>
      <w:r w:rsidRPr="00CE4302">
        <w:rPr>
          <w:sz w:val="24"/>
          <w:szCs w:val="28"/>
        </w:rPr>
        <w:t>nonhistorical</w:t>
      </w:r>
      <w:proofErr w:type="spellEnd"/>
      <w:r w:rsidRPr="00CE4302">
        <w:rPr>
          <w:sz w:val="24"/>
          <w:szCs w:val="28"/>
        </w:rPr>
        <w:t xml:space="preserve"> sciences and the meaning” tends to follow the </w:t>
      </w:r>
      <w:proofErr w:type="spellStart"/>
      <w:r w:rsidRPr="00CE4302">
        <w:rPr>
          <w:sz w:val="24"/>
          <w:szCs w:val="28"/>
        </w:rPr>
        <w:t>occurance</w:t>
      </w:r>
      <w:proofErr w:type="spellEnd"/>
      <w:r w:rsidRPr="00CE4302">
        <w:rPr>
          <w:sz w:val="24"/>
          <w:szCs w:val="28"/>
        </w:rPr>
        <w:t xml:space="preserve"> of the sequence – “of the”.</w:t>
      </w:r>
    </w:p>
    <w:p w:rsidR="00DC5827" w:rsidRPr="00CE4302" w:rsidRDefault="00DC5827" w:rsidP="008F0FB6">
      <w:pPr>
        <w:jc w:val="both"/>
        <w:rPr>
          <w:sz w:val="24"/>
          <w:szCs w:val="28"/>
        </w:rPr>
      </w:pPr>
      <w:r w:rsidRPr="00CE4302">
        <w:rPr>
          <w:sz w:val="24"/>
          <w:szCs w:val="28"/>
        </w:rPr>
        <w:t>The model predicts words which are quite close to the real language. This can further be improved by using much more epochs for training and by using an increased corpora size.</w:t>
      </w:r>
    </w:p>
    <w:p w:rsidR="00281F28" w:rsidRDefault="00281F28" w:rsidP="008F0FB6">
      <w:pPr>
        <w:jc w:val="both"/>
        <w:rPr>
          <w:sz w:val="28"/>
          <w:szCs w:val="28"/>
        </w:rPr>
      </w:pPr>
    </w:p>
    <w:p w:rsidR="00281F28" w:rsidRDefault="00281F28" w:rsidP="003D19B9">
      <w:pPr>
        <w:rPr>
          <w:sz w:val="28"/>
          <w:szCs w:val="28"/>
        </w:rPr>
      </w:pPr>
    </w:p>
    <w:p w:rsidR="00281F28" w:rsidRDefault="00281F28" w:rsidP="003D19B9">
      <w:pPr>
        <w:rPr>
          <w:sz w:val="28"/>
          <w:szCs w:val="28"/>
        </w:rPr>
      </w:pPr>
    </w:p>
    <w:p w:rsidR="00281F28" w:rsidRPr="00DC5827" w:rsidRDefault="00DC5827" w:rsidP="003D19B9">
      <w:pPr>
        <w:rPr>
          <w:b/>
          <w:sz w:val="28"/>
          <w:szCs w:val="28"/>
        </w:rPr>
      </w:pPr>
      <w:r w:rsidRPr="00DC5827">
        <w:rPr>
          <w:b/>
          <w:sz w:val="28"/>
          <w:szCs w:val="28"/>
        </w:rPr>
        <w:lastRenderedPageBreak/>
        <w:t>Predicted Sequences</w:t>
      </w:r>
      <w:r w:rsidR="00281F28" w:rsidRPr="00DC5827">
        <w:rPr>
          <w:b/>
          <w:sz w:val="28"/>
          <w:szCs w:val="28"/>
        </w:rPr>
        <w:t xml:space="preserve"> – </w:t>
      </w:r>
    </w:p>
    <w:p w:rsidR="00281F28" w:rsidRPr="00281F28" w:rsidRDefault="00281F28" w:rsidP="00281F28">
      <w:pPr>
        <w:pStyle w:val="ListParagraph"/>
        <w:numPr>
          <w:ilvl w:val="0"/>
          <w:numId w:val="3"/>
        </w:numPr>
        <w:jc w:val="both"/>
        <w:rPr>
          <w:sz w:val="24"/>
          <w:szCs w:val="28"/>
        </w:rPr>
      </w:pPr>
      <w:r w:rsidRPr="00281F28">
        <w:rPr>
          <w:sz w:val="24"/>
          <w:szCs w:val="28"/>
        </w:rPr>
        <w:t xml:space="preserve">Input – </w:t>
      </w:r>
    </w:p>
    <w:p w:rsidR="00281F28" w:rsidRPr="00281F28" w:rsidRDefault="00281F28" w:rsidP="00281F28">
      <w:pPr>
        <w:pStyle w:val="ListParagraph"/>
        <w:jc w:val="both"/>
        <w:rPr>
          <w:sz w:val="24"/>
          <w:szCs w:val="28"/>
        </w:rPr>
      </w:pPr>
      <w:proofErr w:type="spellStart"/>
      <w:r w:rsidRPr="00281F28">
        <w:rPr>
          <w:sz w:val="24"/>
          <w:szCs w:val="28"/>
        </w:rPr>
        <w:t>behavior</w:t>
      </w:r>
      <w:proofErr w:type="spellEnd"/>
      <w:r w:rsidRPr="00281F28">
        <w:rPr>
          <w:sz w:val="24"/>
          <w:szCs w:val="28"/>
        </w:rPr>
        <w:t xml:space="preserve"> and unconscious but nonetheless serviceable responses of human muscles and nerves. yet, </w:t>
      </w:r>
      <w:proofErr w:type="spellStart"/>
      <w:r w:rsidRPr="00281F28">
        <w:rPr>
          <w:sz w:val="24"/>
          <w:szCs w:val="28"/>
        </w:rPr>
        <w:t>th</w:t>
      </w:r>
      <w:proofErr w:type="spellEnd"/>
    </w:p>
    <w:p w:rsidR="00281F28" w:rsidRPr="00281F28" w:rsidRDefault="00281F28" w:rsidP="00281F28">
      <w:pPr>
        <w:pStyle w:val="ListParagraph"/>
        <w:jc w:val="both"/>
        <w:rPr>
          <w:sz w:val="24"/>
          <w:szCs w:val="28"/>
        </w:rPr>
      </w:pPr>
      <w:r w:rsidRPr="00281F28">
        <w:rPr>
          <w:sz w:val="24"/>
          <w:szCs w:val="28"/>
        </w:rPr>
        <w:t xml:space="preserve">Output - </w:t>
      </w:r>
    </w:p>
    <w:p w:rsidR="00281F28" w:rsidRDefault="00281F28" w:rsidP="00281F28">
      <w:pPr>
        <w:pStyle w:val="ListParagraph"/>
        <w:jc w:val="both"/>
        <w:rPr>
          <w:sz w:val="24"/>
          <w:szCs w:val="28"/>
        </w:rPr>
      </w:pPr>
      <w:r w:rsidRPr="00281F28">
        <w:rPr>
          <w:sz w:val="24"/>
          <w:szCs w:val="28"/>
        </w:rPr>
        <w:t xml:space="preserve">e concepts of the philosophers and the </w:t>
      </w:r>
      <w:proofErr w:type="spellStart"/>
      <w:r w:rsidRPr="00281F28">
        <w:rPr>
          <w:sz w:val="24"/>
          <w:szCs w:val="28"/>
        </w:rPr>
        <w:t>sroduction</w:t>
      </w:r>
      <w:proofErr w:type="spellEnd"/>
      <w:r w:rsidRPr="00281F28">
        <w:rPr>
          <w:sz w:val="24"/>
          <w:szCs w:val="28"/>
        </w:rPr>
        <w:t xml:space="preserve"> of the </w:t>
      </w:r>
      <w:proofErr w:type="spellStart"/>
      <w:r w:rsidRPr="00281F28">
        <w:rPr>
          <w:sz w:val="24"/>
          <w:szCs w:val="28"/>
        </w:rPr>
        <w:t>consection</w:t>
      </w:r>
      <w:proofErr w:type="spellEnd"/>
      <w:r w:rsidRPr="00281F28">
        <w:rPr>
          <w:sz w:val="24"/>
          <w:szCs w:val="28"/>
        </w:rPr>
        <w:t xml:space="preserve"> of the </w:t>
      </w:r>
      <w:proofErr w:type="spellStart"/>
      <w:r w:rsidRPr="00281F28">
        <w:rPr>
          <w:sz w:val="24"/>
          <w:szCs w:val="28"/>
        </w:rPr>
        <w:t>cctigns</w:t>
      </w:r>
      <w:proofErr w:type="spellEnd"/>
      <w:r w:rsidRPr="00281F28">
        <w:rPr>
          <w:sz w:val="24"/>
          <w:szCs w:val="28"/>
        </w:rPr>
        <w:t xml:space="preserve"> of the </w:t>
      </w:r>
      <w:proofErr w:type="spellStart"/>
      <w:r w:rsidRPr="00281F28">
        <w:rPr>
          <w:sz w:val="24"/>
          <w:szCs w:val="28"/>
        </w:rPr>
        <w:t>mone</w:t>
      </w:r>
      <w:proofErr w:type="spellEnd"/>
      <w:r w:rsidRPr="00281F28">
        <w:rPr>
          <w:sz w:val="24"/>
          <w:szCs w:val="28"/>
        </w:rPr>
        <w:t xml:space="preserve"> </w:t>
      </w:r>
      <w:proofErr w:type="spellStart"/>
      <w:r w:rsidRPr="00281F28">
        <w:rPr>
          <w:sz w:val="24"/>
          <w:szCs w:val="28"/>
        </w:rPr>
        <w:t>sinles</w:t>
      </w:r>
      <w:proofErr w:type="spellEnd"/>
      <w:r w:rsidRPr="00281F28">
        <w:rPr>
          <w:sz w:val="24"/>
          <w:szCs w:val="28"/>
        </w:rPr>
        <w:t xml:space="preserve"> between </w:t>
      </w:r>
      <w:proofErr w:type="spellStart"/>
      <w:r w:rsidRPr="00281F28">
        <w:rPr>
          <w:sz w:val="24"/>
          <w:szCs w:val="28"/>
        </w:rPr>
        <w:t>eonsciousness</w:t>
      </w:r>
      <w:proofErr w:type="spellEnd"/>
      <w:r w:rsidRPr="00281F28">
        <w:rPr>
          <w:sz w:val="24"/>
          <w:szCs w:val="28"/>
        </w:rPr>
        <w:t xml:space="preserve"> and the means they applied by the content of human action and </w:t>
      </w:r>
      <w:proofErr w:type="spellStart"/>
      <w:r w:rsidRPr="00281F28">
        <w:rPr>
          <w:sz w:val="24"/>
          <w:szCs w:val="28"/>
        </w:rPr>
        <w:t>anlther</w:t>
      </w:r>
      <w:proofErr w:type="spellEnd"/>
      <w:r w:rsidRPr="00281F28">
        <w:rPr>
          <w:sz w:val="24"/>
          <w:szCs w:val="28"/>
        </w:rPr>
        <w:t xml:space="preserve"> </w:t>
      </w:r>
      <w:proofErr w:type="spellStart"/>
      <w:r w:rsidRPr="00281F28">
        <w:rPr>
          <w:sz w:val="24"/>
          <w:szCs w:val="28"/>
        </w:rPr>
        <w:t>abtion</w:t>
      </w:r>
      <w:proofErr w:type="spellEnd"/>
      <w:r w:rsidRPr="00281F28">
        <w:rPr>
          <w:sz w:val="24"/>
          <w:szCs w:val="28"/>
        </w:rPr>
        <w:t xml:space="preserve"> as the </w:t>
      </w:r>
      <w:proofErr w:type="spellStart"/>
      <w:r w:rsidRPr="00281F28">
        <w:rPr>
          <w:sz w:val="24"/>
          <w:szCs w:val="28"/>
        </w:rPr>
        <w:t>suoperarian</w:t>
      </w:r>
      <w:proofErr w:type="spellEnd"/>
      <w:r w:rsidRPr="00281F28">
        <w:rPr>
          <w:sz w:val="24"/>
          <w:szCs w:val="28"/>
        </w:rPr>
        <w:t xml:space="preserve"> </w:t>
      </w:r>
      <w:proofErr w:type="spellStart"/>
      <w:r w:rsidRPr="00281F28">
        <w:rPr>
          <w:sz w:val="24"/>
          <w:szCs w:val="28"/>
        </w:rPr>
        <w:t>leneers</w:t>
      </w:r>
      <w:proofErr w:type="spellEnd"/>
      <w:r w:rsidRPr="00281F28">
        <w:rPr>
          <w:sz w:val="24"/>
          <w:szCs w:val="28"/>
        </w:rPr>
        <w:t xml:space="preserve"> of the </w:t>
      </w:r>
      <w:proofErr w:type="spellStart"/>
      <w:r w:rsidRPr="00281F28">
        <w:rPr>
          <w:sz w:val="24"/>
          <w:szCs w:val="28"/>
        </w:rPr>
        <w:t>cctinns</w:t>
      </w:r>
      <w:proofErr w:type="spellEnd"/>
      <w:r w:rsidRPr="00281F28">
        <w:rPr>
          <w:sz w:val="24"/>
          <w:szCs w:val="28"/>
        </w:rPr>
        <w:t xml:space="preserve"> of the</w:t>
      </w:r>
    </w:p>
    <w:p w:rsidR="00281F28" w:rsidRDefault="00281F28" w:rsidP="00281F28">
      <w:pPr>
        <w:pStyle w:val="ListParagraph"/>
        <w:jc w:val="both"/>
        <w:rPr>
          <w:sz w:val="24"/>
          <w:szCs w:val="28"/>
        </w:rPr>
      </w:pPr>
    </w:p>
    <w:p w:rsidR="00281F28" w:rsidRDefault="00281F28" w:rsidP="00281F28">
      <w:pPr>
        <w:pStyle w:val="ListParagraph"/>
        <w:numPr>
          <w:ilvl w:val="0"/>
          <w:numId w:val="3"/>
        </w:numPr>
        <w:jc w:val="both"/>
        <w:rPr>
          <w:sz w:val="24"/>
          <w:szCs w:val="28"/>
        </w:rPr>
      </w:pPr>
      <w:r w:rsidRPr="00281F28">
        <w:rPr>
          <w:sz w:val="24"/>
          <w:szCs w:val="28"/>
        </w:rPr>
        <w:t xml:space="preserve">Input – </w:t>
      </w:r>
    </w:p>
    <w:p w:rsidR="00281F28" w:rsidRPr="00281F28" w:rsidRDefault="00281F28" w:rsidP="00281F28">
      <w:pPr>
        <w:pStyle w:val="ListParagraph"/>
        <w:jc w:val="both"/>
        <w:rPr>
          <w:sz w:val="24"/>
          <w:szCs w:val="28"/>
        </w:rPr>
      </w:pPr>
      <w:proofErr w:type="spellStart"/>
      <w:r w:rsidRPr="00281F28">
        <w:rPr>
          <w:sz w:val="24"/>
          <w:szCs w:val="28"/>
        </w:rPr>
        <w:t>ence</w:t>
      </w:r>
      <w:proofErr w:type="spellEnd"/>
      <w:r w:rsidRPr="00281F28">
        <w:rPr>
          <w:sz w:val="24"/>
          <w:szCs w:val="28"/>
        </w:rPr>
        <w:t xml:space="preserve"> to experience does not impair the aprioristic character of praxeology and economics. experience</w:t>
      </w:r>
    </w:p>
    <w:p w:rsidR="00281F28" w:rsidRPr="00281F28" w:rsidRDefault="00281F28" w:rsidP="00281F28">
      <w:pPr>
        <w:pStyle w:val="ListParagraph"/>
        <w:jc w:val="both"/>
        <w:rPr>
          <w:sz w:val="24"/>
          <w:szCs w:val="28"/>
        </w:rPr>
      </w:pPr>
      <w:r w:rsidRPr="00281F28">
        <w:rPr>
          <w:sz w:val="24"/>
          <w:szCs w:val="28"/>
        </w:rPr>
        <w:t xml:space="preserve">Output - </w:t>
      </w:r>
    </w:p>
    <w:p w:rsidR="00281F28" w:rsidRDefault="00281F28" w:rsidP="00281F28">
      <w:pPr>
        <w:pStyle w:val="ListParagraph"/>
        <w:jc w:val="both"/>
        <w:rPr>
          <w:sz w:val="24"/>
          <w:szCs w:val="28"/>
        </w:rPr>
      </w:pPr>
      <w:r w:rsidRPr="00281F28">
        <w:rPr>
          <w:sz w:val="24"/>
          <w:szCs w:val="28"/>
        </w:rPr>
        <w:t xml:space="preserve">concerning the content of human action and </w:t>
      </w:r>
      <w:proofErr w:type="spellStart"/>
      <w:r w:rsidRPr="00281F28">
        <w:rPr>
          <w:sz w:val="24"/>
          <w:szCs w:val="28"/>
        </w:rPr>
        <w:t>anster</w:t>
      </w:r>
      <w:proofErr w:type="spellEnd"/>
      <w:r w:rsidRPr="00281F28">
        <w:rPr>
          <w:sz w:val="24"/>
          <w:szCs w:val="28"/>
        </w:rPr>
        <w:t xml:space="preserve"> that the problem of the </w:t>
      </w:r>
      <w:proofErr w:type="spellStart"/>
      <w:r w:rsidRPr="00281F28">
        <w:rPr>
          <w:sz w:val="24"/>
          <w:szCs w:val="28"/>
        </w:rPr>
        <w:t>eouire</w:t>
      </w:r>
      <w:proofErr w:type="spellEnd"/>
      <w:r w:rsidRPr="00281F28">
        <w:rPr>
          <w:sz w:val="24"/>
          <w:szCs w:val="28"/>
        </w:rPr>
        <w:t xml:space="preserve"> </w:t>
      </w:r>
      <w:proofErr w:type="spellStart"/>
      <w:r w:rsidRPr="00281F28">
        <w:rPr>
          <w:sz w:val="24"/>
          <w:szCs w:val="28"/>
        </w:rPr>
        <w:t>etent</w:t>
      </w:r>
      <w:proofErr w:type="spellEnd"/>
      <w:r w:rsidRPr="00281F28">
        <w:rPr>
          <w:sz w:val="24"/>
          <w:szCs w:val="28"/>
        </w:rPr>
        <w:t xml:space="preserve"> of the </w:t>
      </w:r>
      <w:proofErr w:type="spellStart"/>
      <w:r w:rsidRPr="00281F28">
        <w:rPr>
          <w:sz w:val="24"/>
          <w:szCs w:val="28"/>
        </w:rPr>
        <w:t>cctinns</w:t>
      </w:r>
      <w:proofErr w:type="spellEnd"/>
      <w:r w:rsidRPr="00281F28">
        <w:rPr>
          <w:sz w:val="24"/>
          <w:szCs w:val="28"/>
        </w:rPr>
        <w:t xml:space="preserve"> of the </w:t>
      </w:r>
      <w:proofErr w:type="spellStart"/>
      <w:r w:rsidR="00670B08">
        <w:rPr>
          <w:sz w:val="24"/>
          <w:szCs w:val="28"/>
        </w:rPr>
        <w:t>nonhistorical</w:t>
      </w:r>
      <w:proofErr w:type="spellEnd"/>
      <w:r w:rsidR="00670B08">
        <w:rPr>
          <w:sz w:val="24"/>
          <w:szCs w:val="28"/>
        </w:rPr>
        <w:t xml:space="preserve"> sciences and the p</w:t>
      </w:r>
      <w:r w:rsidRPr="00281F28">
        <w:rPr>
          <w:sz w:val="24"/>
          <w:szCs w:val="28"/>
        </w:rPr>
        <w:t xml:space="preserve">roduct of the </w:t>
      </w:r>
      <w:proofErr w:type="spellStart"/>
      <w:r w:rsidR="00670B08" w:rsidRPr="00670B08">
        <w:rPr>
          <w:sz w:val="24"/>
          <w:szCs w:val="28"/>
        </w:rPr>
        <w:t>praxeological</w:t>
      </w:r>
      <w:proofErr w:type="spellEnd"/>
      <w:r w:rsidR="00670B08">
        <w:rPr>
          <w:sz w:val="24"/>
          <w:szCs w:val="28"/>
        </w:rPr>
        <w:t xml:space="preserve"> </w:t>
      </w:r>
      <w:proofErr w:type="spellStart"/>
      <w:r w:rsidRPr="00281F28">
        <w:rPr>
          <w:sz w:val="24"/>
          <w:szCs w:val="28"/>
        </w:rPr>
        <w:t>mathrial</w:t>
      </w:r>
      <w:proofErr w:type="spellEnd"/>
      <w:r w:rsidRPr="00281F28">
        <w:rPr>
          <w:sz w:val="24"/>
          <w:szCs w:val="28"/>
        </w:rPr>
        <w:t xml:space="preserve"> conditions of the</w:t>
      </w:r>
    </w:p>
    <w:p w:rsidR="00281F28" w:rsidRPr="00670B08" w:rsidRDefault="00281F28" w:rsidP="00281F28">
      <w:pPr>
        <w:pStyle w:val="ListParagraph"/>
        <w:jc w:val="both"/>
        <w:rPr>
          <w:sz w:val="24"/>
          <w:szCs w:val="28"/>
          <w:lang w:val="en-US"/>
        </w:rPr>
      </w:pPr>
    </w:p>
    <w:p w:rsidR="00DC5827" w:rsidRDefault="00DC5827" w:rsidP="00DC5827">
      <w:pPr>
        <w:pStyle w:val="ListParagraph"/>
        <w:numPr>
          <w:ilvl w:val="0"/>
          <w:numId w:val="3"/>
        </w:numPr>
        <w:jc w:val="both"/>
        <w:rPr>
          <w:sz w:val="24"/>
          <w:szCs w:val="28"/>
        </w:rPr>
      </w:pPr>
      <w:r>
        <w:rPr>
          <w:sz w:val="24"/>
          <w:szCs w:val="28"/>
        </w:rPr>
        <w:t xml:space="preserve">Input – </w:t>
      </w:r>
    </w:p>
    <w:p w:rsidR="00DC5827" w:rsidRDefault="00DC5827" w:rsidP="00DC5827">
      <w:pPr>
        <w:pStyle w:val="ListParagraph"/>
        <w:jc w:val="both"/>
        <w:rPr>
          <w:sz w:val="24"/>
          <w:szCs w:val="28"/>
        </w:rPr>
      </w:pPr>
      <w:r w:rsidRPr="00DC5827">
        <w:rPr>
          <w:sz w:val="24"/>
          <w:szCs w:val="28"/>
        </w:rPr>
        <w:t xml:space="preserve">r that to prefer a to b could at the same time be to prefer b to a is simply inconceivable and </w:t>
      </w:r>
      <w:proofErr w:type="spellStart"/>
      <w:r w:rsidRPr="00DC5827">
        <w:rPr>
          <w:sz w:val="24"/>
          <w:szCs w:val="28"/>
        </w:rPr>
        <w:t>absur</w:t>
      </w:r>
      <w:proofErr w:type="spellEnd"/>
    </w:p>
    <w:p w:rsidR="00DC5827" w:rsidRPr="00DC5827" w:rsidRDefault="00DC5827" w:rsidP="00DC5827">
      <w:pPr>
        <w:pStyle w:val="ListParagraph"/>
        <w:jc w:val="both"/>
        <w:rPr>
          <w:sz w:val="24"/>
          <w:szCs w:val="28"/>
        </w:rPr>
      </w:pPr>
    </w:p>
    <w:p w:rsidR="00DC5827" w:rsidRPr="00DC5827" w:rsidRDefault="00DC5827" w:rsidP="00DC5827">
      <w:pPr>
        <w:pStyle w:val="ListParagraph"/>
        <w:jc w:val="both"/>
        <w:rPr>
          <w:sz w:val="24"/>
          <w:szCs w:val="28"/>
        </w:rPr>
      </w:pPr>
      <w:r>
        <w:rPr>
          <w:sz w:val="24"/>
          <w:szCs w:val="28"/>
        </w:rPr>
        <w:t>Output –</w:t>
      </w:r>
    </w:p>
    <w:p w:rsidR="00281F28" w:rsidRDefault="00670B08" w:rsidP="00DC5827">
      <w:pPr>
        <w:pStyle w:val="ListParagraph"/>
        <w:jc w:val="both"/>
        <w:rPr>
          <w:sz w:val="24"/>
          <w:szCs w:val="28"/>
        </w:rPr>
      </w:pPr>
      <w:r>
        <w:rPr>
          <w:sz w:val="24"/>
          <w:szCs w:val="28"/>
        </w:rPr>
        <w:t>d</w:t>
      </w:r>
      <w:r w:rsidR="00281F28" w:rsidRPr="00281F28">
        <w:rPr>
          <w:sz w:val="24"/>
          <w:szCs w:val="28"/>
        </w:rPr>
        <w:t xml:space="preserve"> reason and the means they applied by the</w:t>
      </w:r>
      <w:r w:rsidR="00EF232D">
        <w:rPr>
          <w:sz w:val="24"/>
          <w:szCs w:val="28"/>
        </w:rPr>
        <w:t xml:space="preserve"> content of human action and ano</w:t>
      </w:r>
      <w:bookmarkStart w:id="0" w:name="_GoBack"/>
      <w:bookmarkEnd w:id="0"/>
      <w:r w:rsidR="00281F28" w:rsidRPr="00281F28">
        <w:rPr>
          <w:sz w:val="24"/>
          <w:szCs w:val="28"/>
        </w:rPr>
        <w:t xml:space="preserve">ther </w:t>
      </w:r>
      <w:proofErr w:type="spellStart"/>
      <w:r w:rsidR="00281F28" w:rsidRPr="00281F28">
        <w:rPr>
          <w:sz w:val="24"/>
          <w:szCs w:val="28"/>
        </w:rPr>
        <w:t>abtion</w:t>
      </w:r>
      <w:proofErr w:type="spellEnd"/>
      <w:r w:rsidR="00281F28" w:rsidRPr="00281F28">
        <w:rPr>
          <w:sz w:val="24"/>
          <w:szCs w:val="28"/>
        </w:rPr>
        <w:t xml:space="preserve"> as the </w:t>
      </w:r>
      <w:proofErr w:type="spellStart"/>
      <w:r w:rsidR="00281F28" w:rsidRPr="00281F28">
        <w:rPr>
          <w:sz w:val="24"/>
          <w:szCs w:val="28"/>
        </w:rPr>
        <w:t>suoperarian</w:t>
      </w:r>
      <w:proofErr w:type="spellEnd"/>
      <w:r w:rsidR="00281F28" w:rsidRPr="00281F28">
        <w:rPr>
          <w:sz w:val="24"/>
          <w:szCs w:val="28"/>
        </w:rPr>
        <w:t xml:space="preserve"> </w:t>
      </w:r>
      <w:proofErr w:type="spellStart"/>
      <w:r w:rsidR="00281F28" w:rsidRPr="00281F28">
        <w:rPr>
          <w:sz w:val="24"/>
          <w:szCs w:val="28"/>
        </w:rPr>
        <w:t>leneers</w:t>
      </w:r>
      <w:proofErr w:type="spellEnd"/>
      <w:r w:rsidR="00281F28" w:rsidRPr="00281F28">
        <w:rPr>
          <w:sz w:val="24"/>
          <w:szCs w:val="28"/>
        </w:rPr>
        <w:t xml:space="preserve"> of the </w:t>
      </w:r>
      <w:proofErr w:type="spellStart"/>
      <w:r w:rsidR="00281F28" w:rsidRPr="00281F28">
        <w:rPr>
          <w:sz w:val="24"/>
          <w:szCs w:val="28"/>
        </w:rPr>
        <w:t>cctinns</w:t>
      </w:r>
      <w:proofErr w:type="spellEnd"/>
      <w:r w:rsidR="00281F28" w:rsidRPr="00281F28">
        <w:rPr>
          <w:sz w:val="24"/>
          <w:szCs w:val="28"/>
        </w:rPr>
        <w:t xml:space="preserve"> of the </w:t>
      </w:r>
      <w:proofErr w:type="spellStart"/>
      <w:r w:rsidR="00281F28" w:rsidRPr="00281F28">
        <w:rPr>
          <w:sz w:val="24"/>
          <w:szCs w:val="28"/>
        </w:rPr>
        <w:t>nonhistorical</w:t>
      </w:r>
      <w:proofErr w:type="spellEnd"/>
      <w:r w:rsidR="00281F28" w:rsidRPr="00281F28">
        <w:rPr>
          <w:sz w:val="24"/>
          <w:szCs w:val="28"/>
        </w:rPr>
        <w:t xml:space="preserve"> sciences and the meaning of the </w:t>
      </w:r>
      <w:proofErr w:type="spellStart"/>
      <w:r w:rsidR="00281F28" w:rsidRPr="00281F28">
        <w:rPr>
          <w:sz w:val="24"/>
          <w:szCs w:val="28"/>
        </w:rPr>
        <w:t>cctinns</w:t>
      </w:r>
      <w:proofErr w:type="spellEnd"/>
      <w:r w:rsidR="00281F28" w:rsidRPr="00281F28">
        <w:rPr>
          <w:sz w:val="24"/>
          <w:szCs w:val="28"/>
        </w:rPr>
        <w:t xml:space="preserve"> of the </w:t>
      </w:r>
      <w:proofErr w:type="spellStart"/>
      <w:r w:rsidR="00281F28" w:rsidRPr="00281F28">
        <w:rPr>
          <w:sz w:val="24"/>
          <w:szCs w:val="28"/>
        </w:rPr>
        <w:t>nonhistorical</w:t>
      </w:r>
      <w:proofErr w:type="spellEnd"/>
      <w:r w:rsidR="00281F28" w:rsidRPr="00281F28">
        <w:rPr>
          <w:sz w:val="24"/>
          <w:szCs w:val="28"/>
        </w:rPr>
        <w:t xml:space="preserve"> sciences and the meaning of the</w:t>
      </w:r>
    </w:p>
    <w:p w:rsidR="00DC5827" w:rsidRDefault="00DC5827" w:rsidP="00DC5827">
      <w:pPr>
        <w:pStyle w:val="ListParagraph"/>
        <w:jc w:val="both"/>
        <w:rPr>
          <w:sz w:val="24"/>
          <w:szCs w:val="28"/>
        </w:rPr>
      </w:pPr>
    </w:p>
    <w:p w:rsidR="00DC5827" w:rsidRDefault="00DC5827" w:rsidP="00DC5827">
      <w:pPr>
        <w:pStyle w:val="ListParagraph"/>
        <w:numPr>
          <w:ilvl w:val="0"/>
          <w:numId w:val="3"/>
        </w:numPr>
        <w:jc w:val="both"/>
        <w:rPr>
          <w:sz w:val="24"/>
          <w:szCs w:val="28"/>
        </w:rPr>
      </w:pPr>
      <w:r>
        <w:rPr>
          <w:sz w:val="24"/>
          <w:szCs w:val="28"/>
        </w:rPr>
        <w:t xml:space="preserve">Input – </w:t>
      </w:r>
    </w:p>
    <w:p w:rsidR="00DC5827" w:rsidRDefault="00DC5827" w:rsidP="00DC5827">
      <w:pPr>
        <w:pStyle w:val="ListParagraph"/>
        <w:jc w:val="both"/>
        <w:rPr>
          <w:sz w:val="24"/>
          <w:szCs w:val="28"/>
        </w:rPr>
      </w:pPr>
      <w:proofErr w:type="spellStart"/>
      <w:r w:rsidRPr="00DC5827">
        <w:rPr>
          <w:sz w:val="24"/>
          <w:szCs w:val="28"/>
        </w:rPr>
        <w:t>sition</w:t>
      </w:r>
      <w:proofErr w:type="spellEnd"/>
      <w:r w:rsidRPr="00DC5827">
        <w:rPr>
          <w:sz w:val="24"/>
          <w:szCs w:val="28"/>
        </w:rPr>
        <w:t>: man's unique aim is to attain happiness, is tautological. it does not imply any statement ab</w:t>
      </w:r>
    </w:p>
    <w:p w:rsidR="00DC5827" w:rsidRDefault="00DC5827" w:rsidP="00DC5827">
      <w:pPr>
        <w:pStyle w:val="ListParagraph"/>
        <w:jc w:val="both"/>
        <w:rPr>
          <w:sz w:val="24"/>
          <w:szCs w:val="28"/>
        </w:rPr>
      </w:pPr>
    </w:p>
    <w:p w:rsidR="00DC5827" w:rsidRPr="00DC5827" w:rsidRDefault="00DC5827" w:rsidP="00DC5827">
      <w:pPr>
        <w:pStyle w:val="ListParagraph"/>
        <w:jc w:val="both"/>
        <w:rPr>
          <w:sz w:val="24"/>
          <w:szCs w:val="28"/>
        </w:rPr>
      </w:pPr>
      <w:r>
        <w:rPr>
          <w:sz w:val="24"/>
          <w:szCs w:val="28"/>
        </w:rPr>
        <w:t>Output –</w:t>
      </w:r>
    </w:p>
    <w:p w:rsidR="00DC5827" w:rsidRDefault="00DC5827" w:rsidP="00DC5827">
      <w:pPr>
        <w:pStyle w:val="ListParagraph"/>
        <w:jc w:val="both"/>
        <w:rPr>
          <w:sz w:val="24"/>
          <w:szCs w:val="28"/>
        </w:rPr>
      </w:pPr>
      <w:r w:rsidRPr="00DC5827">
        <w:rPr>
          <w:sz w:val="24"/>
          <w:szCs w:val="28"/>
        </w:rPr>
        <w:t xml:space="preserve">out the </w:t>
      </w:r>
      <w:proofErr w:type="spellStart"/>
      <w:r w:rsidR="00670B08" w:rsidRPr="00670B08">
        <w:rPr>
          <w:sz w:val="24"/>
          <w:szCs w:val="28"/>
        </w:rPr>
        <w:t>praxeological</w:t>
      </w:r>
      <w:proofErr w:type="spellEnd"/>
      <w:r w:rsidRPr="00DC5827">
        <w:rPr>
          <w:sz w:val="24"/>
          <w:szCs w:val="28"/>
        </w:rPr>
        <w:t xml:space="preserve"> categories and therefore </w:t>
      </w:r>
      <w:proofErr w:type="spellStart"/>
      <w:r w:rsidRPr="00DC5827">
        <w:rPr>
          <w:sz w:val="24"/>
          <w:szCs w:val="28"/>
        </w:rPr>
        <w:t>prcseiued</w:t>
      </w:r>
      <w:proofErr w:type="spellEnd"/>
      <w:r w:rsidRPr="00DC5827">
        <w:rPr>
          <w:sz w:val="24"/>
          <w:szCs w:val="28"/>
        </w:rPr>
        <w:t xml:space="preserve"> and the meaning of the </w:t>
      </w:r>
      <w:proofErr w:type="spellStart"/>
      <w:r w:rsidRPr="00DC5827">
        <w:rPr>
          <w:sz w:val="24"/>
          <w:szCs w:val="28"/>
        </w:rPr>
        <w:t>cctinns</w:t>
      </w:r>
      <w:proofErr w:type="spellEnd"/>
      <w:r w:rsidRPr="00DC5827">
        <w:rPr>
          <w:sz w:val="24"/>
          <w:szCs w:val="28"/>
        </w:rPr>
        <w:t xml:space="preserve"> of the </w:t>
      </w:r>
      <w:proofErr w:type="spellStart"/>
      <w:r w:rsidRPr="00DC5827">
        <w:rPr>
          <w:sz w:val="24"/>
          <w:szCs w:val="28"/>
        </w:rPr>
        <w:t>nonhistorical</w:t>
      </w:r>
      <w:proofErr w:type="spellEnd"/>
      <w:r w:rsidRPr="00DC5827">
        <w:rPr>
          <w:sz w:val="24"/>
          <w:szCs w:val="28"/>
        </w:rPr>
        <w:t xml:space="preserve"> sciences and the meaning of the </w:t>
      </w:r>
      <w:proofErr w:type="spellStart"/>
      <w:r w:rsidRPr="00DC5827">
        <w:rPr>
          <w:sz w:val="24"/>
          <w:szCs w:val="28"/>
        </w:rPr>
        <w:t>cctinns</w:t>
      </w:r>
      <w:proofErr w:type="spellEnd"/>
      <w:r w:rsidRPr="00DC5827">
        <w:rPr>
          <w:sz w:val="24"/>
          <w:szCs w:val="28"/>
        </w:rPr>
        <w:t xml:space="preserve"> of the </w:t>
      </w:r>
      <w:proofErr w:type="spellStart"/>
      <w:r w:rsidRPr="00DC5827">
        <w:rPr>
          <w:sz w:val="24"/>
          <w:szCs w:val="28"/>
        </w:rPr>
        <w:t>nonhistorical</w:t>
      </w:r>
      <w:proofErr w:type="spellEnd"/>
      <w:r w:rsidRPr="00DC5827">
        <w:rPr>
          <w:sz w:val="24"/>
          <w:szCs w:val="28"/>
        </w:rPr>
        <w:t xml:space="preserve"> sciences</w:t>
      </w:r>
    </w:p>
    <w:p w:rsidR="00DC5827" w:rsidRPr="00281F28" w:rsidRDefault="00DC5827" w:rsidP="00DC5827">
      <w:pPr>
        <w:pStyle w:val="ListParagraph"/>
        <w:jc w:val="both"/>
        <w:rPr>
          <w:sz w:val="24"/>
          <w:szCs w:val="28"/>
        </w:rPr>
      </w:pPr>
    </w:p>
    <w:p w:rsidR="00DC5827" w:rsidRDefault="00DC5827" w:rsidP="00DC5827">
      <w:pPr>
        <w:pStyle w:val="ListParagraph"/>
        <w:numPr>
          <w:ilvl w:val="0"/>
          <w:numId w:val="3"/>
        </w:numPr>
        <w:jc w:val="both"/>
        <w:rPr>
          <w:sz w:val="24"/>
          <w:szCs w:val="28"/>
        </w:rPr>
      </w:pPr>
      <w:r>
        <w:rPr>
          <w:sz w:val="24"/>
          <w:szCs w:val="28"/>
        </w:rPr>
        <w:t xml:space="preserve">Input – </w:t>
      </w:r>
    </w:p>
    <w:p w:rsidR="00DC5827" w:rsidRDefault="00DC5827" w:rsidP="00DC5827">
      <w:pPr>
        <w:pStyle w:val="ListParagraph"/>
        <w:jc w:val="both"/>
        <w:rPr>
          <w:sz w:val="24"/>
          <w:szCs w:val="28"/>
        </w:rPr>
      </w:pPr>
      <w:r w:rsidRPr="00DC5827">
        <w:rPr>
          <w:sz w:val="24"/>
          <w:szCs w:val="28"/>
        </w:rPr>
        <w:t xml:space="preserve">of inference which has given pragmatic evidence of its expediency, although its satisfactory </w:t>
      </w:r>
      <w:proofErr w:type="spellStart"/>
      <w:r>
        <w:rPr>
          <w:sz w:val="24"/>
          <w:szCs w:val="28"/>
        </w:rPr>
        <w:t>epistem</w:t>
      </w:r>
      <w:proofErr w:type="spellEnd"/>
    </w:p>
    <w:p w:rsidR="00DC5827" w:rsidRPr="00DC5827" w:rsidRDefault="00DC5827" w:rsidP="00DC5827">
      <w:pPr>
        <w:pStyle w:val="ListParagraph"/>
        <w:jc w:val="both"/>
        <w:rPr>
          <w:sz w:val="24"/>
          <w:szCs w:val="28"/>
        </w:rPr>
      </w:pPr>
    </w:p>
    <w:p w:rsidR="00DC5827" w:rsidRPr="00DC5827" w:rsidRDefault="00DC5827" w:rsidP="00DC5827">
      <w:pPr>
        <w:pStyle w:val="ListParagraph"/>
        <w:jc w:val="both"/>
        <w:rPr>
          <w:sz w:val="24"/>
          <w:szCs w:val="28"/>
        </w:rPr>
      </w:pPr>
      <w:r>
        <w:rPr>
          <w:sz w:val="24"/>
          <w:szCs w:val="28"/>
        </w:rPr>
        <w:t>Output –</w:t>
      </w:r>
    </w:p>
    <w:p w:rsidR="00281F28" w:rsidRPr="00DC5827" w:rsidRDefault="00670B08" w:rsidP="00DC5827">
      <w:pPr>
        <w:pStyle w:val="ListParagraph"/>
        <w:jc w:val="both"/>
        <w:rPr>
          <w:sz w:val="24"/>
          <w:szCs w:val="28"/>
        </w:rPr>
      </w:pPr>
      <w:r>
        <w:rPr>
          <w:sz w:val="24"/>
          <w:szCs w:val="28"/>
        </w:rPr>
        <w:t>ology can be confine</w:t>
      </w:r>
      <w:r w:rsidR="00EF232D">
        <w:rPr>
          <w:sz w:val="24"/>
          <w:szCs w:val="28"/>
        </w:rPr>
        <w:t>d only by the emp</w:t>
      </w:r>
      <w:r w:rsidR="00DC5827" w:rsidRPr="00DC5827">
        <w:rPr>
          <w:sz w:val="24"/>
          <w:szCs w:val="28"/>
        </w:rPr>
        <w:t xml:space="preserve">loyment of the </w:t>
      </w:r>
      <w:proofErr w:type="spellStart"/>
      <w:r w:rsidR="00DC5827" w:rsidRPr="00DC5827">
        <w:rPr>
          <w:sz w:val="24"/>
          <w:szCs w:val="28"/>
        </w:rPr>
        <w:t>cctinns</w:t>
      </w:r>
      <w:proofErr w:type="spellEnd"/>
      <w:r w:rsidR="00DC5827" w:rsidRPr="00DC5827">
        <w:rPr>
          <w:sz w:val="24"/>
          <w:szCs w:val="28"/>
        </w:rPr>
        <w:t xml:space="preserve"> of the </w:t>
      </w:r>
      <w:proofErr w:type="spellStart"/>
      <w:r>
        <w:rPr>
          <w:sz w:val="24"/>
          <w:szCs w:val="28"/>
        </w:rPr>
        <w:t>nonhistorical</w:t>
      </w:r>
      <w:proofErr w:type="spellEnd"/>
      <w:r>
        <w:rPr>
          <w:sz w:val="24"/>
          <w:szCs w:val="28"/>
        </w:rPr>
        <w:t xml:space="preserve"> sciences and the p</w:t>
      </w:r>
      <w:r w:rsidR="00DC5827" w:rsidRPr="00DC5827">
        <w:rPr>
          <w:sz w:val="24"/>
          <w:szCs w:val="28"/>
        </w:rPr>
        <w:t xml:space="preserve">roduct of the </w:t>
      </w:r>
      <w:proofErr w:type="spellStart"/>
      <w:r w:rsidRPr="00670B08">
        <w:rPr>
          <w:sz w:val="24"/>
          <w:szCs w:val="28"/>
        </w:rPr>
        <w:t>praxeological</w:t>
      </w:r>
      <w:proofErr w:type="spellEnd"/>
      <w:r w:rsidR="00DC5827" w:rsidRPr="00DC5827">
        <w:rPr>
          <w:sz w:val="24"/>
          <w:szCs w:val="28"/>
        </w:rPr>
        <w:t xml:space="preserve"> </w:t>
      </w:r>
      <w:proofErr w:type="spellStart"/>
      <w:r w:rsidR="00DC5827" w:rsidRPr="00DC5827">
        <w:rPr>
          <w:sz w:val="24"/>
          <w:szCs w:val="28"/>
        </w:rPr>
        <w:t>mathrial</w:t>
      </w:r>
      <w:proofErr w:type="spellEnd"/>
      <w:r w:rsidR="00DC5827" w:rsidRPr="00DC5827">
        <w:rPr>
          <w:sz w:val="24"/>
          <w:szCs w:val="28"/>
        </w:rPr>
        <w:t xml:space="preserve"> conditions of the </w:t>
      </w:r>
      <w:proofErr w:type="spellStart"/>
      <w:r w:rsidR="00DC5827" w:rsidRPr="00DC5827">
        <w:rPr>
          <w:sz w:val="24"/>
          <w:szCs w:val="28"/>
        </w:rPr>
        <w:t>cctinns</w:t>
      </w:r>
      <w:proofErr w:type="spellEnd"/>
      <w:r w:rsidR="00DC5827" w:rsidRPr="00DC5827">
        <w:rPr>
          <w:sz w:val="24"/>
          <w:szCs w:val="28"/>
        </w:rPr>
        <w:t xml:space="preserve"> of the </w:t>
      </w:r>
      <w:proofErr w:type="spellStart"/>
      <w:r w:rsidR="00DC5827" w:rsidRPr="00DC5827">
        <w:rPr>
          <w:sz w:val="24"/>
          <w:szCs w:val="28"/>
        </w:rPr>
        <w:t>nonhistorical</w:t>
      </w:r>
      <w:proofErr w:type="spellEnd"/>
      <w:r w:rsidR="00DC5827" w:rsidRPr="00DC5827">
        <w:rPr>
          <w:sz w:val="24"/>
          <w:szCs w:val="28"/>
        </w:rPr>
        <w:t xml:space="preserve"> sciences and the </w:t>
      </w:r>
      <w:proofErr w:type="spellStart"/>
      <w:r w:rsidR="00DC5827" w:rsidRPr="00DC5827">
        <w:rPr>
          <w:sz w:val="24"/>
          <w:szCs w:val="28"/>
        </w:rPr>
        <w:t>sroduct</w:t>
      </w:r>
      <w:proofErr w:type="spellEnd"/>
      <w:r w:rsidR="00DC5827" w:rsidRPr="00DC5827">
        <w:rPr>
          <w:sz w:val="24"/>
          <w:szCs w:val="28"/>
        </w:rPr>
        <w:t xml:space="preserve"> of the</w:t>
      </w:r>
    </w:p>
    <w:sectPr w:rsidR="00281F28" w:rsidRPr="00DC5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30DFC"/>
    <w:multiLevelType w:val="hybridMultilevel"/>
    <w:tmpl w:val="6CEC0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AA257D"/>
    <w:multiLevelType w:val="hybridMultilevel"/>
    <w:tmpl w:val="D93675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A154A5"/>
    <w:multiLevelType w:val="hybridMultilevel"/>
    <w:tmpl w:val="2732F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B9"/>
    <w:rsid w:val="0022332B"/>
    <w:rsid w:val="00281F28"/>
    <w:rsid w:val="003D19B9"/>
    <w:rsid w:val="005D6F56"/>
    <w:rsid w:val="00670B08"/>
    <w:rsid w:val="008F0FB6"/>
    <w:rsid w:val="00A27369"/>
    <w:rsid w:val="00CE4302"/>
    <w:rsid w:val="00DC5827"/>
    <w:rsid w:val="00EF2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D7D8"/>
  <w15:chartTrackingRefBased/>
  <w15:docId w15:val="{FC8B8D2C-B603-4A70-BCF8-49C64269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c:creator>
  <cp:keywords/>
  <dc:description/>
  <cp:lastModifiedBy>Soham</cp:lastModifiedBy>
  <cp:revision>5</cp:revision>
  <dcterms:created xsi:type="dcterms:W3CDTF">2016-11-13T08:17:00Z</dcterms:created>
  <dcterms:modified xsi:type="dcterms:W3CDTF">2016-11-14T04:30:00Z</dcterms:modified>
</cp:coreProperties>
</file>