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9"/>
        <w:gridCol w:w="2026"/>
        <w:gridCol w:w="3600"/>
        <w:gridCol w:w="2785"/>
      </w:tblGrid>
      <w:tr w:rsidR="00364197" w14:paraId="2AE8F21D" w14:textId="77777777" w:rsidTr="00281DA2">
        <w:trPr>
          <w:trHeight w:val="800"/>
        </w:trPr>
        <w:tc>
          <w:tcPr>
            <w:tcW w:w="939" w:type="dxa"/>
          </w:tcPr>
          <w:p w14:paraId="3EE31006" w14:textId="32638631" w:rsidR="00364197" w:rsidRDefault="00364197" w:rsidP="00364197">
            <w:pPr>
              <w:jc w:val="center"/>
            </w:pPr>
            <w:r w:rsidRPr="00FE7F50">
              <w:rPr>
                <w:rFonts w:ascii="Arial Black" w:hAnsi="Arial Black"/>
              </w:rPr>
              <w:t>Serial No.</w:t>
            </w:r>
          </w:p>
        </w:tc>
        <w:tc>
          <w:tcPr>
            <w:tcW w:w="2026" w:type="dxa"/>
          </w:tcPr>
          <w:p w14:paraId="27EA8395" w14:textId="5A6DE7FE" w:rsidR="00364197" w:rsidRDefault="00364197" w:rsidP="00364197">
            <w:pPr>
              <w:jc w:val="center"/>
            </w:pPr>
            <w:r w:rsidRPr="00FE7F50">
              <w:rPr>
                <w:rFonts w:ascii="Arial Black" w:hAnsi="Arial Black"/>
              </w:rPr>
              <w:t>Plant name</w:t>
            </w:r>
          </w:p>
        </w:tc>
        <w:tc>
          <w:tcPr>
            <w:tcW w:w="3600" w:type="dxa"/>
          </w:tcPr>
          <w:p w14:paraId="6AC6B6F4" w14:textId="3BAC23A8" w:rsidR="00364197" w:rsidRDefault="00364197" w:rsidP="00364197">
            <w:pPr>
              <w:jc w:val="center"/>
            </w:pPr>
            <w:r w:rsidRPr="00FE7F50">
              <w:rPr>
                <w:rFonts w:ascii="Arial Black" w:hAnsi="Arial Black"/>
              </w:rPr>
              <w:t>Chemical name</w:t>
            </w:r>
          </w:p>
        </w:tc>
        <w:tc>
          <w:tcPr>
            <w:tcW w:w="2785" w:type="dxa"/>
          </w:tcPr>
          <w:p w14:paraId="6465A7F3" w14:textId="606A0AD7" w:rsidR="00364197" w:rsidRDefault="00364197" w:rsidP="00364197">
            <w:pPr>
              <w:jc w:val="center"/>
            </w:pPr>
            <w:proofErr w:type="spellStart"/>
            <w:r w:rsidRPr="00FE7F50">
              <w:rPr>
                <w:rFonts w:ascii="Arial Black" w:hAnsi="Arial Black"/>
              </w:rPr>
              <w:t>Pubchem</w:t>
            </w:r>
            <w:proofErr w:type="spellEnd"/>
            <w:r w:rsidRPr="00FE7F50">
              <w:rPr>
                <w:rFonts w:ascii="Arial Black" w:hAnsi="Arial Black"/>
              </w:rPr>
              <w:t xml:space="preserve"> CID</w:t>
            </w:r>
          </w:p>
        </w:tc>
      </w:tr>
      <w:tr w:rsidR="00C15F77" w14:paraId="54F6D957" w14:textId="77777777" w:rsidTr="00281DA2">
        <w:trPr>
          <w:trHeight w:val="588"/>
        </w:trPr>
        <w:tc>
          <w:tcPr>
            <w:tcW w:w="939" w:type="dxa"/>
            <w:vMerge w:val="restart"/>
          </w:tcPr>
          <w:p w14:paraId="1AF9D00A" w14:textId="084A3A24" w:rsidR="00C15F77" w:rsidRPr="0065681D" w:rsidRDefault="00C15F77" w:rsidP="0065681D">
            <w:pPr>
              <w:jc w:val="center"/>
              <w:rPr>
                <w:rFonts w:cstheme="minorHAnsi"/>
              </w:rPr>
            </w:pPr>
            <w:r w:rsidRPr="0065681D">
              <w:rPr>
                <w:rFonts w:cstheme="minorHAnsi"/>
              </w:rPr>
              <w:t>01</w:t>
            </w:r>
          </w:p>
        </w:tc>
        <w:tc>
          <w:tcPr>
            <w:tcW w:w="2026" w:type="dxa"/>
            <w:vMerge w:val="restart"/>
          </w:tcPr>
          <w:p w14:paraId="7CAEC85A" w14:textId="25F7FF3E" w:rsidR="00C15F77" w:rsidRPr="0065681D" w:rsidRDefault="00C15F77" w:rsidP="0065681D">
            <w:pPr>
              <w:jc w:val="center"/>
              <w:rPr>
                <w:rFonts w:cstheme="minorHAnsi"/>
              </w:rPr>
            </w:pPr>
            <w:r w:rsidRPr="0065681D">
              <w:rPr>
                <w:rFonts w:cstheme="minorHAnsi"/>
                <w:i/>
                <w:iCs/>
              </w:rPr>
              <w:t>Angelica sinensis</w:t>
            </w:r>
            <w:r w:rsidRPr="0065681D">
              <w:rPr>
                <w:rFonts w:cstheme="minorHAnsi"/>
              </w:rPr>
              <w:t xml:space="preserve"> (</w:t>
            </w:r>
            <w:proofErr w:type="spellStart"/>
            <w:r w:rsidRPr="0065681D">
              <w:rPr>
                <w:rFonts w:cstheme="minorHAnsi"/>
              </w:rPr>
              <w:t>Oliv</w:t>
            </w:r>
            <w:proofErr w:type="spellEnd"/>
            <w:r w:rsidRPr="0065681D">
              <w:rPr>
                <w:rFonts w:cstheme="minorHAnsi"/>
              </w:rPr>
              <w:t>.) Diels</w:t>
            </w:r>
          </w:p>
        </w:tc>
        <w:tc>
          <w:tcPr>
            <w:tcW w:w="3600" w:type="dxa"/>
          </w:tcPr>
          <w:p w14:paraId="0EEAF230" w14:textId="6D301A9A" w:rsidR="00C15F77" w:rsidRPr="0065681D" w:rsidRDefault="00C15F77" w:rsidP="0065681D">
            <w:pPr>
              <w:jc w:val="center"/>
              <w:rPr>
                <w:rFonts w:cstheme="minorHAnsi"/>
              </w:rPr>
            </w:pPr>
            <w:r w:rsidRPr="0065681D">
              <w:rPr>
                <w:rFonts w:cstheme="minorHAnsi"/>
              </w:rPr>
              <w:t>Z-Ligustilide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3C991F42" w14:textId="5950F460" w:rsidR="00C15F77" w:rsidRPr="0065681D" w:rsidRDefault="00C15F77" w:rsidP="0065681D">
            <w:pPr>
              <w:jc w:val="center"/>
              <w:rPr>
                <w:rFonts w:cstheme="minorHAnsi"/>
                <w:color w:val="212121"/>
              </w:rPr>
            </w:pPr>
            <w:r w:rsidRPr="0065681D">
              <w:rPr>
                <w:rFonts w:cstheme="minorHAnsi"/>
                <w:color w:val="212121"/>
              </w:rPr>
              <w:t>5319022</w:t>
            </w:r>
          </w:p>
          <w:p w14:paraId="063C5E35" w14:textId="2DA0DA7E" w:rsidR="00C15F77" w:rsidRPr="0065681D" w:rsidRDefault="00C15F77" w:rsidP="0065681D">
            <w:pPr>
              <w:jc w:val="center"/>
              <w:rPr>
                <w:rFonts w:cstheme="minorHAnsi"/>
              </w:rPr>
            </w:pPr>
          </w:p>
        </w:tc>
      </w:tr>
      <w:tr w:rsidR="00C15F77" w14:paraId="640F2DCC" w14:textId="77777777" w:rsidTr="00281DA2">
        <w:trPr>
          <w:trHeight w:val="587"/>
        </w:trPr>
        <w:tc>
          <w:tcPr>
            <w:tcW w:w="939" w:type="dxa"/>
            <w:vMerge/>
          </w:tcPr>
          <w:p w14:paraId="73C4E1BE" w14:textId="77777777" w:rsidR="00C15F77" w:rsidRPr="0065681D" w:rsidRDefault="00C15F77" w:rsidP="0065681D">
            <w:pPr>
              <w:jc w:val="center"/>
              <w:rPr>
                <w:rFonts w:cstheme="minorHAnsi"/>
              </w:rPr>
            </w:pPr>
          </w:p>
        </w:tc>
        <w:tc>
          <w:tcPr>
            <w:tcW w:w="2026" w:type="dxa"/>
            <w:vMerge/>
          </w:tcPr>
          <w:p w14:paraId="63152A4F" w14:textId="77777777" w:rsidR="00C15F77" w:rsidRPr="0065681D" w:rsidRDefault="00C15F77" w:rsidP="0065681D">
            <w:pPr>
              <w:jc w:val="center"/>
              <w:rPr>
                <w:rFonts w:cstheme="minorHAnsi"/>
              </w:rPr>
            </w:pPr>
          </w:p>
        </w:tc>
        <w:tc>
          <w:tcPr>
            <w:tcW w:w="3600" w:type="dxa"/>
          </w:tcPr>
          <w:p w14:paraId="1DD5C986" w14:textId="61A16BDC" w:rsidR="00C15F77" w:rsidRPr="0065681D" w:rsidRDefault="00C15F77" w:rsidP="0065681D">
            <w:pPr>
              <w:jc w:val="center"/>
              <w:rPr>
                <w:rFonts w:cstheme="minorHAnsi"/>
              </w:rPr>
            </w:pPr>
            <w:proofErr w:type="spellStart"/>
            <w:r w:rsidRPr="0065681D">
              <w:rPr>
                <w:rFonts w:cstheme="minorHAnsi"/>
              </w:rPr>
              <w:t>Senkyunolide</w:t>
            </w:r>
            <w:proofErr w:type="spellEnd"/>
            <w:r w:rsidRPr="0065681D">
              <w:rPr>
                <w:rFonts w:cstheme="minorHAnsi"/>
              </w:rPr>
              <w:t xml:space="preserve"> F</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693C1322" w14:textId="40B6EC5F" w:rsidR="00C15F77" w:rsidRPr="0065681D" w:rsidRDefault="00C15F77" w:rsidP="0065681D">
            <w:pPr>
              <w:jc w:val="center"/>
              <w:rPr>
                <w:rFonts w:cstheme="minorHAnsi"/>
                <w:color w:val="212121"/>
              </w:rPr>
            </w:pPr>
            <w:r w:rsidRPr="0065681D">
              <w:rPr>
                <w:rFonts w:cstheme="minorHAnsi"/>
                <w:color w:val="212121"/>
              </w:rPr>
              <w:t>11241196</w:t>
            </w:r>
          </w:p>
          <w:p w14:paraId="3E05154E" w14:textId="1F29B371" w:rsidR="00C15F77" w:rsidRPr="0065681D" w:rsidRDefault="00C15F77" w:rsidP="0065681D">
            <w:pPr>
              <w:jc w:val="center"/>
              <w:rPr>
                <w:rFonts w:cstheme="minorHAnsi"/>
              </w:rPr>
            </w:pPr>
          </w:p>
        </w:tc>
      </w:tr>
      <w:tr w:rsidR="00C15F77" w14:paraId="07331B5B" w14:textId="77777777" w:rsidTr="00281DA2">
        <w:trPr>
          <w:trHeight w:val="587"/>
        </w:trPr>
        <w:tc>
          <w:tcPr>
            <w:tcW w:w="939" w:type="dxa"/>
            <w:vMerge/>
          </w:tcPr>
          <w:p w14:paraId="355CCA7E" w14:textId="77777777" w:rsidR="00C15F77" w:rsidRPr="0065681D" w:rsidRDefault="00C15F77" w:rsidP="0065681D">
            <w:pPr>
              <w:jc w:val="center"/>
              <w:rPr>
                <w:rFonts w:cstheme="minorHAnsi"/>
              </w:rPr>
            </w:pPr>
          </w:p>
        </w:tc>
        <w:tc>
          <w:tcPr>
            <w:tcW w:w="2026" w:type="dxa"/>
            <w:vMerge/>
          </w:tcPr>
          <w:p w14:paraId="43D12661" w14:textId="77777777" w:rsidR="00C15F77" w:rsidRPr="0065681D" w:rsidRDefault="00C15F77" w:rsidP="0065681D">
            <w:pPr>
              <w:jc w:val="center"/>
              <w:rPr>
                <w:rFonts w:cstheme="minorHAnsi"/>
              </w:rPr>
            </w:pPr>
          </w:p>
        </w:tc>
        <w:tc>
          <w:tcPr>
            <w:tcW w:w="3600" w:type="dxa"/>
          </w:tcPr>
          <w:p w14:paraId="51BEC8C9" w14:textId="11D3099B" w:rsidR="00C15F77" w:rsidRPr="0065681D" w:rsidRDefault="00C15F77" w:rsidP="0065681D">
            <w:pPr>
              <w:jc w:val="center"/>
              <w:rPr>
                <w:rFonts w:cstheme="minorHAnsi"/>
              </w:rPr>
            </w:pPr>
            <w:r w:rsidRPr="0065681D">
              <w:rPr>
                <w:rFonts w:cstheme="minorHAnsi"/>
              </w:rPr>
              <w:t>E-Ligustilide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1D3B2746" w14:textId="015E6A85" w:rsidR="00C15F77" w:rsidRPr="0065681D" w:rsidRDefault="00C15F77" w:rsidP="0065681D">
            <w:pPr>
              <w:jc w:val="center"/>
              <w:rPr>
                <w:rFonts w:cstheme="minorHAnsi"/>
                <w:color w:val="212121"/>
              </w:rPr>
            </w:pPr>
            <w:r w:rsidRPr="0065681D">
              <w:rPr>
                <w:rFonts w:cstheme="minorHAnsi"/>
                <w:color w:val="212121"/>
              </w:rPr>
              <w:t>5877292</w:t>
            </w:r>
          </w:p>
          <w:p w14:paraId="49BA3293" w14:textId="75BF94DD" w:rsidR="00C15F77" w:rsidRPr="0065681D" w:rsidRDefault="00C15F77" w:rsidP="0065681D">
            <w:pPr>
              <w:jc w:val="center"/>
              <w:rPr>
                <w:rFonts w:cstheme="minorHAnsi"/>
              </w:rPr>
            </w:pPr>
          </w:p>
        </w:tc>
      </w:tr>
      <w:tr w:rsidR="00C15F77" w14:paraId="725B4EA5" w14:textId="77777777" w:rsidTr="00281DA2">
        <w:trPr>
          <w:trHeight w:val="587"/>
        </w:trPr>
        <w:tc>
          <w:tcPr>
            <w:tcW w:w="939" w:type="dxa"/>
            <w:vMerge/>
          </w:tcPr>
          <w:p w14:paraId="4EAD1F64" w14:textId="77777777" w:rsidR="00C15F77" w:rsidRPr="0065681D" w:rsidRDefault="00C15F77" w:rsidP="0065681D">
            <w:pPr>
              <w:jc w:val="center"/>
              <w:rPr>
                <w:rFonts w:cstheme="minorHAnsi"/>
              </w:rPr>
            </w:pPr>
          </w:p>
        </w:tc>
        <w:tc>
          <w:tcPr>
            <w:tcW w:w="2026" w:type="dxa"/>
            <w:vMerge/>
          </w:tcPr>
          <w:p w14:paraId="629A150B" w14:textId="77777777" w:rsidR="00C15F77" w:rsidRPr="0065681D" w:rsidRDefault="00C15F77" w:rsidP="0065681D">
            <w:pPr>
              <w:jc w:val="center"/>
              <w:rPr>
                <w:rFonts w:cstheme="minorHAnsi"/>
              </w:rPr>
            </w:pPr>
          </w:p>
        </w:tc>
        <w:tc>
          <w:tcPr>
            <w:tcW w:w="3600" w:type="dxa"/>
          </w:tcPr>
          <w:p w14:paraId="1A52CE43" w14:textId="071BBDD4" w:rsidR="00C15F77" w:rsidRPr="0065681D" w:rsidRDefault="00C15F77" w:rsidP="0065681D">
            <w:pPr>
              <w:jc w:val="center"/>
              <w:rPr>
                <w:rFonts w:cstheme="minorHAnsi"/>
              </w:rPr>
            </w:pPr>
            <w:r w:rsidRPr="0065681D">
              <w:rPr>
                <w:rFonts w:cstheme="minorHAnsi"/>
              </w:rPr>
              <w:t>3-Butylphthalide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45C205F4" w14:textId="3F6B3629" w:rsidR="00C15F77" w:rsidRPr="0065681D" w:rsidRDefault="00C15F77" w:rsidP="0065681D">
            <w:pPr>
              <w:jc w:val="center"/>
              <w:rPr>
                <w:rFonts w:cstheme="minorHAnsi"/>
                <w:color w:val="212121"/>
              </w:rPr>
            </w:pPr>
            <w:r w:rsidRPr="0065681D">
              <w:rPr>
                <w:rFonts w:cstheme="minorHAnsi"/>
                <w:color w:val="212121"/>
              </w:rPr>
              <w:t>61361</w:t>
            </w:r>
          </w:p>
          <w:p w14:paraId="4C263F68" w14:textId="1A250C3A" w:rsidR="00C15F77" w:rsidRPr="0065681D" w:rsidRDefault="00C15F77" w:rsidP="0065681D">
            <w:pPr>
              <w:jc w:val="center"/>
              <w:rPr>
                <w:rFonts w:cstheme="minorHAnsi"/>
              </w:rPr>
            </w:pPr>
          </w:p>
        </w:tc>
      </w:tr>
      <w:tr w:rsidR="00C15F77" w14:paraId="557A8ED7" w14:textId="77777777" w:rsidTr="00281DA2">
        <w:trPr>
          <w:trHeight w:val="587"/>
        </w:trPr>
        <w:tc>
          <w:tcPr>
            <w:tcW w:w="939" w:type="dxa"/>
            <w:vMerge/>
          </w:tcPr>
          <w:p w14:paraId="33E5164A" w14:textId="77777777" w:rsidR="00C15F77" w:rsidRPr="0065681D" w:rsidRDefault="00C15F77" w:rsidP="0065681D">
            <w:pPr>
              <w:jc w:val="center"/>
              <w:rPr>
                <w:rFonts w:cstheme="minorHAnsi"/>
              </w:rPr>
            </w:pPr>
          </w:p>
        </w:tc>
        <w:tc>
          <w:tcPr>
            <w:tcW w:w="2026" w:type="dxa"/>
            <w:vMerge/>
          </w:tcPr>
          <w:p w14:paraId="7694E295" w14:textId="77777777" w:rsidR="00C15F77" w:rsidRPr="0065681D" w:rsidRDefault="00C15F77" w:rsidP="0065681D">
            <w:pPr>
              <w:jc w:val="center"/>
              <w:rPr>
                <w:rFonts w:cstheme="minorHAnsi"/>
              </w:rPr>
            </w:pPr>
          </w:p>
        </w:tc>
        <w:tc>
          <w:tcPr>
            <w:tcW w:w="3600" w:type="dxa"/>
          </w:tcPr>
          <w:p w14:paraId="2F9FA260" w14:textId="2747CF88" w:rsidR="00C15F77" w:rsidRPr="0065681D" w:rsidRDefault="00C15F77" w:rsidP="0065681D">
            <w:pPr>
              <w:jc w:val="center"/>
              <w:rPr>
                <w:rFonts w:cstheme="minorHAnsi"/>
              </w:rPr>
            </w:pPr>
            <w:proofErr w:type="spellStart"/>
            <w:r w:rsidRPr="0065681D">
              <w:rPr>
                <w:rFonts w:cstheme="minorHAnsi"/>
              </w:rPr>
              <w:t>Senkyunolide</w:t>
            </w:r>
            <w:proofErr w:type="spellEnd"/>
            <w:r w:rsidRPr="0065681D">
              <w:rPr>
                <w:rFonts w:cstheme="minorHAnsi"/>
              </w:rPr>
              <w:t xml:space="preserve"> G</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02098AC3" w14:textId="431D0A7F" w:rsidR="00C15F77" w:rsidRPr="0065681D" w:rsidRDefault="00C15F77" w:rsidP="0065681D">
            <w:pPr>
              <w:jc w:val="center"/>
              <w:rPr>
                <w:rFonts w:cstheme="minorHAnsi"/>
                <w:color w:val="212121"/>
              </w:rPr>
            </w:pPr>
            <w:r w:rsidRPr="0065681D">
              <w:rPr>
                <w:rFonts w:cstheme="minorHAnsi"/>
                <w:color w:val="212121"/>
              </w:rPr>
              <w:t>10013283</w:t>
            </w:r>
          </w:p>
          <w:p w14:paraId="48C555D4" w14:textId="50ED032C" w:rsidR="00C15F77" w:rsidRPr="0065681D" w:rsidRDefault="00C15F77" w:rsidP="0065681D">
            <w:pPr>
              <w:jc w:val="center"/>
              <w:rPr>
                <w:rFonts w:cstheme="minorHAnsi"/>
              </w:rPr>
            </w:pPr>
          </w:p>
        </w:tc>
      </w:tr>
      <w:tr w:rsidR="00C15F77" w14:paraId="51500F4A" w14:textId="77777777" w:rsidTr="00281DA2">
        <w:trPr>
          <w:trHeight w:val="587"/>
        </w:trPr>
        <w:tc>
          <w:tcPr>
            <w:tcW w:w="939" w:type="dxa"/>
            <w:vMerge/>
          </w:tcPr>
          <w:p w14:paraId="59C6AC5D" w14:textId="77777777" w:rsidR="00C15F77" w:rsidRPr="0065681D" w:rsidRDefault="00C15F77" w:rsidP="0065681D">
            <w:pPr>
              <w:jc w:val="center"/>
              <w:rPr>
                <w:rFonts w:cstheme="minorHAnsi"/>
              </w:rPr>
            </w:pPr>
          </w:p>
        </w:tc>
        <w:tc>
          <w:tcPr>
            <w:tcW w:w="2026" w:type="dxa"/>
            <w:vMerge/>
          </w:tcPr>
          <w:p w14:paraId="35CF58F5" w14:textId="77777777" w:rsidR="00C15F77" w:rsidRPr="0065681D" w:rsidRDefault="00C15F77" w:rsidP="0065681D">
            <w:pPr>
              <w:jc w:val="center"/>
              <w:rPr>
                <w:rFonts w:cstheme="minorHAnsi"/>
              </w:rPr>
            </w:pPr>
          </w:p>
        </w:tc>
        <w:tc>
          <w:tcPr>
            <w:tcW w:w="3600" w:type="dxa"/>
          </w:tcPr>
          <w:p w14:paraId="45A4736D" w14:textId="049DE463" w:rsidR="00C15F77" w:rsidRPr="0065681D" w:rsidRDefault="00C15F77" w:rsidP="0065681D">
            <w:pPr>
              <w:jc w:val="center"/>
              <w:rPr>
                <w:rFonts w:cstheme="minorHAnsi"/>
              </w:rPr>
            </w:pPr>
            <w:r w:rsidRPr="0065681D">
              <w:rPr>
                <w:rFonts w:cstheme="minorHAnsi"/>
              </w:rPr>
              <w:t>Senkyunolide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5288CC1F" w14:textId="650BB4E0" w:rsidR="00C15F77" w:rsidRPr="0065681D" w:rsidRDefault="00C15F77" w:rsidP="0065681D">
            <w:pPr>
              <w:jc w:val="center"/>
              <w:rPr>
                <w:rFonts w:cstheme="minorHAnsi"/>
                <w:color w:val="212121"/>
              </w:rPr>
            </w:pPr>
            <w:r w:rsidRPr="0065681D">
              <w:rPr>
                <w:rFonts w:cstheme="minorHAnsi"/>
                <w:color w:val="212121"/>
              </w:rPr>
              <w:t>3085257</w:t>
            </w:r>
          </w:p>
          <w:p w14:paraId="6E947B6E" w14:textId="710E1E11" w:rsidR="00C15F77" w:rsidRPr="0065681D" w:rsidRDefault="00C15F77" w:rsidP="0065681D">
            <w:pPr>
              <w:jc w:val="center"/>
              <w:rPr>
                <w:rFonts w:cstheme="minorHAnsi"/>
              </w:rPr>
            </w:pPr>
          </w:p>
        </w:tc>
      </w:tr>
      <w:tr w:rsidR="00C15F77" w14:paraId="0FF8CCED" w14:textId="77777777" w:rsidTr="00281DA2">
        <w:trPr>
          <w:trHeight w:val="587"/>
        </w:trPr>
        <w:tc>
          <w:tcPr>
            <w:tcW w:w="939" w:type="dxa"/>
            <w:vMerge/>
          </w:tcPr>
          <w:p w14:paraId="07676C1E" w14:textId="77777777" w:rsidR="00C15F77" w:rsidRPr="0065681D" w:rsidRDefault="00C15F77" w:rsidP="0065681D">
            <w:pPr>
              <w:jc w:val="center"/>
              <w:rPr>
                <w:rFonts w:cstheme="minorHAnsi"/>
              </w:rPr>
            </w:pPr>
          </w:p>
        </w:tc>
        <w:tc>
          <w:tcPr>
            <w:tcW w:w="2026" w:type="dxa"/>
            <w:vMerge/>
          </w:tcPr>
          <w:p w14:paraId="25AB7365" w14:textId="77777777" w:rsidR="00C15F77" w:rsidRPr="0065681D" w:rsidRDefault="00C15F77" w:rsidP="0065681D">
            <w:pPr>
              <w:jc w:val="center"/>
              <w:rPr>
                <w:rFonts w:cstheme="minorHAnsi"/>
              </w:rPr>
            </w:pPr>
          </w:p>
        </w:tc>
        <w:tc>
          <w:tcPr>
            <w:tcW w:w="3600" w:type="dxa"/>
          </w:tcPr>
          <w:p w14:paraId="651EFE49" w14:textId="194A6529" w:rsidR="00C15F77" w:rsidRPr="0065681D" w:rsidRDefault="00C15F77" w:rsidP="0065681D">
            <w:pPr>
              <w:jc w:val="center"/>
              <w:rPr>
                <w:rFonts w:cstheme="minorHAnsi"/>
              </w:rPr>
            </w:pPr>
            <w:proofErr w:type="spellStart"/>
            <w:r w:rsidRPr="0065681D">
              <w:rPr>
                <w:rFonts w:cstheme="minorHAnsi"/>
              </w:rPr>
              <w:t>Senkyunolide</w:t>
            </w:r>
            <w:proofErr w:type="spellEnd"/>
            <w:r w:rsidRPr="0065681D">
              <w:rPr>
                <w:rFonts w:cstheme="minorHAnsi"/>
              </w:rPr>
              <w:t xml:space="preserve"> H</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306F0E22" w14:textId="2F7DF4EF" w:rsidR="00C15F77" w:rsidRPr="0065681D" w:rsidRDefault="00C15F77" w:rsidP="0065681D">
            <w:pPr>
              <w:jc w:val="center"/>
              <w:rPr>
                <w:rFonts w:cstheme="minorHAnsi"/>
                <w:color w:val="212121"/>
              </w:rPr>
            </w:pPr>
            <w:r w:rsidRPr="0065681D">
              <w:rPr>
                <w:rFonts w:cstheme="minorHAnsi"/>
                <w:color w:val="212121"/>
              </w:rPr>
              <w:t>13965088</w:t>
            </w:r>
          </w:p>
          <w:p w14:paraId="3D76C1E2" w14:textId="26DC1BB0" w:rsidR="00C15F77" w:rsidRPr="0065681D" w:rsidRDefault="00C15F77" w:rsidP="0065681D">
            <w:pPr>
              <w:jc w:val="center"/>
              <w:rPr>
                <w:rFonts w:cstheme="minorHAnsi"/>
              </w:rPr>
            </w:pPr>
          </w:p>
        </w:tc>
      </w:tr>
      <w:tr w:rsidR="00C15F77" w14:paraId="318D19F8" w14:textId="77777777" w:rsidTr="00281DA2">
        <w:trPr>
          <w:trHeight w:val="587"/>
        </w:trPr>
        <w:tc>
          <w:tcPr>
            <w:tcW w:w="939" w:type="dxa"/>
            <w:vMerge/>
          </w:tcPr>
          <w:p w14:paraId="56DA610F" w14:textId="77777777" w:rsidR="00C15F77" w:rsidRPr="0065681D" w:rsidRDefault="00C15F77" w:rsidP="0065681D">
            <w:pPr>
              <w:jc w:val="center"/>
              <w:rPr>
                <w:rFonts w:cstheme="minorHAnsi"/>
              </w:rPr>
            </w:pPr>
          </w:p>
        </w:tc>
        <w:tc>
          <w:tcPr>
            <w:tcW w:w="2026" w:type="dxa"/>
            <w:vMerge/>
          </w:tcPr>
          <w:p w14:paraId="12CA68CC" w14:textId="77777777" w:rsidR="00C15F77" w:rsidRPr="0065681D" w:rsidRDefault="00C15F77" w:rsidP="0065681D">
            <w:pPr>
              <w:jc w:val="center"/>
              <w:rPr>
                <w:rFonts w:cstheme="minorHAnsi"/>
              </w:rPr>
            </w:pPr>
          </w:p>
        </w:tc>
        <w:tc>
          <w:tcPr>
            <w:tcW w:w="3600" w:type="dxa"/>
          </w:tcPr>
          <w:p w14:paraId="6B834ADE" w14:textId="65D504A2" w:rsidR="00C15F77" w:rsidRPr="0065681D" w:rsidRDefault="00C15F77" w:rsidP="0065681D">
            <w:pPr>
              <w:jc w:val="center"/>
              <w:rPr>
                <w:rFonts w:cstheme="minorHAnsi"/>
              </w:rPr>
            </w:pPr>
            <w:proofErr w:type="spellStart"/>
            <w:r w:rsidRPr="0065681D">
              <w:rPr>
                <w:rFonts w:cstheme="minorHAnsi"/>
              </w:rPr>
              <w:t>Senkyunolide</w:t>
            </w:r>
            <w:proofErr w:type="spellEnd"/>
            <w:r w:rsidRPr="0065681D">
              <w:rPr>
                <w:rFonts w:cstheme="minorHAnsi"/>
              </w:rPr>
              <w:t xml:space="preserve"> J</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66383B43" w14:textId="164673ED" w:rsidR="00C15F77" w:rsidRPr="0065681D" w:rsidRDefault="00C15F77" w:rsidP="0065681D">
            <w:pPr>
              <w:jc w:val="center"/>
              <w:rPr>
                <w:rFonts w:cstheme="minorHAnsi"/>
                <w:color w:val="212121"/>
              </w:rPr>
            </w:pPr>
            <w:r w:rsidRPr="0065681D">
              <w:rPr>
                <w:rFonts w:cstheme="minorHAnsi"/>
                <w:color w:val="212121"/>
              </w:rPr>
              <w:t>24121290</w:t>
            </w:r>
          </w:p>
          <w:p w14:paraId="7A23269C" w14:textId="32686F51" w:rsidR="00C15F77" w:rsidRPr="0065681D" w:rsidRDefault="00C15F77" w:rsidP="0065681D">
            <w:pPr>
              <w:jc w:val="center"/>
              <w:rPr>
                <w:rFonts w:cstheme="minorHAnsi"/>
              </w:rPr>
            </w:pPr>
          </w:p>
        </w:tc>
      </w:tr>
      <w:tr w:rsidR="00C15F77" w14:paraId="7528FB9F" w14:textId="77777777" w:rsidTr="00281DA2">
        <w:trPr>
          <w:trHeight w:val="587"/>
        </w:trPr>
        <w:tc>
          <w:tcPr>
            <w:tcW w:w="939" w:type="dxa"/>
            <w:vMerge/>
          </w:tcPr>
          <w:p w14:paraId="0D2A1D22" w14:textId="77777777" w:rsidR="00C15F77" w:rsidRPr="0065681D" w:rsidRDefault="00C15F77" w:rsidP="0065681D">
            <w:pPr>
              <w:jc w:val="center"/>
              <w:rPr>
                <w:rFonts w:cstheme="minorHAnsi"/>
              </w:rPr>
            </w:pPr>
          </w:p>
        </w:tc>
        <w:tc>
          <w:tcPr>
            <w:tcW w:w="2026" w:type="dxa"/>
            <w:vMerge/>
          </w:tcPr>
          <w:p w14:paraId="23AC5342" w14:textId="77777777" w:rsidR="00C15F77" w:rsidRPr="0065681D" w:rsidRDefault="00C15F77" w:rsidP="0065681D">
            <w:pPr>
              <w:jc w:val="center"/>
              <w:rPr>
                <w:rFonts w:cstheme="minorHAnsi"/>
              </w:rPr>
            </w:pPr>
          </w:p>
        </w:tc>
        <w:tc>
          <w:tcPr>
            <w:tcW w:w="3600" w:type="dxa"/>
          </w:tcPr>
          <w:p w14:paraId="6DFA324C" w14:textId="2C077B00" w:rsidR="00C15F77" w:rsidRPr="0065681D" w:rsidRDefault="00C15F77" w:rsidP="0065681D">
            <w:pPr>
              <w:jc w:val="center"/>
              <w:rPr>
                <w:rFonts w:cstheme="minorHAnsi"/>
              </w:rPr>
            </w:pPr>
            <w:r w:rsidRPr="0065681D">
              <w:rPr>
                <w:rFonts w:cstheme="minorHAnsi"/>
              </w:rPr>
              <w:t>Z-6-Hydroxy-7-methoxydihydroligustilide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5DDE4CD8" w14:textId="3436F042" w:rsidR="00C15F77" w:rsidRPr="0065681D" w:rsidRDefault="00C15F77" w:rsidP="0065681D">
            <w:pPr>
              <w:jc w:val="center"/>
              <w:rPr>
                <w:rFonts w:cstheme="minorHAnsi"/>
                <w:color w:val="212121"/>
              </w:rPr>
            </w:pPr>
            <w:r w:rsidRPr="0065681D">
              <w:rPr>
                <w:rFonts w:cstheme="minorHAnsi"/>
                <w:color w:val="212121"/>
              </w:rPr>
              <w:t>44575249</w:t>
            </w:r>
          </w:p>
          <w:p w14:paraId="2502BD68" w14:textId="556710BE" w:rsidR="00C15F77" w:rsidRPr="0065681D" w:rsidRDefault="00C15F77" w:rsidP="0065681D">
            <w:pPr>
              <w:jc w:val="center"/>
              <w:rPr>
                <w:rFonts w:cstheme="minorHAnsi"/>
              </w:rPr>
            </w:pPr>
          </w:p>
        </w:tc>
      </w:tr>
      <w:tr w:rsidR="00C15F77" w14:paraId="044A37C0" w14:textId="77777777" w:rsidTr="00281DA2">
        <w:trPr>
          <w:trHeight w:val="587"/>
        </w:trPr>
        <w:tc>
          <w:tcPr>
            <w:tcW w:w="939" w:type="dxa"/>
            <w:vMerge/>
          </w:tcPr>
          <w:p w14:paraId="4049EF7C" w14:textId="77777777" w:rsidR="00C15F77" w:rsidRPr="0065681D" w:rsidRDefault="00C15F77" w:rsidP="0065681D">
            <w:pPr>
              <w:jc w:val="center"/>
              <w:rPr>
                <w:rFonts w:cstheme="minorHAnsi"/>
              </w:rPr>
            </w:pPr>
          </w:p>
        </w:tc>
        <w:tc>
          <w:tcPr>
            <w:tcW w:w="2026" w:type="dxa"/>
            <w:vMerge/>
          </w:tcPr>
          <w:p w14:paraId="6F753119" w14:textId="77777777" w:rsidR="00C15F77" w:rsidRPr="0065681D" w:rsidRDefault="00C15F77" w:rsidP="0065681D">
            <w:pPr>
              <w:jc w:val="center"/>
              <w:rPr>
                <w:rFonts w:cstheme="minorHAnsi"/>
              </w:rPr>
            </w:pPr>
          </w:p>
        </w:tc>
        <w:tc>
          <w:tcPr>
            <w:tcW w:w="3600" w:type="dxa"/>
          </w:tcPr>
          <w:p w14:paraId="245E6C22" w14:textId="440DF368" w:rsidR="00C15F77" w:rsidRPr="0065681D" w:rsidRDefault="00C15F77" w:rsidP="0065681D">
            <w:pPr>
              <w:jc w:val="center"/>
              <w:rPr>
                <w:rFonts w:cstheme="minorHAnsi"/>
              </w:rPr>
            </w:pPr>
            <w:r w:rsidRPr="0065681D">
              <w:rPr>
                <w:rFonts w:cstheme="minorHAnsi"/>
              </w:rPr>
              <w:t>6,7-Dihydroxyligustilide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4613EC3E" w14:textId="055ADEDE" w:rsidR="00C15F77" w:rsidRPr="0065681D" w:rsidRDefault="00C15F77" w:rsidP="0065681D">
            <w:pPr>
              <w:jc w:val="center"/>
              <w:rPr>
                <w:rFonts w:cstheme="minorHAnsi"/>
                <w:color w:val="212121"/>
              </w:rPr>
            </w:pPr>
            <w:r w:rsidRPr="0065681D">
              <w:rPr>
                <w:rFonts w:cstheme="minorHAnsi"/>
                <w:color w:val="212121"/>
              </w:rPr>
              <w:t>6433088</w:t>
            </w:r>
          </w:p>
          <w:p w14:paraId="7DE9901A" w14:textId="38BF77A9" w:rsidR="00C15F77" w:rsidRPr="0065681D" w:rsidRDefault="00C15F77" w:rsidP="0065681D">
            <w:pPr>
              <w:jc w:val="center"/>
              <w:rPr>
                <w:rFonts w:cstheme="minorHAnsi"/>
              </w:rPr>
            </w:pPr>
          </w:p>
        </w:tc>
      </w:tr>
      <w:tr w:rsidR="00C15F77" w14:paraId="5123C3C1" w14:textId="77777777" w:rsidTr="00281DA2">
        <w:trPr>
          <w:trHeight w:val="587"/>
        </w:trPr>
        <w:tc>
          <w:tcPr>
            <w:tcW w:w="939" w:type="dxa"/>
            <w:vMerge/>
          </w:tcPr>
          <w:p w14:paraId="2E496F6F" w14:textId="77777777" w:rsidR="00C15F77" w:rsidRPr="0065681D" w:rsidRDefault="00C15F77" w:rsidP="0065681D">
            <w:pPr>
              <w:jc w:val="center"/>
              <w:rPr>
                <w:rFonts w:cstheme="minorHAnsi"/>
              </w:rPr>
            </w:pPr>
          </w:p>
        </w:tc>
        <w:tc>
          <w:tcPr>
            <w:tcW w:w="2026" w:type="dxa"/>
            <w:vMerge/>
          </w:tcPr>
          <w:p w14:paraId="5244AF05" w14:textId="77777777" w:rsidR="00C15F77" w:rsidRPr="0065681D" w:rsidRDefault="00C15F77" w:rsidP="0065681D">
            <w:pPr>
              <w:jc w:val="center"/>
              <w:rPr>
                <w:rFonts w:cstheme="minorHAnsi"/>
              </w:rPr>
            </w:pPr>
          </w:p>
        </w:tc>
        <w:tc>
          <w:tcPr>
            <w:tcW w:w="3600" w:type="dxa"/>
          </w:tcPr>
          <w:p w14:paraId="0721DA47" w14:textId="78463D35" w:rsidR="00C15F77" w:rsidRPr="0065681D" w:rsidRDefault="00C15F77" w:rsidP="0065681D">
            <w:pPr>
              <w:jc w:val="center"/>
              <w:rPr>
                <w:rFonts w:cstheme="minorHAnsi"/>
              </w:rPr>
            </w:pPr>
            <w:r w:rsidRPr="0065681D">
              <w:rPr>
                <w:rFonts w:cstheme="minorHAnsi"/>
              </w:rPr>
              <w:t>Z-6,7-Epoxyligustilide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0616D447" w14:textId="34DA689B" w:rsidR="00C15F77" w:rsidRPr="0065681D" w:rsidRDefault="00C15F77" w:rsidP="0065681D">
            <w:pPr>
              <w:jc w:val="center"/>
              <w:rPr>
                <w:rFonts w:cstheme="minorHAnsi"/>
                <w:color w:val="212121"/>
              </w:rPr>
            </w:pPr>
            <w:r w:rsidRPr="0065681D">
              <w:rPr>
                <w:rFonts w:cstheme="minorHAnsi"/>
                <w:color w:val="212121"/>
              </w:rPr>
              <w:t>5317139</w:t>
            </w:r>
          </w:p>
          <w:p w14:paraId="2FFB2769" w14:textId="2163A79C" w:rsidR="00C15F77" w:rsidRPr="0065681D" w:rsidRDefault="00C15F77" w:rsidP="0065681D">
            <w:pPr>
              <w:jc w:val="center"/>
              <w:rPr>
                <w:rFonts w:cstheme="minorHAnsi"/>
              </w:rPr>
            </w:pPr>
          </w:p>
        </w:tc>
      </w:tr>
      <w:tr w:rsidR="00C15F77" w14:paraId="73E96115" w14:textId="77777777" w:rsidTr="00281DA2">
        <w:trPr>
          <w:trHeight w:val="587"/>
        </w:trPr>
        <w:tc>
          <w:tcPr>
            <w:tcW w:w="939" w:type="dxa"/>
            <w:vMerge/>
          </w:tcPr>
          <w:p w14:paraId="6419B06F" w14:textId="77777777" w:rsidR="00C15F77" w:rsidRPr="0065681D" w:rsidRDefault="00C15F77" w:rsidP="0065681D">
            <w:pPr>
              <w:jc w:val="center"/>
              <w:rPr>
                <w:rFonts w:cstheme="minorHAnsi"/>
              </w:rPr>
            </w:pPr>
          </w:p>
        </w:tc>
        <w:tc>
          <w:tcPr>
            <w:tcW w:w="2026" w:type="dxa"/>
            <w:vMerge/>
          </w:tcPr>
          <w:p w14:paraId="48926CB0" w14:textId="77777777" w:rsidR="00C15F77" w:rsidRPr="0065681D" w:rsidRDefault="00C15F77" w:rsidP="0065681D">
            <w:pPr>
              <w:jc w:val="center"/>
              <w:rPr>
                <w:rFonts w:cstheme="minorHAnsi"/>
              </w:rPr>
            </w:pPr>
          </w:p>
        </w:tc>
        <w:tc>
          <w:tcPr>
            <w:tcW w:w="3600" w:type="dxa"/>
          </w:tcPr>
          <w:p w14:paraId="74F97753" w14:textId="48384D7C" w:rsidR="00C15F77" w:rsidRPr="0065681D" w:rsidRDefault="00C15F77" w:rsidP="0065681D">
            <w:pPr>
              <w:jc w:val="center"/>
              <w:rPr>
                <w:rFonts w:cstheme="minorHAnsi"/>
              </w:rPr>
            </w:pPr>
            <w:r w:rsidRPr="0065681D">
              <w:rPr>
                <w:rFonts w:cstheme="minorHAnsi"/>
              </w:rPr>
              <w:t>Brefeldin A</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2FFCDC15" w14:textId="1293E8B3" w:rsidR="00C15F77" w:rsidRPr="0065681D" w:rsidRDefault="00C15F77" w:rsidP="0065681D">
            <w:pPr>
              <w:jc w:val="center"/>
              <w:rPr>
                <w:rFonts w:cstheme="minorHAnsi"/>
                <w:color w:val="212121"/>
              </w:rPr>
            </w:pPr>
            <w:r w:rsidRPr="0065681D">
              <w:rPr>
                <w:rFonts w:cstheme="minorHAnsi"/>
                <w:color w:val="212121"/>
              </w:rPr>
              <w:t>5287620</w:t>
            </w:r>
          </w:p>
          <w:p w14:paraId="34607807" w14:textId="5FEF28B4" w:rsidR="00C15F77" w:rsidRPr="0065681D" w:rsidRDefault="00C15F77" w:rsidP="0065681D">
            <w:pPr>
              <w:jc w:val="center"/>
              <w:rPr>
                <w:rFonts w:cstheme="minorHAnsi"/>
              </w:rPr>
            </w:pPr>
          </w:p>
        </w:tc>
      </w:tr>
      <w:tr w:rsidR="00C15F77" w14:paraId="2FAB6353" w14:textId="77777777" w:rsidTr="00281DA2">
        <w:trPr>
          <w:trHeight w:val="587"/>
        </w:trPr>
        <w:tc>
          <w:tcPr>
            <w:tcW w:w="939" w:type="dxa"/>
            <w:vMerge/>
          </w:tcPr>
          <w:p w14:paraId="5B3E59D7" w14:textId="77777777" w:rsidR="00C15F77" w:rsidRPr="0065681D" w:rsidRDefault="00C15F77" w:rsidP="0065681D">
            <w:pPr>
              <w:jc w:val="center"/>
              <w:rPr>
                <w:rFonts w:cstheme="minorHAnsi"/>
              </w:rPr>
            </w:pPr>
          </w:p>
        </w:tc>
        <w:tc>
          <w:tcPr>
            <w:tcW w:w="2026" w:type="dxa"/>
            <w:vMerge/>
          </w:tcPr>
          <w:p w14:paraId="020966A6" w14:textId="77777777" w:rsidR="00C15F77" w:rsidRPr="0065681D" w:rsidRDefault="00C15F77" w:rsidP="0065681D">
            <w:pPr>
              <w:jc w:val="center"/>
              <w:rPr>
                <w:rFonts w:cstheme="minorHAnsi"/>
              </w:rPr>
            </w:pPr>
          </w:p>
        </w:tc>
        <w:tc>
          <w:tcPr>
            <w:tcW w:w="3600" w:type="dxa"/>
          </w:tcPr>
          <w:p w14:paraId="3D32C653" w14:textId="05099F71" w:rsidR="00C15F77" w:rsidRPr="0065681D" w:rsidRDefault="00C15F77" w:rsidP="0065681D">
            <w:pPr>
              <w:jc w:val="center"/>
              <w:rPr>
                <w:rFonts w:cstheme="minorHAnsi"/>
              </w:rPr>
            </w:pPr>
            <w:r w:rsidRPr="0065681D">
              <w:rPr>
                <w:rFonts w:cstheme="minorHAnsi"/>
              </w:rPr>
              <w:t>Z-Butylidenephthalide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19B61A4D" w14:textId="7A1BCB52" w:rsidR="00C15F77" w:rsidRPr="0065681D" w:rsidRDefault="00C15F77" w:rsidP="0065681D">
            <w:pPr>
              <w:jc w:val="center"/>
              <w:rPr>
                <w:rFonts w:cstheme="minorHAnsi"/>
                <w:color w:val="212121"/>
              </w:rPr>
            </w:pPr>
            <w:r w:rsidRPr="0065681D">
              <w:rPr>
                <w:rFonts w:cstheme="minorHAnsi"/>
                <w:color w:val="212121"/>
              </w:rPr>
              <w:t>642376</w:t>
            </w:r>
          </w:p>
          <w:p w14:paraId="3DB3A41B" w14:textId="6BDDF5FC" w:rsidR="00C15F77" w:rsidRPr="0065681D" w:rsidRDefault="00C15F77" w:rsidP="0065681D">
            <w:pPr>
              <w:jc w:val="center"/>
              <w:rPr>
                <w:rFonts w:cstheme="minorHAnsi"/>
              </w:rPr>
            </w:pPr>
          </w:p>
        </w:tc>
      </w:tr>
      <w:tr w:rsidR="00C15F77" w14:paraId="5E4DE383" w14:textId="77777777" w:rsidTr="00281DA2">
        <w:trPr>
          <w:trHeight w:val="587"/>
        </w:trPr>
        <w:tc>
          <w:tcPr>
            <w:tcW w:w="939" w:type="dxa"/>
            <w:vMerge/>
          </w:tcPr>
          <w:p w14:paraId="5D0E2484" w14:textId="77777777" w:rsidR="00C15F77" w:rsidRPr="0065681D" w:rsidRDefault="00C15F77" w:rsidP="0065681D">
            <w:pPr>
              <w:jc w:val="center"/>
              <w:rPr>
                <w:rFonts w:cstheme="minorHAnsi"/>
              </w:rPr>
            </w:pPr>
          </w:p>
        </w:tc>
        <w:tc>
          <w:tcPr>
            <w:tcW w:w="2026" w:type="dxa"/>
            <w:vMerge/>
          </w:tcPr>
          <w:p w14:paraId="029BD318" w14:textId="77777777" w:rsidR="00C15F77" w:rsidRPr="0065681D" w:rsidRDefault="00C15F77" w:rsidP="0065681D">
            <w:pPr>
              <w:jc w:val="center"/>
              <w:rPr>
                <w:rFonts w:cstheme="minorHAnsi"/>
              </w:rPr>
            </w:pPr>
          </w:p>
        </w:tc>
        <w:tc>
          <w:tcPr>
            <w:tcW w:w="3600" w:type="dxa"/>
          </w:tcPr>
          <w:p w14:paraId="481F17B9" w14:textId="385C75CF" w:rsidR="00C15F77" w:rsidRPr="0065681D" w:rsidRDefault="00C15F77" w:rsidP="0065681D">
            <w:pPr>
              <w:jc w:val="center"/>
              <w:rPr>
                <w:rFonts w:cstheme="minorHAnsi"/>
              </w:rPr>
            </w:pPr>
            <w:r w:rsidRPr="0065681D">
              <w:rPr>
                <w:rFonts w:cstheme="minorHAnsi"/>
              </w:rPr>
              <w:t>3-Butylidene-4-hydroxyphthalide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796C5B91" w14:textId="4D01BBDE" w:rsidR="00C15F77" w:rsidRPr="0065681D" w:rsidRDefault="00C15F77" w:rsidP="0065681D">
            <w:pPr>
              <w:jc w:val="center"/>
              <w:rPr>
                <w:rFonts w:cstheme="minorHAnsi"/>
                <w:color w:val="212121"/>
              </w:rPr>
            </w:pPr>
            <w:r w:rsidRPr="0065681D">
              <w:rPr>
                <w:rFonts w:cstheme="minorHAnsi"/>
                <w:color w:val="212121"/>
              </w:rPr>
              <w:t>642373</w:t>
            </w:r>
          </w:p>
          <w:p w14:paraId="2EFDEBDA" w14:textId="7092BB0F" w:rsidR="00C15F77" w:rsidRPr="0065681D" w:rsidRDefault="00C15F77" w:rsidP="0065681D">
            <w:pPr>
              <w:jc w:val="center"/>
              <w:rPr>
                <w:rFonts w:cstheme="minorHAnsi"/>
              </w:rPr>
            </w:pPr>
          </w:p>
        </w:tc>
      </w:tr>
      <w:tr w:rsidR="00C15F77" w14:paraId="186C4396" w14:textId="77777777" w:rsidTr="00281DA2">
        <w:trPr>
          <w:trHeight w:val="587"/>
        </w:trPr>
        <w:tc>
          <w:tcPr>
            <w:tcW w:w="939" w:type="dxa"/>
            <w:vMerge/>
          </w:tcPr>
          <w:p w14:paraId="6D1DF6D9" w14:textId="77777777" w:rsidR="00C15F77" w:rsidRPr="0065681D" w:rsidRDefault="00C15F77" w:rsidP="0065681D">
            <w:pPr>
              <w:jc w:val="center"/>
              <w:rPr>
                <w:rFonts w:cstheme="minorHAnsi"/>
              </w:rPr>
            </w:pPr>
          </w:p>
        </w:tc>
        <w:tc>
          <w:tcPr>
            <w:tcW w:w="2026" w:type="dxa"/>
            <w:vMerge/>
          </w:tcPr>
          <w:p w14:paraId="3193D001" w14:textId="77777777" w:rsidR="00C15F77" w:rsidRPr="0065681D" w:rsidRDefault="00C15F77" w:rsidP="0065681D">
            <w:pPr>
              <w:jc w:val="center"/>
              <w:rPr>
                <w:rFonts w:cstheme="minorHAnsi"/>
              </w:rPr>
            </w:pPr>
          </w:p>
        </w:tc>
        <w:tc>
          <w:tcPr>
            <w:tcW w:w="3600" w:type="dxa"/>
          </w:tcPr>
          <w:p w14:paraId="475059D2" w14:textId="33CEA418" w:rsidR="00C15F77" w:rsidRPr="0065681D" w:rsidRDefault="00C15F77" w:rsidP="0065681D">
            <w:pPr>
              <w:jc w:val="center"/>
              <w:rPr>
                <w:rFonts w:cstheme="minorHAnsi"/>
              </w:rPr>
            </w:pPr>
            <w:r w:rsidRPr="0065681D">
              <w:rPr>
                <w:rFonts w:cstheme="minorHAnsi"/>
              </w:rPr>
              <w:t>3-Butylidene-7-hydroxyphthalide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0E9F82DE" w14:textId="4FE67F5A" w:rsidR="00C15F77" w:rsidRPr="0065681D" w:rsidRDefault="00C15F77" w:rsidP="0065681D">
            <w:pPr>
              <w:jc w:val="center"/>
              <w:rPr>
                <w:rFonts w:cstheme="minorHAnsi"/>
              </w:rPr>
            </w:pPr>
            <w:r w:rsidRPr="0065681D">
              <w:rPr>
                <w:rFonts w:cstheme="minorHAnsi"/>
                <w:color w:val="212121"/>
                <w:shd w:val="clear" w:color="auto" w:fill="FFFFFF"/>
              </w:rPr>
              <w:t>5281559</w:t>
            </w:r>
          </w:p>
        </w:tc>
      </w:tr>
      <w:tr w:rsidR="00C15F77" w14:paraId="75381FCC" w14:textId="77777777" w:rsidTr="00281DA2">
        <w:trPr>
          <w:trHeight w:val="587"/>
        </w:trPr>
        <w:tc>
          <w:tcPr>
            <w:tcW w:w="939" w:type="dxa"/>
            <w:vMerge/>
          </w:tcPr>
          <w:p w14:paraId="0C69892B" w14:textId="77777777" w:rsidR="00C15F77" w:rsidRPr="0065681D" w:rsidRDefault="00C15F77" w:rsidP="0065681D">
            <w:pPr>
              <w:jc w:val="center"/>
              <w:rPr>
                <w:rFonts w:cstheme="minorHAnsi"/>
              </w:rPr>
            </w:pPr>
          </w:p>
        </w:tc>
        <w:tc>
          <w:tcPr>
            <w:tcW w:w="2026" w:type="dxa"/>
            <w:vMerge/>
          </w:tcPr>
          <w:p w14:paraId="47BFE886" w14:textId="77777777" w:rsidR="00C15F77" w:rsidRPr="0065681D" w:rsidRDefault="00C15F77" w:rsidP="0065681D">
            <w:pPr>
              <w:jc w:val="center"/>
              <w:rPr>
                <w:rFonts w:cstheme="minorHAnsi"/>
              </w:rPr>
            </w:pPr>
          </w:p>
        </w:tc>
        <w:tc>
          <w:tcPr>
            <w:tcW w:w="3600" w:type="dxa"/>
          </w:tcPr>
          <w:p w14:paraId="4EBE99D3" w14:textId="48FDE15D" w:rsidR="00C15F77" w:rsidRPr="0065681D" w:rsidRDefault="00C15F77" w:rsidP="0065681D">
            <w:pPr>
              <w:jc w:val="center"/>
              <w:rPr>
                <w:rFonts w:cstheme="minorHAnsi"/>
              </w:rPr>
            </w:pPr>
            <w:r w:rsidRPr="0065681D">
              <w:rPr>
                <w:rFonts w:cstheme="minorHAnsi"/>
              </w:rPr>
              <w:t>10-Angeloylbutylphthalide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4683D275" w14:textId="4A2DAE24" w:rsidR="00C15F77" w:rsidRPr="0065681D" w:rsidRDefault="00C15F77" w:rsidP="0065681D">
            <w:pPr>
              <w:jc w:val="center"/>
              <w:rPr>
                <w:rFonts w:cstheme="minorHAnsi"/>
                <w:color w:val="212121"/>
              </w:rPr>
            </w:pPr>
            <w:r w:rsidRPr="0065681D">
              <w:rPr>
                <w:rFonts w:cstheme="minorHAnsi"/>
                <w:color w:val="212121"/>
              </w:rPr>
              <w:t>11572826</w:t>
            </w:r>
          </w:p>
          <w:p w14:paraId="28483579" w14:textId="799E736A" w:rsidR="00C15F77" w:rsidRPr="0065681D" w:rsidRDefault="00C15F77" w:rsidP="0065681D">
            <w:pPr>
              <w:jc w:val="center"/>
              <w:rPr>
                <w:rFonts w:cstheme="minorHAnsi"/>
              </w:rPr>
            </w:pPr>
          </w:p>
        </w:tc>
      </w:tr>
      <w:tr w:rsidR="00C15F77" w14:paraId="7C54DB55" w14:textId="77777777" w:rsidTr="00281DA2">
        <w:trPr>
          <w:trHeight w:val="646"/>
        </w:trPr>
        <w:tc>
          <w:tcPr>
            <w:tcW w:w="939" w:type="dxa"/>
            <w:vMerge/>
          </w:tcPr>
          <w:p w14:paraId="0528C1D6" w14:textId="77777777" w:rsidR="00C15F77" w:rsidRPr="0065681D" w:rsidRDefault="00C15F77" w:rsidP="0065681D">
            <w:pPr>
              <w:jc w:val="center"/>
              <w:rPr>
                <w:rFonts w:cstheme="minorHAnsi"/>
              </w:rPr>
            </w:pPr>
          </w:p>
        </w:tc>
        <w:tc>
          <w:tcPr>
            <w:tcW w:w="2026" w:type="dxa"/>
            <w:vMerge/>
          </w:tcPr>
          <w:p w14:paraId="07A0D170" w14:textId="77777777" w:rsidR="00C15F77" w:rsidRPr="0065681D" w:rsidRDefault="00C15F77" w:rsidP="0065681D">
            <w:pPr>
              <w:jc w:val="center"/>
              <w:rPr>
                <w:rFonts w:cstheme="minorHAnsi"/>
              </w:rPr>
            </w:pPr>
          </w:p>
        </w:tc>
        <w:tc>
          <w:tcPr>
            <w:tcW w:w="3600" w:type="dxa"/>
          </w:tcPr>
          <w:p w14:paraId="62FEB429" w14:textId="0FBF36DB" w:rsidR="00C15F77" w:rsidRPr="0065681D" w:rsidRDefault="00C15F77" w:rsidP="0065681D">
            <w:pPr>
              <w:jc w:val="center"/>
              <w:rPr>
                <w:rFonts w:cstheme="minorHAnsi"/>
              </w:rPr>
            </w:pPr>
            <w:r w:rsidRPr="0065681D">
              <w:rPr>
                <w:rFonts w:cstheme="minorHAnsi"/>
              </w:rPr>
              <w:t>Riligustilide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48F62B0B" w14:textId="26DE1924" w:rsidR="00C15F77" w:rsidRPr="0065681D" w:rsidRDefault="00C15F77" w:rsidP="0065681D">
            <w:pPr>
              <w:jc w:val="center"/>
              <w:rPr>
                <w:rFonts w:cstheme="minorHAnsi"/>
                <w:color w:val="212121"/>
              </w:rPr>
            </w:pPr>
            <w:r w:rsidRPr="0065681D">
              <w:rPr>
                <w:rFonts w:cstheme="minorHAnsi"/>
                <w:color w:val="212121"/>
              </w:rPr>
              <w:t>6442656</w:t>
            </w:r>
          </w:p>
          <w:p w14:paraId="3F8F6CFC" w14:textId="60561F61" w:rsidR="00C15F77" w:rsidRPr="0065681D" w:rsidRDefault="00C15F77" w:rsidP="0065681D">
            <w:pPr>
              <w:jc w:val="center"/>
              <w:rPr>
                <w:rFonts w:cstheme="minorHAnsi"/>
              </w:rPr>
            </w:pPr>
          </w:p>
        </w:tc>
      </w:tr>
      <w:tr w:rsidR="00C15F77" w14:paraId="3CEBD198" w14:textId="77777777" w:rsidTr="00281DA2">
        <w:trPr>
          <w:trHeight w:val="635"/>
        </w:trPr>
        <w:tc>
          <w:tcPr>
            <w:tcW w:w="939" w:type="dxa"/>
            <w:vMerge/>
          </w:tcPr>
          <w:p w14:paraId="23F954B9" w14:textId="77777777" w:rsidR="00C15F77" w:rsidRPr="0065681D" w:rsidRDefault="00C15F77" w:rsidP="0065681D">
            <w:pPr>
              <w:jc w:val="center"/>
              <w:rPr>
                <w:rFonts w:cstheme="minorHAnsi"/>
              </w:rPr>
            </w:pPr>
          </w:p>
        </w:tc>
        <w:tc>
          <w:tcPr>
            <w:tcW w:w="2026" w:type="dxa"/>
            <w:vMerge/>
          </w:tcPr>
          <w:p w14:paraId="2F341579" w14:textId="77777777" w:rsidR="00C15F77" w:rsidRPr="0065681D" w:rsidRDefault="00C15F77" w:rsidP="0065681D">
            <w:pPr>
              <w:jc w:val="center"/>
              <w:rPr>
                <w:rFonts w:cstheme="minorHAnsi"/>
              </w:rPr>
            </w:pPr>
          </w:p>
        </w:tc>
        <w:tc>
          <w:tcPr>
            <w:tcW w:w="3600" w:type="dxa"/>
          </w:tcPr>
          <w:p w14:paraId="381A3453" w14:textId="24D6CC84" w:rsidR="00C15F77" w:rsidRPr="0065681D" w:rsidRDefault="00C15F77" w:rsidP="0065681D">
            <w:pPr>
              <w:jc w:val="center"/>
              <w:rPr>
                <w:rFonts w:cstheme="minorHAnsi"/>
              </w:rPr>
            </w:pPr>
            <w:proofErr w:type="spellStart"/>
            <w:r w:rsidRPr="0065681D">
              <w:rPr>
                <w:rFonts w:cstheme="minorHAnsi"/>
              </w:rPr>
              <w:t>Levistolide</w:t>
            </w:r>
            <w:proofErr w:type="spellEnd"/>
            <w:r w:rsidRPr="0065681D">
              <w:rPr>
                <w:rFonts w:cstheme="minorHAnsi"/>
              </w:rPr>
              <w:t xml:space="preserve"> A</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3454A99A" w14:textId="2EFB38EF" w:rsidR="00C15F77" w:rsidRPr="0065681D" w:rsidRDefault="00C15F77" w:rsidP="0065681D">
            <w:pPr>
              <w:jc w:val="center"/>
              <w:rPr>
                <w:rFonts w:cstheme="minorHAnsi"/>
                <w:color w:val="212121"/>
              </w:rPr>
            </w:pPr>
            <w:r w:rsidRPr="0065681D">
              <w:rPr>
                <w:rFonts w:cstheme="minorHAnsi"/>
                <w:color w:val="212121"/>
              </w:rPr>
              <w:t>70698035</w:t>
            </w:r>
          </w:p>
          <w:p w14:paraId="7C289BBE" w14:textId="3FC9B464" w:rsidR="00C15F77" w:rsidRPr="0065681D" w:rsidRDefault="00C15F77" w:rsidP="0065681D">
            <w:pPr>
              <w:jc w:val="center"/>
              <w:rPr>
                <w:rFonts w:cstheme="minorHAnsi"/>
              </w:rPr>
            </w:pPr>
          </w:p>
        </w:tc>
      </w:tr>
      <w:tr w:rsidR="00C15F77" w14:paraId="0B2B452D" w14:textId="77777777" w:rsidTr="00281DA2">
        <w:trPr>
          <w:trHeight w:val="635"/>
        </w:trPr>
        <w:tc>
          <w:tcPr>
            <w:tcW w:w="939" w:type="dxa"/>
            <w:vMerge/>
          </w:tcPr>
          <w:p w14:paraId="3DD47A94" w14:textId="77777777" w:rsidR="00C15F77" w:rsidRPr="0065681D" w:rsidRDefault="00C15F77" w:rsidP="0065681D">
            <w:pPr>
              <w:jc w:val="center"/>
              <w:rPr>
                <w:rFonts w:cstheme="minorHAnsi"/>
              </w:rPr>
            </w:pPr>
          </w:p>
        </w:tc>
        <w:tc>
          <w:tcPr>
            <w:tcW w:w="2026" w:type="dxa"/>
            <w:vMerge/>
          </w:tcPr>
          <w:p w14:paraId="1B6F48C0" w14:textId="77777777" w:rsidR="00C15F77" w:rsidRPr="0065681D" w:rsidRDefault="00C15F77" w:rsidP="0065681D">
            <w:pPr>
              <w:jc w:val="center"/>
              <w:rPr>
                <w:rFonts w:cstheme="minorHAnsi"/>
              </w:rPr>
            </w:pPr>
          </w:p>
        </w:tc>
        <w:tc>
          <w:tcPr>
            <w:tcW w:w="3600" w:type="dxa"/>
          </w:tcPr>
          <w:p w14:paraId="406A0EE1" w14:textId="0EF132E7" w:rsidR="00C15F77" w:rsidRPr="0065681D" w:rsidRDefault="00C15F77" w:rsidP="0065681D">
            <w:pPr>
              <w:jc w:val="center"/>
              <w:rPr>
                <w:rFonts w:cstheme="minorHAnsi"/>
              </w:rPr>
            </w:pPr>
            <w:r w:rsidRPr="0065681D">
              <w:rPr>
                <w:rFonts w:cstheme="minorHAnsi"/>
              </w:rPr>
              <w:t>Angelicolide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6F5C65DD" w14:textId="46BCC752" w:rsidR="00C15F77" w:rsidRPr="0065681D" w:rsidRDefault="00C15F77" w:rsidP="0065681D">
            <w:pPr>
              <w:jc w:val="center"/>
              <w:rPr>
                <w:rFonts w:cstheme="minorHAnsi"/>
                <w:color w:val="212121"/>
              </w:rPr>
            </w:pPr>
            <w:r w:rsidRPr="0065681D">
              <w:rPr>
                <w:rFonts w:cstheme="minorHAnsi"/>
                <w:color w:val="212121"/>
              </w:rPr>
              <w:t>494308</w:t>
            </w:r>
          </w:p>
          <w:p w14:paraId="17469E15" w14:textId="0AA6E9F5" w:rsidR="00C15F77" w:rsidRPr="0065681D" w:rsidRDefault="00C15F77" w:rsidP="0065681D">
            <w:pPr>
              <w:jc w:val="center"/>
              <w:rPr>
                <w:rFonts w:cstheme="minorHAnsi"/>
              </w:rPr>
            </w:pPr>
          </w:p>
        </w:tc>
      </w:tr>
      <w:tr w:rsidR="00C15F77" w14:paraId="36CAD5A1" w14:textId="77777777" w:rsidTr="00281DA2">
        <w:trPr>
          <w:trHeight w:val="635"/>
        </w:trPr>
        <w:tc>
          <w:tcPr>
            <w:tcW w:w="939" w:type="dxa"/>
            <w:vMerge/>
          </w:tcPr>
          <w:p w14:paraId="16099602" w14:textId="77777777" w:rsidR="00C15F77" w:rsidRPr="0065681D" w:rsidRDefault="00C15F77" w:rsidP="0065681D">
            <w:pPr>
              <w:jc w:val="center"/>
              <w:rPr>
                <w:rFonts w:cstheme="minorHAnsi"/>
              </w:rPr>
            </w:pPr>
          </w:p>
        </w:tc>
        <w:tc>
          <w:tcPr>
            <w:tcW w:w="2026" w:type="dxa"/>
            <w:vMerge/>
          </w:tcPr>
          <w:p w14:paraId="08CC8938" w14:textId="77777777" w:rsidR="00C15F77" w:rsidRPr="0065681D" w:rsidRDefault="00C15F77" w:rsidP="0065681D">
            <w:pPr>
              <w:jc w:val="center"/>
              <w:rPr>
                <w:rFonts w:cstheme="minorHAnsi"/>
              </w:rPr>
            </w:pPr>
          </w:p>
        </w:tc>
        <w:tc>
          <w:tcPr>
            <w:tcW w:w="3600" w:type="dxa"/>
          </w:tcPr>
          <w:p w14:paraId="3E63830A" w14:textId="62F11C43" w:rsidR="00C15F77" w:rsidRPr="0065681D" w:rsidRDefault="00C15F77" w:rsidP="0065681D">
            <w:pPr>
              <w:jc w:val="center"/>
              <w:rPr>
                <w:rFonts w:cstheme="minorHAnsi"/>
              </w:rPr>
            </w:pPr>
            <w:r w:rsidRPr="0065681D">
              <w:rPr>
                <w:rFonts w:cstheme="minorHAnsi"/>
              </w:rPr>
              <w:t>Angelicide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340E7C3E" w14:textId="2AC11697" w:rsidR="00C15F77" w:rsidRPr="0065681D" w:rsidRDefault="00C15F77" w:rsidP="0065681D">
            <w:pPr>
              <w:jc w:val="center"/>
              <w:rPr>
                <w:rFonts w:cstheme="minorHAnsi"/>
                <w:color w:val="212121"/>
              </w:rPr>
            </w:pPr>
            <w:r w:rsidRPr="0065681D">
              <w:rPr>
                <w:rFonts w:cstheme="minorHAnsi"/>
                <w:color w:val="212121"/>
              </w:rPr>
              <w:t>5316848</w:t>
            </w:r>
          </w:p>
          <w:p w14:paraId="29B8EF8E" w14:textId="666EA958" w:rsidR="00C15F77" w:rsidRPr="0065681D" w:rsidRDefault="00C15F77" w:rsidP="0065681D">
            <w:pPr>
              <w:jc w:val="center"/>
              <w:rPr>
                <w:rFonts w:cstheme="minorHAnsi"/>
              </w:rPr>
            </w:pPr>
          </w:p>
        </w:tc>
      </w:tr>
      <w:tr w:rsidR="00C15F77" w14:paraId="5C43F207" w14:textId="77777777" w:rsidTr="00281DA2">
        <w:trPr>
          <w:trHeight w:val="635"/>
        </w:trPr>
        <w:tc>
          <w:tcPr>
            <w:tcW w:w="939" w:type="dxa"/>
            <w:vMerge/>
          </w:tcPr>
          <w:p w14:paraId="1E72606D" w14:textId="77777777" w:rsidR="00C15F77" w:rsidRPr="0065681D" w:rsidRDefault="00C15F77" w:rsidP="0065681D">
            <w:pPr>
              <w:jc w:val="center"/>
              <w:rPr>
                <w:rFonts w:cstheme="minorHAnsi"/>
              </w:rPr>
            </w:pPr>
          </w:p>
        </w:tc>
        <w:tc>
          <w:tcPr>
            <w:tcW w:w="2026" w:type="dxa"/>
            <w:vMerge/>
          </w:tcPr>
          <w:p w14:paraId="24E9EE65" w14:textId="77777777" w:rsidR="00C15F77" w:rsidRPr="0065681D" w:rsidRDefault="00C15F77" w:rsidP="0065681D">
            <w:pPr>
              <w:jc w:val="center"/>
              <w:rPr>
                <w:rFonts w:cstheme="minorHAnsi"/>
              </w:rPr>
            </w:pPr>
          </w:p>
        </w:tc>
        <w:tc>
          <w:tcPr>
            <w:tcW w:w="3600" w:type="dxa"/>
          </w:tcPr>
          <w:p w14:paraId="5736A542" w14:textId="5AEFEDE7" w:rsidR="00C15F77" w:rsidRPr="0065681D" w:rsidRDefault="00C15F77" w:rsidP="0065681D">
            <w:pPr>
              <w:jc w:val="center"/>
              <w:rPr>
                <w:rFonts w:cstheme="minorHAnsi"/>
              </w:rPr>
            </w:pPr>
            <w:proofErr w:type="spellStart"/>
            <w:r w:rsidRPr="0065681D">
              <w:rPr>
                <w:rFonts w:cstheme="minorHAnsi"/>
              </w:rPr>
              <w:t>Tokinolide</w:t>
            </w:r>
            <w:proofErr w:type="spellEnd"/>
            <w:r w:rsidRPr="0065681D">
              <w:rPr>
                <w:rFonts w:cstheme="minorHAnsi"/>
              </w:rPr>
              <w:t xml:space="preserve"> B</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70BCE931" w14:textId="1A4AEBD9" w:rsidR="00C15F77" w:rsidRPr="0065681D" w:rsidRDefault="00C15F77" w:rsidP="0065681D">
            <w:pPr>
              <w:jc w:val="center"/>
              <w:rPr>
                <w:rFonts w:cstheme="minorHAnsi"/>
                <w:color w:val="212121"/>
              </w:rPr>
            </w:pPr>
            <w:r w:rsidRPr="0065681D">
              <w:rPr>
                <w:rFonts w:cstheme="minorHAnsi"/>
                <w:color w:val="212121"/>
              </w:rPr>
              <w:t>11090206</w:t>
            </w:r>
          </w:p>
          <w:p w14:paraId="3D6B6664" w14:textId="148BEE03" w:rsidR="00C15F77" w:rsidRPr="0065681D" w:rsidRDefault="00C15F77" w:rsidP="0065681D">
            <w:pPr>
              <w:jc w:val="center"/>
              <w:rPr>
                <w:rFonts w:cstheme="minorHAnsi"/>
              </w:rPr>
            </w:pPr>
          </w:p>
        </w:tc>
      </w:tr>
      <w:tr w:rsidR="00C15F77" w14:paraId="31AA8612" w14:textId="77777777" w:rsidTr="00281DA2">
        <w:trPr>
          <w:trHeight w:val="635"/>
        </w:trPr>
        <w:tc>
          <w:tcPr>
            <w:tcW w:w="939" w:type="dxa"/>
            <w:vMerge/>
          </w:tcPr>
          <w:p w14:paraId="35A8DF5E" w14:textId="77777777" w:rsidR="00C15F77" w:rsidRPr="0065681D" w:rsidRDefault="00C15F77" w:rsidP="0065681D">
            <w:pPr>
              <w:jc w:val="center"/>
              <w:rPr>
                <w:rFonts w:cstheme="minorHAnsi"/>
              </w:rPr>
            </w:pPr>
          </w:p>
        </w:tc>
        <w:tc>
          <w:tcPr>
            <w:tcW w:w="2026" w:type="dxa"/>
            <w:vMerge/>
          </w:tcPr>
          <w:p w14:paraId="2A8DF769" w14:textId="77777777" w:rsidR="00C15F77" w:rsidRPr="0065681D" w:rsidRDefault="00C15F77" w:rsidP="0065681D">
            <w:pPr>
              <w:jc w:val="center"/>
              <w:rPr>
                <w:rFonts w:cstheme="minorHAnsi"/>
              </w:rPr>
            </w:pPr>
          </w:p>
        </w:tc>
        <w:tc>
          <w:tcPr>
            <w:tcW w:w="3600" w:type="dxa"/>
          </w:tcPr>
          <w:p w14:paraId="0DAF2E32" w14:textId="36708F07" w:rsidR="00C15F77" w:rsidRPr="0065681D" w:rsidRDefault="00C15F77" w:rsidP="0065681D">
            <w:pPr>
              <w:jc w:val="center"/>
              <w:rPr>
                <w:rFonts w:cstheme="minorHAnsi"/>
              </w:rPr>
            </w:pPr>
            <w:r w:rsidRPr="0065681D">
              <w:rPr>
                <w:rFonts w:cstheme="minorHAnsi"/>
              </w:rPr>
              <w:t>Ansaspirolide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23593DF4" w14:textId="07021B65" w:rsidR="00C15F77" w:rsidRPr="0065681D" w:rsidRDefault="00C15F77" w:rsidP="0065681D">
            <w:pPr>
              <w:jc w:val="center"/>
              <w:rPr>
                <w:rFonts w:cstheme="minorHAnsi"/>
              </w:rPr>
            </w:pPr>
            <w:r w:rsidRPr="0065681D">
              <w:rPr>
                <w:rFonts w:cstheme="minorHAnsi"/>
                <w:color w:val="212121"/>
                <w:shd w:val="clear" w:color="auto" w:fill="FFFFFF"/>
              </w:rPr>
              <w:t>44575265</w:t>
            </w:r>
          </w:p>
        </w:tc>
      </w:tr>
      <w:tr w:rsidR="00C15F77" w14:paraId="605C5BCE" w14:textId="77777777" w:rsidTr="00281DA2">
        <w:trPr>
          <w:trHeight w:val="635"/>
        </w:trPr>
        <w:tc>
          <w:tcPr>
            <w:tcW w:w="939" w:type="dxa"/>
            <w:vMerge/>
          </w:tcPr>
          <w:p w14:paraId="75E61E80" w14:textId="77777777" w:rsidR="00C15F77" w:rsidRPr="0065681D" w:rsidRDefault="00C15F77" w:rsidP="0065681D">
            <w:pPr>
              <w:jc w:val="center"/>
              <w:rPr>
                <w:rFonts w:cstheme="minorHAnsi"/>
              </w:rPr>
            </w:pPr>
          </w:p>
        </w:tc>
        <w:tc>
          <w:tcPr>
            <w:tcW w:w="2026" w:type="dxa"/>
            <w:vMerge/>
          </w:tcPr>
          <w:p w14:paraId="182D1D06" w14:textId="77777777" w:rsidR="00C15F77" w:rsidRPr="0065681D" w:rsidRDefault="00C15F77" w:rsidP="0065681D">
            <w:pPr>
              <w:jc w:val="center"/>
              <w:rPr>
                <w:rFonts w:cstheme="minorHAnsi"/>
              </w:rPr>
            </w:pPr>
          </w:p>
        </w:tc>
        <w:tc>
          <w:tcPr>
            <w:tcW w:w="3600" w:type="dxa"/>
          </w:tcPr>
          <w:p w14:paraId="299B8A22" w14:textId="09F9E559" w:rsidR="00C15F77" w:rsidRPr="0065681D" w:rsidRDefault="00C15F77" w:rsidP="0065681D">
            <w:pPr>
              <w:jc w:val="center"/>
              <w:rPr>
                <w:rFonts w:cstheme="minorHAnsi"/>
              </w:rPr>
            </w:pPr>
            <w:r w:rsidRPr="0065681D">
              <w:rPr>
                <w:rFonts w:cstheme="minorHAnsi"/>
              </w:rPr>
              <w:t>Ferulic acid</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454CD73D" w14:textId="2FEA1F72" w:rsidR="00C15F77" w:rsidRPr="0065681D" w:rsidRDefault="00C15F77" w:rsidP="0065681D">
            <w:pPr>
              <w:jc w:val="center"/>
              <w:rPr>
                <w:rFonts w:cstheme="minorHAnsi"/>
                <w:color w:val="212121"/>
              </w:rPr>
            </w:pPr>
            <w:r w:rsidRPr="0065681D">
              <w:rPr>
                <w:rFonts w:cstheme="minorHAnsi"/>
                <w:color w:val="212121"/>
              </w:rPr>
              <w:t>445858</w:t>
            </w:r>
          </w:p>
          <w:p w14:paraId="15BF20DC" w14:textId="1812F05B" w:rsidR="00C15F77" w:rsidRPr="0065681D" w:rsidRDefault="00C15F77" w:rsidP="0065681D">
            <w:pPr>
              <w:jc w:val="center"/>
              <w:rPr>
                <w:rFonts w:cstheme="minorHAnsi"/>
              </w:rPr>
            </w:pPr>
          </w:p>
        </w:tc>
      </w:tr>
      <w:tr w:rsidR="00C15F77" w14:paraId="495C24C8" w14:textId="77777777" w:rsidTr="00281DA2">
        <w:trPr>
          <w:trHeight w:val="635"/>
        </w:trPr>
        <w:tc>
          <w:tcPr>
            <w:tcW w:w="939" w:type="dxa"/>
            <w:vMerge/>
          </w:tcPr>
          <w:p w14:paraId="523ADD67" w14:textId="77777777" w:rsidR="00C15F77" w:rsidRPr="0065681D" w:rsidRDefault="00C15F77" w:rsidP="0065681D">
            <w:pPr>
              <w:jc w:val="center"/>
              <w:rPr>
                <w:rFonts w:cstheme="minorHAnsi"/>
              </w:rPr>
            </w:pPr>
          </w:p>
        </w:tc>
        <w:tc>
          <w:tcPr>
            <w:tcW w:w="2026" w:type="dxa"/>
            <w:vMerge/>
          </w:tcPr>
          <w:p w14:paraId="374CA404" w14:textId="77777777" w:rsidR="00C15F77" w:rsidRPr="0065681D" w:rsidRDefault="00C15F77" w:rsidP="0065681D">
            <w:pPr>
              <w:jc w:val="center"/>
              <w:rPr>
                <w:rFonts w:cstheme="minorHAnsi"/>
              </w:rPr>
            </w:pPr>
          </w:p>
        </w:tc>
        <w:tc>
          <w:tcPr>
            <w:tcW w:w="3600" w:type="dxa"/>
          </w:tcPr>
          <w:p w14:paraId="74CA8310" w14:textId="6E2446C7" w:rsidR="00C15F77" w:rsidRPr="0065681D" w:rsidRDefault="00C15F77" w:rsidP="0065681D">
            <w:pPr>
              <w:jc w:val="center"/>
              <w:rPr>
                <w:rFonts w:cstheme="minorHAnsi"/>
              </w:rPr>
            </w:pPr>
            <w:r w:rsidRPr="0065681D">
              <w:rPr>
                <w:rFonts w:cstheme="minorHAnsi"/>
              </w:rPr>
              <w:t>Cis-Ferulic acid</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50B5CDC2" w14:textId="69A359D9" w:rsidR="00C15F77" w:rsidRPr="0065681D" w:rsidRDefault="00C15F77" w:rsidP="0065681D">
            <w:pPr>
              <w:jc w:val="center"/>
              <w:rPr>
                <w:rFonts w:cstheme="minorHAnsi"/>
                <w:color w:val="212121"/>
              </w:rPr>
            </w:pPr>
            <w:r w:rsidRPr="0065681D">
              <w:rPr>
                <w:rFonts w:cstheme="minorHAnsi"/>
                <w:color w:val="212121"/>
              </w:rPr>
              <w:t>1548883</w:t>
            </w:r>
          </w:p>
          <w:p w14:paraId="123D0100" w14:textId="69BF8E7F" w:rsidR="00C15F77" w:rsidRPr="0065681D" w:rsidRDefault="00C15F77" w:rsidP="0065681D">
            <w:pPr>
              <w:jc w:val="center"/>
              <w:rPr>
                <w:rFonts w:cstheme="minorHAnsi"/>
              </w:rPr>
            </w:pPr>
          </w:p>
        </w:tc>
      </w:tr>
      <w:tr w:rsidR="00C15F77" w14:paraId="4FA2D54C" w14:textId="77777777" w:rsidTr="00281DA2">
        <w:trPr>
          <w:trHeight w:val="635"/>
        </w:trPr>
        <w:tc>
          <w:tcPr>
            <w:tcW w:w="939" w:type="dxa"/>
            <w:vMerge/>
          </w:tcPr>
          <w:p w14:paraId="6EFBE6F1" w14:textId="77777777" w:rsidR="00C15F77" w:rsidRPr="0065681D" w:rsidRDefault="00C15F77" w:rsidP="0065681D">
            <w:pPr>
              <w:jc w:val="center"/>
              <w:rPr>
                <w:rFonts w:cstheme="minorHAnsi"/>
              </w:rPr>
            </w:pPr>
          </w:p>
        </w:tc>
        <w:tc>
          <w:tcPr>
            <w:tcW w:w="2026" w:type="dxa"/>
            <w:vMerge/>
          </w:tcPr>
          <w:p w14:paraId="50D7A708" w14:textId="77777777" w:rsidR="00C15F77" w:rsidRPr="0065681D" w:rsidRDefault="00C15F77" w:rsidP="0065681D">
            <w:pPr>
              <w:jc w:val="center"/>
              <w:rPr>
                <w:rFonts w:cstheme="minorHAnsi"/>
              </w:rPr>
            </w:pPr>
          </w:p>
        </w:tc>
        <w:tc>
          <w:tcPr>
            <w:tcW w:w="3600" w:type="dxa"/>
          </w:tcPr>
          <w:p w14:paraId="23BECCB2" w14:textId="6675F1CE" w:rsidR="00C15F77" w:rsidRPr="0065681D" w:rsidRDefault="00C15F77" w:rsidP="0065681D">
            <w:pPr>
              <w:jc w:val="center"/>
              <w:rPr>
                <w:rFonts w:cstheme="minorHAnsi"/>
              </w:rPr>
            </w:pPr>
            <w:r w:rsidRPr="0065681D">
              <w:rPr>
                <w:rFonts w:cstheme="minorHAnsi"/>
              </w:rPr>
              <w:t>Caffeic acid</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55A1738A" w14:textId="2DDA6BBF" w:rsidR="00C15F77" w:rsidRPr="0065681D" w:rsidRDefault="00C15F77" w:rsidP="0065681D">
            <w:pPr>
              <w:jc w:val="center"/>
              <w:rPr>
                <w:rFonts w:cstheme="minorHAnsi"/>
                <w:color w:val="212121"/>
              </w:rPr>
            </w:pPr>
            <w:r w:rsidRPr="0065681D">
              <w:rPr>
                <w:rFonts w:cstheme="minorHAnsi"/>
                <w:color w:val="212121"/>
              </w:rPr>
              <w:t>689043</w:t>
            </w:r>
          </w:p>
          <w:p w14:paraId="7C2FC4EE" w14:textId="308CC719" w:rsidR="00C15F77" w:rsidRPr="0065681D" w:rsidRDefault="00C15F77" w:rsidP="0065681D">
            <w:pPr>
              <w:jc w:val="center"/>
              <w:rPr>
                <w:rFonts w:cstheme="minorHAnsi"/>
              </w:rPr>
            </w:pPr>
          </w:p>
        </w:tc>
      </w:tr>
      <w:tr w:rsidR="00C15F77" w14:paraId="1031F4C5" w14:textId="77777777" w:rsidTr="00281DA2">
        <w:trPr>
          <w:trHeight w:val="635"/>
        </w:trPr>
        <w:tc>
          <w:tcPr>
            <w:tcW w:w="939" w:type="dxa"/>
            <w:vMerge/>
          </w:tcPr>
          <w:p w14:paraId="34DDA1BF" w14:textId="77777777" w:rsidR="00C15F77" w:rsidRPr="0065681D" w:rsidRDefault="00C15F77" w:rsidP="0065681D">
            <w:pPr>
              <w:jc w:val="center"/>
              <w:rPr>
                <w:rFonts w:cstheme="minorHAnsi"/>
              </w:rPr>
            </w:pPr>
          </w:p>
        </w:tc>
        <w:tc>
          <w:tcPr>
            <w:tcW w:w="2026" w:type="dxa"/>
            <w:vMerge/>
          </w:tcPr>
          <w:p w14:paraId="3592EDC3" w14:textId="77777777" w:rsidR="00C15F77" w:rsidRPr="0065681D" w:rsidRDefault="00C15F77" w:rsidP="0065681D">
            <w:pPr>
              <w:jc w:val="center"/>
              <w:rPr>
                <w:rFonts w:cstheme="minorHAnsi"/>
              </w:rPr>
            </w:pPr>
          </w:p>
        </w:tc>
        <w:tc>
          <w:tcPr>
            <w:tcW w:w="3600" w:type="dxa"/>
          </w:tcPr>
          <w:p w14:paraId="5453DE87" w14:textId="513A2A0D" w:rsidR="00C15F77" w:rsidRPr="0065681D" w:rsidRDefault="00C15F77" w:rsidP="0065681D">
            <w:pPr>
              <w:jc w:val="center"/>
              <w:rPr>
                <w:rFonts w:cstheme="minorHAnsi"/>
              </w:rPr>
            </w:pPr>
            <w:r w:rsidRPr="0065681D">
              <w:rPr>
                <w:rFonts w:cstheme="minorHAnsi"/>
              </w:rPr>
              <w:t>E-Coniferin</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60B80F5B" w14:textId="6FA48EEF" w:rsidR="00C15F77" w:rsidRPr="0065681D" w:rsidRDefault="00C15F77" w:rsidP="0065681D">
            <w:pPr>
              <w:jc w:val="center"/>
              <w:rPr>
                <w:rFonts w:cstheme="minorHAnsi"/>
              </w:rPr>
            </w:pPr>
            <w:r w:rsidRPr="0065681D">
              <w:rPr>
                <w:rFonts w:cstheme="minorHAnsi"/>
                <w:color w:val="212121"/>
                <w:shd w:val="clear" w:color="auto" w:fill="FFFFFF"/>
              </w:rPr>
              <w:t>3496897</w:t>
            </w:r>
          </w:p>
        </w:tc>
      </w:tr>
      <w:tr w:rsidR="00C15F77" w14:paraId="1F356275" w14:textId="77777777" w:rsidTr="00281DA2">
        <w:trPr>
          <w:trHeight w:val="635"/>
        </w:trPr>
        <w:tc>
          <w:tcPr>
            <w:tcW w:w="939" w:type="dxa"/>
            <w:vMerge/>
          </w:tcPr>
          <w:p w14:paraId="6787F3D1" w14:textId="77777777" w:rsidR="00C15F77" w:rsidRPr="0065681D" w:rsidRDefault="00C15F77" w:rsidP="0065681D">
            <w:pPr>
              <w:jc w:val="center"/>
              <w:rPr>
                <w:rFonts w:cstheme="minorHAnsi"/>
              </w:rPr>
            </w:pPr>
          </w:p>
        </w:tc>
        <w:tc>
          <w:tcPr>
            <w:tcW w:w="2026" w:type="dxa"/>
            <w:vMerge/>
          </w:tcPr>
          <w:p w14:paraId="65A1995A" w14:textId="77777777" w:rsidR="00C15F77" w:rsidRPr="0065681D" w:rsidRDefault="00C15F77" w:rsidP="0065681D">
            <w:pPr>
              <w:jc w:val="center"/>
              <w:rPr>
                <w:rFonts w:cstheme="minorHAnsi"/>
              </w:rPr>
            </w:pPr>
          </w:p>
        </w:tc>
        <w:tc>
          <w:tcPr>
            <w:tcW w:w="3600" w:type="dxa"/>
          </w:tcPr>
          <w:p w14:paraId="6DE953DE" w14:textId="3FD062E9" w:rsidR="00C15F77" w:rsidRPr="0065681D" w:rsidRDefault="00C15F77" w:rsidP="0065681D">
            <w:pPr>
              <w:jc w:val="center"/>
              <w:rPr>
                <w:rFonts w:cstheme="minorHAnsi"/>
              </w:rPr>
            </w:pPr>
            <w:r w:rsidRPr="0065681D">
              <w:rPr>
                <w:rFonts w:cstheme="minorHAnsi"/>
              </w:rPr>
              <w:t>Ferulic aldehyde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6CD08059" w14:textId="15D8B56B" w:rsidR="00C15F77" w:rsidRPr="0065681D" w:rsidRDefault="00C15F77" w:rsidP="0065681D">
            <w:pPr>
              <w:jc w:val="center"/>
              <w:rPr>
                <w:rFonts w:cstheme="minorHAnsi"/>
                <w:color w:val="212121"/>
              </w:rPr>
            </w:pPr>
            <w:r w:rsidRPr="0065681D">
              <w:rPr>
                <w:rFonts w:cstheme="minorHAnsi"/>
                <w:color w:val="212121"/>
              </w:rPr>
              <w:t>5280536</w:t>
            </w:r>
          </w:p>
          <w:p w14:paraId="0384F847" w14:textId="6EA292DE" w:rsidR="00C15F77" w:rsidRPr="0065681D" w:rsidRDefault="00C15F77" w:rsidP="0065681D">
            <w:pPr>
              <w:jc w:val="center"/>
              <w:rPr>
                <w:rFonts w:cstheme="minorHAnsi"/>
              </w:rPr>
            </w:pPr>
          </w:p>
        </w:tc>
      </w:tr>
      <w:tr w:rsidR="00C15F77" w14:paraId="30690D02" w14:textId="77777777" w:rsidTr="00281DA2">
        <w:trPr>
          <w:trHeight w:val="635"/>
        </w:trPr>
        <w:tc>
          <w:tcPr>
            <w:tcW w:w="939" w:type="dxa"/>
            <w:vMerge/>
          </w:tcPr>
          <w:p w14:paraId="5E0EF1DA" w14:textId="77777777" w:rsidR="00C15F77" w:rsidRPr="0065681D" w:rsidRDefault="00C15F77" w:rsidP="0065681D">
            <w:pPr>
              <w:jc w:val="center"/>
              <w:rPr>
                <w:rFonts w:cstheme="minorHAnsi"/>
              </w:rPr>
            </w:pPr>
          </w:p>
        </w:tc>
        <w:tc>
          <w:tcPr>
            <w:tcW w:w="2026" w:type="dxa"/>
            <w:vMerge/>
          </w:tcPr>
          <w:p w14:paraId="7E611FBE" w14:textId="77777777" w:rsidR="00C15F77" w:rsidRPr="0065681D" w:rsidRDefault="00C15F77" w:rsidP="0065681D">
            <w:pPr>
              <w:jc w:val="center"/>
              <w:rPr>
                <w:rFonts w:cstheme="minorHAnsi"/>
              </w:rPr>
            </w:pPr>
          </w:p>
        </w:tc>
        <w:tc>
          <w:tcPr>
            <w:tcW w:w="3600" w:type="dxa"/>
          </w:tcPr>
          <w:p w14:paraId="23E3A0F5" w14:textId="75C151AB" w:rsidR="00C15F77" w:rsidRPr="0065681D" w:rsidRDefault="00C15F77" w:rsidP="0065681D">
            <w:pPr>
              <w:jc w:val="center"/>
              <w:rPr>
                <w:rFonts w:cstheme="minorHAnsi"/>
              </w:rPr>
            </w:pPr>
            <w:r w:rsidRPr="0065681D">
              <w:rPr>
                <w:rFonts w:cstheme="minorHAnsi"/>
              </w:rPr>
              <w:t>Isoeugenol</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7CFE92F7" w14:textId="4D590FBB" w:rsidR="00C15F77" w:rsidRPr="0065681D" w:rsidRDefault="00C15F77" w:rsidP="0065681D">
            <w:pPr>
              <w:jc w:val="center"/>
              <w:rPr>
                <w:rFonts w:cstheme="minorHAnsi"/>
                <w:color w:val="212121"/>
              </w:rPr>
            </w:pPr>
            <w:r w:rsidRPr="0065681D">
              <w:rPr>
                <w:rFonts w:cstheme="minorHAnsi"/>
                <w:color w:val="212121"/>
              </w:rPr>
              <w:t>853433</w:t>
            </w:r>
          </w:p>
          <w:p w14:paraId="6F0BBD46" w14:textId="7EF8A51F" w:rsidR="00C15F77" w:rsidRPr="0065681D" w:rsidRDefault="00C15F77" w:rsidP="0065681D">
            <w:pPr>
              <w:jc w:val="center"/>
              <w:rPr>
                <w:rFonts w:cstheme="minorHAnsi"/>
              </w:rPr>
            </w:pPr>
          </w:p>
        </w:tc>
      </w:tr>
      <w:tr w:rsidR="00C15F77" w14:paraId="72649EF6" w14:textId="77777777" w:rsidTr="00281DA2">
        <w:trPr>
          <w:trHeight w:val="635"/>
        </w:trPr>
        <w:tc>
          <w:tcPr>
            <w:tcW w:w="939" w:type="dxa"/>
            <w:vMerge/>
          </w:tcPr>
          <w:p w14:paraId="4924D2D4" w14:textId="77777777" w:rsidR="00C15F77" w:rsidRPr="0065681D" w:rsidRDefault="00C15F77" w:rsidP="0065681D">
            <w:pPr>
              <w:jc w:val="center"/>
              <w:rPr>
                <w:rFonts w:cstheme="minorHAnsi"/>
              </w:rPr>
            </w:pPr>
          </w:p>
        </w:tc>
        <w:tc>
          <w:tcPr>
            <w:tcW w:w="2026" w:type="dxa"/>
            <w:vMerge/>
          </w:tcPr>
          <w:p w14:paraId="24B8E556" w14:textId="77777777" w:rsidR="00C15F77" w:rsidRPr="0065681D" w:rsidRDefault="00C15F77" w:rsidP="0065681D">
            <w:pPr>
              <w:jc w:val="center"/>
              <w:rPr>
                <w:rFonts w:cstheme="minorHAnsi"/>
              </w:rPr>
            </w:pPr>
          </w:p>
        </w:tc>
        <w:tc>
          <w:tcPr>
            <w:tcW w:w="3600" w:type="dxa"/>
          </w:tcPr>
          <w:p w14:paraId="72C80870" w14:textId="17152596" w:rsidR="00C15F77" w:rsidRPr="0065681D" w:rsidRDefault="00C15F77" w:rsidP="0065681D">
            <w:pPr>
              <w:jc w:val="center"/>
              <w:rPr>
                <w:rFonts w:cstheme="minorHAnsi"/>
              </w:rPr>
            </w:pPr>
            <w:r w:rsidRPr="0065681D">
              <w:rPr>
                <w:rFonts w:cstheme="minorHAnsi"/>
              </w:rPr>
              <w:t>Guaiacylglycerol</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65B8AE2C" w14:textId="78FEC724" w:rsidR="00C15F77" w:rsidRPr="0065681D" w:rsidRDefault="00C15F77" w:rsidP="0065681D">
            <w:pPr>
              <w:jc w:val="center"/>
              <w:rPr>
                <w:rFonts w:cstheme="minorHAnsi"/>
                <w:color w:val="212121"/>
              </w:rPr>
            </w:pPr>
            <w:r w:rsidRPr="0065681D">
              <w:rPr>
                <w:rFonts w:cstheme="minorHAnsi"/>
                <w:color w:val="212121"/>
              </w:rPr>
              <w:t>14579</w:t>
            </w:r>
          </w:p>
          <w:p w14:paraId="6442D14F" w14:textId="58DB5E93" w:rsidR="00C15F77" w:rsidRPr="0065681D" w:rsidRDefault="00C15F77" w:rsidP="0065681D">
            <w:pPr>
              <w:jc w:val="center"/>
              <w:rPr>
                <w:rFonts w:cstheme="minorHAnsi"/>
              </w:rPr>
            </w:pPr>
          </w:p>
        </w:tc>
      </w:tr>
      <w:tr w:rsidR="00C15F77" w14:paraId="5251D843" w14:textId="77777777" w:rsidTr="00281DA2">
        <w:trPr>
          <w:trHeight w:val="635"/>
        </w:trPr>
        <w:tc>
          <w:tcPr>
            <w:tcW w:w="939" w:type="dxa"/>
            <w:vMerge/>
          </w:tcPr>
          <w:p w14:paraId="1933265A" w14:textId="77777777" w:rsidR="00C15F77" w:rsidRPr="0065681D" w:rsidRDefault="00C15F77" w:rsidP="0065681D">
            <w:pPr>
              <w:jc w:val="center"/>
              <w:rPr>
                <w:rFonts w:cstheme="minorHAnsi"/>
              </w:rPr>
            </w:pPr>
          </w:p>
        </w:tc>
        <w:tc>
          <w:tcPr>
            <w:tcW w:w="2026" w:type="dxa"/>
            <w:vMerge/>
          </w:tcPr>
          <w:p w14:paraId="5A52FC39" w14:textId="77777777" w:rsidR="00C15F77" w:rsidRPr="0065681D" w:rsidRDefault="00C15F77" w:rsidP="0065681D">
            <w:pPr>
              <w:jc w:val="center"/>
              <w:rPr>
                <w:rFonts w:cstheme="minorHAnsi"/>
              </w:rPr>
            </w:pPr>
          </w:p>
        </w:tc>
        <w:tc>
          <w:tcPr>
            <w:tcW w:w="3600" w:type="dxa"/>
          </w:tcPr>
          <w:p w14:paraId="719E16BE" w14:textId="0987FE31" w:rsidR="00C15F77" w:rsidRPr="0065681D" w:rsidRDefault="00C15F77" w:rsidP="0065681D">
            <w:pPr>
              <w:jc w:val="center"/>
              <w:rPr>
                <w:rFonts w:cstheme="minorHAnsi"/>
              </w:rPr>
            </w:pPr>
            <w:r w:rsidRPr="0065681D">
              <w:rPr>
                <w:rFonts w:cstheme="minorHAnsi"/>
              </w:rPr>
              <w:t>3-O-Caffeoyl-D-quinic acid</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7D8FBE8D" w14:textId="0E8E1944" w:rsidR="00C15F77" w:rsidRPr="0065681D" w:rsidRDefault="00C15F77" w:rsidP="0065681D">
            <w:pPr>
              <w:jc w:val="center"/>
              <w:rPr>
                <w:rFonts w:cstheme="minorHAnsi"/>
                <w:color w:val="212121"/>
              </w:rPr>
            </w:pPr>
            <w:r w:rsidRPr="0065681D">
              <w:rPr>
                <w:rFonts w:cstheme="minorHAnsi"/>
                <w:color w:val="212121"/>
              </w:rPr>
              <w:t>1794426</w:t>
            </w:r>
          </w:p>
          <w:p w14:paraId="3CA2F305" w14:textId="427084A9" w:rsidR="00C15F77" w:rsidRPr="0065681D" w:rsidRDefault="00C15F77" w:rsidP="0065681D">
            <w:pPr>
              <w:jc w:val="center"/>
              <w:rPr>
                <w:rFonts w:cstheme="minorHAnsi"/>
              </w:rPr>
            </w:pPr>
          </w:p>
        </w:tc>
      </w:tr>
      <w:tr w:rsidR="00C15F77" w14:paraId="09321688" w14:textId="77777777" w:rsidTr="00281DA2">
        <w:trPr>
          <w:trHeight w:val="635"/>
        </w:trPr>
        <w:tc>
          <w:tcPr>
            <w:tcW w:w="939" w:type="dxa"/>
            <w:vMerge/>
          </w:tcPr>
          <w:p w14:paraId="28E26D30" w14:textId="77777777" w:rsidR="00C15F77" w:rsidRPr="0065681D" w:rsidRDefault="00C15F77" w:rsidP="0065681D">
            <w:pPr>
              <w:jc w:val="center"/>
              <w:rPr>
                <w:rFonts w:cstheme="minorHAnsi"/>
              </w:rPr>
            </w:pPr>
          </w:p>
        </w:tc>
        <w:tc>
          <w:tcPr>
            <w:tcW w:w="2026" w:type="dxa"/>
            <w:vMerge/>
          </w:tcPr>
          <w:p w14:paraId="1183A507" w14:textId="77777777" w:rsidR="00C15F77" w:rsidRPr="0065681D" w:rsidRDefault="00C15F77" w:rsidP="0065681D">
            <w:pPr>
              <w:jc w:val="center"/>
              <w:rPr>
                <w:rFonts w:cstheme="minorHAnsi"/>
              </w:rPr>
            </w:pPr>
          </w:p>
        </w:tc>
        <w:tc>
          <w:tcPr>
            <w:tcW w:w="3600" w:type="dxa"/>
          </w:tcPr>
          <w:p w14:paraId="6D03B62B" w14:textId="06602311" w:rsidR="00C15F77" w:rsidRPr="0065681D" w:rsidRDefault="00C15F77" w:rsidP="0065681D">
            <w:pPr>
              <w:jc w:val="center"/>
              <w:rPr>
                <w:rFonts w:cstheme="minorHAnsi"/>
              </w:rPr>
            </w:pPr>
            <w:r w:rsidRPr="0065681D">
              <w:rPr>
                <w:rFonts w:cstheme="minorHAnsi"/>
              </w:rPr>
              <w:t>Chlorogenic acid</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13D4A190" w14:textId="5F46DAD1" w:rsidR="00C15F77" w:rsidRPr="0065681D" w:rsidRDefault="00C15F77" w:rsidP="0065681D">
            <w:pPr>
              <w:jc w:val="center"/>
              <w:rPr>
                <w:rFonts w:cstheme="minorHAnsi"/>
                <w:color w:val="212121"/>
              </w:rPr>
            </w:pPr>
            <w:r w:rsidRPr="0065681D">
              <w:rPr>
                <w:rFonts w:cstheme="minorHAnsi"/>
                <w:color w:val="212121"/>
              </w:rPr>
              <w:t>1794427</w:t>
            </w:r>
          </w:p>
          <w:p w14:paraId="025EC82D" w14:textId="449D9902" w:rsidR="00C15F77" w:rsidRPr="0065681D" w:rsidRDefault="00C15F77" w:rsidP="0065681D">
            <w:pPr>
              <w:jc w:val="center"/>
              <w:rPr>
                <w:rFonts w:cstheme="minorHAnsi"/>
              </w:rPr>
            </w:pPr>
          </w:p>
        </w:tc>
      </w:tr>
      <w:tr w:rsidR="00C15F77" w14:paraId="4381600B" w14:textId="77777777" w:rsidTr="00281DA2">
        <w:trPr>
          <w:trHeight w:val="635"/>
        </w:trPr>
        <w:tc>
          <w:tcPr>
            <w:tcW w:w="939" w:type="dxa"/>
            <w:vMerge/>
          </w:tcPr>
          <w:p w14:paraId="61970B04" w14:textId="77777777" w:rsidR="00C15F77" w:rsidRPr="0065681D" w:rsidRDefault="00C15F77" w:rsidP="0065681D">
            <w:pPr>
              <w:jc w:val="center"/>
              <w:rPr>
                <w:rFonts w:cstheme="minorHAnsi"/>
              </w:rPr>
            </w:pPr>
          </w:p>
        </w:tc>
        <w:tc>
          <w:tcPr>
            <w:tcW w:w="2026" w:type="dxa"/>
            <w:vMerge/>
          </w:tcPr>
          <w:p w14:paraId="7A8E7E58" w14:textId="77777777" w:rsidR="00C15F77" w:rsidRPr="0065681D" w:rsidRDefault="00C15F77" w:rsidP="0065681D">
            <w:pPr>
              <w:jc w:val="center"/>
              <w:rPr>
                <w:rFonts w:cstheme="minorHAnsi"/>
              </w:rPr>
            </w:pPr>
          </w:p>
        </w:tc>
        <w:tc>
          <w:tcPr>
            <w:tcW w:w="3600" w:type="dxa"/>
          </w:tcPr>
          <w:p w14:paraId="4769E5B1" w14:textId="05682A00" w:rsidR="00C15F77" w:rsidRPr="0065681D" w:rsidRDefault="00C15F77" w:rsidP="0065681D">
            <w:pPr>
              <w:jc w:val="center"/>
              <w:rPr>
                <w:rFonts w:cstheme="minorHAnsi"/>
              </w:rPr>
            </w:pPr>
            <w:r w:rsidRPr="0065681D">
              <w:rPr>
                <w:rFonts w:cstheme="minorHAnsi"/>
              </w:rPr>
              <w:t>Coniferyl ferulate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132FBDD9" w14:textId="2992F76A" w:rsidR="00C15F77" w:rsidRPr="0065681D" w:rsidRDefault="00C15F77" w:rsidP="0065681D">
            <w:pPr>
              <w:jc w:val="center"/>
              <w:rPr>
                <w:rFonts w:cstheme="minorHAnsi"/>
                <w:color w:val="212121"/>
              </w:rPr>
            </w:pPr>
            <w:r w:rsidRPr="0065681D">
              <w:rPr>
                <w:rFonts w:cstheme="minorHAnsi"/>
                <w:color w:val="212121"/>
              </w:rPr>
              <w:t>6441913</w:t>
            </w:r>
          </w:p>
          <w:p w14:paraId="4791E816" w14:textId="45F0F167" w:rsidR="00C15F77" w:rsidRPr="0065681D" w:rsidRDefault="00C15F77" w:rsidP="0065681D">
            <w:pPr>
              <w:jc w:val="center"/>
              <w:rPr>
                <w:rFonts w:cstheme="minorHAnsi"/>
              </w:rPr>
            </w:pPr>
          </w:p>
        </w:tc>
      </w:tr>
      <w:tr w:rsidR="00C15F77" w14:paraId="29B4E0B3" w14:textId="77777777" w:rsidTr="00281DA2">
        <w:trPr>
          <w:trHeight w:val="712"/>
        </w:trPr>
        <w:tc>
          <w:tcPr>
            <w:tcW w:w="939" w:type="dxa"/>
            <w:vMerge/>
          </w:tcPr>
          <w:p w14:paraId="554E6DD9" w14:textId="77777777" w:rsidR="00C15F77" w:rsidRPr="0065681D" w:rsidRDefault="00C15F77" w:rsidP="0065681D">
            <w:pPr>
              <w:jc w:val="center"/>
              <w:rPr>
                <w:rFonts w:cstheme="minorHAnsi"/>
              </w:rPr>
            </w:pPr>
          </w:p>
        </w:tc>
        <w:tc>
          <w:tcPr>
            <w:tcW w:w="2026" w:type="dxa"/>
            <w:vMerge/>
          </w:tcPr>
          <w:p w14:paraId="3CD8EE3B" w14:textId="77777777" w:rsidR="00C15F77" w:rsidRPr="0065681D" w:rsidRDefault="00C15F77" w:rsidP="0065681D">
            <w:pPr>
              <w:jc w:val="center"/>
              <w:rPr>
                <w:rFonts w:cstheme="minorHAnsi"/>
              </w:rPr>
            </w:pPr>
          </w:p>
        </w:tc>
        <w:tc>
          <w:tcPr>
            <w:tcW w:w="3600" w:type="dxa"/>
          </w:tcPr>
          <w:p w14:paraId="540D74FA" w14:textId="592432AF" w:rsidR="00C15F77" w:rsidRPr="0065681D" w:rsidRDefault="00C15F77" w:rsidP="0065681D">
            <w:pPr>
              <w:jc w:val="center"/>
              <w:rPr>
                <w:rFonts w:cstheme="minorHAnsi"/>
              </w:rPr>
            </w:pPr>
            <w:r w:rsidRPr="0065681D">
              <w:rPr>
                <w:rFonts w:cstheme="minorHAnsi"/>
              </w:rPr>
              <w:t>Angeliferulate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69382373" w14:textId="1558B72B" w:rsidR="00C15F77" w:rsidRPr="0065681D" w:rsidRDefault="00C15F77" w:rsidP="0065681D">
            <w:pPr>
              <w:jc w:val="center"/>
              <w:rPr>
                <w:rFonts w:cstheme="minorHAnsi"/>
              </w:rPr>
            </w:pPr>
            <w:r w:rsidRPr="0065681D">
              <w:rPr>
                <w:rFonts w:cstheme="minorHAnsi"/>
                <w:color w:val="212121"/>
                <w:shd w:val="clear" w:color="auto" w:fill="FFFFFF"/>
              </w:rPr>
              <w:t>11654315</w:t>
            </w:r>
          </w:p>
        </w:tc>
      </w:tr>
      <w:tr w:rsidR="00C15F77" w14:paraId="482EFDB7" w14:textId="77777777" w:rsidTr="00281DA2">
        <w:trPr>
          <w:trHeight w:val="706"/>
        </w:trPr>
        <w:tc>
          <w:tcPr>
            <w:tcW w:w="939" w:type="dxa"/>
            <w:vMerge/>
          </w:tcPr>
          <w:p w14:paraId="5C0E9473" w14:textId="77777777" w:rsidR="00C15F77" w:rsidRPr="0065681D" w:rsidRDefault="00C15F77" w:rsidP="0065681D">
            <w:pPr>
              <w:jc w:val="center"/>
              <w:rPr>
                <w:rFonts w:cstheme="minorHAnsi"/>
              </w:rPr>
            </w:pPr>
          </w:p>
        </w:tc>
        <w:tc>
          <w:tcPr>
            <w:tcW w:w="2026" w:type="dxa"/>
            <w:vMerge/>
          </w:tcPr>
          <w:p w14:paraId="3661E4EF" w14:textId="77777777" w:rsidR="00C15F77" w:rsidRPr="0065681D" w:rsidRDefault="00C15F77" w:rsidP="0065681D">
            <w:pPr>
              <w:jc w:val="center"/>
              <w:rPr>
                <w:rFonts w:cstheme="minorHAnsi"/>
              </w:rPr>
            </w:pPr>
          </w:p>
        </w:tc>
        <w:tc>
          <w:tcPr>
            <w:tcW w:w="3600" w:type="dxa"/>
          </w:tcPr>
          <w:p w14:paraId="3939A1DA" w14:textId="670B68CA" w:rsidR="00C15F77" w:rsidRPr="0065681D" w:rsidRDefault="00C15F77" w:rsidP="0065681D">
            <w:pPr>
              <w:jc w:val="center"/>
              <w:rPr>
                <w:rFonts w:cstheme="minorHAnsi"/>
              </w:rPr>
            </w:pPr>
            <w:r w:rsidRPr="0065681D">
              <w:rPr>
                <w:rFonts w:cstheme="minorHAnsi"/>
              </w:rPr>
              <w:t>P-</w:t>
            </w:r>
            <w:proofErr w:type="spellStart"/>
            <w:r w:rsidRPr="0065681D">
              <w:rPr>
                <w:rFonts w:cstheme="minorHAnsi"/>
              </w:rPr>
              <w:t>Hydroxyphenethyl</w:t>
            </w:r>
            <w:proofErr w:type="spellEnd"/>
            <w:r w:rsidRPr="0065681D">
              <w:rPr>
                <w:rFonts w:cstheme="minorHAnsi"/>
              </w:rPr>
              <w:t xml:space="preserve"> trans-ferulate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67DE98DD" w14:textId="619B46C0" w:rsidR="00C15F77" w:rsidRPr="0065681D" w:rsidRDefault="00C15F77" w:rsidP="0065681D">
            <w:pPr>
              <w:jc w:val="center"/>
              <w:rPr>
                <w:rFonts w:cstheme="minorHAnsi"/>
                <w:color w:val="212121"/>
              </w:rPr>
            </w:pPr>
            <w:r w:rsidRPr="0065681D">
              <w:rPr>
                <w:rFonts w:cstheme="minorHAnsi"/>
                <w:color w:val="212121"/>
              </w:rPr>
              <w:t>637308</w:t>
            </w:r>
          </w:p>
          <w:p w14:paraId="6498778B" w14:textId="77600200" w:rsidR="00C15F77" w:rsidRPr="0065681D" w:rsidRDefault="00C15F77" w:rsidP="0065681D">
            <w:pPr>
              <w:jc w:val="center"/>
              <w:rPr>
                <w:rFonts w:cstheme="minorHAnsi"/>
              </w:rPr>
            </w:pPr>
          </w:p>
        </w:tc>
      </w:tr>
      <w:tr w:rsidR="00C15F77" w14:paraId="5F273C46" w14:textId="77777777" w:rsidTr="00281DA2">
        <w:trPr>
          <w:trHeight w:val="706"/>
        </w:trPr>
        <w:tc>
          <w:tcPr>
            <w:tcW w:w="939" w:type="dxa"/>
            <w:vMerge/>
          </w:tcPr>
          <w:p w14:paraId="4DC836BD" w14:textId="77777777" w:rsidR="00C15F77" w:rsidRPr="0065681D" w:rsidRDefault="00C15F77" w:rsidP="0065681D">
            <w:pPr>
              <w:jc w:val="center"/>
              <w:rPr>
                <w:rFonts w:cstheme="minorHAnsi"/>
              </w:rPr>
            </w:pPr>
          </w:p>
        </w:tc>
        <w:tc>
          <w:tcPr>
            <w:tcW w:w="2026" w:type="dxa"/>
            <w:vMerge/>
          </w:tcPr>
          <w:p w14:paraId="14E8C1A9" w14:textId="77777777" w:rsidR="00C15F77" w:rsidRPr="0065681D" w:rsidRDefault="00C15F77" w:rsidP="0065681D">
            <w:pPr>
              <w:jc w:val="center"/>
              <w:rPr>
                <w:rFonts w:cstheme="minorHAnsi"/>
              </w:rPr>
            </w:pPr>
          </w:p>
        </w:tc>
        <w:tc>
          <w:tcPr>
            <w:tcW w:w="3600" w:type="dxa"/>
          </w:tcPr>
          <w:p w14:paraId="64C8688E" w14:textId="53CD88A2" w:rsidR="00C15F77" w:rsidRPr="0065681D" w:rsidRDefault="00C15F77" w:rsidP="0065681D">
            <w:pPr>
              <w:jc w:val="center"/>
              <w:rPr>
                <w:rFonts w:cstheme="minorHAnsi"/>
              </w:rPr>
            </w:pPr>
            <w:r w:rsidRPr="0065681D">
              <w:rPr>
                <w:rFonts w:cstheme="minorHAnsi"/>
              </w:rPr>
              <w:t>Magnolol</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51466471" w14:textId="148824D6" w:rsidR="00C15F77" w:rsidRPr="0065681D" w:rsidRDefault="00C15F77" w:rsidP="0065681D">
            <w:pPr>
              <w:jc w:val="center"/>
              <w:rPr>
                <w:rFonts w:cstheme="minorHAnsi"/>
                <w:color w:val="212121"/>
              </w:rPr>
            </w:pPr>
            <w:r w:rsidRPr="0065681D">
              <w:rPr>
                <w:rFonts w:cstheme="minorHAnsi"/>
                <w:color w:val="212121"/>
              </w:rPr>
              <w:t>72300</w:t>
            </w:r>
          </w:p>
          <w:p w14:paraId="405A316F" w14:textId="7ECEF636" w:rsidR="00C15F77" w:rsidRPr="0065681D" w:rsidRDefault="00C15F77" w:rsidP="0065681D">
            <w:pPr>
              <w:jc w:val="center"/>
              <w:rPr>
                <w:rFonts w:cstheme="minorHAnsi"/>
              </w:rPr>
            </w:pPr>
          </w:p>
        </w:tc>
      </w:tr>
      <w:tr w:rsidR="00C15F77" w14:paraId="54091C64" w14:textId="77777777" w:rsidTr="00281DA2">
        <w:trPr>
          <w:trHeight w:val="706"/>
        </w:trPr>
        <w:tc>
          <w:tcPr>
            <w:tcW w:w="939" w:type="dxa"/>
            <w:vMerge/>
          </w:tcPr>
          <w:p w14:paraId="7F40382C" w14:textId="77777777" w:rsidR="00C15F77" w:rsidRPr="0065681D" w:rsidRDefault="00C15F77" w:rsidP="0065681D">
            <w:pPr>
              <w:jc w:val="center"/>
              <w:rPr>
                <w:rFonts w:cstheme="minorHAnsi"/>
              </w:rPr>
            </w:pPr>
          </w:p>
        </w:tc>
        <w:tc>
          <w:tcPr>
            <w:tcW w:w="2026" w:type="dxa"/>
            <w:vMerge/>
          </w:tcPr>
          <w:p w14:paraId="5DB7DBA8" w14:textId="77777777" w:rsidR="00C15F77" w:rsidRPr="0065681D" w:rsidRDefault="00C15F77" w:rsidP="0065681D">
            <w:pPr>
              <w:jc w:val="center"/>
              <w:rPr>
                <w:rFonts w:cstheme="minorHAnsi"/>
              </w:rPr>
            </w:pPr>
          </w:p>
        </w:tc>
        <w:tc>
          <w:tcPr>
            <w:tcW w:w="3600" w:type="dxa"/>
          </w:tcPr>
          <w:p w14:paraId="44800865" w14:textId="2C5CBCA2" w:rsidR="00C15F77" w:rsidRPr="0065681D" w:rsidRDefault="00C15F77" w:rsidP="0065681D">
            <w:pPr>
              <w:jc w:val="center"/>
              <w:rPr>
                <w:rFonts w:cstheme="minorHAnsi"/>
              </w:rPr>
            </w:pPr>
            <w:proofErr w:type="spellStart"/>
            <w:r w:rsidRPr="0065681D">
              <w:rPr>
                <w:rFonts w:cstheme="minorHAnsi"/>
              </w:rPr>
              <w:t>Eleutheroside</w:t>
            </w:r>
            <w:proofErr w:type="spellEnd"/>
            <w:r w:rsidRPr="0065681D">
              <w:rPr>
                <w:rFonts w:cstheme="minorHAnsi"/>
              </w:rPr>
              <w:t xml:space="preserve"> B1</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2B1CBF81" w14:textId="08EB7C0D" w:rsidR="00C15F77" w:rsidRPr="0065681D" w:rsidRDefault="00C15F77" w:rsidP="0065681D">
            <w:pPr>
              <w:jc w:val="center"/>
              <w:rPr>
                <w:rFonts w:cstheme="minorHAnsi"/>
                <w:color w:val="212121"/>
              </w:rPr>
            </w:pPr>
            <w:r w:rsidRPr="0065681D">
              <w:rPr>
                <w:rFonts w:cstheme="minorHAnsi"/>
                <w:color w:val="212121"/>
              </w:rPr>
              <w:t>12302278</w:t>
            </w:r>
          </w:p>
          <w:p w14:paraId="7172969E" w14:textId="72BFD5F5" w:rsidR="00C15F77" w:rsidRPr="0065681D" w:rsidRDefault="00C15F77" w:rsidP="0065681D">
            <w:pPr>
              <w:jc w:val="center"/>
              <w:rPr>
                <w:rFonts w:cstheme="minorHAnsi"/>
              </w:rPr>
            </w:pPr>
          </w:p>
        </w:tc>
      </w:tr>
      <w:tr w:rsidR="00C15F77" w14:paraId="5B16D542" w14:textId="77777777" w:rsidTr="00281DA2">
        <w:trPr>
          <w:trHeight w:val="706"/>
        </w:trPr>
        <w:tc>
          <w:tcPr>
            <w:tcW w:w="939" w:type="dxa"/>
            <w:vMerge/>
          </w:tcPr>
          <w:p w14:paraId="7C92FEDE" w14:textId="77777777" w:rsidR="00C15F77" w:rsidRPr="0065681D" w:rsidRDefault="00C15F77" w:rsidP="0065681D">
            <w:pPr>
              <w:jc w:val="center"/>
              <w:rPr>
                <w:rFonts w:cstheme="minorHAnsi"/>
              </w:rPr>
            </w:pPr>
          </w:p>
        </w:tc>
        <w:tc>
          <w:tcPr>
            <w:tcW w:w="2026" w:type="dxa"/>
            <w:vMerge/>
          </w:tcPr>
          <w:p w14:paraId="2E4882FC" w14:textId="77777777" w:rsidR="00C15F77" w:rsidRPr="0065681D" w:rsidRDefault="00C15F77" w:rsidP="0065681D">
            <w:pPr>
              <w:jc w:val="center"/>
              <w:rPr>
                <w:rFonts w:cstheme="minorHAnsi"/>
              </w:rPr>
            </w:pPr>
          </w:p>
        </w:tc>
        <w:tc>
          <w:tcPr>
            <w:tcW w:w="3600" w:type="dxa"/>
          </w:tcPr>
          <w:p w14:paraId="137B0D74" w14:textId="540F3349" w:rsidR="00C15F77" w:rsidRPr="0065681D" w:rsidRDefault="00C15F77" w:rsidP="0065681D">
            <w:pPr>
              <w:jc w:val="center"/>
              <w:rPr>
                <w:rFonts w:cstheme="minorHAnsi"/>
              </w:rPr>
            </w:pPr>
            <w:r w:rsidRPr="0065681D">
              <w:rPr>
                <w:rFonts w:cstheme="minorHAnsi"/>
              </w:rPr>
              <w:t>Isoimperatorin</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76F2FA5D" w14:textId="627BC43C" w:rsidR="00C15F77" w:rsidRPr="0065681D" w:rsidRDefault="00C15F77" w:rsidP="0065681D">
            <w:pPr>
              <w:jc w:val="center"/>
              <w:rPr>
                <w:rFonts w:cstheme="minorHAnsi"/>
                <w:color w:val="212121"/>
              </w:rPr>
            </w:pPr>
            <w:r w:rsidRPr="0065681D">
              <w:rPr>
                <w:rFonts w:cstheme="minorHAnsi"/>
                <w:color w:val="212121"/>
              </w:rPr>
              <w:t>68081</w:t>
            </w:r>
          </w:p>
          <w:p w14:paraId="2ED5CC99" w14:textId="430AE189" w:rsidR="00C15F77" w:rsidRPr="0065681D" w:rsidRDefault="00C15F77" w:rsidP="0065681D">
            <w:pPr>
              <w:jc w:val="center"/>
              <w:rPr>
                <w:rFonts w:cstheme="minorHAnsi"/>
              </w:rPr>
            </w:pPr>
          </w:p>
        </w:tc>
      </w:tr>
      <w:tr w:rsidR="00C15F77" w14:paraId="12456D22" w14:textId="77777777" w:rsidTr="00281DA2">
        <w:trPr>
          <w:trHeight w:val="706"/>
        </w:trPr>
        <w:tc>
          <w:tcPr>
            <w:tcW w:w="939" w:type="dxa"/>
            <w:vMerge/>
          </w:tcPr>
          <w:p w14:paraId="1600305A" w14:textId="77777777" w:rsidR="00C15F77" w:rsidRPr="0065681D" w:rsidRDefault="00C15F77" w:rsidP="0065681D">
            <w:pPr>
              <w:jc w:val="center"/>
              <w:rPr>
                <w:rFonts w:cstheme="minorHAnsi"/>
              </w:rPr>
            </w:pPr>
          </w:p>
        </w:tc>
        <w:tc>
          <w:tcPr>
            <w:tcW w:w="2026" w:type="dxa"/>
            <w:vMerge/>
          </w:tcPr>
          <w:p w14:paraId="204BAB56" w14:textId="77777777" w:rsidR="00C15F77" w:rsidRPr="0065681D" w:rsidRDefault="00C15F77" w:rsidP="0065681D">
            <w:pPr>
              <w:jc w:val="center"/>
              <w:rPr>
                <w:rFonts w:cstheme="minorHAnsi"/>
              </w:rPr>
            </w:pPr>
          </w:p>
        </w:tc>
        <w:tc>
          <w:tcPr>
            <w:tcW w:w="3600" w:type="dxa"/>
          </w:tcPr>
          <w:p w14:paraId="108B1755" w14:textId="512B2ECB" w:rsidR="00C15F77" w:rsidRPr="0065681D" w:rsidRDefault="00C15F77" w:rsidP="0065681D">
            <w:pPr>
              <w:jc w:val="center"/>
              <w:rPr>
                <w:rFonts w:cstheme="minorHAnsi"/>
              </w:rPr>
            </w:pPr>
            <w:r w:rsidRPr="0065681D">
              <w:rPr>
                <w:rFonts w:cstheme="minorHAnsi"/>
              </w:rPr>
              <w:t>Imperatorin</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74A79DAA" w14:textId="5D58879B" w:rsidR="00C15F77" w:rsidRPr="0065681D" w:rsidRDefault="00C15F77" w:rsidP="0065681D">
            <w:pPr>
              <w:jc w:val="center"/>
              <w:rPr>
                <w:rFonts w:cstheme="minorHAnsi"/>
                <w:color w:val="212121"/>
              </w:rPr>
            </w:pPr>
            <w:r w:rsidRPr="0065681D">
              <w:rPr>
                <w:rFonts w:cstheme="minorHAnsi"/>
                <w:color w:val="212121"/>
              </w:rPr>
              <w:t>10212</w:t>
            </w:r>
          </w:p>
          <w:p w14:paraId="11F8D664" w14:textId="7CF2FAC3" w:rsidR="00C15F77" w:rsidRPr="0065681D" w:rsidRDefault="00C15F77" w:rsidP="0065681D">
            <w:pPr>
              <w:jc w:val="center"/>
              <w:rPr>
                <w:rFonts w:cstheme="minorHAnsi"/>
              </w:rPr>
            </w:pPr>
          </w:p>
        </w:tc>
      </w:tr>
      <w:tr w:rsidR="00C15F77" w14:paraId="2F49438F" w14:textId="77777777" w:rsidTr="00281DA2">
        <w:trPr>
          <w:trHeight w:val="706"/>
        </w:trPr>
        <w:tc>
          <w:tcPr>
            <w:tcW w:w="939" w:type="dxa"/>
            <w:vMerge/>
          </w:tcPr>
          <w:p w14:paraId="0C786AAD" w14:textId="77777777" w:rsidR="00C15F77" w:rsidRPr="0065681D" w:rsidRDefault="00C15F77" w:rsidP="0065681D">
            <w:pPr>
              <w:jc w:val="center"/>
              <w:rPr>
                <w:rFonts w:cstheme="minorHAnsi"/>
              </w:rPr>
            </w:pPr>
          </w:p>
        </w:tc>
        <w:tc>
          <w:tcPr>
            <w:tcW w:w="2026" w:type="dxa"/>
            <w:vMerge/>
          </w:tcPr>
          <w:p w14:paraId="02A1209B" w14:textId="77777777" w:rsidR="00C15F77" w:rsidRPr="0065681D" w:rsidRDefault="00C15F77" w:rsidP="0065681D">
            <w:pPr>
              <w:jc w:val="center"/>
              <w:rPr>
                <w:rFonts w:cstheme="minorHAnsi"/>
              </w:rPr>
            </w:pPr>
          </w:p>
        </w:tc>
        <w:tc>
          <w:tcPr>
            <w:tcW w:w="3600" w:type="dxa"/>
          </w:tcPr>
          <w:p w14:paraId="7F8719BA" w14:textId="1D92B690" w:rsidR="00C15F77" w:rsidRPr="0065681D" w:rsidRDefault="00C15F77" w:rsidP="0065681D">
            <w:pPr>
              <w:jc w:val="center"/>
              <w:rPr>
                <w:rFonts w:cstheme="minorHAnsi"/>
              </w:rPr>
            </w:pPr>
            <w:r w:rsidRPr="0065681D">
              <w:rPr>
                <w:rFonts w:cstheme="minorHAnsi"/>
              </w:rPr>
              <w:t>Bergapten</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3352C603" w14:textId="09833A09" w:rsidR="00C15F77" w:rsidRPr="0065681D" w:rsidRDefault="00C15F77" w:rsidP="0065681D">
            <w:pPr>
              <w:jc w:val="center"/>
              <w:rPr>
                <w:rFonts w:cstheme="minorHAnsi"/>
                <w:color w:val="212121"/>
              </w:rPr>
            </w:pPr>
            <w:r w:rsidRPr="0065681D">
              <w:rPr>
                <w:rFonts w:cstheme="minorHAnsi"/>
                <w:color w:val="212121"/>
              </w:rPr>
              <w:t>2355</w:t>
            </w:r>
          </w:p>
          <w:p w14:paraId="7A6C7ECC" w14:textId="752DF7C4" w:rsidR="00C15F77" w:rsidRPr="0065681D" w:rsidRDefault="00C15F77" w:rsidP="0065681D">
            <w:pPr>
              <w:jc w:val="center"/>
              <w:rPr>
                <w:rFonts w:cstheme="minorHAnsi"/>
              </w:rPr>
            </w:pPr>
          </w:p>
        </w:tc>
      </w:tr>
      <w:tr w:rsidR="00C15F77" w14:paraId="3B850D40" w14:textId="77777777" w:rsidTr="00281DA2">
        <w:trPr>
          <w:trHeight w:val="706"/>
        </w:trPr>
        <w:tc>
          <w:tcPr>
            <w:tcW w:w="939" w:type="dxa"/>
            <w:vMerge/>
          </w:tcPr>
          <w:p w14:paraId="28B1A1A3" w14:textId="77777777" w:rsidR="00C15F77" w:rsidRPr="0065681D" w:rsidRDefault="00C15F77" w:rsidP="0065681D">
            <w:pPr>
              <w:jc w:val="center"/>
              <w:rPr>
                <w:rFonts w:cstheme="minorHAnsi"/>
              </w:rPr>
            </w:pPr>
          </w:p>
        </w:tc>
        <w:tc>
          <w:tcPr>
            <w:tcW w:w="2026" w:type="dxa"/>
            <w:vMerge/>
          </w:tcPr>
          <w:p w14:paraId="4192B824" w14:textId="77777777" w:rsidR="00C15F77" w:rsidRPr="0065681D" w:rsidRDefault="00C15F77" w:rsidP="0065681D">
            <w:pPr>
              <w:jc w:val="center"/>
              <w:rPr>
                <w:rFonts w:cstheme="minorHAnsi"/>
              </w:rPr>
            </w:pPr>
          </w:p>
        </w:tc>
        <w:tc>
          <w:tcPr>
            <w:tcW w:w="3600" w:type="dxa"/>
          </w:tcPr>
          <w:p w14:paraId="0D183821" w14:textId="70248215" w:rsidR="00C15F77" w:rsidRPr="0065681D" w:rsidRDefault="00C15F77" w:rsidP="0065681D">
            <w:pPr>
              <w:jc w:val="center"/>
              <w:rPr>
                <w:rFonts w:cstheme="minorHAnsi"/>
              </w:rPr>
            </w:pPr>
            <w:r w:rsidRPr="0065681D">
              <w:rPr>
                <w:rFonts w:cstheme="minorHAnsi"/>
              </w:rPr>
              <w:t>α-Pinene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173FD425" w14:textId="06BA42D9" w:rsidR="00C15F77" w:rsidRPr="0065681D" w:rsidRDefault="00C15F77" w:rsidP="0065681D">
            <w:pPr>
              <w:jc w:val="center"/>
              <w:rPr>
                <w:rFonts w:cstheme="minorHAnsi"/>
                <w:color w:val="212121"/>
              </w:rPr>
            </w:pPr>
            <w:r w:rsidRPr="0065681D">
              <w:rPr>
                <w:rFonts w:cstheme="minorHAnsi"/>
                <w:color w:val="212121"/>
              </w:rPr>
              <w:t>6654</w:t>
            </w:r>
          </w:p>
          <w:p w14:paraId="34AF1352" w14:textId="06D74FAC" w:rsidR="00C15F77" w:rsidRPr="0065681D" w:rsidRDefault="00C15F77" w:rsidP="0065681D">
            <w:pPr>
              <w:jc w:val="center"/>
              <w:rPr>
                <w:rFonts w:cstheme="minorHAnsi"/>
              </w:rPr>
            </w:pPr>
          </w:p>
        </w:tc>
      </w:tr>
      <w:tr w:rsidR="00C15F77" w14:paraId="63D63521" w14:textId="77777777" w:rsidTr="00281DA2">
        <w:trPr>
          <w:trHeight w:val="706"/>
        </w:trPr>
        <w:tc>
          <w:tcPr>
            <w:tcW w:w="939" w:type="dxa"/>
            <w:vMerge/>
          </w:tcPr>
          <w:p w14:paraId="7A5A2FA1" w14:textId="77777777" w:rsidR="00C15F77" w:rsidRPr="0065681D" w:rsidRDefault="00C15F77" w:rsidP="0065681D">
            <w:pPr>
              <w:jc w:val="center"/>
              <w:rPr>
                <w:rFonts w:cstheme="minorHAnsi"/>
              </w:rPr>
            </w:pPr>
          </w:p>
        </w:tc>
        <w:tc>
          <w:tcPr>
            <w:tcW w:w="2026" w:type="dxa"/>
            <w:vMerge/>
          </w:tcPr>
          <w:p w14:paraId="70E23C74" w14:textId="77777777" w:rsidR="00C15F77" w:rsidRPr="0065681D" w:rsidRDefault="00C15F77" w:rsidP="0065681D">
            <w:pPr>
              <w:jc w:val="center"/>
              <w:rPr>
                <w:rFonts w:cstheme="minorHAnsi"/>
              </w:rPr>
            </w:pPr>
          </w:p>
        </w:tc>
        <w:tc>
          <w:tcPr>
            <w:tcW w:w="3600" w:type="dxa"/>
          </w:tcPr>
          <w:p w14:paraId="2C1398BD" w14:textId="27611343" w:rsidR="00C15F77" w:rsidRPr="0065681D" w:rsidRDefault="00C15F77" w:rsidP="0065681D">
            <w:pPr>
              <w:jc w:val="center"/>
              <w:rPr>
                <w:rFonts w:cstheme="minorHAnsi"/>
              </w:rPr>
            </w:pPr>
            <w:r w:rsidRPr="0065681D">
              <w:rPr>
                <w:rFonts w:cstheme="minorHAnsi"/>
              </w:rPr>
              <w:t>Verbenone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32362FD8" w14:textId="603353AB" w:rsidR="00C15F77" w:rsidRPr="0065681D" w:rsidRDefault="00C15F77" w:rsidP="0065681D">
            <w:pPr>
              <w:jc w:val="center"/>
              <w:rPr>
                <w:rFonts w:cstheme="minorHAnsi"/>
              </w:rPr>
            </w:pPr>
            <w:r w:rsidRPr="0065681D">
              <w:rPr>
                <w:rFonts w:cstheme="minorHAnsi"/>
                <w:color w:val="212121"/>
                <w:shd w:val="clear" w:color="auto" w:fill="FFFFFF"/>
              </w:rPr>
              <w:t>29025</w:t>
            </w:r>
          </w:p>
        </w:tc>
      </w:tr>
      <w:tr w:rsidR="00C15F77" w14:paraId="29FB8DF9" w14:textId="77777777" w:rsidTr="00281DA2">
        <w:trPr>
          <w:trHeight w:val="706"/>
        </w:trPr>
        <w:tc>
          <w:tcPr>
            <w:tcW w:w="939" w:type="dxa"/>
            <w:vMerge/>
          </w:tcPr>
          <w:p w14:paraId="2BC10DA7" w14:textId="77777777" w:rsidR="00C15F77" w:rsidRPr="0065681D" w:rsidRDefault="00C15F77" w:rsidP="0065681D">
            <w:pPr>
              <w:jc w:val="center"/>
              <w:rPr>
                <w:rFonts w:cstheme="minorHAnsi"/>
              </w:rPr>
            </w:pPr>
          </w:p>
        </w:tc>
        <w:tc>
          <w:tcPr>
            <w:tcW w:w="2026" w:type="dxa"/>
            <w:vMerge/>
          </w:tcPr>
          <w:p w14:paraId="28359144" w14:textId="77777777" w:rsidR="00C15F77" w:rsidRPr="0065681D" w:rsidRDefault="00C15F77" w:rsidP="0065681D">
            <w:pPr>
              <w:jc w:val="center"/>
              <w:rPr>
                <w:rFonts w:cstheme="minorHAnsi"/>
              </w:rPr>
            </w:pPr>
          </w:p>
        </w:tc>
        <w:tc>
          <w:tcPr>
            <w:tcW w:w="3600" w:type="dxa"/>
          </w:tcPr>
          <w:p w14:paraId="2A595FA6" w14:textId="59236CE6" w:rsidR="00C15F77" w:rsidRPr="0065681D" w:rsidRDefault="00C15F77" w:rsidP="0065681D">
            <w:pPr>
              <w:jc w:val="center"/>
              <w:rPr>
                <w:rFonts w:cstheme="minorHAnsi"/>
              </w:rPr>
            </w:pPr>
            <w:r w:rsidRPr="0065681D">
              <w:rPr>
                <w:rFonts w:cstheme="minorHAnsi"/>
              </w:rPr>
              <w:t>Carvacrol</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52EA5056" w14:textId="0218CDAF" w:rsidR="00C15F77" w:rsidRPr="0065681D" w:rsidRDefault="00C15F77" w:rsidP="0065681D">
            <w:pPr>
              <w:jc w:val="center"/>
              <w:rPr>
                <w:rFonts w:cstheme="minorHAnsi"/>
                <w:color w:val="212121"/>
              </w:rPr>
            </w:pPr>
            <w:r w:rsidRPr="0065681D">
              <w:rPr>
                <w:rFonts w:cstheme="minorHAnsi"/>
                <w:color w:val="212121"/>
              </w:rPr>
              <w:t>10364</w:t>
            </w:r>
          </w:p>
          <w:p w14:paraId="2A12B020" w14:textId="79C8E07F" w:rsidR="00C15F77" w:rsidRPr="0065681D" w:rsidRDefault="00C15F77" w:rsidP="0065681D">
            <w:pPr>
              <w:jc w:val="center"/>
              <w:rPr>
                <w:rFonts w:cstheme="minorHAnsi"/>
              </w:rPr>
            </w:pPr>
          </w:p>
        </w:tc>
      </w:tr>
      <w:tr w:rsidR="00C15F77" w14:paraId="1B6814F4" w14:textId="77777777" w:rsidTr="00281DA2">
        <w:trPr>
          <w:trHeight w:val="706"/>
        </w:trPr>
        <w:tc>
          <w:tcPr>
            <w:tcW w:w="939" w:type="dxa"/>
            <w:vMerge/>
          </w:tcPr>
          <w:p w14:paraId="328254D6" w14:textId="77777777" w:rsidR="00C15F77" w:rsidRPr="0065681D" w:rsidRDefault="00C15F77" w:rsidP="0065681D">
            <w:pPr>
              <w:jc w:val="center"/>
              <w:rPr>
                <w:rFonts w:cstheme="minorHAnsi"/>
              </w:rPr>
            </w:pPr>
          </w:p>
        </w:tc>
        <w:tc>
          <w:tcPr>
            <w:tcW w:w="2026" w:type="dxa"/>
            <w:vMerge/>
          </w:tcPr>
          <w:p w14:paraId="4CFD653E" w14:textId="77777777" w:rsidR="00C15F77" w:rsidRPr="0065681D" w:rsidRDefault="00C15F77" w:rsidP="0065681D">
            <w:pPr>
              <w:jc w:val="center"/>
              <w:rPr>
                <w:rFonts w:cstheme="minorHAnsi"/>
              </w:rPr>
            </w:pPr>
          </w:p>
        </w:tc>
        <w:tc>
          <w:tcPr>
            <w:tcW w:w="3600" w:type="dxa"/>
          </w:tcPr>
          <w:p w14:paraId="2B15AE35" w14:textId="23E61DE2" w:rsidR="00C15F77" w:rsidRPr="0065681D" w:rsidRDefault="00C15F77" w:rsidP="0065681D">
            <w:pPr>
              <w:jc w:val="center"/>
              <w:rPr>
                <w:rFonts w:cstheme="minorHAnsi"/>
              </w:rPr>
            </w:pPr>
            <w:r w:rsidRPr="0065681D">
              <w:rPr>
                <w:rFonts w:cstheme="minorHAnsi"/>
              </w:rPr>
              <w:t>Allo-Ocimene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3021CAA6" w14:textId="733BDFBD" w:rsidR="00C15F77" w:rsidRPr="0065681D" w:rsidRDefault="00C15F77" w:rsidP="0065681D">
            <w:pPr>
              <w:jc w:val="center"/>
              <w:rPr>
                <w:rFonts w:cstheme="minorHAnsi"/>
              </w:rPr>
            </w:pPr>
            <w:r w:rsidRPr="0065681D">
              <w:rPr>
                <w:rFonts w:cstheme="minorHAnsi"/>
                <w:color w:val="212121"/>
                <w:shd w:val="clear" w:color="auto" w:fill="FFFFFF"/>
              </w:rPr>
              <w:t>5368821</w:t>
            </w:r>
          </w:p>
        </w:tc>
      </w:tr>
      <w:tr w:rsidR="00C15F77" w14:paraId="76757F7B" w14:textId="77777777" w:rsidTr="00281DA2">
        <w:trPr>
          <w:trHeight w:val="706"/>
        </w:trPr>
        <w:tc>
          <w:tcPr>
            <w:tcW w:w="939" w:type="dxa"/>
            <w:vMerge/>
          </w:tcPr>
          <w:p w14:paraId="02F89588" w14:textId="77777777" w:rsidR="00C15F77" w:rsidRPr="0065681D" w:rsidRDefault="00C15F77" w:rsidP="0065681D">
            <w:pPr>
              <w:jc w:val="center"/>
              <w:rPr>
                <w:rFonts w:cstheme="minorHAnsi"/>
              </w:rPr>
            </w:pPr>
          </w:p>
        </w:tc>
        <w:tc>
          <w:tcPr>
            <w:tcW w:w="2026" w:type="dxa"/>
            <w:vMerge/>
          </w:tcPr>
          <w:p w14:paraId="158D416D" w14:textId="77777777" w:rsidR="00C15F77" w:rsidRPr="0065681D" w:rsidRDefault="00C15F77" w:rsidP="0065681D">
            <w:pPr>
              <w:jc w:val="center"/>
              <w:rPr>
                <w:rFonts w:cstheme="minorHAnsi"/>
              </w:rPr>
            </w:pPr>
          </w:p>
        </w:tc>
        <w:tc>
          <w:tcPr>
            <w:tcW w:w="3600" w:type="dxa"/>
          </w:tcPr>
          <w:p w14:paraId="73F67543" w14:textId="0BAF177E" w:rsidR="00C15F77" w:rsidRPr="0065681D" w:rsidRDefault="00C15F77" w:rsidP="0065681D">
            <w:pPr>
              <w:jc w:val="center"/>
              <w:rPr>
                <w:rFonts w:cstheme="minorHAnsi"/>
              </w:rPr>
            </w:pPr>
            <w:proofErr w:type="spellStart"/>
            <w:r w:rsidRPr="0065681D">
              <w:rPr>
                <w:rFonts w:cstheme="minorHAnsi"/>
              </w:rPr>
              <w:t>Camphanic</w:t>
            </w:r>
            <w:proofErr w:type="spellEnd"/>
            <w:r w:rsidRPr="0065681D">
              <w:rPr>
                <w:rFonts w:cstheme="minorHAnsi"/>
              </w:rPr>
              <w:t xml:space="preserve"> acid</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2A6FE33A" w14:textId="216CE597" w:rsidR="00C15F77" w:rsidRPr="0065681D" w:rsidRDefault="00C15F77" w:rsidP="0065681D">
            <w:pPr>
              <w:jc w:val="center"/>
              <w:rPr>
                <w:rFonts w:cstheme="minorHAnsi"/>
                <w:color w:val="212121"/>
              </w:rPr>
            </w:pPr>
            <w:r w:rsidRPr="0065681D">
              <w:rPr>
                <w:rFonts w:cstheme="minorHAnsi"/>
                <w:color w:val="212121"/>
              </w:rPr>
              <w:t>565594</w:t>
            </w:r>
          </w:p>
          <w:p w14:paraId="67139CDC" w14:textId="4B4E5CBC" w:rsidR="00C15F77" w:rsidRPr="0065681D" w:rsidRDefault="00C15F77" w:rsidP="0065681D">
            <w:pPr>
              <w:jc w:val="center"/>
              <w:rPr>
                <w:rFonts w:cstheme="minorHAnsi"/>
              </w:rPr>
            </w:pPr>
          </w:p>
        </w:tc>
      </w:tr>
      <w:tr w:rsidR="00C15F77" w14:paraId="04733347" w14:textId="77777777" w:rsidTr="00281DA2">
        <w:trPr>
          <w:trHeight w:val="706"/>
        </w:trPr>
        <w:tc>
          <w:tcPr>
            <w:tcW w:w="939" w:type="dxa"/>
            <w:vMerge/>
          </w:tcPr>
          <w:p w14:paraId="14A8908A" w14:textId="77777777" w:rsidR="00C15F77" w:rsidRPr="0065681D" w:rsidRDefault="00C15F77" w:rsidP="0065681D">
            <w:pPr>
              <w:jc w:val="center"/>
              <w:rPr>
                <w:rFonts w:cstheme="minorHAnsi"/>
              </w:rPr>
            </w:pPr>
          </w:p>
        </w:tc>
        <w:tc>
          <w:tcPr>
            <w:tcW w:w="2026" w:type="dxa"/>
            <w:vMerge/>
          </w:tcPr>
          <w:p w14:paraId="21BDC58B" w14:textId="77777777" w:rsidR="00C15F77" w:rsidRPr="0065681D" w:rsidRDefault="00C15F77" w:rsidP="0065681D">
            <w:pPr>
              <w:jc w:val="center"/>
              <w:rPr>
                <w:rFonts w:cstheme="minorHAnsi"/>
              </w:rPr>
            </w:pPr>
          </w:p>
        </w:tc>
        <w:tc>
          <w:tcPr>
            <w:tcW w:w="3600" w:type="dxa"/>
          </w:tcPr>
          <w:p w14:paraId="64B15BBB" w14:textId="3884D02B" w:rsidR="00C15F77" w:rsidRPr="0065681D" w:rsidRDefault="00C15F77" w:rsidP="0065681D">
            <w:pPr>
              <w:jc w:val="center"/>
              <w:rPr>
                <w:rFonts w:cstheme="minorHAnsi"/>
              </w:rPr>
            </w:pPr>
            <w:r w:rsidRPr="0065681D">
              <w:rPr>
                <w:rFonts w:cstheme="minorHAnsi"/>
              </w:rPr>
              <w:t>Myrcene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55581D6F" w14:textId="306E0072" w:rsidR="00C15F77" w:rsidRPr="0065681D" w:rsidRDefault="00C15F77" w:rsidP="0065681D">
            <w:pPr>
              <w:jc w:val="center"/>
              <w:rPr>
                <w:rFonts w:cstheme="minorHAnsi"/>
                <w:color w:val="212121"/>
              </w:rPr>
            </w:pPr>
            <w:r w:rsidRPr="0065681D">
              <w:rPr>
                <w:rFonts w:cstheme="minorHAnsi"/>
                <w:color w:val="212121"/>
              </w:rPr>
              <w:t>31253</w:t>
            </w:r>
          </w:p>
          <w:p w14:paraId="08501CF2" w14:textId="41C95AE8" w:rsidR="00C15F77" w:rsidRPr="0065681D" w:rsidRDefault="00C15F77" w:rsidP="0065681D">
            <w:pPr>
              <w:jc w:val="center"/>
              <w:rPr>
                <w:rFonts w:cstheme="minorHAnsi"/>
              </w:rPr>
            </w:pPr>
          </w:p>
        </w:tc>
      </w:tr>
      <w:tr w:rsidR="00C15F77" w14:paraId="1143C992" w14:textId="77777777" w:rsidTr="00281DA2">
        <w:trPr>
          <w:trHeight w:val="706"/>
        </w:trPr>
        <w:tc>
          <w:tcPr>
            <w:tcW w:w="939" w:type="dxa"/>
            <w:vMerge/>
          </w:tcPr>
          <w:p w14:paraId="5282E995" w14:textId="77777777" w:rsidR="00C15F77" w:rsidRPr="0065681D" w:rsidRDefault="00C15F77" w:rsidP="0065681D">
            <w:pPr>
              <w:jc w:val="center"/>
              <w:rPr>
                <w:rFonts w:cstheme="minorHAnsi"/>
              </w:rPr>
            </w:pPr>
          </w:p>
        </w:tc>
        <w:tc>
          <w:tcPr>
            <w:tcW w:w="2026" w:type="dxa"/>
            <w:vMerge/>
          </w:tcPr>
          <w:p w14:paraId="0347DB37" w14:textId="77777777" w:rsidR="00C15F77" w:rsidRPr="0065681D" w:rsidRDefault="00C15F77" w:rsidP="0065681D">
            <w:pPr>
              <w:jc w:val="center"/>
              <w:rPr>
                <w:rFonts w:cstheme="minorHAnsi"/>
              </w:rPr>
            </w:pPr>
          </w:p>
        </w:tc>
        <w:tc>
          <w:tcPr>
            <w:tcW w:w="3600" w:type="dxa"/>
          </w:tcPr>
          <w:p w14:paraId="0404A8B8" w14:textId="333C3E7C" w:rsidR="00C15F77" w:rsidRPr="0065681D" w:rsidRDefault="00C15F77" w:rsidP="0065681D">
            <w:pPr>
              <w:jc w:val="center"/>
              <w:rPr>
                <w:rFonts w:cstheme="minorHAnsi"/>
              </w:rPr>
            </w:pPr>
            <w:r w:rsidRPr="0065681D">
              <w:rPr>
                <w:rFonts w:cstheme="minorHAnsi"/>
              </w:rPr>
              <w:t>β-Ocimene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3E51A58E" w14:textId="5D4920CF" w:rsidR="00C15F77" w:rsidRPr="0065681D" w:rsidRDefault="00C15F77" w:rsidP="0065681D">
            <w:pPr>
              <w:jc w:val="center"/>
              <w:rPr>
                <w:rFonts w:cstheme="minorHAnsi"/>
                <w:color w:val="212121"/>
              </w:rPr>
            </w:pPr>
            <w:r w:rsidRPr="0065681D">
              <w:rPr>
                <w:rFonts w:cstheme="minorHAnsi"/>
                <w:color w:val="212121"/>
              </w:rPr>
              <w:t>5281553</w:t>
            </w:r>
          </w:p>
          <w:p w14:paraId="76B17789" w14:textId="62020EF5" w:rsidR="00C15F77" w:rsidRPr="0065681D" w:rsidRDefault="00C15F77" w:rsidP="0065681D">
            <w:pPr>
              <w:jc w:val="center"/>
              <w:rPr>
                <w:rFonts w:cstheme="minorHAnsi"/>
              </w:rPr>
            </w:pPr>
          </w:p>
        </w:tc>
      </w:tr>
      <w:tr w:rsidR="00C15F77" w14:paraId="6B86E1B4" w14:textId="77777777" w:rsidTr="00281DA2">
        <w:trPr>
          <w:trHeight w:val="706"/>
        </w:trPr>
        <w:tc>
          <w:tcPr>
            <w:tcW w:w="939" w:type="dxa"/>
            <w:vMerge/>
          </w:tcPr>
          <w:p w14:paraId="7098A7C0" w14:textId="77777777" w:rsidR="00C15F77" w:rsidRPr="0065681D" w:rsidRDefault="00C15F77" w:rsidP="0065681D">
            <w:pPr>
              <w:jc w:val="center"/>
              <w:rPr>
                <w:rFonts w:cstheme="minorHAnsi"/>
              </w:rPr>
            </w:pPr>
          </w:p>
        </w:tc>
        <w:tc>
          <w:tcPr>
            <w:tcW w:w="2026" w:type="dxa"/>
            <w:vMerge/>
          </w:tcPr>
          <w:p w14:paraId="2B68560E" w14:textId="77777777" w:rsidR="00C15F77" w:rsidRPr="0065681D" w:rsidRDefault="00C15F77" w:rsidP="0065681D">
            <w:pPr>
              <w:jc w:val="center"/>
              <w:rPr>
                <w:rFonts w:cstheme="minorHAnsi"/>
              </w:rPr>
            </w:pPr>
          </w:p>
        </w:tc>
        <w:tc>
          <w:tcPr>
            <w:tcW w:w="3600" w:type="dxa"/>
          </w:tcPr>
          <w:p w14:paraId="68D8D8CD" w14:textId="77705092" w:rsidR="00C15F77" w:rsidRPr="0065681D" w:rsidRDefault="00C15F77" w:rsidP="0065681D">
            <w:pPr>
              <w:jc w:val="center"/>
              <w:rPr>
                <w:rFonts w:cstheme="minorHAnsi"/>
              </w:rPr>
            </w:pPr>
            <w:r w:rsidRPr="0065681D">
              <w:rPr>
                <w:rFonts w:cstheme="minorHAnsi"/>
              </w:rPr>
              <w:t>β-Bisabolene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5CBA20BD" w14:textId="0DB14B81" w:rsidR="00C15F77" w:rsidRPr="0065681D" w:rsidRDefault="00C15F77" w:rsidP="0065681D">
            <w:pPr>
              <w:jc w:val="center"/>
              <w:rPr>
                <w:rFonts w:cstheme="minorHAnsi"/>
              </w:rPr>
            </w:pPr>
            <w:r w:rsidRPr="0065681D">
              <w:rPr>
                <w:rFonts w:cstheme="minorHAnsi"/>
                <w:color w:val="212121"/>
                <w:shd w:val="clear" w:color="auto" w:fill="FFFFFF"/>
              </w:rPr>
              <w:t>10104370</w:t>
            </w:r>
          </w:p>
        </w:tc>
      </w:tr>
      <w:tr w:rsidR="00C15F77" w14:paraId="37BD4284" w14:textId="77777777" w:rsidTr="00281DA2">
        <w:trPr>
          <w:trHeight w:val="706"/>
        </w:trPr>
        <w:tc>
          <w:tcPr>
            <w:tcW w:w="939" w:type="dxa"/>
            <w:vMerge/>
          </w:tcPr>
          <w:p w14:paraId="308D9793" w14:textId="77777777" w:rsidR="00C15F77" w:rsidRPr="0065681D" w:rsidRDefault="00C15F77" w:rsidP="0065681D">
            <w:pPr>
              <w:jc w:val="center"/>
              <w:rPr>
                <w:rFonts w:cstheme="minorHAnsi"/>
              </w:rPr>
            </w:pPr>
          </w:p>
        </w:tc>
        <w:tc>
          <w:tcPr>
            <w:tcW w:w="2026" w:type="dxa"/>
            <w:vMerge/>
          </w:tcPr>
          <w:p w14:paraId="42FCAC82" w14:textId="77777777" w:rsidR="00C15F77" w:rsidRPr="0065681D" w:rsidRDefault="00C15F77" w:rsidP="0065681D">
            <w:pPr>
              <w:jc w:val="center"/>
              <w:rPr>
                <w:rFonts w:cstheme="minorHAnsi"/>
              </w:rPr>
            </w:pPr>
          </w:p>
        </w:tc>
        <w:tc>
          <w:tcPr>
            <w:tcW w:w="3600" w:type="dxa"/>
          </w:tcPr>
          <w:p w14:paraId="107B483F" w14:textId="42D7FD6A" w:rsidR="00C15F77" w:rsidRPr="0065681D" w:rsidRDefault="00C15F77" w:rsidP="0065681D">
            <w:pPr>
              <w:jc w:val="center"/>
              <w:rPr>
                <w:rFonts w:cstheme="minorHAnsi"/>
              </w:rPr>
            </w:pPr>
            <w:r w:rsidRPr="0065681D">
              <w:rPr>
                <w:rFonts w:cstheme="minorHAnsi"/>
              </w:rPr>
              <w:t>Acoradiene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159A6895" w14:textId="5FAAE542" w:rsidR="00C15F77" w:rsidRPr="0065681D" w:rsidRDefault="00C15F77" w:rsidP="0065681D">
            <w:pPr>
              <w:jc w:val="center"/>
              <w:rPr>
                <w:rFonts w:cstheme="minorHAnsi"/>
                <w:color w:val="212121"/>
              </w:rPr>
            </w:pPr>
            <w:r w:rsidRPr="0065681D">
              <w:rPr>
                <w:rFonts w:cstheme="minorHAnsi"/>
                <w:color w:val="212121"/>
              </w:rPr>
              <w:t>90351</w:t>
            </w:r>
          </w:p>
          <w:p w14:paraId="7272C35A" w14:textId="6D1D19FF" w:rsidR="00C15F77" w:rsidRPr="0065681D" w:rsidRDefault="00C15F77" w:rsidP="0065681D">
            <w:pPr>
              <w:jc w:val="center"/>
              <w:rPr>
                <w:rFonts w:cstheme="minorHAnsi"/>
              </w:rPr>
            </w:pPr>
          </w:p>
        </w:tc>
      </w:tr>
      <w:tr w:rsidR="00C15F77" w14:paraId="4FF639CF" w14:textId="77777777" w:rsidTr="00281DA2">
        <w:trPr>
          <w:trHeight w:val="664"/>
        </w:trPr>
        <w:tc>
          <w:tcPr>
            <w:tcW w:w="939" w:type="dxa"/>
            <w:vMerge/>
          </w:tcPr>
          <w:p w14:paraId="72AD8E4D" w14:textId="77777777" w:rsidR="00C15F77" w:rsidRPr="0065681D" w:rsidRDefault="00C15F77" w:rsidP="0065681D">
            <w:pPr>
              <w:jc w:val="center"/>
              <w:rPr>
                <w:rFonts w:cstheme="minorHAnsi"/>
              </w:rPr>
            </w:pPr>
          </w:p>
        </w:tc>
        <w:tc>
          <w:tcPr>
            <w:tcW w:w="2026" w:type="dxa"/>
            <w:vMerge/>
          </w:tcPr>
          <w:p w14:paraId="073923B3" w14:textId="77777777" w:rsidR="00C15F77" w:rsidRPr="0065681D" w:rsidRDefault="00C15F77" w:rsidP="0065681D">
            <w:pPr>
              <w:jc w:val="center"/>
              <w:rPr>
                <w:rFonts w:cstheme="minorHAnsi"/>
              </w:rPr>
            </w:pPr>
          </w:p>
        </w:tc>
        <w:tc>
          <w:tcPr>
            <w:tcW w:w="3600" w:type="dxa"/>
          </w:tcPr>
          <w:p w14:paraId="24F114DA" w14:textId="1A9C94C0" w:rsidR="00C15F77" w:rsidRPr="0065681D" w:rsidRDefault="00C15F77" w:rsidP="0065681D">
            <w:pPr>
              <w:jc w:val="center"/>
              <w:rPr>
                <w:rFonts w:cstheme="minorHAnsi"/>
              </w:rPr>
            </w:pPr>
            <w:r w:rsidRPr="0065681D">
              <w:rPr>
                <w:rFonts w:cstheme="minorHAnsi"/>
              </w:rPr>
              <w:t>Trans-β-Farnesene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6E0BFFB7" w14:textId="5D5DF083" w:rsidR="00C15F77" w:rsidRPr="0065681D" w:rsidRDefault="00C15F77" w:rsidP="0065681D">
            <w:pPr>
              <w:jc w:val="center"/>
              <w:rPr>
                <w:rFonts w:cstheme="minorHAnsi"/>
                <w:color w:val="212121"/>
              </w:rPr>
            </w:pPr>
            <w:r w:rsidRPr="0065681D">
              <w:rPr>
                <w:rFonts w:cstheme="minorHAnsi"/>
                <w:color w:val="212121"/>
              </w:rPr>
              <w:t>5281517</w:t>
            </w:r>
          </w:p>
          <w:p w14:paraId="361B4A18" w14:textId="2DF4D737" w:rsidR="00C15F77" w:rsidRPr="0065681D" w:rsidRDefault="00C15F77" w:rsidP="0065681D">
            <w:pPr>
              <w:jc w:val="center"/>
              <w:rPr>
                <w:rFonts w:cstheme="minorHAnsi"/>
              </w:rPr>
            </w:pPr>
          </w:p>
        </w:tc>
      </w:tr>
      <w:tr w:rsidR="00C15F77" w14:paraId="0A50C58C" w14:textId="77777777" w:rsidTr="00281DA2">
        <w:trPr>
          <w:trHeight w:val="648"/>
        </w:trPr>
        <w:tc>
          <w:tcPr>
            <w:tcW w:w="939" w:type="dxa"/>
            <w:vMerge/>
          </w:tcPr>
          <w:p w14:paraId="245A2B84" w14:textId="77777777" w:rsidR="00C15F77" w:rsidRPr="0065681D" w:rsidRDefault="00C15F77" w:rsidP="0065681D">
            <w:pPr>
              <w:jc w:val="center"/>
              <w:rPr>
                <w:rFonts w:cstheme="minorHAnsi"/>
              </w:rPr>
            </w:pPr>
          </w:p>
        </w:tc>
        <w:tc>
          <w:tcPr>
            <w:tcW w:w="2026" w:type="dxa"/>
            <w:vMerge/>
          </w:tcPr>
          <w:p w14:paraId="32442273" w14:textId="77777777" w:rsidR="00C15F77" w:rsidRPr="0065681D" w:rsidRDefault="00C15F77" w:rsidP="0065681D">
            <w:pPr>
              <w:jc w:val="center"/>
              <w:rPr>
                <w:rFonts w:cstheme="minorHAnsi"/>
              </w:rPr>
            </w:pPr>
          </w:p>
        </w:tc>
        <w:tc>
          <w:tcPr>
            <w:tcW w:w="3600" w:type="dxa"/>
          </w:tcPr>
          <w:p w14:paraId="70209B5B" w14:textId="0D257F7B" w:rsidR="00C15F77" w:rsidRPr="0065681D" w:rsidRDefault="00C15F77" w:rsidP="0065681D">
            <w:pPr>
              <w:jc w:val="center"/>
              <w:rPr>
                <w:rFonts w:cstheme="minorHAnsi"/>
              </w:rPr>
            </w:pPr>
            <w:r w:rsidRPr="0065681D">
              <w:rPr>
                <w:rFonts w:cstheme="minorHAnsi"/>
              </w:rPr>
              <w:t>γ-Elemene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7AEA51CB" w14:textId="684AC9E4" w:rsidR="00C15F77" w:rsidRPr="0065681D" w:rsidRDefault="00C15F77" w:rsidP="0065681D">
            <w:pPr>
              <w:jc w:val="center"/>
              <w:rPr>
                <w:rFonts w:cstheme="minorHAnsi"/>
              </w:rPr>
            </w:pPr>
            <w:r w:rsidRPr="0065681D">
              <w:rPr>
                <w:rFonts w:cstheme="minorHAnsi"/>
                <w:color w:val="212121"/>
                <w:shd w:val="clear" w:color="auto" w:fill="FFFFFF"/>
              </w:rPr>
              <w:t>6432312</w:t>
            </w:r>
          </w:p>
        </w:tc>
      </w:tr>
      <w:tr w:rsidR="00C15F77" w14:paraId="3EC54D84" w14:textId="77777777" w:rsidTr="00281DA2">
        <w:trPr>
          <w:trHeight w:val="648"/>
        </w:trPr>
        <w:tc>
          <w:tcPr>
            <w:tcW w:w="939" w:type="dxa"/>
            <w:vMerge/>
          </w:tcPr>
          <w:p w14:paraId="57B73572" w14:textId="77777777" w:rsidR="00C15F77" w:rsidRPr="0065681D" w:rsidRDefault="00C15F77" w:rsidP="0065681D">
            <w:pPr>
              <w:jc w:val="center"/>
              <w:rPr>
                <w:rFonts w:cstheme="minorHAnsi"/>
              </w:rPr>
            </w:pPr>
          </w:p>
        </w:tc>
        <w:tc>
          <w:tcPr>
            <w:tcW w:w="2026" w:type="dxa"/>
            <w:vMerge/>
          </w:tcPr>
          <w:p w14:paraId="2A8A28FD" w14:textId="77777777" w:rsidR="00C15F77" w:rsidRPr="0065681D" w:rsidRDefault="00C15F77" w:rsidP="0065681D">
            <w:pPr>
              <w:jc w:val="center"/>
              <w:rPr>
                <w:rFonts w:cstheme="minorHAnsi"/>
              </w:rPr>
            </w:pPr>
          </w:p>
        </w:tc>
        <w:tc>
          <w:tcPr>
            <w:tcW w:w="3600" w:type="dxa"/>
          </w:tcPr>
          <w:p w14:paraId="47C95377" w14:textId="385FA330" w:rsidR="00C15F77" w:rsidRPr="0065681D" w:rsidRDefault="00C15F77" w:rsidP="0065681D">
            <w:pPr>
              <w:jc w:val="center"/>
              <w:rPr>
                <w:rFonts w:cstheme="minorHAnsi"/>
              </w:rPr>
            </w:pPr>
            <w:r w:rsidRPr="0065681D">
              <w:rPr>
                <w:rFonts w:cstheme="minorHAnsi"/>
              </w:rPr>
              <w:t>Cuparene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0D0425F1" w14:textId="733050B6" w:rsidR="00C15F77" w:rsidRPr="0065681D" w:rsidRDefault="00C15F77" w:rsidP="0065681D">
            <w:pPr>
              <w:jc w:val="center"/>
              <w:rPr>
                <w:rFonts w:cstheme="minorHAnsi"/>
                <w:color w:val="212121"/>
              </w:rPr>
            </w:pPr>
            <w:r w:rsidRPr="0065681D">
              <w:rPr>
                <w:rFonts w:cstheme="minorHAnsi"/>
                <w:color w:val="212121"/>
              </w:rPr>
              <w:t>86895</w:t>
            </w:r>
          </w:p>
          <w:p w14:paraId="11532BD5" w14:textId="0B89FD5B" w:rsidR="00C15F77" w:rsidRPr="0065681D" w:rsidRDefault="00C15F77" w:rsidP="0065681D">
            <w:pPr>
              <w:jc w:val="center"/>
              <w:rPr>
                <w:rFonts w:cstheme="minorHAnsi"/>
              </w:rPr>
            </w:pPr>
          </w:p>
        </w:tc>
      </w:tr>
      <w:tr w:rsidR="00C15F77" w14:paraId="556EBF9C" w14:textId="77777777" w:rsidTr="00281DA2">
        <w:trPr>
          <w:trHeight w:val="648"/>
        </w:trPr>
        <w:tc>
          <w:tcPr>
            <w:tcW w:w="939" w:type="dxa"/>
            <w:vMerge/>
          </w:tcPr>
          <w:p w14:paraId="323B9134" w14:textId="77777777" w:rsidR="00C15F77" w:rsidRPr="0065681D" w:rsidRDefault="00C15F77" w:rsidP="0065681D">
            <w:pPr>
              <w:jc w:val="center"/>
              <w:rPr>
                <w:rFonts w:cstheme="minorHAnsi"/>
              </w:rPr>
            </w:pPr>
          </w:p>
        </w:tc>
        <w:tc>
          <w:tcPr>
            <w:tcW w:w="2026" w:type="dxa"/>
            <w:vMerge/>
          </w:tcPr>
          <w:p w14:paraId="323E3FF9" w14:textId="77777777" w:rsidR="00C15F77" w:rsidRPr="0065681D" w:rsidRDefault="00C15F77" w:rsidP="0065681D">
            <w:pPr>
              <w:jc w:val="center"/>
              <w:rPr>
                <w:rFonts w:cstheme="minorHAnsi"/>
              </w:rPr>
            </w:pPr>
          </w:p>
        </w:tc>
        <w:tc>
          <w:tcPr>
            <w:tcW w:w="3600" w:type="dxa"/>
          </w:tcPr>
          <w:p w14:paraId="60FE0170" w14:textId="336C4BA4" w:rsidR="00C15F77" w:rsidRPr="0065681D" w:rsidRDefault="00C15F77" w:rsidP="0065681D">
            <w:pPr>
              <w:jc w:val="center"/>
              <w:rPr>
                <w:rFonts w:cstheme="minorHAnsi"/>
              </w:rPr>
            </w:pPr>
            <w:r w:rsidRPr="0065681D">
              <w:rPr>
                <w:rFonts w:cstheme="minorHAnsi"/>
              </w:rPr>
              <w:t>β-Cedrene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1FD43927" w14:textId="2BA148D1" w:rsidR="00C15F77" w:rsidRPr="0065681D" w:rsidRDefault="00C15F77" w:rsidP="0065681D">
            <w:pPr>
              <w:jc w:val="center"/>
              <w:rPr>
                <w:rFonts w:cstheme="minorHAnsi"/>
                <w:color w:val="212121"/>
              </w:rPr>
            </w:pPr>
            <w:r w:rsidRPr="0065681D">
              <w:rPr>
                <w:rFonts w:cstheme="minorHAnsi"/>
                <w:color w:val="212121"/>
              </w:rPr>
              <w:t>11106485</w:t>
            </w:r>
          </w:p>
          <w:p w14:paraId="19290342" w14:textId="048E451C" w:rsidR="00C15F77" w:rsidRPr="0065681D" w:rsidRDefault="00C15F77" w:rsidP="0065681D">
            <w:pPr>
              <w:jc w:val="center"/>
              <w:rPr>
                <w:rFonts w:cstheme="minorHAnsi"/>
              </w:rPr>
            </w:pPr>
          </w:p>
        </w:tc>
      </w:tr>
      <w:tr w:rsidR="00C15F77" w14:paraId="3E420EE7" w14:textId="77777777" w:rsidTr="00281DA2">
        <w:trPr>
          <w:trHeight w:val="648"/>
        </w:trPr>
        <w:tc>
          <w:tcPr>
            <w:tcW w:w="939" w:type="dxa"/>
            <w:vMerge/>
          </w:tcPr>
          <w:p w14:paraId="14B9AC33" w14:textId="77777777" w:rsidR="00C15F77" w:rsidRPr="0065681D" w:rsidRDefault="00C15F77" w:rsidP="0065681D">
            <w:pPr>
              <w:jc w:val="center"/>
              <w:rPr>
                <w:rFonts w:cstheme="minorHAnsi"/>
              </w:rPr>
            </w:pPr>
          </w:p>
        </w:tc>
        <w:tc>
          <w:tcPr>
            <w:tcW w:w="2026" w:type="dxa"/>
            <w:vMerge/>
          </w:tcPr>
          <w:p w14:paraId="320FE2EA" w14:textId="77777777" w:rsidR="00C15F77" w:rsidRPr="0065681D" w:rsidRDefault="00C15F77" w:rsidP="0065681D">
            <w:pPr>
              <w:jc w:val="center"/>
              <w:rPr>
                <w:rFonts w:cstheme="minorHAnsi"/>
              </w:rPr>
            </w:pPr>
          </w:p>
        </w:tc>
        <w:tc>
          <w:tcPr>
            <w:tcW w:w="3600" w:type="dxa"/>
          </w:tcPr>
          <w:p w14:paraId="45AC7842" w14:textId="2EC261F4" w:rsidR="00C15F77" w:rsidRPr="0065681D" w:rsidRDefault="00C15F77" w:rsidP="0065681D">
            <w:pPr>
              <w:jc w:val="center"/>
              <w:rPr>
                <w:rFonts w:cstheme="minorHAnsi"/>
              </w:rPr>
            </w:pPr>
            <w:r w:rsidRPr="0065681D">
              <w:rPr>
                <w:rFonts w:cstheme="minorHAnsi"/>
              </w:rPr>
              <w:t>Limonene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64A9CDB8" w14:textId="6145F138" w:rsidR="00C15F77" w:rsidRPr="0065681D" w:rsidRDefault="00C15F77" w:rsidP="0065681D">
            <w:pPr>
              <w:jc w:val="center"/>
              <w:rPr>
                <w:rFonts w:cstheme="minorHAnsi"/>
                <w:color w:val="212121"/>
              </w:rPr>
            </w:pPr>
            <w:r w:rsidRPr="0065681D">
              <w:rPr>
                <w:rFonts w:cstheme="minorHAnsi"/>
                <w:color w:val="212121"/>
              </w:rPr>
              <w:t>22311</w:t>
            </w:r>
          </w:p>
          <w:p w14:paraId="2681024D" w14:textId="5AE2B0FB" w:rsidR="00C15F77" w:rsidRPr="0065681D" w:rsidRDefault="00C15F77" w:rsidP="0065681D">
            <w:pPr>
              <w:jc w:val="center"/>
              <w:rPr>
                <w:rFonts w:cstheme="minorHAnsi"/>
              </w:rPr>
            </w:pPr>
          </w:p>
        </w:tc>
      </w:tr>
      <w:tr w:rsidR="00C15F77" w14:paraId="0945EB15" w14:textId="77777777" w:rsidTr="00281DA2">
        <w:trPr>
          <w:trHeight w:val="648"/>
        </w:trPr>
        <w:tc>
          <w:tcPr>
            <w:tcW w:w="939" w:type="dxa"/>
            <w:vMerge/>
          </w:tcPr>
          <w:p w14:paraId="07427FF9" w14:textId="77777777" w:rsidR="00C15F77" w:rsidRPr="0065681D" w:rsidRDefault="00C15F77" w:rsidP="0065681D">
            <w:pPr>
              <w:jc w:val="center"/>
              <w:rPr>
                <w:rFonts w:cstheme="minorHAnsi"/>
              </w:rPr>
            </w:pPr>
          </w:p>
        </w:tc>
        <w:tc>
          <w:tcPr>
            <w:tcW w:w="2026" w:type="dxa"/>
            <w:vMerge/>
          </w:tcPr>
          <w:p w14:paraId="1D3434F2" w14:textId="77777777" w:rsidR="00C15F77" w:rsidRPr="0065681D" w:rsidRDefault="00C15F77" w:rsidP="0065681D">
            <w:pPr>
              <w:jc w:val="center"/>
              <w:rPr>
                <w:rFonts w:cstheme="minorHAnsi"/>
              </w:rPr>
            </w:pPr>
          </w:p>
        </w:tc>
        <w:tc>
          <w:tcPr>
            <w:tcW w:w="3600" w:type="dxa"/>
          </w:tcPr>
          <w:p w14:paraId="058F05EB" w14:textId="2B29681D" w:rsidR="00C15F77" w:rsidRPr="0065681D" w:rsidRDefault="00C15F77" w:rsidP="0065681D">
            <w:pPr>
              <w:jc w:val="center"/>
              <w:rPr>
                <w:rFonts w:cstheme="minorHAnsi"/>
              </w:rPr>
            </w:pPr>
            <w:r w:rsidRPr="0065681D">
              <w:rPr>
                <w:rFonts w:cstheme="minorHAnsi"/>
              </w:rPr>
              <w:t>Safranal</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5C8CF955" w14:textId="27462771" w:rsidR="00C15F77" w:rsidRPr="0065681D" w:rsidRDefault="00C15F77" w:rsidP="0065681D">
            <w:pPr>
              <w:jc w:val="center"/>
              <w:rPr>
                <w:rFonts w:cstheme="minorHAnsi"/>
                <w:color w:val="212121"/>
              </w:rPr>
            </w:pPr>
            <w:r w:rsidRPr="0065681D">
              <w:rPr>
                <w:rFonts w:cstheme="minorHAnsi"/>
                <w:color w:val="212121"/>
              </w:rPr>
              <w:t>61041</w:t>
            </w:r>
          </w:p>
          <w:p w14:paraId="76DFF84F" w14:textId="426DB394" w:rsidR="00C15F77" w:rsidRPr="0065681D" w:rsidRDefault="00C15F77" w:rsidP="0065681D">
            <w:pPr>
              <w:jc w:val="center"/>
              <w:rPr>
                <w:rFonts w:cstheme="minorHAnsi"/>
              </w:rPr>
            </w:pPr>
          </w:p>
        </w:tc>
      </w:tr>
      <w:tr w:rsidR="00C15F77" w14:paraId="7BE06277" w14:textId="77777777" w:rsidTr="00281DA2">
        <w:trPr>
          <w:trHeight w:val="648"/>
        </w:trPr>
        <w:tc>
          <w:tcPr>
            <w:tcW w:w="939" w:type="dxa"/>
            <w:vMerge/>
          </w:tcPr>
          <w:p w14:paraId="5A584C2F" w14:textId="77777777" w:rsidR="00C15F77" w:rsidRPr="0065681D" w:rsidRDefault="00C15F77" w:rsidP="0065681D">
            <w:pPr>
              <w:jc w:val="center"/>
              <w:rPr>
                <w:rFonts w:cstheme="minorHAnsi"/>
              </w:rPr>
            </w:pPr>
          </w:p>
        </w:tc>
        <w:tc>
          <w:tcPr>
            <w:tcW w:w="2026" w:type="dxa"/>
            <w:vMerge/>
          </w:tcPr>
          <w:p w14:paraId="086F92D3" w14:textId="77777777" w:rsidR="00C15F77" w:rsidRPr="0065681D" w:rsidRDefault="00C15F77" w:rsidP="0065681D">
            <w:pPr>
              <w:jc w:val="center"/>
              <w:rPr>
                <w:rFonts w:cstheme="minorHAnsi"/>
              </w:rPr>
            </w:pPr>
          </w:p>
        </w:tc>
        <w:tc>
          <w:tcPr>
            <w:tcW w:w="3600" w:type="dxa"/>
          </w:tcPr>
          <w:p w14:paraId="7B9FF457" w14:textId="32463561" w:rsidR="00C15F77" w:rsidRPr="0065681D" w:rsidRDefault="00C15F77" w:rsidP="0065681D">
            <w:pPr>
              <w:jc w:val="center"/>
              <w:rPr>
                <w:rFonts w:cstheme="minorHAnsi"/>
              </w:rPr>
            </w:pPr>
            <w:r w:rsidRPr="0065681D">
              <w:rPr>
                <w:rFonts w:cstheme="minorHAnsi"/>
              </w:rPr>
              <w:t>Copaene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46B4D43D" w14:textId="223F1136" w:rsidR="00C15F77" w:rsidRPr="0065681D" w:rsidRDefault="00C15F77" w:rsidP="0065681D">
            <w:pPr>
              <w:jc w:val="center"/>
              <w:rPr>
                <w:rFonts w:cstheme="minorHAnsi"/>
                <w:color w:val="212121"/>
              </w:rPr>
            </w:pPr>
            <w:r w:rsidRPr="0065681D">
              <w:rPr>
                <w:rFonts w:cstheme="minorHAnsi"/>
                <w:color w:val="212121"/>
              </w:rPr>
              <w:t>12303902</w:t>
            </w:r>
          </w:p>
          <w:p w14:paraId="3B6063C5" w14:textId="1583C818" w:rsidR="00C15F77" w:rsidRPr="0065681D" w:rsidRDefault="00C15F77" w:rsidP="0065681D">
            <w:pPr>
              <w:jc w:val="center"/>
              <w:rPr>
                <w:rFonts w:cstheme="minorHAnsi"/>
              </w:rPr>
            </w:pPr>
          </w:p>
        </w:tc>
      </w:tr>
      <w:tr w:rsidR="00C15F77" w14:paraId="5FAC8DE7" w14:textId="77777777" w:rsidTr="00281DA2">
        <w:trPr>
          <w:trHeight w:val="648"/>
        </w:trPr>
        <w:tc>
          <w:tcPr>
            <w:tcW w:w="939" w:type="dxa"/>
            <w:vMerge/>
          </w:tcPr>
          <w:p w14:paraId="6A2E70A1" w14:textId="77777777" w:rsidR="00C15F77" w:rsidRPr="0065681D" w:rsidRDefault="00C15F77" w:rsidP="0065681D">
            <w:pPr>
              <w:jc w:val="center"/>
              <w:rPr>
                <w:rFonts w:cstheme="minorHAnsi"/>
              </w:rPr>
            </w:pPr>
          </w:p>
        </w:tc>
        <w:tc>
          <w:tcPr>
            <w:tcW w:w="2026" w:type="dxa"/>
            <w:vMerge/>
          </w:tcPr>
          <w:p w14:paraId="12A3C501" w14:textId="77777777" w:rsidR="00C15F77" w:rsidRPr="0065681D" w:rsidRDefault="00C15F77" w:rsidP="0065681D">
            <w:pPr>
              <w:jc w:val="center"/>
              <w:rPr>
                <w:rFonts w:cstheme="minorHAnsi"/>
              </w:rPr>
            </w:pPr>
          </w:p>
        </w:tc>
        <w:tc>
          <w:tcPr>
            <w:tcW w:w="3600" w:type="dxa"/>
          </w:tcPr>
          <w:p w14:paraId="44EEBADF" w14:textId="0AEEE8A5" w:rsidR="00C15F77" w:rsidRPr="0065681D" w:rsidRDefault="00C15F77" w:rsidP="0065681D">
            <w:pPr>
              <w:jc w:val="center"/>
              <w:rPr>
                <w:rFonts w:cstheme="minorHAnsi"/>
              </w:rPr>
            </w:pPr>
            <w:r w:rsidRPr="0065681D">
              <w:rPr>
                <w:rFonts w:cstheme="minorHAnsi"/>
              </w:rPr>
              <w:t>Eucarvone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0AB72310" w14:textId="2EC8CB1F" w:rsidR="00C15F77" w:rsidRPr="0065681D" w:rsidRDefault="00C15F77" w:rsidP="0065681D">
            <w:pPr>
              <w:jc w:val="center"/>
              <w:rPr>
                <w:rFonts w:cstheme="minorHAnsi"/>
                <w:color w:val="212121"/>
              </w:rPr>
            </w:pPr>
            <w:r w:rsidRPr="0065681D">
              <w:rPr>
                <w:rFonts w:cstheme="minorHAnsi"/>
                <w:color w:val="212121"/>
              </w:rPr>
              <w:t>136330</w:t>
            </w:r>
          </w:p>
          <w:p w14:paraId="2FC97C26" w14:textId="5E0D7282" w:rsidR="00C15F77" w:rsidRPr="0065681D" w:rsidRDefault="00C15F77" w:rsidP="0065681D">
            <w:pPr>
              <w:jc w:val="center"/>
              <w:rPr>
                <w:rFonts w:cstheme="minorHAnsi"/>
              </w:rPr>
            </w:pPr>
          </w:p>
        </w:tc>
      </w:tr>
      <w:tr w:rsidR="00C15F77" w14:paraId="0EB5014F" w14:textId="77777777" w:rsidTr="00281DA2">
        <w:trPr>
          <w:trHeight w:val="648"/>
        </w:trPr>
        <w:tc>
          <w:tcPr>
            <w:tcW w:w="939" w:type="dxa"/>
            <w:vMerge/>
          </w:tcPr>
          <w:p w14:paraId="79CCB76C" w14:textId="77777777" w:rsidR="00C15F77" w:rsidRPr="0065681D" w:rsidRDefault="00C15F77" w:rsidP="0065681D">
            <w:pPr>
              <w:jc w:val="center"/>
              <w:rPr>
                <w:rFonts w:cstheme="minorHAnsi"/>
              </w:rPr>
            </w:pPr>
          </w:p>
        </w:tc>
        <w:tc>
          <w:tcPr>
            <w:tcW w:w="2026" w:type="dxa"/>
            <w:vMerge/>
          </w:tcPr>
          <w:p w14:paraId="3DA5A8A4" w14:textId="77777777" w:rsidR="00C15F77" w:rsidRPr="0065681D" w:rsidRDefault="00C15F77" w:rsidP="0065681D">
            <w:pPr>
              <w:jc w:val="center"/>
              <w:rPr>
                <w:rFonts w:cstheme="minorHAnsi"/>
              </w:rPr>
            </w:pPr>
          </w:p>
        </w:tc>
        <w:tc>
          <w:tcPr>
            <w:tcW w:w="3600" w:type="dxa"/>
          </w:tcPr>
          <w:p w14:paraId="0A579C22" w14:textId="4C6EF48C" w:rsidR="00C15F77" w:rsidRPr="0065681D" w:rsidRDefault="00C15F77" w:rsidP="0065681D">
            <w:pPr>
              <w:jc w:val="center"/>
              <w:rPr>
                <w:rFonts w:cstheme="minorHAnsi"/>
              </w:rPr>
            </w:pPr>
            <w:r w:rsidRPr="0065681D">
              <w:rPr>
                <w:rFonts w:cstheme="minorHAnsi"/>
              </w:rPr>
              <w:t>γ-Cadinene</w:t>
            </w:r>
            <w:r w:rsidR="002B0576">
              <w:rPr>
                <w:rFonts w:cstheme="minorHAnsi"/>
              </w:rPr>
              <w:fldChar w:fldCharType="begin" w:fldLock="1"/>
            </w:r>
            <w:r w:rsidR="002B0576">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6F981691" w14:textId="38A6B9B4" w:rsidR="00C15F77" w:rsidRPr="0065681D" w:rsidRDefault="00C15F77" w:rsidP="0065681D">
            <w:pPr>
              <w:jc w:val="center"/>
              <w:rPr>
                <w:rFonts w:cstheme="minorHAnsi"/>
                <w:color w:val="212121"/>
              </w:rPr>
            </w:pPr>
            <w:r w:rsidRPr="0065681D">
              <w:rPr>
                <w:rFonts w:cstheme="minorHAnsi"/>
                <w:color w:val="212121"/>
              </w:rPr>
              <w:t>92313</w:t>
            </w:r>
          </w:p>
          <w:p w14:paraId="17435F8A" w14:textId="0589964C" w:rsidR="00C15F77" w:rsidRPr="0065681D" w:rsidRDefault="00C15F77" w:rsidP="0065681D">
            <w:pPr>
              <w:jc w:val="center"/>
              <w:rPr>
                <w:rFonts w:cstheme="minorHAnsi"/>
              </w:rPr>
            </w:pPr>
          </w:p>
        </w:tc>
      </w:tr>
      <w:tr w:rsidR="00C15F77" w14:paraId="561FEC62" w14:textId="77777777" w:rsidTr="00281DA2">
        <w:trPr>
          <w:trHeight w:val="648"/>
        </w:trPr>
        <w:tc>
          <w:tcPr>
            <w:tcW w:w="939" w:type="dxa"/>
            <w:vMerge/>
          </w:tcPr>
          <w:p w14:paraId="50FFF4D0" w14:textId="77777777" w:rsidR="00C15F77" w:rsidRPr="0065681D" w:rsidRDefault="00C15F77" w:rsidP="0065681D">
            <w:pPr>
              <w:jc w:val="center"/>
              <w:rPr>
                <w:rFonts w:cstheme="minorHAnsi"/>
              </w:rPr>
            </w:pPr>
          </w:p>
        </w:tc>
        <w:tc>
          <w:tcPr>
            <w:tcW w:w="2026" w:type="dxa"/>
            <w:vMerge/>
          </w:tcPr>
          <w:p w14:paraId="065FA37C" w14:textId="77777777" w:rsidR="00C15F77" w:rsidRPr="0065681D" w:rsidRDefault="00C15F77" w:rsidP="0065681D">
            <w:pPr>
              <w:jc w:val="center"/>
              <w:rPr>
                <w:rFonts w:cstheme="minorHAnsi"/>
              </w:rPr>
            </w:pPr>
          </w:p>
        </w:tc>
        <w:tc>
          <w:tcPr>
            <w:tcW w:w="3600" w:type="dxa"/>
          </w:tcPr>
          <w:p w14:paraId="38468C85" w14:textId="600881C4" w:rsidR="00C15F77" w:rsidRPr="0065681D" w:rsidRDefault="00C15F77" w:rsidP="0065681D">
            <w:pPr>
              <w:jc w:val="center"/>
              <w:rPr>
                <w:rFonts w:cstheme="minorHAnsi"/>
              </w:rPr>
            </w:pPr>
            <w:r w:rsidRPr="0065681D">
              <w:rPr>
                <w:rFonts w:cstheme="minorHAnsi"/>
              </w:rPr>
              <w:t>δ-Cadinene</w:t>
            </w:r>
            <w:r w:rsidR="002B0576">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2B0576">
              <w:rPr>
                <w:rFonts w:cstheme="minorHAnsi"/>
              </w:rPr>
              <w:fldChar w:fldCharType="separate"/>
            </w:r>
            <w:r w:rsidR="002B0576" w:rsidRPr="002B0576">
              <w:rPr>
                <w:rFonts w:cstheme="minorHAnsi"/>
                <w:noProof/>
                <w:vertAlign w:val="superscript"/>
              </w:rPr>
              <w:t>1</w:t>
            </w:r>
            <w:r w:rsidR="002B0576">
              <w:rPr>
                <w:rFonts w:cstheme="minorHAnsi"/>
              </w:rPr>
              <w:fldChar w:fldCharType="end"/>
            </w:r>
          </w:p>
        </w:tc>
        <w:tc>
          <w:tcPr>
            <w:tcW w:w="2785" w:type="dxa"/>
          </w:tcPr>
          <w:p w14:paraId="257A13ED" w14:textId="575B2611" w:rsidR="00C15F77" w:rsidRPr="0065681D" w:rsidRDefault="00C15F77" w:rsidP="0065681D">
            <w:pPr>
              <w:jc w:val="center"/>
              <w:rPr>
                <w:rFonts w:cstheme="minorHAnsi"/>
                <w:color w:val="212121"/>
              </w:rPr>
            </w:pPr>
            <w:r w:rsidRPr="0065681D">
              <w:rPr>
                <w:rFonts w:cstheme="minorHAnsi"/>
                <w:color w:val="212121"/>
              </w:rPr>
              <w:t>441005</w:t>
            </w:r>
          </w:p>
          <w:p w14:paraId="1E0F904F" w14:textId="4BF2AF94" w:rsidR="00C15F77" w:rsidRPr="0065681D" w:rsidRDefault="00C15F77" w:rsidP="0065681D">
            <w:pPr>
              <w:jc w:val="center"/>
              <w:rPr>
                <w:rFonts w:cstheme="minorHAnsi"/>
              </w:rPr>
            </w:pPr>
          </w:p>
        </w:tc>
      </w:tr>
      <w:tr w:rsidR="00C15F77" w14:paraId="1FE9F71B" w14:textId="77777777" w:rsidTr="00281DA2">
        <w:trPr>
          <w:trHeight w:val="648"/>
        </w:trPr>
        <w:tc>
          <w:tcPr>
            <w:tcW w:w="939" w:type="dxa"/>
            <w:vMerge/>
          </w:tcPr>
          <w:p w14:paraId="21BC4298" w14:textId="77777777" w:rsidR="00C15F77" w:rsidRPr="0065681D" w:rsidRDefault="00C15F77" w:rsidP="0065681D">
            <w:pPr>
              <w:jc w:val="center"/>
              <w:rPr>
                <w:rFonts w:cstheme="minorHAnsi"/>
              </w:rPr>
            </w:pPr>
          </w:p>
        </w:tc>
        <w:tc>
          <w:tcPr>
            <w:tcW w:w="2026" w:type="dxa"/>
            <w:vMerge/>
          </w:tcPr>
          <w:p w14:paraId="4E5396A3" w14:textId="77777777" w:rsidR="00C15F77" w:rsidRPr="0065681D" w:rsidRDefault="00C15F77" w:rsidP="0065681D">
            <w:pPr>
              <w:jc w:val="center"/>
              <w:rPr>
                <w:rFonts w:cstheme="minorHAnsi"/>
              </w:rPr>
            </w:pPr>
          </w:p>
        </w:tc>
        <w:tc>
          <w:tcPr>
            <w:tcW w:w="3600" w:type="dxa"/>
          </w:tcPr>
          <w:p w14:paraId="7DA55D21" w14:textId="2AC9E78D" w:rsidR="00C15F77" w:rsidRPr="0065681D" w:rsidRDefault="00C15F77" w:rsidP="0065681D">
            <w:pPr>
              <w:jc w:val="center"/>
              <w:rPr>
                <w:rFonts w:cstheme="minorHAnsi"/>
              </w:rPr>
            </w:pPr>
            <w:r w:rsidRPr="0065681D">
              <w:rPr>
                <w:rFonts w:cstheme="minorHAnsi"/>
              </w:rPr>
              <w:t>Octadecane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2F369C8D" w14:textId="5D20A72C" w:rsidR="00C15F77" w:rsidRPr="0065681D" w:rsidRDefault="00C15F77" w:rsidP="0065681D">
            <w:pPr>
              <w:jc w:val="center"/>
              <w:rPr>
                <w:rFonts w:cstheme="minorHAnsi"/>
                <w:color w:val="212121"/>
              </w:rPr>
            </w:pPr>
            <w:r w:rsidRPr="0065681D">
              <w:rPr>
                <w:rFonts w:cstheme="minorHAnsi"/>
                <w:color w:val="212121"/>
              </w:rPr>
              <w:t>11635</w:t>
            </w:r>
          </w:p>
          <w:p w14:paraId="77C6C7C0" w14:textId="69AF1AD5" w:rsidR="00C15F77" w:rsidRPr="0065681D" w:rsidRDefault="00C15F77" w:rsidP="0065681D">
            <w:pPr>
              <w:jc w:val="center"/>
              <w:rPr>
                <w:rFonts w:cstheme="minorHAnsi"/>
              </w:rPr>
            </w:pPr>
          </w:p>
        </w:tc>
      </w:tr>
      <w:tr w:rsidR="00C15F77" w14:paraId="6B9A73BE" w14:textId="77777777" w:rsidTr="00281DA2">
        <w:trPr>
          <w:trHeight w:val="648"/>
        </w:trPr>
        <w:tc>
          <w:tcPr>
            <w:tcW w:w="939" w:type="dxa"/>
            <w:vMerge/>
          </w:tcPr>
          <w:p w14:paraId="6DB97F14" w14:textId="77777777" w:rsidR="00C15F77" w:rsidRPr="0065681D" w:rsidRDefault="00C15F77" w:rsidP="0065681D">
            <w:pPr>
              <w:jc w:val="center"/>
              <w:rPr>
                <w:rFonts w:cstheme="minorHAnsi"/>
              </w:rPr>
            </w:pPr>
          </w:p>
        </w:tc>
        <w:tc>
          <w:tcPr>
            <w:tcW w:w="2026" w:type="dxa"/>
            <w:vMerge/>
          </w:tcPr>
          <w:p w14:paraId="004D0BEB" w14:textId="77777777" w:rsidR="00C15F77" w:rsidRPr="0065681D" w:rsidRDefault="00C15F77" w:rsidP="0065681D">
            <w:pPr>
              <w:jc w:val="center"/>
              <w:rPr>
                <w:rFonts w:cstheme="minorHAnsi"/>
              </w:rPr>
            </w:pPr>
          </w:p>
        </w:tc>
        <w:tc>
          <w:tcPr>
            <w:tcW w:w="3600" w:type="dxa"/>
          </w:tcPr>
          <w:p w14:paraId="46634732" w14:textId="6A6372D3" w:rsidR="00C15F77" w:rsidRPr="0065681D" w:rsidRDefault="00C15F77" w:rsidP="0065681D">
            <w:pPr>
              <w:jc w:val="center"/>
              <w:rPr>
                <w:rFonts w:cstheme="minorHAnsi"/>
              </w:rPr>
            </w:pPr>
            <w:r w:rsidRPr="0065681D">
              <w:rPr>
                <w:rFonts w:cstheme="minorHAnsi"/>
              </w:rPr>
              <w:t>6-Butyl-1,4-cycloheptadiene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3AF99161" w14:textId="134B0A50" w:rsidR="00C15F77" w:rsidRPr="0065681D" w:rsidRDefault="00C15F77" w:rsidP="0065681D">
            <w:pPr>
              <w:jc w:val="center"/>
              <w:rPr>
                <w:rFonts w:cstheme="minorHAnsi"/>
                <w:color w:val="212121"/>
              </w:rPr>
            </w:pPr>
            <w:r w:rsidRPr="0065681D">
              <w:rPr>
                <w:rFonts w:cstheme="minorHAnsi"/>
                <w:color w:val="212121"/>
              </w:rPr>
              <w:t>556470</w:t>
            </w:r>
          </w:p>
          <w:p w14:paraId="26CEEE58" w14:textId="34193717" w:rsidR="00C15F77" w:rsidRPr="0065681D" w:rsidRDefault="00C15F77" w:rsidP="0065681D">
            <w:pPr>
              <w:jc w:val="center"/>
              <w:rPr>
                <w:rFonts w:cstheme="minorHAnsi"/>
              </w:rPr>
            </w:pPr>
          </w:p>
        </w:tc>
      </w:tr>
      <w:tr w:rsidR="00C15F77" w14:paraId="289E0E1C" w14:textId="77777777" w:rsidTr="00281DA2">
        <w:trPr>
          <w:trHeight w:val="648"/>
        </w:trPr>
        <w:tc>
          <w:tcPr>
            <w:tcW w:w="939" w:type="dxa"/>
            <w:vMerge/>
          </w:tcPr>
          <w:p w14:paraId="1F573D15" w14:textId="77777777" w:rsidR="00C15F77" w:rsidRPr="0065681D" w:rsidRDefault="00C15F77" w:rsidP="0065681D">
            <w:pPr>
              <w:jc w:val="center"/>
              <w:rPr>
                <w:rFonts w:cstheme="minorHAnsi"/>
              </w:rPr>
            </w:pPr>
          </w:p>
        </w:tc>
        <w:tc>
          <w:tcPr>
            <w:tcW w:w="2026" w:type="dxa"/>
            <w:vMerge/>
          </w:tcPr>
          <w:p w14:paraId="70CF083F" w14:textId="77777777" w:rsidR="00C15F77" w:rsidRPr="0065681D" w:rsidRDefault="00C15F77" w:rsidP="0065681D">
            <w:pPr>
              <w:jc w:val="center"/>
              <w:rPr>
                <w:rFonts w:cstheme="minorHAnsi"/>
              </w:rPr>
            </w:pPr>
          </w:p>
        </w:tc>
        <w:tc>
          <w:tcPr>
            <w:tcW w:w="3600" w:type="dxa"/>
          </w:tcPr>
          <w:p w14:paraId="53711400" w14:textId="3A7C78C4" w:rsidR="00C15F77" w:rsidRPr="0065681D" w:rsidRDefault="00C15F77" w:rsidP="0065681D">
            <w:pPr>
              <w:jc w:val="center"/>
              <w:rPr>
                <w:rFonts w:cstheme="minorHAnsi"/>
              </w:rPr>
            </w:pPr>
            <w:r w:rsidRPr="0065681D">
              <w:rPr>
                <w:rFonts w:cstheme="minorHAnsi"/>
              </w:rPr>
              <w:t>2-Methyldodecan-5-one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0B1847A0" w14:textId="3D806AD0" w:rsidR="00C15F77" w:rsidRPr="0065681D" w:rsidRDefault="00C15F77" w:rsidP="0065681D">
            <w:pPr>
              <w:jc w:val="center"/>
              <w:rPr>
                <w:rFonts w:cstheme="minorHAnsi"/>
                <w:color w:val="212121"/>
              </w:rPr>
            </w:pPr>
            <w:r w:rsidRPr="0065681D">
              <w:rPr>
                <w:rFonts w:cstheme="minorHAnsi"/>
                <w:color w:val="212121"/>
              </w:rPr>
              <w:t>5319599</w:t>
            </w:r>
          </w:p>
          <w:p w14:paraId="517C4CE0" w14:textId="2A3BCE96" w:rsidR="00C15F77" w:rsidRPr="0065681D" w:rsidRDefault="00C15F77" w:rsidP="0065681D">
            <w:pPr>
              <w:jc w:val="center"/>
              <w:rPr>
                <w:rFonts w:cstheme="minorHAnsi"/>
              </w:rPr>
            </w:pPr>
          </w:p>
        </w:tc>
      </w:tr>
      <w:tr w:rsidR="00C15F77" w14:paraId="6A6CB98C" w14:textId="77777777" w:rsidTr="00281DA2">
        <w:trPr>
          <w:trHeight w:val="648"/>
        </w:trPr>
        <w:tc>
          <w:tcPr>
            <w:tcW w:w="939" w:type="dxa"/>
            <w:vMerge/>
          </w:tcPr>
          <w:p w14:paraId="52900EC1" w14:textId="77777777" w:rsidR="00C15F77" w:rsidRPr="0065681D" w:rsidRDefault="00C15F77" w:rsidP="0065681D">
            <w:pPr>
              <w:jc w:val="center"/>
              <w:rPr>
                <w:rFonts w:cstheme="minorHAnsi"/>
              </w:rPr>
            </w:pPr>
          </w:p>
        </w:tc>
        <w:tc>
          <w:tcPr>
            <w:tcW w:w="2026" w:type="dxa"/>
            <w:vMerge/>
          </w:tcPr>
          <w:p w14:paraId="7B92DFFF" w14:textId="77777777" w:rsidR="00C15F77" w:rsidRPr="0065681D" w:rsidRDefault="00C15F77" w:rsidP="0065681D">
            <w:pPr>
              <w:jc w:val="center"/>
              <w:rPr>
                <w:rFonts w:cstheme="minorHAnsi"/>
              </w:rPr>
            </w:pPr>
          </w:p>
        </w:tc>
        <w:tc>
          <w:tcPr>
            <w:tcW w:w="3600" w:type="dxa"/>
          </w:tcPr>
          <w:p w14:paraId="24213D5D" w14:textId="30F4CA32" w:rsidR="00C15F77" w:rsidRPr="0065681D" w:rsidRDefault="00C15F77" w:rsidP="0065681D">
            <w:pPr>
              <w:jc w:val="center"/>
              <w:rPr>
                <w:rFonts w:cstheme="minorHAnsi"/>
              </w:rPr>
            </w:pPr>
            <w:r w:rsidRPr="0065681D">
              <w:rPr>
                <w:rFonts w:cstheme="minorHAnsi"/>
              </w:rPr>
              <w:t>Phenol</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7398E52C" w14:textId="4B9CC464" w:rsidR="00C15F77" w:rsidRPr="0065681D" w:rsidRDefault="00C15F77" w:rsidP="0065681D">
            <w:pPr>
              <w:jc w:val="center"/>
              <w:rPr>
                <w:rFonts w:cstheme="minorHAnsi"/>
                <w:color w:val="212121"/>
              </w:rPr>
            </w:pPr>
            <w:r w:rsidRPr="0065681D">
              <w:rPr>
                <w:rFonts w:cstheme="minorHAnsi"/>
                <w:color w:val="212121"/>
              </w:rPr>
              <w:t>996</w:t>
            </w:r>
          </w:p>
          <w:p w14:paraId="4CA82A54" w14:textId="1C41D1FB" w:rsidR="00C15F77" w:rsidRPr="0065681D" w:rsidRDefault="00C15F77" w:rsidP="0065681D">
            <w:pPr>
              <w:jc w:val="center"/>
              <w:rPr>
                <w:rFonts w:cstheme="minorHAnsi"/>
              </w:rPr>
            </w:pPr>
          </w:p>
        </w:tc>
      </w:tr>
      <w:tr w:rsidR="00C15F77" w14:paraId="3C054B6A" w14:textId="77777777" w:rsidTr="00281DA2">
        <w:trPr>
          <w:trHeight w:val="648"/>
        </w:trPr>
        <w:tc>
          <w:tcPr>
            <w:tcW w:w="939" w:type="dxa"/>
            <w:vMerge/>
          </w:tcPr>
          <w:p w14:paraId="68171250" w14:textId="77777777" w:rsidR="00C15F77" w:rsidRPr="0065681D" w:rsidRDefault="00C15F77" w:rsidP="0065681D">
            <w:pPr>
              <w:jc w:val="center"/>
              <w:rPr>
                <w:rFonts w:cstheme="minorHAnsi"/>
              </w:rPr>
            </w:pPr>
          </w:p>
        </w:tc>
        <w:tc>
          <w:tcPr>
            <w:tcW w:w="2026" w:type="dxa"/>
            <w:vMerge/>
          </w:tcPr>
          <w:p w14:paraId="58267AD3" w14:textId="77777777" w:rsidR="00C15F77" w:rsidRPr="0065681D" w:rsidRDefault="00C15F77" w:rsidP="0065681D">
            <w:pPr>
              <w:jc w:val="center"/>
              <w:rPr>
                <w:rFonts w:cstheme="minorHAnsi"/>
              </w:rPr>
            </w:pPr>
          </w:p>
        </w:tc>
        <w:tc>
          <w:tcPr>
            <w:tcW w:w="3600" w:type="dxa"/>
          </w:tcPr>
          <w:p w14:paraId="3DDE8284" w14:textId="5B56B87F" w:rsidR="00C15F77" w:rsidRPr="0065681D" w:rsidRDefault="00C15F77" w:rsidP="0065681D">
            <w:pPr>
              <w:jc w:val="center"/>
              <w:rPr>
                <w:rFonts w:cstheme="minorHAnsi"/>
              </w:rPr>
            </w:pPr>
            <w:r w:rsidRPr="0065681D">
              <w:rPr>
                <w:rFonts w:cstheme="minorHAnsi"/>
              </w:rPr>
              <w:t>N-Butylbenzenesulfonamide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1B414478" w14:textId="31EC77AD" w:rsidR="00C15F77" w:rsidRPr="0065681D" w:rsidRDefault="00C15F77" w:rsidP="0065681D">
            <w:pPr>
              <w:jc w:val="center"/>
              <w:rPr>
                <w:rFonts w:cstheme="minorHAnsi"/>
                <w:color w:val="212121"/>
              </w:rPr>
            </w:pPr>
            <w:r w:rsidRPr="0065681D">
              <w:rPr>
                <w:rFonts w:cstheme="minorHAnsi"/>
                <w:color w:val="212121"/>
              </w:rPr>
              <w:t>19241</w:t>
            </w:r>
          </w:p>
          <w:p w14:paraId="5742E2D8" w14:textId="22B61208" w:rsidR="00C15F77" w:rsidRPr="0065681D" w:rsidRDefault="00C15F77" w:rsidP="0065681D">
            <w:pPr>
              <w:jc w:val="center"/>
              <w:rPr>
                <w:rFonts w:cstheme="minorHAnsi"/>
              </w:rPr>
            </w:pPr>
          </w:p>
        </w:tc>
      </w:tr>
      <w:tr w:rsidR="00C15F77" w14:paraId="3C5CE43F" w14:textId="77777777" w:rsidTr="00281DA2">
        <w:trPr>
          <w:trHeight w:val="648"/>
        </w:trPr>
        <w:tc>
          <w:tcPr>
            <w:tcW w:w="939" w:type="dxa"/>
            <w:vMerge/>
          </w:tcPr>
          <w:p w14:paraId="322AFE45" w14:textId="77777777" w:rsidR="00C15F77" w:rsidRPr="0065681D" w:rsidRDefault="00C15F77" w:rsidP="0065681D">
            <w:pPr>
              <w:jc w:val="center"/>
              <w:rPr>
                <w:rFonts w:cstheme="minorHAnsi"/>
              </w:rPr>
            </w:pPr>
          </w:p>
        </w:tc>
        <w:tc>
          <w:tcPr>
            <w:tcW w:w="2026" w:type="dxa"/>
            <w:vMerge/>
          </w:tcPr>
          <w:p w14:paraId="366971F6" w14:textId="77777777" w:rsidR="00C15F77" w:rsidRPr="0065681D" w:rsidRDefault="00C15F77" w:rsidP="0065681D">
            <w:pPr>
              <w:jc w:val="center"/>
              <w:rPr>
                <w:rFonts w:cstheme="minorHAnsi"/>
              </w:rPr>
            </w:pPr>
          </w:p>
        </w:tc>
        <w:tc>
          <w:tcPr>
            <w:tcW w:w="3600" w:type="dxa"/>
          </w:tcPr>
          <w:p w14:paraId="6FFB9CAA" w14:textId="1BD322AF" w:rsidR="00C15F77" w:rsidRPr="0065681D" w:rsidRDefault="00C15F77" w:rsidP="0065681D">
            <w:pPr>
              <w:jc w:val="center"/>
              <w:rPr>
                <w:rFonts w:cstheme="minorHAnsi"/>
              </w:rPr>
            </w:pPr>
            <w:r w:rsidRPr="0065681D">
              <w:rPr>
                <w:rFonts w:cstheme="minorHAnsi"/>
              </w:rPr>
              <w:t>Ethylbenzene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79BEBDC7" w14:textId="2583762D" w:rsidR="00C15F77" w:rsidRPr="0065681D" w:rsidRDefault="00C15F77" w:rsidP="0065681D">
            <w:pPr>
              <w:jc w:val="center"/>
              <w:rPr>
                <w:rFonts w:cstheme="minorHAnsi"/>
                <w:color w:val="212121"/>
              </w:rPr>
            </w:pPr>
            <w:r w:rsidRPr="0065681D">
              <w:rPr>
                <w:rFonts w:cstheme="minorHAnsi"/>
                <w:color w:val="212121"/>
              </w:rPr>
              <w:t>7500</w:t>
            </w:r>
          </w:p>
          <w:p w14:paraId="0645BC7E" w14:textId="4E4CB654" w:rsidR="00C15F77" w:rsidRPr="0065681D" w:rsidRDefault="00C15F77" w:rsidP="0065681D">
            <w:pPr>
              <w:jc w:val="center"/>
              <w:rPr>
                <w:rFonts w:cstheme="minorHAnsi"/>
              </w:rPr>
            </w:pPr>
          </w:p>
        </w:tc>
      </w:tr>
      <w:tr w:rsidR="00C15F77" w14:paraId="17EA9AB6" w14:textId="77777777" w:rsidTr="00281DA2">
        <w:trPr>
          <w:trHeight w:val="671"/>
        </w:trPr>
        <w:tc>
          <w:tcPr>
            <w:tcW w:w="939" w:type="dxa"/>
            <w:vMerge/>
          </w:tcPr>
          <w:p w14:paraId="52AD20BF" w14:textId="77777777" w:rsidR="00C15F77" w:rsidRPr="0065681D" w:rsidRDefault="00C15F77" w:rsidP="0065681D">
            <w:pPr>
              <w:jc w:val="center"/>
              <w:rPr>
                <w:rFonts w:cstheme="minorHAnsi"/>
              </w:rPr>
            </w:pPr>
          </w:p>
        </w:tc>
        <w:tc>
          <w:tcPr>
            <w:tcW w:w="2026" w:type="dxa"/>
            <w:vMerge/>
          </w:tcPr>
          <w:p w14:paraId="56CE33C0" w14:textId="77777777" w:rsidR="00C15F77" w:rsidRPr="0065681D" w:rsidRDefault="00C15F77" w:rsidP="0065681D">
            <w:pPr>
              <w:jc w:val="center"/>
              <w:rPr>
                <w:rFonts w:cstheme="minorHAnsi"/>
              </w:rPr>
            </w:pPr>
          </w:p>
        </w:tc>
        <w:tc>
          <w:tcPr>
            <w:tcW w:w="3600" w:type="dxa"/>
          </w:tcPr>
          <w:p w14:paraId="4DF12840" w14:textId="79FDF883" w:rsidR="00C15F77" w:rsidRPr="0065681D" w:rsidRDefault="00C15F77" w:rsidP="0065681D">
            <w:pPr>
              <w:jc w:val="center"/>
              <w:rPr>
                <w:rFonts w:cstheme="minorHAnsi"/>
              </w:rPr>
            </w:pPr>
            <w:r w:rsidRPr="0065681D">
              <w:rPr>
                <w:rFonts w:cstheme="minorHAnsi"/>
              </w:rPr>
              <w:t>Acetophenone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41131BEF" w14:textId="152368CF" w:rsidR="00C15F77" w:rsidRPr="0065681D" w:rsidRDefault="00C15F77" w:rsidP="0065681D">
            <w:pPr>
              <w:jc w:val="center"/>
              <w:rPr>
                <w:rFonts w:cstheme="minorHAnsi"/>
                <w:color w:val="212121"/>
              </w:rPr>
            </w:pPr>
            <w:r w:rsidRPr="0065681D">
              <w:rPr>
                <w:rFonts w:cstheme="minorHAnsi"/>
                <w:color w:val="212121"/>
              </w:rPr>
              <w:t>7410</w:t>
            </w:r>
          </w:p>
          <w:p w14:paraId="3FA429F6" w14:textId="30A891E1" w:rsidR="00C15F77" w:rsidRPr="0065681D" w:rsidRDefault="00C15F77" w:rsidP="0065681D">
            <w:pPr>
              <w:jc w:val="center"/>
              <w:rPr>
                <w:rFonts w:cstheme="minorHAnsi"/>
              </w:rPr>
            </w:pPr>
          </w:p>
        </w:tc>
      </w:tr>
      <w:tr w:rsidR="00C15F77" w14:paraId="0C1ECB8A" w14:textId="77777777" w:rsidTr="00281DA2">
        <w:trPr>
          <w:trHeight w:val="671"/>
        </w:trPr>
        <w:tc>
          <w:tcPr>
            <w:tcW w:w="939" w:type="dxa"/>
            <w:vMerge/>
          </w:tcPr>
          <w:p w14:paraId="3747AE4A" w14:textId="77777777" w:rsidR="00C15F77" w:rsidRPr="0065681D" w:rsidRDefault="00C15F77" w:rsidP="0065681D">
            <w:pPr>
              <w:jc w:val="center"/>
              <w:rPr>
                <w:rFonts w:cstheme="minorHAnsi"/>
              </w:rPr>
            </w:pPr>
          </w:p>
        </w:tc>
        <w:tc>
          <w:tcPr>
            <w:tcW w:w="2026" w:type="dxa"/>
            <w:vMerge/>
          </w:tcPr>
          <w:p w14:paraId="53F60DC5" w14:textId="77777777" w:rsidR="00C15F77" w:rsidRPr="0065681D" w:rsidRDefault="00C15F77" w:rsidP="0065681D">
            <w:pPr>
              <w:jc w:val="center"/>
              <w:rPr>
                <w:rFonts w:cstheme="minorHAnsi"/>
              </w:rPr>
            </w:pPr>
          </w:p>
        </w:tc>
        <w:tc>
          <w:tcPr>
            <w:tcW w:w="3600" w:type="dxa"/>
          </w:tcPr>
          <w:p w14:paraId="24BAE324" w14:textId="5CE5B818" w:rsidR="00C15F77" w:rsidRPr="0065681D" w:rsidRDefault="00C15F77" w:rsidP="0065681D">
            <w:pPr>
              <w:jc w:val="center"/>
              <w:rPr>
                <w:rFonts w:cstheme="minorHAnsi"/>
              </w:rPr>
            </w:pPr>
            <w:r w:rsidRPr="0065681D">
              <w:rPr>
                <w:rFonts w:cstheme="minorHAnsi"/>
              </w:rPr>
              <w:t>4-(2-Hydroxy-1-methoxyethyl)-phenol</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78C0BBC3" w14:textId="14F01B88" w:rsidR="00C15F77" w:rsidRPr="0065681D" w:rsidRDefault="00C15F77" w:rsidP="0065681D">
            <w:pPr>
              <w:jc w:val="center"/>
              <w:rPr>
                <w:rFonts w:cstheme="minorHAnsi"/>
                <w:color w:val="212121"/>
              </w:rPr>
            </w:pPr>
            <w:r w:rsidRPr="0065681D">
              <w:rPr>
                <w:rFonts w:cstheme="minorHAnsi"/>
                <w:color w:val="212121"/>
              </w:rPr>
              <w:t>22297411</w:t>
            </w:r>
          </w:p>
          <w:p w14:paraId="217B23F2" w14:textId="0C51446E" w:rsidR="00C15F77" w:rsidRPr="0065681D" w:rsidRDefault="00C15F77" w:rsidP="0065681D">
            <w:pPr>
              <w:jc w:val="center"/>
              <w:rPr>
                <w:rFonts w:cstheme="minorHAnsi"/>
              </w:rPr>
            </w:pPr>
          </w:p>
        </w:tc>
      </w:tr>
      <w:tr w:rsidR="00C15F77" w14:paraId="4E722CE1" w14:textId="77777777" w:rsidTr="00281DA2">
        <w:trPr>
          <w:trHeight w:val="671"/>
        </w:trPr>
        <w:tc>
          <w:tcPr>
            <w:tcW w:w="939" w:type="dxa"/>
            <w:vMerge/>
          </w:tcPr>
          <w:p w14:paraId="147331B2" w14:textId="77777777" w:rsidR="00C15F77" w:rsidRPr="0065681D" w:rsidRDefault="00C15F77" w:rsidP="0065681D">
            <w:pPr>
              <w:jc w:val="center"/>
              <w:rPr>
                <w:rFonts w:cstheme="minorHAnsi"/>
              </w:rPr>
            </w:pPr>
          </w:p>
        </w:tc>
        <w:tc>
          <w:tcPr>
            <w:tcW w:w="2026" w:type="dxa"/>
            <w:vMerge/>
          </w:tcPr>
          <w:p w14:paraId="224634DC" w14:textId="77777777" w:rsidR="00C15F77" w:rsidRPr="0065681D" w:rsidRDefault="00C15F77" w:rsidP="0065681D">
            <w:pPr>
              <w:jc w:val="center"/>
              <w:rPr>
                <w:rFonts w:cstheme="minorHAnsi"/>
              </w:rPr>
            </w:pPr>
          </w:p>
        </w:tc>
        <w:tc>
          <w:tcPr>
            <w:tcW w:w="3600" w:type="dxa"/>
          </w:tcPr>
          <w:p w14:paraId="32875193" w14:textId="41AD8AAD" w:rsidR="00C15F77" w:rsidRPr="0065681D" w:rsidRDefault="00C15F77" w:rsidP="0065681D">
            <w:pPr>
              <w:jc w:val="center"/>
              <w:rPr>
                <w:rFonts w:cstheme="minorHAnsi"/>
              </w:rPr>
            </w:pPr>
            <w:r w:rsidRPr="0065681D">
              <w:rPr>
                <w:rFonts w:cstheme="minorHAnsi"/>
              </w:rPr>
              <w:t>Phthalic acid</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0E40B30B" w14:textId="63217347" w:rsidR="00C15F77" w:rsidRPr="0065681D" w:rsidRDefault="00C15F77" w:rsidP="0065681D">
            <w:pPr>
              <w:jc w:val="center"/>
              <w:rPr>
                <w:rFonts w:cstheme="minorHAnsi"/>
                <w:color w:val="212121"/>
              </w:rPr>
            </w:pPr>
            <w:r w:rsidRPr="0065681D">
              <w:rPr>
                <w:rFonts w:cstheme="minorHAnsi"/>
                <w:color w:val="212121"/>
              </w:rPr>
              <w:t>1017</w:t>
            </w:r>
          </w:p>
          <w:p w14:paraId="7A66A26D" w14:textId="5C332E62" w:rsidR="00C15F77" w:rsidRPr="0065681D" w:rsidRDefault="00C15F77" w:rsidP="0065681D">
            <w:pPr>
              <w:jc w:val="center"/>
              <w:rPr>
                <w:rFonts w:cstheme="minorHAnsi"/>
              </w:rPr>
            </w:pPr>
          </w:p>
        </w:tc>
      </w:tr>
      <w:tr w:rsidR="00C15F77" w14:paraId="326800AC" w14:textId="77777777" w:rsidTr="00281DA2">
        <w:trPr>
          <w:trHeight w:val="671"/>
        </w:trPr>
        <w:tc>
          <w:tcPr>
            <w:tcW w:w="939" w:type="dxa"/>
            <w:vMerge/>
          </w:tcPr>
          <w:p w14:paraId="0D308231" w14:textId="77777777" w:rsidR="00C15F77" w:rsidRPr="0065681D" w:rsidRDefault="00C15F77" w:rsidP="0065681D">
            <w:pPr>
              <w:jc w:val="center"/>
              <w:rPr>
                <w:rFonts w:cstheme="minorHAnsi"/>
              </w:rPr>
            </w:pPr>
          </w:p>
        </w:tc>
        <w:tc>
          <w:tcPr>
            <w:tcW w:w="2026" w:type="dxa"/>
            <w:vMerge/>
          </w:tcPr>
          <w:p w14:paraId="18FF4C19" w14:textId="77777777" w:rsidR="00C15F77" w:rsidRPr="0065681D" w:rsidRDefault="00C15F77" w:rsidP="0065681D">
            <w:pPr>
              <w:jc w:val="center"/>
              <w:rPr>
                <w:rFonts w:cstheme="minorHAnsi"/>
              </w:rPr>
            </w:pPr>
          </w:p>
        </w:tc>
        <w:tc>
          <w:tcPr>
            <w:tcW w:w="3600" w:type="dxa"/>
          </w:tcPr>
          <w:p w14:paraId="06573FB1" w14:textId="3BCFA249" w:rsidR="00C15F77" w:rsidRPr="0065681D" w:rsidRDefault="00C15F77" w:rsidP="0065681D">
            <w:pPr>
              <w:jc w:val="center"/>
              <w:rPr>
                <w:rFonts w:cstheme="minorHAnsi"/>
              </w:rPr>
            </w:pPr>
            <w:r w:rsidRPr="0065681D">
              <w:rPr>
                <w:rFonts w:cstheme="minorHAnsi"/>
              </w:rPr>
              <w:t>Bis (2-ethylhexyl) phthalate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21D58B55" w14:textId="184EF188" w:rsidR="00C15F77" w:rsidRPr="0065681D" w:rsidRDefault="00C15F77" w:rsidP="0065681D">
            <w:pPr>
              <w:jc w:val="center"/>
              <w:rPr>
                <w:rFonts w:cstheme="minorHAnsi"/>
                <w:color w:val="212121"/>
              </w:rPr>
            </w:pPr>
            <w:r w:rsidRPr="0065681D">
              <w:rPr>
                <w:rFonts w:cstheme="minorHAnsi"/>
                <w:color w:val="212121"/>
              </w:rPr>
              <w:t>8343</w:t>
            </w:r>
          </w:p>
          <w:p w14:paraId="15171AB3" w14:textId="07348ECF" w:rsidR="00C15F77" w:rsidRPr="0065681D" w:rsidRDefault="00C15F77" w:rsidP="0065681D">
            <w:pPr>
              <w:jc w:val="center"/>
              <w:rPr>
                <w:rFonts w:cstheme="minorHAnsi"/>
              </w:rPr>
            </w:pPr>
          </w:p>
        </w:tc>
      </w:tr>
      <w:tr w:rsidR="00C15F77" w14:paraId="574DCA3C" w14:textId="77777777" w:rsidTr="00281DA2">
        <w:trPr>
          <w:trHeight w:val="671"/>
        </w:trPr>
        <w:tc>
          <w:tcPr>
            <w:tcW w:w="939" w:type="dxa"/>
            <w:vMerge/>
          </w:tcPr>
          <w:p w14:paraId="5AEE9070" w14:textId="77777777" w:rsidR="00C15F77" w:rsidRPr="0065681D" w:rsidRDefault="00C15F77" w:rsidP="0065681D">
            <w:pPr>
              <w:jc w:val="center"/>
              <w:rPr>
                <w:rFonts w:cstheme="minorHAnsi"/>
              </w:rPr>
            </w:pPr>
          </w:p>
        </w:tc>
        <w:tc>
          <w:tcPr>
            <w:tcW w:w="2026" w:type="dxa"/>
            <w:vMerge/>
          </w:tcPr>
          <w:p w14:paraId="0D27FD3F" w14:textId="77777777" w:rsidR="00C15F77" w:rsidRPr="0065681D" w:rsidRDefault="00C15F77" w:rsidP="0065681D">
            <w:pPr>
              <w:jc w:val="center"/>
              <w:rPr>
                <w:rFonts w:cstheme="minorHAnsi"/>
              </w:rPr>
            </w:pPr>
          </w:p>
        </w:tc>
        <w:tc>
          <w:tcPr>
            <w:tcW w:w="3600" w:type="dxa"/>
          </w:tcPr>
          <w:p w14:paraId="6B67C66F" w14:textId="177B9C21" w:rsidR="00C15F77" w:rsidRPr="0065681D" w:rsidRDefault="00C15F77" w:rsidP="0065681D">
            <w:pPr>
              <w:jc w:val="center"/>
              <w:rPr>
                <w:rFonts w:cstheme="minorHAnsi"/>
              </w:rPr>
            </w:pPr>
            <w:r w:rsidRPr="0065681D">
              <w:rPr>
                <w:rFonts w:cstheme="minorHAnsi"/>
              </w:rPr>
              <w:t>Dibutyl phthalate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735FDBE8" w14:textId="3F843F54" w:rsidR="00C15F77" w:rsidRPr="0065681D" w:rsidRDefault="00C15F77" w:rsidP="0065681D">
            <w:pPr>
              <w:jc w:val="center"/>
              <w:rPr>
                <w:rFonts w:cstheme="minorHAnsi"/>
                <w:color w:val="212121"/>
              </w:rPr>
            </w:pPr>
            <w:r w:rsidRPr="0065681D">
              <w:rPr>
                <w:rFonts w:cstheme="minorHAnsi"/>
                <w:color w:val="212121"/>
              </w:rPr>
              <w:t>3026</w:t>
            </w:r>
          </w:p>
          <w:p w14:paraId="522B0438" w14:textId="42D473B5" w:rsidR="00C15F77" w:rsidRPr="0065681D" w:rsidRDefault="00C15F77" w:rsidP="0065681D">
            <w:pPr>
              <w:jc w:val="center"/>
              <w:rPr>
                <w:rFonts w:cstheme="minorHAnsi"/>
              </w:rPr>
            </w:pPr>
          </w:p>
        </w:tc>
      </w:tr>
      <w:tr w:rsidR="00C15F77" w14:paraId="3E81BD84" w14:textId="77777777" w:rsidTr="00281DA2">
        <w:trPr>
          <w:trHeight w:val="671"/>
        </w:trPr>
        <w:tc>
          <w:tcPr>
            <w:tcW w:w="939" w:type="dxa"/>
            <w:vMerge/>
          </w:tcPr>
          <w:p w14:paraId="5E543D3B" w14:textId="77777777" w:rsidR="00C15F77" w:rsidRPr="0065681D" w:rsidRDefault="00C15F77" w:rsidP="0065681D">
            <w:pPr>
              <w:jc w:val="center"/>
              <w:rPr>
                <w:rFonts w:cstheme="minorHAnsi"/>
              </w:rPr>
            </w:pPr>
          </w:p>
        </w:tc>
        <w:tc>
          <w:tcPr>
            <w:tcW w:w="2026" w:type="dxa"/>
            <w:vMerge/>
          </w:tcPr>
          <w:p w14:paraId="60BDEDAD" w14:textId="77777777" w:rsidR="00C15F77" w:rsidRPr="0065681D" w:rsidRDefault="00C15F77" w:rsidP="0065681D">
            <w:pPr>
              <w:jc w:val="center"/>
              <w:rPr>
                <w:rFonts w:cstheme="minorHAnsi"/>
              </w:rPr>
            </w:pPr>
          </w:p>
        </w:tc>
        <w:tc>
          <w:tcPr>
            <w:tcW w:w="3600" w:type="dxa"/>
          </w:tcPr>
          <w:p w14:paraId="479BE607" w14:textId="727DACE3" w:rsidR="00C15F77" w:rsidRPr="0065681D" w:rsidRDefault="00C15F77" w:rsidP="0065681D">
            <w:pPr>
              <w:jc w:val="center"/>
              <w:rPr>
                <w:rFonts w:cstheme="minorHAnsi"/>
              </w:rPr>
            </w:pPr>
            <w:r w:rsidRPr="0065681D">
              <w:rPr>
                <w:rFonts w:cstheme="minorHAnsi"/>
              </w:rPr>
              <w:t>P-Cresol</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5D6B52C9" w14:textId="7953E147" w:rsidR="00C15F77" w:rsidRPr="0065681D" w:rsidRDefault="00C15F77" w:rsidP="0065681D">
            <w:pPr>
              <w:jc w:val="center"/>
              <w:rPr>
                <w:rFonts w:cstheme="minorHAnsi"/>
                <w:color w:val="212121"/>
              </w:rPr>
            </w:pPr>
            <w:r w:rsidRPr="0065681D">
              <w:rPr>
                <w:rFonts w:cstheme="minorHAnsi"/>
                <w:color w:val="212121"/>
              </w:rPr>
              <w:t>2879</w:t>
            </w:r>
          </w:p>
          <w:p w14:paraId="7153FF9A" w14:textId="24FE374A" w:rsidR="00C15F77" w:rsidRPr="0065681D" w:rsidRDefault="00C15F77" w:rsidP="0065681D">
            <w:pPr>
              <w:jc w:val="center"/>
              <w:rPr>
                <w:rFonts w:cstheme="minorHAnsi"/>
              </w:rPr>
            </w:pPr>
          </w:p>
        </w:tc>
      </w:tr>
      <w:tr w:rsidR="00C15F77" w14:paraId="1412A117" w14:textId="77777777" w:rsidTr="00281DA2">
        <w:trPr>
          <w:trHeight w:val="671"/>
        </w:trPr>
        <w:tc>
          <w:tcPr>
            <w:tcW w:w="939" w:type="dxa"/>
            <w:vMerge/>
          </w:tcPr>
          <w:p w14:paraId="1250537D" w14:textId="77777777" w:rsidR="00C15F77" w:rsidRPr="0065681D" w:rsidRDefault="00C15F77" w:rsidP="0065681D">
            <w:pPr>
              <w:jc w:val="center"/>
              <w:rPr>
                <w:rFonts w:cstheme="minorHAnsi"/>
              </w:rPr>
            </w:pPr>
          </w:p>
        </w:tc>
        <w:tc>
          <w:tcPr>
            <w:tcW w:w="2026" w:type="dxa"/>
            <w:vMerge/>
          </w:tcPr>
          <w:p w14:paraId="2E9F906B" w14:textId="77777777" w:rsidR="00C15F77" w:rsidRPr="0065681D" w:rsidRDefault="00C15F77" w:rsidP="0065681D">
            <w:pPr>
              <w:jc w:val="center"/>
              <w:rPr>
                <w:rFonts w:cstheme="minorHAnsi"/>
              </w:rPr>
            </w:pPr>
          </w:p>
        </w:tc>
        <w:tc>
          <w:tcPr>
            <w:tcW w:w="3600" w:type="dxa"/>
          </w:tcPr>
          <w:p w14:paraId="5525C4DD" w14:textId="1C032A88" w:rsidR="00C15F77" w:rsidRPr="0065681D" w:rsidRDefault="00C15F77" w:rsidP="0065681D">
            <w:pPr>
              <w:jc w:val="center"/>
              <w:rPr>
                <w:rFonts w:cstheme="minorHAnsi"/>
              </w:rPr>
            </w:pPr>
            <w:r w:rsidRPr="0065681D">
              <w:rPr>
                <w:rFonts w:cstheme="minorHAnsi"/>
              </w:rPr>
              <w:t>O-Cresol</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4FE74DE1" w14:textId="77A39D3B" w:rsidR="00C15F77" w:rsidRPr="0065681D" w:rsidRDefault="00C15F77" w:rsidP="0065681D">
            <w:pPr>
              <w:jc w:val="center"/>
              <w:rPr>
                <w:rFonts w:cstheme="minorHAnsi"/>
                <w:color w:val="212121"/>
              </w:rPr>
            </w:pPr>
            <w:r w:rsidRPr="0065681D">
              <w:rPr>
                <w:rFonts w:cstheme="minorHAnsi"/>
                <w:color w:val="212121"/>
              </w:rPr>
              <w:t>335</w:t>
            </w:r>
          </w:p>
          <w:p w14:paraId="3A742094" w14:textId="0F47EB97" w:rsidR="00C15F77" w:rsidRPr="0065681D" w:rsidRDefault="00C15F77" w:rsidP="0065681D">
            <w:pPr>
              <w:jc w:val="center"/>
              <w:rPr>
                <w:rFonts w:cstheme="minorHAnsi"/>
              </w:rPr>
            </w:pPr>
          </w:p>
        </w:tc>
      </w:tr>
      <w:tr w:rsidR="00C15F77" w14:paraId="0D355037" w14:textId="77777777" w:rsidTr="00281DA2">
        <w:trPr>
          <w:trHeight w:val="671"/>
        </w:trPr>
        <w:tc>
          <w:tcPr>
            <w:tcW w:w="939" w:type="dxa"/>
            <w:vMerge/>
          </w:tcPr>
          <w:p w14:paraId="29BAA23C" w14:textId="77777777" w:rsidR="00C15F77" w:rsidRPr="0065681D" w:rsidRDefault="00C15F77" w:rsidP="0065681D">
            <w:pPr>
              <w:jc w:val="center"/>
              <w:rPr>
                <w:rFonts w:cstheme="minorHAnsi"/>
              </w:rPr>
            </w:pPr>
          </w:p>
        </w:tc>
        <w:tc>
          <w:tcPr>
            <w:tcW w:w="2026" w:type="dxa"/>
            <w:vMerge/>
          </w:tcPr>
          <w:p w14:paraId="77EE9815" w14:textId="77777777" w:rsidR="00C15F77" w:rsidRPr="0065681D" w:rsidRDefault="00C15F77" w:rsidP="0065681D">
            <w:pPr>
              <w:jc w:val="center"/>
              <w:rPr>
                <w:rFonts w:cstheme="minorHAnsi"/>
              </w:rPr>
            </w:pPr>
          </w:p>
        </w:tc>
        <w:tc>
          <w:tcPr>
            <w:tcW w:w="3600" w:type="dxa"/>
          </w:tcPr>
          <w:p w14:paraId="5DEAAEFC" w14:textId="6C8CCEE0" w:rsidR="00C15F77" w:rsidRPr="0065681D" w:rsidRDefault="00C15F77" w:rsidP="0065681D">
            <w:pPr>
              <w:jc w:val="center"/>
              <w:rPr>
                <w:rFonts w:cstheme="minorHAnsi"/>
              </w:rPr>
            </w:pPr>
            <w:r w:rsidRPr="0065681D">
              <w:rPr>
                <w:rFonts w:cstheme="minorHAnsi"/>
              </w:rPr>
              <w:t>2,3-Dimethylphenol</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6BDD4E0E" w14:textId="240868B2" w:rsidR="00C15F77" w:rsidRPr="0065681D" w:rsidRDefault="00C15F77" w:rsidP="0065681D">
            <w:pPr>
              <w:jc w:val="center"/>
              <w:rPr>
                <w:rFonts w:cstheme="minorHAnsi"/>
                <w:color w:val="212121"/>
              </w:rPr>
            </w:pPr>
            <w:r w:rsidRPr="0065681D">
              <w:rPr>
                <w:rFonts w:cstheme="minorHAnsi"/>
                <w:color w:val="212121"/>
              </w:rPr>
              <w:t>10687</w:t>
            </w:r>
          </w:p>
          <w:p w14:paraId="174D57FD" w14:textId="2A9980B0" w:rsidR="00C15F77" w:rsidRPr="0065681D" w:rsidRDefault="00C15F77" w:rsidP="0065681D">
            <w:pPr>
              <w:jc w:val="center"/>
              <w:rPr>
                <w:rFonts w:cstheme="minorHAnsi"/>
              </w:rPr>
            </w:pPr>
          </w:p>
        </w:tc>
      </w:tr>
      <w:tr w:rsidR="00C15F77" w14:paraId="1422B404" w14:textId="77777777" w:rsidTr="00281DA2">
        <w:trPr>
          <w:trHeight w:val="671"/>
        </w:trPr>
        <w:tc>
          <w:tcPr>
            <w:tcW w:w="939" w:type="dxa"/>
            <w:vMerge/>
          </w:tcPr>
          <w:p w14:paraId="51531683" w14:textId="77777777" w:rsidR="00C15F77" w:rsidRPr="0065681D" w:rsidRDefault="00C15F77" w:rsidP="0065681D">
            <w:pPr>
              <w:jc w:val="center"/>
              <w:rPr>
                <w:rFonts w:cstheme="minorHAnsi"/>
              </w:rPr>
            </w:pPr>
          </w:p>
        </w:tc>
        <w:tc>
          <w:tcPr>
            <w:tcW w:w="2026" w:type="dxa"/>
            <w:vMerge/>
          </w:tcPr>
          <w:p w14:paraId="7B9372D5" w14:textId="77777777" w:rsidR="00C15F77" w:rsidRPr="0065681D" w:rsidRDefault="00C15F77" w:rsidP="0065681D">
            <w:pPr>
              <w:jc w:val="center"/>
              <w:rPr>
                <w:rFonts w:cstheme="minorHAnsi"/>
              </w:rPr>
            </w:pPr>
          </w:p>
        </w:tc>
        <w:tc>
          <w:tcPr>
            <w:tcW w:w="3600" w:type="dxa"/>
          </w:tcPr>
          <w:p w14:paraId="7EA21200" w14:textId="50C38B7E" w:rsidR="00C15F77" w:rsidRPr="0065681D" w:rsidRDefault="00C15F77" w:rsidP="0065681D">
            <w:pPr>
              <w:jc w:val="center"/>
              <w:rPr>
                <w:rFonts w:cstheme="minorHAnsi"/>
              </w:rPr>
            </w:pPr>
            <w:r w:rsidRPr="0065681D">
              <w:rPr>
                <w:rFonts w:cstheme="minorHAnsi"/>
              </w:rPr>
              <w:t>P-Ethylphenol</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146289D0" w14:textId="234DB31A" w:rsidR="00C15F77" w:rsidRPr="0065681D" w:rsidRDefault="00C15F77" w:rsidP="0065681D">
            <w:pPr>
              <w:jc w:val="center"/>
              <w:rPr>
                <w:rFonts w:cstheme="minorHAnsi"/>
                <w:color w:val="212121"/>
              </w:rPr>
            </w:pPr>
            <w:r w:rsidRPr="0065681D">
              <w:rPr>
                <w:rFonts w:cstheme="minorHAnsi"/>
                <w:color w:val="212121"/>
              </w:rPr>
              <w:t>31242</w:t>
            </w:r>
          </w:p>
          <w:p w14:paraId="62A94E03" w14:textId="21421165" w:rsidR="00C15F77" w:rsidRPr="0065681D" w:rsidRDefault="00C15F77" w:rsidP="0065681D">
            <w:pPr>
              <w:jc w:val="center"/>
              <w:rPr>
                <w:rFonts w:cstheme="minorHAnsi"/>
              </w:rPr>
            </w:pPr>
          </w:p>
        </w:tc>
      </w:tr>
      <w:tr w:rsidR="00C15F77" w14:paraId="0C28E523" w14:textId="77777777" w:rsidTr="00281DA2">
        <w:trPr>
          <w:trHeight w:val="671"/>
        </w:trPr>
        <w:tc>
          <w:tcPr>
            <w:tcW w:w="939" w:type="dxa"/>
            <w:vMerge/>
          </w:tcPr>
          <w:p w14:paraId="1260B8A6" w14:textId="77777777" w:rsidR="00C15F77" w:rsidRPr="0065681D" w:rsidRDefault="00C15F77" w:rsidP="0065681D">
            <w:pPr>
              <w:jc w:val="center"/>
              <w:rPr>
                <w:rFonts w:cstheme="minorHAnsi"/>
              </w:rPr>
            </w:pPr>
          </w:p>
        </w:tc>
        <w:tc>
          <w:tcPr>
            <w:tcW w:w="2026" w:type="dxa"/>
            <w:vMerge/>
          </w:tcPr>
          <w:p w14:paraId="23987ED0" w14:textId="77777777" w:rsidR="00C15F77" w:rsidRPr="0065681D" w:rsidRDefault="00C15F77" w:rsidP="0065681D">
            <w:pPr>
              <w:jc w:val="center"/>
              <w:rPr>
                <w:rFonts w:cstheme="minorHAnsi"/>
              </w:rPr>
            </w:pPr>
          </w:p>
        </w:tc>
        <w:tc>
          <w:tcPr>
            <w:tcW w:w="3600" w:type="dxa"/>
          </w:tcPr>
          <w:p w14:paraId="73F1E098" w14:textId="6AD5828F" w:rsidR="00C15F77" w:rsidRPr="0065681D" w:rsidRDefault="00C15F77" w:rsidP="0065681D">
            <w:pPr>
              <w:jc w:val="center"/>
              <w:rPr>
                <w:rFonts w:cstheme="minorHAnsi"/>
              </w:rPr>
            </w:pPr>
            <w:r w:rsidRPr="0065681D">
              <w:rPr>
                <w:rFonts w:cstheme="minorHAnsi"/>
              </w:rPr>
              <w:t>m-Ethylphenol</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1B45C70C" w14:textId="5EF1E55C" w:rsidR="00C15F77" w:rsidRPr="0065681D" w:rsidRDefault="00C15F77" w:rsidP="0065681D">
            <w:pPr>
              <w:jc w:val="center"/>
              <w:rPr>
                <w:rFonts w:cstheme="minorHAnsi"/>
                <w:color w:val="212121"/>
              </w:rPr>
            </w:pPr>
            <w:r w:rsidRPr="0065681D">
              <w:rPr>
                <w:rFonts w:cstheme="minorHAnsi"/>
                <w:color w:val="212121"/>
              </w:rPr>
              <w:t>12101</w:t>
            </w:r>
          </w:p>
          <w:p w14:paraId="2C45C87B" w14:textId="3737D4F7" w:rsidR="00C15F77" w:rsidRPr="0065681D" w:rsidRDefault="00C15F77" w:rsidP="0065681D">
            <w:pPr>
              <w:jc w:val="center"/>
              <w:rPr>
                <w:rFonts w:cstheme="minorHAnsi"/>
              </w:rPr>
            </w:pPr>
          </w:p>
        </w:tc>
      </w:tr>
      <w:tr w:rsidR="00C15F77" w14:paraId="7AC6B601" w14:textId="77777777" w:rsidTr="00281DA2">
        <w:trPr>
          <w:trHeight w:val="671"/>
        </w:trPr>
        <w:tc>
          <w:tcPr>
            <w:tcW w:w="939" w:type="dxa"/>
            <w:vMerge/>
          </w:tcPr>
          <w:p w14:paraId="17EB2A03" w14:textId="77777777" w:rsidR="00C15F77" w:rsidRPr="0065681D" w:rsidRDefault="00C15F77" w:rsidP="0065681D">
            <w:pPr>
              <w:jc w:val="center"/>
              <w:rPr>
                <w:rFonts w:cstheme="minorHAnsi"/>
              </w:rPr>
            </w:pPr>
          </w:p>
        </w:tc>
        <w:tc>
          <w:tcPr>
            <w:tcW w:w="2026" w:type="dxa"/>
            <w:vMerge/>
          </w:tcPr>
          <w:p w14:paraId="33B774B4" w14:textId="77777777" w:rsidR="00C15F77" w:rsidRPr="0065681D" w:rsidRDefault="00C15F77" w:rsidP="0065681D">
            <w:pPr>
              <w:jc w:val="center"/>
              <w:rPr>
                <w:rFonts w:cstheme="minorHAnsi"/>
              </w:rPr>
            </w:pPr>
          </w:p>
        </w:tc>
        <w:tc>
          <w:tcPr>
            <w:tcW w:w="3600" w:type="dxa"/>
          </w:tcPr>
          <w:p w14:paraId="56C74F3E" w14:textId="41BCA64F" w:rsidR="00C15F77" w:rsidRPr="0065681D" w:rsidRDefault="00C15F77" w:rsidP="0065681D">
            <w:pPr>
              <w:jc w:val="center"/>
              <w:rPr>
                <w:rFonts w:cstheme="minorHAnsi"/>
              </w:rPr>
            </w:pPr>
            <w:r w:rsidRPr="0065681D">
              <w:rPr>
                <w:rFonts w:cstheme="minorHAnsi"/>
              </w:rPr>
              <w:t>4-Ethylresorcinol</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2004FF66" w14:textId="682A5C59" w:rsidR="00C15F77" w:rsidRPr="0065681D" w:rsidRDefault="00C15F77" w:rsidP="0065681D">
            <w:pPr>
              <w:jc w:val="center"/>
              <w:rPr>
                <w:rFonts w:cstheme="minorHAnsi"/>
              </w:rPr>
            </w:pPr>
            <w:r w:rsidRPr="0065681D">
              <w:rPr>
                <w:rFonts w:cstheme="minorHAnsi"/>
                <w:color w:val="212121"/>
                <w:shd w:val="clear" w:color="auto" w:fill="FFFFFF"/>
              </w:rPr>
              <w:t>17927</w:t>
            </w:r>
          </w:p>
        </w:tc>
      </w:tr>
      <w:tr w:rsidR="00C15F77" w14:paraId="5CB57B35" w14:textId="77777777" w:rsidTr="00281DA2">
        <w:trPr>
          <w:trHeight w:val="671"/>
        </w:trPr>
        <w:tc>
          <w:tcPr>
            <w:tcW w:w="939" w:type="dxa"/>
            <w:vMerge/>
          </w:tcPr>
          <w:p w14:paraId="34414F48" w14:textId="77777777" w:rsidR="00C15F77" w:rsidRPr="0065681D" w:rsidRDefault="00C15F77" w:rsidP="0065681D">
            <w:pPr>
              <w:jc w:val="center"/>
              <w:rPr>
                <w:rFonts w:cstheme="minorHAnsi"/>
              </w:rPr>
            </w:pPr>
          </w:p>
        </w:tc>
        <w:tc>
          <w:tcPr>
            <w:tcW w:w="2026" w:type="dxa"/>
            <w:vMerge/>
          </w:tcPr>
          <w:p w14:paraId="488B4E01" w14:textId="77777777" w:rsidR="00C15F77" w:rsidRPr="0065681D" w:rsidRDefault="00C15F77" w:rsidP="0065681D">
            <w:pPr>
              <w:jc w:val="center"/>
              <w:rPr>
                <w:rFonts w:cstheme="minorHAnsi"/>
              </w:rPr>
            </w:pPr>
          </w:p>
        </w:tc>
        <w:tc>
          <w:tcPr>
            <w:tcW w:w="3600" w:type="dxa"/>
          </w:tcPr>
          <w:p w14:paraId="454D7E3D" w14:textId="46053495" w:rsidR="00C15F77" w:rsidRPr="0065681D" w:rsidRDefault="00C15F77" w:rsidP="0065681D">
            <w:pPr>
              <w:jc w:val="center"/>
              <w:rPr>
                <w:rFonts w:cstheme="minorHAnsi"/>
              </w:rPr>
            </w:pPr>
            <w:r w:rsidRPr="0065681D">
              <w:rPr>
                <w:rFonts w:cstheme="minorHAnsi"/>
              </w:rPr>
              <w:t>2,4-Dihydroxyacetophenone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1F9E012F" w14:textId="0BA03CD2" w:rsidR="00C15F77" w:rsidRPr="0065681D" w:rsidRDefault="00C15F77" w:rsidP="0065681D">
            <w:pPr>
              <w:jc w:val="center"/>
              <w:rPr>
                <w:rFonts w:cstheme="minorHAnsi"/>
                <w:color w:val="212121"/>
              </w:rPr>
            </w:pPr>
            <w:r w:rsidRPr="0065681D">
              <w:rPr>
                <w:rFonts w:cstheme="minorHAnsi"/>
                <w:color w:val="212121"/>
              </w:rPr>
              <w:t>6990</w:t>
            </w:r>
          </w:p>
          <w:p w14:paraId="233C55D4" w14:textId="7901635A" w:rsidR="00C15F77" w:rsidRPr="0065681D" w:rsidRDefault="00C15F77" w:rsidP="0065681D">
            <w:pPr>
              <w:jc w:val="center"/>
              <w:rPr>
                <w:rFonts w:cstheme="minorHAnsi"/>
              </w:rPr>
            </w:pPr>
          </w:p>
        </w:tc>
      </w:tr>
      <w:tr w:rsidR="00C15F77" w14:paraId="2CDEA49D" w14:textId="77777777" w:rsidTr="00281DA2">
        <w:trPr>
          <w:trHeight w:val="671"/>
        </w:trPr>
        <w:tc>
          <w:tcPr>
            <w:tcW w:w="939" w:type="dxa"/>
            <w:vMerge/>
          </w:tcPr>
          <w:p w14:paraId="39448E40" w14:textId="77777777" w:rsidR="00C15F77" w:rsidRPr="0065681D" w:rsidRDefault="00C15F77" w:rsidP="0065681D">
            <w:pPr>
              <w:jc w:val="center"/>
              <w:rPr>
                <w:rFonts w:cstheme="minorHAnsi"/>
              </w:rPr>
            </w:pPr>
          </w:p>
        </w:tc>
        <w:tc>
          <w:tcPr>
            <w:tcW w:w="2026" w:type="dxa"/>
            <w:vMerge/>
          </w:tcPr>
          <w:p w14:paraId="1611F99B" w14:textId="77777777" w:rsidR="00C15F77" w:rsidRPr="0065681D" w:rsidRDefault="00C15F77" w:rsidP="0065681D">
            <w:pPr>
              <w:jc w:val="center"/>
              <w:rPr>
                <w:rFonts w:cstheme="minorHAnsi"/>
              </w:rPr>
            </w:pPr>
          </w:p>
        </w:tc>
        <w:tc>
          <w:tcPr>
            <w:tcW w:w="3600" w:type="dxa"/>
          </w:tcPr>
          <w:p w14:paraId="1C3A05E8" w14:textId="372ACAA2" w:rsidR="00C15F77" w:rsidRPr="0065681D" w:rsidRDefault="00C15F77" w:rsidP="0065681D">
            <w:pPr>
              <w:jc w:val="center"/>
              <w:rPr>
                <w:rFonts w:cstheme="minorHAnsi"/>
              </w:rPr>
            </w:pPr>
            <w:r w:rsidRPr="0065681D">
              <w:rPr>
                <w:rFonts w:cstheme="minorHAnsi"/>
              </w:rPr>
              <w:t>Guaiacol</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15C2C176" w14:textId="6B8498F7" w:rsidR="00C15F77" w:rsidRPr="0065681D" w:rsidRDefault="00C15F77" w:rsidP="0065681D">
            <w:pPr>
              <w:jc w:val="center"/>
              <w:rPr>
                <w:rFonts w:cstheme="minorHAnsi"/>
                <w:color w:val="212121"/>
              </w:rPr>
            </w:pPr>
            <w:r w:rsidRPr="0065681D">
              <w:rPr>
                <w:rFonts w:cstheme="minorHAnsi"/>
                <w:color w:val="212121"/>
              </w:rPr>
              <w:t>460</w:t>
            </w:r>
          </w:p>
          <w:p w14:paraId="4AA1664E" w14:textId="4559AC76" w:rsidR="00C15F77" w:rsidRPr="0065681D" w:rsidRDefault="00C15F77" w:rsidP="0065681D">
            <w:pPr>
              <w:jc w:val="center"/>
              <w:rPr>
                <w:rFonts w:cstheme="minorHAnsi"/>
              </w:rPr>
            </w:pPr>
          </w:p>
        </w:tc>
      </w:tr>
      <w:tr w:rsidR="00C15F77" w14:paraId="71B72D8F" w14:textId="77777777" w:rsidTr="00281DA2">
        <w:trPr>
          <w:trHeight w:val="671"/>
        </w:trPr>
        <w:tc>
          <w:tcPr>
            <w:tcW w:w="939" w:type="dxa"/>
            <w:vMerge/>
          </w:tcPr>
          <w:p w14:paraId="745DF28C" w14:textId="77777777" w:rsidR="00C15F77" w:rsidRPr="0065681D" w:rsidRDefault="00C15F77" w:rsidP="0065681D">
            <w:pPr>
              <w:jc w:val="center"/>
              <w:rPr>
                <w:rFonts w:cstheme="minorHAnsi"/>
              </w:rPr>
            </w:pPr>
          </w:p>
        </w:tc>
        <w:tc>
          <w:tcPr>
            <w:tcW w:w="2026" w:type="dxa"/>
            <w:vMerge/>
          </w:tcPr>
          <w:p w14:paraId="532EEB0E" w14:textId="77777777" w:rsidR="00C15F77" w:rsidRPr="0065681D" w:rsidRDefault="00C15F77" w:rsidP="0065681D">
            <w:pPr>
              <w:jc w:val="center"/>
              <w:rPr>
                <w:rFonts w:cstheme="minorHAnsi"/>
              </w:rPr>
            </w:pPr>
          </w:p>
        </w:tc>
        <w:tc>
          <w:tcPr>
            <w:tcW w:w="3600" w:type="dxa"/>
          </w:tcPr>
          <w:p w14:paraId="239279DC" w14:textId="3A919FA9" w:rsidR="00C15F77" w:rsidRPr="0065681D" w:rsidRDefault="00C15F77" w:rsidP="0065681D">
            <w:pPr>
              <w:jc w:val="center"/>
              <w:rPr>
                <w:rFonts w:cstheme="minorHAnsi"/>
              </w:rPr>
            </w:pPr>
            <w:r w:rsidRPr="0065681D">
              <w:rPr>
                <w:rFonts w:cstheme="minorHAnsi"/>
              </w:rPr>
              <w:t>p-Hydroxybenzoic acid</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731E08FD" w14:textId="624BD64F" w:rsidR="00C15F77" w:rsidRPr="0065681D" w:rsidRDefault="00C15F77" w:rsidP="0065681D">
            <w:pPr>
              <w:jc w:val="center"/>
              <w:rPr>
                <w:rFonts w:cstheme="minorHAnsi"/>
                <w:color w:val="212121"/>
              </w:rPr>
            </w:pPr>
            <w:r w:rsidRPr="0065681D">
              <w:rPr>
                <w:rFonts w:cstheme="minorHAnsi"/>
                <w:color w:val="212121"/>
              </w:rPr>
              <w:t>135</w:t>
            </w:r>
          </w:p>
          <w:p w14:paraId="49FC5E37" w14:textId="08C5B3E1" w:rsidR="00C15F77" w:rsidRPr="0065681D" w:rsidRDefault="00C15F77" w:rsidP="0065681D">
            <w:pPr>
              <w:jc w:val="center"/>
              <w:rPr>
                <w:rFonts w:cstheme="minorHAnsi"/>
              </w:rPr>
            </w:pPr>
          </w:p>
        </w:tc>
      </w:tr>
      <w:tr w:rsidR="00C15F77" w14:paraId="53FD1FF6" w14:textId="77777777" w:rsidTr="00281DA2">
        <w:trPr>
          <w:trHeight w:val="671"/>
        </w:trPr>
        <w:tc>
          <w:tcPr>
            <w:tcW w:w="939" w:type="dxa"/>
            <w:vMerge/>
          </w:tcPr>
          <w:p w14:paraId="1B5BAF07" w14:textId="77777777" w:rsidR="00C15F77" w:rsidRPr="0065681D" w:rsidRDefault="00C15F77" w:rsidP="0065681D">
            <w:pPr>
              <w:jc w:val="center"/>
              <w:rPr>
                <w:rFonts w:cstheme="minorHAnsi"/>
              </w:rPr>
            </w:pPr>
          </w:p>
        </w:tc>
        <w:tc>
          <w:tcPr>
            <w:tcW w:w="2026" w:type="dxa"/>
            <w:vMerge/>
          </w:tcPr>
          <w:p w14:paraId="27565E8F" w14:textId="77777777" w:rsidR="00C15F77" w:rsidRPr="0065681D" w:rsidRDefault="00C15F77" w:rsidP="0065681D">
            <w:pPr>
              <w:jc w:val="center"/>
              <w:rPr>
                <w:rFonts w:cstheme="minorHAnsi"/>
              </w:rPr>
            </w:pPr>
          </w:p>
        </w:tc>
        <w:tc>
          <w:tcPr>
            <w:tcW w:w="3600" w:type="dxa"/>
          </w:tcPr>
          <w:p w14:paraId="1E9D0496" w14:textId="2C40F697" w:rsidR="00C15F77" w:rsidRPr="0065681D" w:rsidRDefault="00C15F77" w:rsidP="0065681D">
            <w:pPr>
              <w:jc w:val="center"/>
              <w:rPr>
                <w:rFonts w:cstheme="minorHAnsi"/>
              </w:rPr>
            </w:pPr>
            <w:r w:rsidRPr="0065681D">
              <w:rPr>
                <w:rFonts w:cstheme="minorHAnsi"/>
              </w:rPr>
              <w:t>Protocatechuic acid</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28BD11D2" w14:textId="7861675F" w:rsidR="00C15F77" w:rsidRPr="0065681D" w:rsidRDefault="00C15F77" w:rsidP="0065681D">
            <w:pPr>
              <w:jc w:val="center"/>
              <w:rPr>
                <w:rFonts w:cstheme="minorHAnsi"/>
                <w:color w:val="212121"/>
              </w:rPr>
            </w:pPr>
            <w:r w:rsidRPr="0065681D">
              <w:rPr>
                <w:rFonts w:cstheme="minorHAnsi"/>
                <w:color w:val="212121"/>
              </w:rPr>
              <w:t>72</w:t>
            </w:r>
          </w:p>
          <w:p w14:paraId="37766493" w14:textId="55E072B2" w:rsidR="00C15F77" w:rsidRPr="0065681D" w:rsidRDefault="00C15F77" w:rsidP="0065681D">
            <w:pPr>
              <w:jc w:val="center"/>
              <w:rPr>
                <w:rFonts w:cstheme="minorHAnsi"/>
              </w:rPr>
            </w:pPr>
          </w:p>
        </w:tc>
      </w:tr>
      <w:tr w:rsidR="00C15F77" w14:paraId="4EC9CB85" w14:textId="77777777" w:rsidTr="00281DA2">
        <w:trPr>
          <w:trHeight w:val="671"/>
        </w:trPr>
        <w:tc>
          <w:tcPr>
            <w:tcW w:w="939" w:type="dxa"/>
            <w:vMerge/>
          </w:tcPr>
          <w:p w14:paraId="30C001ED" w14:textId="77777777" w:rsidR="00C15F77" w:rsidRPr="0065681D" w:rsidRDefault="00C15F77" w:rsidP="0065681D">
            <w:pPr>
              <w:jc w:val="center"/>
              <w:rPr>
                <w:rFonts w:cstheme="minorHAnsi"/>
              </w:rPr>
            </w:pPr>
          </w:p>
        </w:tc>
        <w:tc>
          <w:tcPr>
            <w:tcW w:w="2026" w:type="dxa"/>
            <w:vMerge/>
          </w:tcPr>
          <w:p w14:paraId="5116A79B" w14:textId="77777777" w:rsidR="00C15F77" w:rsidRPr="0065681D" w:rsidRDefault="00C15F77" w:rsidP="0065681D">
            <w:pPr>
              <w:jc w:val="center"/>
              <w:rPr>
                <w:rFonts w:cstheme="minorHAnsi"/>
              </w:rPr>
            </w:pPr>
          </w:p>
        </w:tc>
        <w:tc>
          <w:tcPr>
            <w:tcW w:w="3600" w:type="dxa"/>
          </w:tcPr>
          <w:p w14:paraId="768B3796" w14:textId="7943974A" w:rsidR="00C15F77" w:rsidRPr="0065681D" w:rsidRDefault="00C15F77" w:rsidP="0065681D">
            <w:pPr>
              <w:jc w:val="center"/>
              <w:rPr>
                <w:rFonts w:cstheme="minorHAnsi"/>
              </w:rPr>
            </w:pPr>
            <w:r w:rsidRPr="0065681D">
              <w:rPr>
                <w:rFonts w:cstheme="minorHAnsi"/>
              </w:rPr>
              <w:t>Vanillic acid</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35C41445" w14:textId="3E4A6AB7" w:rsidR="00C15F77" w:rsidRPr="0065681D" w:rsidRDefault="00C15F77" w:rsidP="0065681D">
            <w:pPr>
              <w:jc w:val="center"/>
              <w:rPr>
                <w:rFonts w:cstheme="minorHAnsi"/>
                <w:color w:val="212121"/>
              </w:rPr>
            </w:pPr>
            <w:r w:rsidRPr="0065681D">
              <w:rPr>
                <w:rFonts w:cstheme="minorHAnsi"/>
                <w:color w:val="212121"/>
              </w:rPr>
              <w:t>8468</w:t>
            </w:r>
          </w:p>
          <w:p w14:paraId="6D28BC39" w14:textId="46EC6929" w:rsidR="00C15F77" w:rsidRPr="0065681D" w:rsidRDefault="00C15F77" w:rsidP="0065681D">
            <w:pPr>
              <w:jc w:val="center"/>
              <w:rPr>
                <w:rFonts w:cstheme="minorHAnsi"/>
              </w:rPr>
            </w:pPr>
          </w:p>
        </w:tc>
      </w:tr>
      <w:tr w:rsidR="00C15F77" w14:paraId="6600F209" w14:textId="77777777" w:rsidTr="00281DA2">
        <w:trPr>
          <w:trHeight w:val="721"/>
        </w:trPr>
        <w:tc>
          <w:tcPr>
            <w:tcW w:w="939" w:type="dxa"/>
            <w:vMerge/>
          </w:tcPr>
          <w:p w14:paraId="2E918E0D" w14:textId="77777777" w:rsidR="00C15F77" w:rsidRPr="0065681D" w:rsidRDefault="00C15F77" w:rsidP="0065681D">
            <w:pPr>
              <w:jc w:val="center"/>
              <w:rPr>
                <w:rFonts w:cstheme="minorHAnsi"/>
              </w:rPr>
            </w:pPr>
          </w:p>
        </w:tc>
        <w:tc>
          <w:tcPr>
            <w:tcW w:w="2026" w:type="dxa"/>
            <w:vMerge/>
          </w:tcPr>
          <w:p w14:paraId="21034F4F" w14:textId="77777777" w:rsidR="00C15F77" w:rsidRPr="0065681D" w:rsidRDefault="00C15F77" w:rsidP="0065681D">
            <w:pPr>
              <w:jc w:val="center"/>
              <w:rPr>
                <w:rFonts w:cstheme="minorHAnsi"/>
              </w:rPr>
            </w:pPr>
          </w:p>
        </w:tc>
        <w:tc>
          <w:tcPr>
            <w:tcW w:w="3600" w:type="dxa"/>
          </w:tcPr>
          <w:p w14:paraId="05B66DF9" w14:textId="5340F694" w:rsidR="00C15F77" w:rsidRPr="0065681D" w:rsidRDefault="00C15F77" w:rsidP="0065681D">
            <w:pPr>
              <w:jc w:val="center"/>
              <w:rPr>
                <w:rFonts w:cstheme="minorHAnsi"/>
              </w:rPr>
            </w:pPr>
            <w:r w:rsidRPr="0065681D">
              <w:rPr>
                <w:rFonts w:cstheme="minorHAnsi"/>
              </w:rPr>
              <w:t>Vanillin</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1B5355F1" w14:textId="6714BE17" w:rsidR="00C15F77" w:rsidRPr="0065681D" w:rsidRDefault="00C15F77" w:rsidP="0065681D">
            <w:pPr>
              <w:jc w:val="center"/>
              <w:rPr>
                <w:rFonts w:cstheme="minorHAnsi"/>
                <w:color w:val="212121"/>
              </w:rPr>
            </w:pPr>
            <w:r w:rsidRPr="0065681D">
              <w:rPr>
                <w:rFonts w:cstheme="minorHAnsi"/>
                <w:color w:val="212121"/>
              </w:rPr>
              <w:t>1183</w:t>
            </w:r>
          </w:p>
          <w:p w14:paraId="17064139" w14:textId="09D32EC8" w:rsidR="00C15F77" w:rsidRPr="0065681D" w:rsidRDefault="00C15F77" w:rsidP="0065681D">
            <w:pPr>
              <w:jc w:val="center"/>
              <w:rPr>
                <w:rFonts w:cstheme="minorHAnsi"/>
              </w:rPr>
            </w:pPr>
          </w:p>
        </w:tc>
      </w:tr>
      <w:tr w:rsidR="00C15F77" w14:paraId="6D9F0F5C" w14:textId="77777777" w:rsidTr="00281DA2">
        <w:trPr>
          <w:trHeight w:val="718"/>
        </w:trPr>
        <w:tc>
          <w:tcPr>
            <w:tcW w:w="939" w:type="dxa"/>
            <w:vMerge/>
          </w:tcPr>
          <w:p w14:paraId="256AC340" w14:textId="77777777" w:rsidR="00C15F77" w:rsidRPr="0065681D" w:rsidRDefault="00C15F77" w:rsidP="0065681D">
            <w:pPr>
              <w:jc w:val="center"/>
              <w:rPr>
                <w:rFonts w:cstheme="minorHAnsi"/>
              </w:rPr>
            </w:pPr>
          </w:p>
        </w:tc>
        <w:tc>
          <w:tcPr>
            <w:tcW w:w="2026" w:type="dxa"/>
            <w:vMerge/>
          </w:tcPr>
          <w:p w14:paraId="0BD13968" w14:textId="77777777" w:rsidR="00C15F77" w:rsidRPr="0065681D" w:rsidRDefault="00C15F77" w:rsidP="0065681D">
            <w:pPr>
              <w:jc w:val="center"/>
              <w:rPr>
                <w:rFonts w:cstheme="minorHAnsi"/>
              </w:rPr>
            </w:pPr>
          </w:p>
        </w:tc>
        <w:tc>
          <w:tcPr>
            <w:tcW w:w="3600" w:type="dxa"/>
          </w:tcPr>
          <w:p w14:paraId="5ED0C2EF" w14:textId="31055C4B" w:rsidR="00C15F77" w:rsidRPr="0065681D" w:rsidRDefault="00C15F77" w:rsidP="0065681D">
            <w:pPr>
              <w:jc w:val="center"/>
              <w:rPr>
                <w:rFonts w:cstheme="minorHAnsi"/>
              </w:rPr>
            </w:pPr>
            <w:r w:rsidRPr="0065681D">
              <w:rPr>
                <w:rFonts w:cstheme="minorHAnsi"/>
              </w:rPr>
              <w:t>Anisic acid</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085D8A5C" w14:textId="0791A98B" w:rsidR="00C15F77" w:rsidRPr="0065681D" w:rsidRDefault="00C15F77" w:rsidP="0065681D">
            <w:pPr>
              <w:jc w:val="center"/>
              <w:rPr>
                <w:rFonts w:cstheme="minorHAnsi"/>
                <w:color w:val="212121"/>
              </w:rPr>
            </w:pPr>
            <w:r w:rsidRPr="0065681D">
              <w:rPr>
                <w:rFonts w:cstheme="minorHAnsi"/>
                <w:color w:val="212121"/>
              </w:rPr>
              <w:t>7478</w:t>
            </w:r>
          </w:p>
          <w:p w14:paraId="7494055F" w14:textId="24C96FBF" w:rsidR="00C15F77" w:rsidRPr="0065681D" w:rsidRDefault="00C15F77" w:rsidP="0065681D">
            <w:pPr>
              <w:jc w:val="center"/>
              <w:rPr>
                <w:rFonts w:cstheme="minorHAnsi"/>
              </w:rPr>
            </w:pPr>
          </w:p>
        </w:tc>
      </w:tr>
      <w:tr w:rsidR="00C15F77" w14:paraId="5B785E4F" w14:textId="77777777" w:rsidTr="00281DA2">
        <w:trPr>
          <w:trHeight w:val="718"/>
        </w:trPr>
        <w:tc>
          <w:tcPr>
            <w:tcW w:w="939" w:type="dxa"/>
            <w:vMerge/>
          </w:tcPr>
          <w:p w14:paraId="0A1D3463" w14:textId="77777777" w:rsidR="00C15F77" w:rsidRPr="0065681D" w:rsidRDefault="00C15F77" w:rsidP="0065681D">
            <w:pPr>
              <w:jc w:val="center"/>
              <w:rPr>
                <w:rFonts w:cstheme="minorHAnsi"/>
              </w:rPr>
            </w:pPr>
          </w:p>
        </w:tc>
        <w:tc>
          <w:tcPr>
            <w:tcW w:w="2026" w:type="dxa"/>
            <w:vMerge/>
          </w:tcPr>
          <w:p w14:paraId="1D6F661A" w14:textId="77777777" w:rsidR="00C15F77" w:rsidRPr="0065681D" w:rsidRDefault="00C15F77" w:rsidP="0065681D">
            <w:pPr>
              <w:jc w:val="center"/>
              <w:rPr>
                <w:rFonts w:cstheme="minorHAnsi"/>
              </w:rPr>
            </w:pPr>
          </w:p>
        </w:tc>
        <w:tc>
          <w:tcPr>
            <w:tcW w:w="3600" w:type="dxa"/>
          </w:tcPr>
          <w:p w14:paraId="0857A108" w14:textId="5EEB7DC6" w:rsidR="00C15F77" w:rsidRPr="0065681D" w:rsidRDefault="00C15F77" w:rsidP="0065681D">
            <w:pPr>
              <w:jc w:val="center"/>
              <w:rPr>
                <w:rFonts w:cstheme="minorHAnsi"/>
              </w:rPr>
            </w:pPr>
            <w:r w:rsidRPr="0065681D">
              <w:rPr>
                <w:rFonts w:cstheme="minorHAnsi"/>
              </w:rPr>
              <w:t>p-Ethylbenzaldehyde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3DD6908E" w14:textId="6B747A44" w:rsidR="00C15F77" w:rsidRPr="0065681D" w:rsidRDefault="00C15F77" w:rsidP="0065681D">
            <w:pPr>
              <w:jc w:val="center"/>
              <w:rPr>
                <w:rFonts w:cstheme="minorHAnsi"/>
                <w:color w:val="212121"/>
              </w:rPr>
            </w:pPr>
            <w:r w:rsidRPr="0065681D">
              <w:rPr>
                <w:rFonts w:cstheme="minorHAnsi"/>
                <w:color w:val="212121"/>
              </w:rPr>
              <w:t>20861</w:t>
            </w:r>
          </w:p>
          <w:p w14:paraId="55ACA665" w14:textId="6A98F0B8" w:rsidR="00C15F77" w:rsidRPr="0065681D" w:rsidRDefault="00C15F77" w:rsidP="0065681D">
            <w:pPr>
              <w:jc w:val="center"/>
              <w:rPr>
                <w:rFonts w:cstheme="minorHAnsi"/>
              </w:rPr>
            </w:pPr>
          </w:p>
        </w:tc>
      </w:tr>
      <w:tr w:rsidR="00C15F77" w14:paraId="5E63F924" w14:textId="77777777" w:rsidTr="00281DA2">
        <w:trPr>
          <w:trHeight w:val="718"/>
        </w:trPr>
        <w:tc>
          <w:tcPr>
            <w:tcW w:w="939" w:type="dxa"/>
            <w:vMerge/>
          </w:tcPr>
          <w:p w14:paraId="33C6F2F0" w14:textId="77777777" w:rsidR="00C15F77" w:rsidRPr="0065681D" w:rsidRDefault="00C15F77" w:rsidP="0065681D">
            <w:pPr>
              <w:jc w:val="center"/>
              <w:rPr>
                <w:rFonts w:cstheme="minorHAnsi"/>
              </w:rPr>
            </w:pPr>
          </w:p>
        </w:tc>
        <w:tc>
          <w:tcPr>
            <w:tcW w:w="2026" w:type="dxa"/>
            <w:vMerge/>
          </w:tcPr>
          <w:p w14:paraId="7262ACCA" w14:textId="77777777" w:rsidR="00C15F77" w:rsidRPr="0065681D" w:rsidRDefault="00C15F77" w:rsidP="0065681D">
            <w:pPr>
              <w:jc w:val="center"/>
              <w:rPr>
                <w:rFonts w:cstheme="minorHAnsi"/>
              </w:rPr>
            </w:pPr>
          </w:p>
        </w:tc>
        <w:tc>
          <w:tcPr>
            <w:tcW w:w="3600" w:type="dxa"/>
          </w:tcPr>
          <w:p w14:paraId="0FEF4E3B" w14:textId="2B06864F" w:rsidR="00C15F77" w:rsidRPr="0065681D" w:rsidRDefault="00C15F77" w:rsidP="0065681D">
            <w:pPr>
              <w:jc w:val="center"/>
              <w:rPr>
                <w:rFonts w:cstheme="minorHAnsi"/>
              </w:rPr>
            </w:pPr>
            <w:r w:rsidRPr="0065681D">
              <w:rPr>
                <w:rFonts w:cstheme="minorHAnsi"/>
              </w:rPr>
              <w:t>3,4-Dimethylbenzaldehyde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2034F1DD" w14:textId="2A2F8008" w:rsidR="00C15F77" w:rsidRPr="0065681D" w:rsidRDefault="00C15F77" w:rsidP="0065681D">
            <w:pPr>
              <w:jc w:val="center"/>
              <w:rPr>
                <w:rFonts w:cstheme="minorHAnsi"/>
                <w:color w:val="212121"/>
              </w:rPr>
            </w:pPr>
            <w:r w:rsidRPr="0065681D">
              <w:rPr>
                <w:rFonts w:cstheme="minorHAnsi"/>
                <w:color w:val="212121"/>
              </w:rPr>
              <w:t>22278</w:t>
            </w:r>
          </w:p>
          <w:p w14:paraId="4E8BA5C9" w14:textId="33A30478" w:rsidR="00C15F77" w:rsidRPr="0065681D" w:rsidRDefault="00C15F77" w:rsidP="0065681D">
            <w:pPr>
              <w:jc w:val="center"/>
              <w:rPr>
                <w:rFonts w:cstheme="minorHAnsi"/>
              </w:rPr>
            </w:pPr>
          </w:p>
        </w:tc>
      </w:tr>
      <w:tr w:rsidR="00C15F77" w14:paraId="74A95E94" w14:textId="77777777" w:rsidTr="00281DA2">
        <w:trPr>
          <w:trHeight w:val="718"/>
        </w:trPr>
        <w:tc>
          <w:tcPr>
            <w:tcW w:w="939" w:type="dxa"/>
            <w:vMerge/>
          </w:tcPr>
          <w:p w14:paraId="3C59D436" w14:textId="77777777" w:rsidR="00C15F77" w:rsidRPr="0065681D" w:rsidRDefault="00C15F77" w:rsidP="0065681D">
            <w:pPr>
              <w:jc w:val="center"/>
              <w:rPr>
                <w:rFonts w:cstheme="minorHAnsi"/>
              </w:rPr>
            </w:pPr>
          </w:p>
        </w:tc>
        <w:tc>
          <w:tcPr>
            <w:tcW w:w="2026" w:type="dxa"/>
            <w:vMerge/>
          </w:tcPr>
          <w:p w14:paraId="5D2EF84D" w14:textId="77777777" w:rsidR="00C15F77" w:rsidRPr="0065681D" w:rsidRDefault="00C15F77" w:rsidP="0065681D">
            <w:pPr>
              <w:jc w:val="center"/>
              <w:rPr>
                <w:rFonts w:cstheme="minorHAnsi"/>
              </w:rPr>
            </w:pPr>
          </w:p>
        </w:tc>
        <w:tc>
          <w:tcPr>
            <w:tcW w:w="3600" w:type="dxa"/>
          </w:tcPr>
          <w:p w14:paraId="7532A9A5" w14:textId="2735E8E1" w:rsidR="00C15F77" w:rsidRPr="0065681D" w:rsidRDefault="00C15F77" w:rsidP="0065681D">
            <w:pPr>
              <w:jc w:val="center"/>
              <w:rPr>
                <w:rFonts w:cstheme="minorHAnsi"/>
              </w:rPr>
            </w:pPr>
            <w:r w:rsidRPr="0065681D">
              <w:rPr>
                <w:rFonts w:cstheme="minorHAnsi"/>
              </w:rPr>
              <w:t>2,4,6-Trimethylbenzaldehyde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752364DD" w14:textId="5F9451C9" w:rsidR="00C15F77" w:rsidRPr="0065681D" w:rsidRDefault="00C15F77" w:rsidP="0065681D">
            <w:pPr>
              <w:jc w:val="center"/>
              <w:rPr>
                <w:rFonts w:cstheme="minorHAnsi"/>
                <w:color w:val="212121"/>
              </w:rPr>
            </w:pPr>
            <w:r w:rsidRPr="0065681D">
              <w:rPr>
                <w:rFonts w:cstheme="minorHAnsi"/>
                <w:color w:val="212121"/>
              </w:rPr>
              <w:t>10254</w:t>
            </w:r>
          </w:p>
          <w:p w14:paraId="6DF89642" w14:textId="3F0D1D87" w:rsidR="00C15F77" w:rsidRPr="0065681D" w:rsidRDefault="00C15F77" w:rsidP="0065681D">
            <w:pPr>
              <w:jc w:val="center"/>
              <w:rPr>
                <w:rFonts w:cstheme="minorHAnsi"/>
              </w:rPr>
            </w:pPr>
          </w:p>
        </w:tc>
      </w:tr>
      <w:tr w:rsidR="00C15F77" w14:paraId="654850C8" w14:textId="77777777" w:rsidTr="00281DA2">
        <w:trPr>
          <w:trHeight w:val="718"/>
        </w:trPr>
        <w:tc>
          <w:tcPr>
            <w:tcW w:w="939" w:type="dxa"/>
            <w:vMerge/>
          </w:tcPr>
          <w:p w14:paraId="209E56AB" w14:textId="77777777" w:rsidR="00C15F77" w:rsidRPr="0065681D" w:rsidRDefault="00C15F77" w:rsidP="0065681D">
            <w:pPr>
              <w:jc w:val="center"/>
              <w:rPr>
                <w:rFonts w:cstheme="minorHAnsi"/>
              </w:rPr>
            </w:pPr>
          </w:p>
        </w:tc>
        <w:tc>
          <w:tcPr>
            <w:tcW w:w="2026" w:type="dxa"/>
            <w:vMerge/>
          </w:tcPr>
          <w:p w14:paraId="756F9E2F" w14:textId="77777777" w:rsidR="00C15F77" w:rsidRPr="0065681D" w:rsidRDefault="00C15F77" w:rsidP="0065681D">
            <w:pPr>
              <w:jc w:val="center"/>
              <w:rPr>
                <w:rFonts w:cstheme="minorHAnsi"/>
              </w:rPr>
            </w:pPr>
          </w:p>
        </w:tc>
        <w:tc>
          <w:tcPr>
            <w:tcW w:w="3600" w:type="dxa"/>
          </w:tcPr>
          <w:p w14:paraId="45F40FC0" w14:textId="14DFDD14" w:rsidR="00C15F77" w:rsidRPr="0065681D" w:rsidRDefault="00C15F77" w:rsidP="0065681D">
            <w:pPr>
              <w:jc w:val="center"/>
              <w:rPr>
                <w:rFonts w:cstheme="minorHAnsi"/>
              </w:rPr>
            </w:pPr>
            <w:r w:rsidRPr="0065681D">
              <w:rPr>
                <w:rFonts w:cstheme="minorHAnsi"/>
              </w:rPr>
              <w:t>2,3,6-Trimethylbenzoic acid</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7E20DD2B" w14:textId="4DD1C503" w:rsidR="00C15F77" w:rsidRPr="0065681D" w:rsidRDefault="00C15F77" w:rsidP="0065681D">
            <w:pPr>
              <w:jc w:val="center"/>
              <w:rPr>
                <w:rFonts w:cstheme="minorHAnsi"/>
                <w:color w:val="212121"/>
              </w:rPr>
            </w:pPr>
            <w:r w:rsidRPr="0065681D">
              <w:rPr>
                <w:rFonts w:cstheme="minorHAnsi"/>
                <w:color w:val="212121"/>
              </w:rPr>
              <w:t>17314</w:t>
            </w:r>
          </w:p>
          <w:p w14:paraId="56145687" w14:textId="7936CA19" w:rsidR="00C15F77" w:rsidRPr="0065681D" w:rsidRDefault="00C15F77" w:rsidP="0065681D">
            <w:pPr>
              <w:jc w:val="center"/>
              <w:rPr>
                <w:rFonts w:cstheme="minorHAnsi"/>
              </w:rPr>
            </w:pPr>
          </w:p>
        </w:tc>
      </w:tr>
      <w:tr w:rsidR="00C15F77" w14:paraId="2D6158E0" w14:textId="77777777" w:rsidTr="00281DA2">
        <w:trPr>
          <w:trHeight w:val="718"/>
        </w:trPr>
        <w:tc>
          <w:tcPr>
            <w:tcW w:w="939" w:type="dxa"/>
            <w:vMerge/>
          </w:tcPr>
          <w:p w14:paraId="224FFD66" w14:textId="77777777" w:rsidR="00C15F77" w:rsidRPr="0065681D" w:rsidRDefault="00C15F77" w:rsidP="0065681D">
            <w:pPr>
              <w:jc w:val="center"/>
              <w:rPr>
                <w:rFonts w:cstheme="minorHAnsi"/>
              </w:rPr>
            </w:pPr>
          </w:p>
        </w:tc>
        <w:tc>
          <w:tcPr>
            <w:tcW w:w="2026" w:type="dxa"/>
            <w:vMerge/>
          </w:tcPr>
          <w:p w14:paraId="71B8E561" w14:textId="77777777" w:rsidR="00C15F77" w:rsidRPr="0065681D" w:rsidRDefault="00C15F77" w:rsidP="0065681D">
            <w:pPr>
              <w:jc w:val="center"/>
              <w:rPr>
                <w:rFonts w:cstheme="minorHAnsi"/>
              </w:rPr>
            </w:pPr>
          </w:p>
        </w:tc>
        <w:tc>
          <w:tcPr>
            <w:tcW w:w="3600" w:type="dxa"/>
          </w:tcPr>
          <w:p w14:paraId="0AF52270" w14:textId="08DF041A" w:rsidR="00C15F77" w:rsidRPr="0065681D" w:rsidRDefault="00C15F77" w:rsidP="0065681D">
            <w:pPr>
              <w:jc w:val="center"/>
              <w:rPr>
                <w:rFonts w:cstheme="minorHAnsi"/>
              </w:rPr>
            </w:pPr>
            <w:proofErr w:type="spellStart"/>
            <w:r w:rsidRPr="0065681D">
              <w:rPr>
                <w:rFonts w:cstheme="minorHAnsi"/>
              </w:rPr>
              <w:t>Folinic</w:t>
            </w:r>
            <w:proofErr w:type="spellEnd"/>
            <w:r w:rsidRPr="0065681D">
              <w:rPr>
                <w:rFonts w:cstheme="minorHAnsi"/>
              </w:rPr>
              <w:t xml:space="preserve"> acid</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68EFE06B" w14:textId="55815C1C" w:rsidR="00C15F77" w:rsidRPr="0065681D" w:rsidRDefault="00C15F77" w:rsidP="0065681D">
            <w:pPr>
              <w:jc w:val="center"/>
              <w:rPr>
                <w:rFonts w:cstheme="minorHAnsi"/>
                <w:color w:val="212121"/>
              </w:rPr>
            </w:pPr>
            <w:r w:rsidRPr="0065681D">
              <w:rPr>
                <w:rFonts w:cstheme="minorHAnsi"/>
                <w:color w:val="212121"/>
              </w:rPr>
              <w:t>135403648</w:t>
            </w:r>
          </w:p>
          <w:p w14:paraId="5D44A456" w14:textId="110BC0EE" w:rsidR="00C15F77" w:rsidRPr="0065681D" w:rsidRDefault="00C15F77" w:rsidP="0065681D">
            <w:pPr>
              <w:jc w:val="center"/>
              <w:rPr>
                <w:rFonts w:cstheme="minorHAnsi"/>
              </w:rPr>
            </w:pPr>
          </w:p>
        </w:tc>
      </w:tr>
      <w:tr w:rsidR="00C15F77" w14:paraId="2ADE7238" w14:textId="77777777" w:rsidTr="00281DA2">
        <w:trPr>
          <w:trHeight w:val="718"/>
        </w:trPr>
        <w:tc>
          <w:tcPr>
            <w:tcW w:w="939" w:type="dxa"/>
            <w:vMerge/>
          </w:tcPr>
          <w:p w14:paraId="0A9B56DB" w14:textId="77777777" w:rsidR="00C15F77" w:rsidRPr="0065681D" w:rsidRDefault="00C15F77" w:rsidP="0065681D">
            <w:pPr>
              <w:jc w:val="center"/>
              <w:rPr>
                <w:rFonts w:cstheme="minorHAnsi"/>
              </w:rPr>
            </w:pPr>
          </w:p>
        </w:tc>
        <w:tc>
          <w:tcPr>
            <w:tcW w:w="2026" w:type="dxa"/>
            <w:vMerge/>
          </w:tcPr>
          <w:p w14:paraId="045FBBFF" w14:textId="77777777" w:rsidR="00C15F77" w:rsidRPr="0065681D" w:rsidRDefault="00C15F77" w:rsidP="0065681D">
            <w:pPr>
              <w:jc w:val="center"/>
              <w:rPr>
                <w:rFonts w:cstheme="minorHAnsi"/>
              </w:rPr>
            </w:pPr>
          </w:p>
        </w:tc>
        <w:tc>
          <w:tcPr>
            <w:tcW w:w="3600" w:type="dxa"/>
          </w:tcPr>
          <w:p w14:paraId="6D7733D1" w14:textId="39AB77B9" w:rsidR="00C15F77" w:rsidRPr="0065681D" w:rsidRDefault="00C15F77" w:rsidP="0065681D">
            <w:pPr>
              <w:jc w:val="center"/>
              <w:rPr>
                <w:rFonts w:cstheme="minorHAnsi"/>
              </w:rPr>
            </w:pPr>
            <w:r w:rsidRPr="0065681D">
              <w:rPr>
                <w:rFonts w:cstheme="minorHAnsi"/>
              </w:rPr>
              <w:t>Folic acid</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2919E96D" w14:textId="621CCA2B" w:rsidR="00C15F77" w:rsidRPr="0065681D" w:rsidRDefault="00C15F77" w:rsidP="0065681D">
            <w:pPr>
              <w:jc w:val="center"/>
              <w:rPr>
                <w:rFonts w:cstheme="minorHAnsi"/>
                <w:color w:val="212121"/>
              </w:rPr>
            </w:pPr>
            <w:r w:rsidRPr="0065681D">
              <w:rPr>
                <w:rFonts w:cstheme="minorHAnsi"/>
                <w:color w:val="212121"/>
              </w:rPr>
              <w:t>135398658</w:t>
            </w:r>
          </w:p>
          <w:p w14:paraId="67BBCE19" w14:textId="41016472" w:rsidR="00C15F77" w:rsidRPr="0065681D" w:rsidRDefault="00C15F77" w:rsidP="0065681D">
            <w:pPr>
              <w:jc w:val="center"/>
              <w:rPr>
                <w:rFonts w:cstheme="minorHAnsi"/>
              </w:rPr>
            </w:pPr>
          </w:p>
        </w:tc>
      </w:tr>
      <w:tr w:rsidR="00C15F77" w14:paraId="35B2D59B" w14:textId="77777777" w:rsidTr="00281DA2">
        <w:trPr>
          <w:trHeight w:val="718"/>
        </w:trPr>
        <w:tc>
          <w:tcPr>
            <w:tcW w:w="939" w:type="dxa"/>
            <w:vMerge/>
          </w:tcPr>
          <w:p w14:paraId="32D09FB8" w14:textId="77777777" w:rsidR="00C15F77" w:rsidRPr="0065681D" w:rsidRDefault="00C15F77" w:rsidP="0065681D">
            <w:pPr>
              <w:jc w:val="center"/>
              <w:rPr>
                <w:rFonts w:cstheme="minorHAnsi"/>
              </w:rPr>
            </w:pPr>
          </w:p>
        </w:tc>
        <w:tc>
          <w:tcPr>
            <w:tcW w:w="2026" w:type="dxa"/>
            <w:vMerge/>
          </w:tcPr>
          <w:p w14:paraId="088C135D" w14:textId="77777777" w:rsidR="00C15F77" w:rsidRPr="0065681D" w:rsidRDefault="00C15F77" w:rsidP="0065681D">
            <w:pPr>
              <w:jc w:val="center"/>
              <w:rPr>
                <w:rFonts w:cstheme="minorHAnsi"/>
              </w:rPr>
            </w:pPr>
          </w:p>
        </w:tc>
        <w:tc>
          <w:tcPr>
            <w:tcW w:w="3600" w:type="dxa"/>
          </w:tcPr>
          <w:p w14:paraId="2F072ACA" w14:textId="71A63342" w:rsidR="00C15F77" w:rsidRPr="0065681D" w:rsidRDefault="00C15F77" w:rsidP="0065681D">
            <w:pPr>
              <w:jc w:val="center"/>
              <w:rPr>
                <w:rFonts w:cstheme="minorHAnsi"/>
              </w:rPr>
            </w:pPr>
            <w:r w:rsidRPr="0065681D">
              <w:rPr>
                <w:rFonts w:cstheme="minorHAnsi"/>
              </w:rPr>
              <w:t>Baicalin</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3AEFDFDD" w14:textId="1F6BFD60" w:rsidR="00C15F77" w:rsidRPr="0065681D" w:rsidRDefault="00C15F77" w:rsidP="0065681D">
            <w:pPr>
              <w:jc w:val="center"/>
              <w:rPr>
                <w:rFonts w:cstheme="minorHAnsi"/>
                <w:color w:val="212121"/>
              </w:rPr>
            </w:pPr>
            <w:r w:rsidRPr="0065681D">
              <w:rPr>
                <w:rFonts w:cstheme="minorHAnsi"/>
                <w:color w:val="212121"/>
              </w:rPr>
              <w:t>64982</w:t>
            </w:r>
          </w:p>
          <w:p w14:paraId="00CF8F23" w14:textId="05EB4D75" w:rsidR="00C15F77" w:rsidRPr="0065681D" w:rsidRDefault="00C15F77" w:rsidP="0065681D">
            <w:pPr>
              <w:jc w:val="center"/>
              <w:rPr>
                <w:rFonts w:cstheme="minorHAnsi"/>
              </w:rPr>
            </w:pPr>
          </w:p>
        </w:tc>
      </w:tr>
      <w:tr w:rsidR="00C15F77" w14:paraId="4D9E6F4C" w14:textId="77777777" w:rsidTr="00281DA2">
        <w:trPr>
          <w:trHeight w:val="718"/>
        </w:trPr>
        <w:tc>
          <w:tcPr>
            <w:tcW w:w="939" w:type="dxa"/>
            <w:vMerge/>
          </w:tcPr>
          <w:p w14:paraId="28B97560" w14:textId="77777777" w:rsidR="00C15F77" w:rsidRPr="0065681D" w:rsidRDefault="00C15F77" w:rsidP="0065681D">
            <w:pPr>
              <w:jc w:val="center"/>
              <w:rPr>
                <w:rFonts w:cstheme="minorHAnsi"/>
              </w:rPr>
            </w:pPr>
          </w:p>
        </w:tc>
        <w:tc>
          <w:tcPr>
            <w:tcW w:w="2026" w:type="dxa"/>
            <w:vMerge/>
          </w:tcPr>
          <w:p w14:paraId="6DD8AF8D" w14:textId="77777777" w:rsidR="00C15F77" w:rsidRPr="0065681D" w:rsidRDefault="00C15F77" w:rsidP="0065681D">
            <w:pPr>
              <w:jc w:val="center"/>
              <w:rPr>
                <w:rFonts w:cstheme="minorHAnsi"/>
              </w:rPr>
            </w:pPr>
          </w:p>
        </w:tc>
        <w:tc>
          <w:tcPr>
            <w:tcW w:w="3600" w:type="dxa"/>
          </w:tcPr>
          <w:p w14:paraId="1F43C50D" w14:textId="0835D9A8" w:rsidR="00C15F77" w:rsidRPr="0065681D" w:rsidRDefault="00C15F77" w:rsidP="0065681D">
            <w:pPr>
              <w:jc w:val="center"/>
              <w:rPr>
                <w:rFonts w:cstheme="minorHAnsi"/>
              </w:rPr>
            </w:pPr>
            <w:r w:rsidRPr="0065681D">
              <w:rPr>
                <w:rFonts w:cstheme="minorHAnsi"/>
              </w:rPr>
              <w:t>Hyperoside</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037FA672" w14:textId="532115B1" w:rsidR="00C15F77" w:rsidRPr="0065681D" w:rsidRDefault="00C15F77" w:rsidP="0065681D">
            <w:pPr>
              <w:jc w:val="center"/>
              <w:rPr>
                <w:rFonts w:cstheme="minorHAnsi"/>
                <w:color w:val="212121"/>
              </w:rPr>
            </w:pPr>
            <w:r w:rsidRPr="0065681D">
              <w:rPr>
                <w:rFonts w:cstheme="minorHAnsi"/>
                <w:color w:val="212121"/>
              </w:rPr>
              <w:t>5281643</w:t>
            </w:r>
          </w:p>
          <w:p w14:paraId="2CD39F99" w14:textId="1EB4F5BB" w:rsidR="00C15F77" w:rsidRPr="0065681D" w:rsidRDefault="00C15F77" w:rsidP="0065681D">
            <w:pPr>
              <w:jc w:val="center"/>
              <w:rPr>
                <w:rFonts w:cstheme="minorHAnsi"/>
              </w:rPr>
            </w:pPr>
          </w:p>
        </w:tc>
      </w:tr>
      <w:tr w:rsidR="00C15F77" w14:paraId="0C84394C" w14:textId="77777777" w:rsidTr="00281DA2">
        <w:trPr>
          <w:trHeight w:val="737"/>
        </w:trPr>
        <w:tc>
          <w:tcPr>
            <w:tcW w:w="939" w:type="dxa"/>
            <w:vMerge/>
          </w:tcPr>
          <w:p w14:paraId="522091B9" w14:textId="77777777" w:rsidR="00C15F77" w:rsidRPr="0065681D" w:rsidRDefault="00C15F77" w:rsidP="0065681D">
            <w:pPr>
              <w:jc w:val="center"/>
              <w:rPr>
                <w:rFonts w:cstheme="minorHAnsi"/>
              </w:rPr>
            </w:pPr>
          </w:p>
        </w:tc>
        <w:tc>
          <w:tcPr>
            <w:tcW w:w="2026" w:type="dxa"/>
            <w:vMerge/>
          </w:tcPr>
          <w:p w14:paraId="46833B40" w14:textId="77777777" w:rsidR="00C15F77" w:rsidRPr="0065681D" w:rsidRDefault="00C15F77" w:rsidP="0065681D">
            <w:pPr>
              <w:jc w:val="center"/>
              <w:rPr>
                <w:rFonts w:cstheme="minorHAnsi"/>
              </w:rPr>
            </w:pPr>
          </w:p>
        </w:tc>
        <w:tc>
          <w:tcPr>
            <w:tcW w:w="3600" w:type="dxa"/>
          </w:tcPr>
          <w:p w14:paraId="2D398C15" w14:textId="333CB494" w:rsidR="00C15F77" w:rsidRPr="0065681D" w:rsidRDefault="00C15F77" w:rsidP="0065681D">
            <w:pPr>
              <w:jc w:val="center"/>
              <w:rPr>
                <w:rFonts w:cstheme="minorHAnsi"/>
              </w:rPr>
            </w:pPr>
            <w:r w:rsidRPr="0065681D">
              <w:rPr>
                <w:rFonts w:cstheme="minorHAnsi"/>
              </w:rPr>
              <w:t>2″-O-(2″′-</w:t>
            </w:r>
            <w:proofErr w:type="spellStart"/>
            <w:r w:rsidRPr="0065681D">
              <w:rPr>
                <w:rFonts w:cstheme="minorHAnsi"/>
              </w:rPr>
              <w:t>Methylbutyryl</w:t>
            </w:r>
            <w:proofErr w:type="spellEnd"/>
            <w:r w:rsidRPr="0065681D">
              <w:rPr>
                <w:rFonts w:cstheme="minorHAnsi"/>
              </w:rPr>
              <w:t>)-isoswertisin</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3384E64F" w14:textId="62DF241C" w:rsidR="00C15F77" w:rsidRPr="0065681D" w:rsidRDefault="00C15F77" w:rsidP="0065681D">
            <w:pPr>
              <w:jc w:val="center"/>
              <w:rPr>
                <w:rFonts w:cstheme="minorHAnsi"/>
              </w:rPr>
            </w:pPr>
            <w:r w:rsidRPr="0065681D">
              <w:rPr>
                <w:rFonts w:cstheme="minorHAnsi"/>
                <w:color w:val="212121"/>
                <w:shd w:val="clear" w:color="auto" w:fill="FFFFFF"/>
              </w:rPr>
              <w:t>21578034</w:t>
            </w:r>
          </w:p>
        </w:tc>
      </w:tr>
      <w:tr w:rsidR="00C15F77" w14:paraId="74B1C116" w14:textId="77777777" w:rsidTr="00281DA2">
        <w:trPr>
          <w:trHeight w:val="719"/>
        </w:trPr>
        <w:tc>
          <w:tcPr>
            <w:tcW w:w="939" w:type="dxa"/>
            <w:vMerge/>
          </w:tcPr>
          <w:p w14:paraId="5361BA61" w14:textId="77777777" w:rsidR="00C15F77" w:rsidRPr="0065681D" w:rsidRDefault="00C15F77" w:rsidP="0065681D">
            <w:pPr>
              <w:jc w:val="center"/>
              <w:rPr>
                <w:rFonts w:cstheme="minorHAnsi"/>
              </w:rPr>
            </w:pPr>
          </w:p>
        </w:tc>
        <w:tc>
          <w:tcPr>
            <w:tcW w:w="2026" w:type="dxa"/>
            <w:vMerge/>
          </w:tcPr>
          <w:p w14:paraId="6737EE8E" w14:textId="77777777" w:rsidR="00C15F77" w:rsidRPr="0065681D" w:rsidRDefault="00C15F77" w:rsidP="0065681D">
            <w:pPr>
              <w:jc w:val="center"/>
              <w:rPr>
                <w:rFonts w:cstheme="minorHAnsi"/>
              </w:rPr>
            </w:pPr>
          </w:p>
        </w:tc>
        <w:tc>
          <w:tcPr>
            <w:tcW w:w="3600" w:type="dxa"/>
          </w:tcPr>
          <w:p w14:paraId="5DAA9DD1" w14:textId="7FFC8439" w:rsidR="00C15F77" w:rsidRPr="0065681D" w:rsidRDefault="00C15F77" w:rsidP="0065681D">
            <w:pPr>
              <w:jc w:val="center"/>
              <w:rPr>
                <w:rFonts w:cstheme="minorHAnsi"/>
              </w:rPr>
            </w:pPr>
            <w:r w:rsidRPr="0065681D">
              <w:rPr>
                <w:rFonts w:cstheme="minorHAnsi"/>
              </w:rPr>
              <w:t>3R,8S-Falcarindiol</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67C7BD30" w14:textId="11F0BFB7" w:rsidR="00C15F77" w:rsidRPr="0065681D" w:rsidRDefault="00C15F77" w:rsidP="0065681D">
            <w:pPr>
              <w:jc w:val="center"/>
              <w:rPr>
                <w:rFonts w:cstheme="minorHAnsi"/>
              </w:rPr>
            </w:pPr>
            <w:r w:rsidRPr="0065681D">
              <w:rPr>
                <w:rFonts w:cstheme="minorHAnsi"/>
                <w:color w:val="212121"/>
                <w:shd w:val="clear" w:color="auto" w:fill="FFFFFF"/>
              </w:rPr>
              <w:t>5281148</w:t>
            </w:r>
          </w:p>
        </w:tc>
      </w:tr>
      <w:tr w:rsidR="00C15F77" w14:paraId="150753A8" w14:textId="77777777" w:rsidTr="00281DA2">
        <w:trPr>
          <w:trHeight w:val="701"/>
        </w:trPr>
        <w:tc>
          <w:tcPr>
            <w:tcW w:w="939" w:type="dxa"/>
            <w:vMerge/>
          </w:tcPr>
          <w:p w14:paraId="62496359" w14:textId="77777777" w:rsidR="00C15F77" w:rsidRPr="0065681D" w:rsidRDefault="00C15F77" w:rsidP="0065681D">
            <w:pPr>
              <w:jc w:val="center"/>
              <w:rPr>
                <w:rFonts w:cstheme="minorHAnsi"/>
              </w:rPr>
            </w:pPr>
          </w:p>
        </w:tc>
        <w:tc>
          <w:tcPr>
            <w:tcW w:w="2026" w:type="dxa"/>
            <w:vMerge/>
          </w:tcPr>
          <w:p w14:paraId="34753F00" w14:textId="77777777" w:rsidR="00C15F77" w:rsidRPr="0065681D" w:rsidRDefault="00C15F77" w:rsidP="0065681D">
            <w:pPr>
              <w:jc w:val="center"/>
              <w:rPr>
                <w:rFonts w:cstheme="minorHAnsi"/>
              </w:rPr>
            </w:pPr>
          </w:p>
        </w:tc>
        <w:tc>
          <w:tcPr>
            <w:tcW w:w="3600" w:type="dxa"/>
          </w:tcPr>
          <w:p w14:paraId="59FE67E7" w14:textId="3EFD50FF" w:rsidR="00C15F77" w:rsidRPr="0065681D" w:rsidRDefault="00C15F77" w:rsidP="0065681D">
            <w:pPr>
              <w:jc w:val="center"/>
              <w:rPr>
                <w:rFonts w:cstheme="minorHAnsi"/>
              </w:rPr>
            </w:pPr>
            <w:r w:rsidRPr="0065681D">
              <w:rPr>
                <w:rFonts w:cstheme="minorHAnsi"/>
              </w:rPr>
              <w:t>Oplopandiol</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4E27C5BD" w14:textId="66D9B1A9" w:rsidR="00C15F77" w:rsidRPr="0065681D" w:rsidRDefault="00C15F77" w:rsidP="0065681D">
            <w:pPr>
              <w:jc w:val="center"/>
              <w:rPr>
                <w:rFonts w:cstheme="minorHAnsi"/>
                <w:color w:val="212121"/>
              </w:rPr>
            </w:pPr>
            <w:r w:rsidRPr="0065681D">
              <w:rPr>
                <w:rFonts w:cstheme="minorHAnsi"/>
                <w:color w:val="212121"/>
              </w:rPr>
              <w:t>6474833</w:t>
            </w:r>
          </w:p>
          <w:p w14:paraId="10FEAB89" w14:textId="20B1A472" w:rsidR="00C15F77" w:rsidRPr="0065681D" w:rsidRDefault="00C15F77" w:rsidP="0065681D">
            <w:pPr>
              <w:jc w:val="center"/>
              <w:rPr>
                <w:rFonts w:cstheme="minorHAnsi"/>
              </w:rPr>
            </w:pPr>
          </w:p>
        </w:tc>
      </w:tr>
      <w:tr w:rsidR="00C15F77" w14:paraId="48BA4CA9" w14:textId="77777777" w:rsidTr="00281DA2">
        <w:trPr>
          <w:trHeight w:val="809"/>
        </w:trPr>
        <w:tc>
          <w:tcPr>
            <w:tcW w:w="939" w:type="dxa"/>
            <w:vMerge/>
          </w:tcPr>
          <w:p w14:paraId="5520FFF0" w14:textId="77777777" w:rsidR="00C15F77" w:rsidRPr="0065681D" w:rsidRDefault="00C15F77" w:rsidP="0065681D">
            <w:pPr>
              <w:jc w:val="center"/>
              <w:rPr>
                <w:rFonts w:cstheme="minorHAnsi"/>
              </w:rPr>
            </w:pPr>
          </w:p>
        </w:tc>
        <w:tc>
          <w:tcPr>
            <w:tcW w:w="2026" w:type="dxa"/>
            <w:vMerge/>
          </w:tcPr>
          <w:p w14:paraId="6E0784F5" w14:textId="77777777" w:rsidR="00C15F77" w:rsidRPr="0065681D" w:rsidRDefault="00C15F77" w:rsidP="0065681D">
            <w:pPr>
              <w:jc w:val="center"/>
              <w:rPr>
                <w:rFonts w:cstheme="minorHAnsi"/>
              </w:rPr>
            </w:pPr>
          </w:p>
        </w:tc>
        <w:tc>
          <w:tcPr>
            <w:tcW w:w="3600" w:type="dxa"/>
          </w:tcPr>
          <w:p w14:paraId="52E7C65C" w14:textId="191BD48E" w:rsidR="00C15F77" w:rsidRPr="0065681D" w:rsidRDefault="00C15F77" w:rsidP="0065681D">
            <w:pPr>
              <w:jc w:val="center"/>
              <w:rPr>
                <w:rFonts w:cstheme="minorHAnsi"/>
              </w:rPr>
            </w:pPr>
            <w:r w:rsidRPr="0065681D">
              <w:rPr>
                <w:rFonts w:cstheme="minorHAnsi"/>
              </w:rPr>
              <w:t>Harman</w:t>
            </w:r>
            <w:r w:rsidR="00E7110C">
              <w:rPr>
                <w:rFonts w:cstheme="minorHAnsi"/>
              </w:rPr>
              <w:fldChar w:fldCharType="begin" w:fldLock="1"/>
            </w:r>
            <w:r w:rsidR="00E7110C">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33917F64" w14:textId="6FD0E60F" w:rsidR="00C15F77" w:rsidRPr="0065681D" w:rsidRDefault="00C15F77" w:rsidP="0065681D">
            <w:pPr>
              <w:jc w:val="center"/>
              <w:rPr>
                <w:rFonts w:cstheme="minorHAnsi"/>
                <w:color w:val="212121"/>
              </w:rPr>
            </w:pPr>
            <w:r w:rsidRPr="0065681D">
              <w:rPr>
                <w:rFonts w:cstheme="minorHAnsi"/>
                <w:color w:val="212121"/>
              </w:rPr>
              <w:t>5281404</w:t>
            </w:r>
          </w:p>
          <w:p w14:paraId="3184A4FD" w14:textId="723AC014" w:rsidR="00C15F77" w:rsidRPr="0065681D" w:rsidRDefault="00C15F77" w:rsidP="0065681D">
            <w:pPr>
              <w:jc w:val="center"/>
              <w:rPr>
                <w:rFonts w:cstheme="minorHAnsi"/>
              </w:rPr>
            </w:pPr>
          </w:p>
        </w:tc>
      </w:tr>
      <w:tr w:rsidR="00C15F77" w14:paraId="7CC7AFD5" w14:textId="77777777" w:rsidTr="00281DA2">
        <w:trPr>
          <w:trHeight w:val="791"/>
        </w:trPr>
        <w:tc>
          <w:tcPr>
            <w:tcW w:w="939" w:type="dxa"/>
            <w:vMerge/>
          </w:tcPr>
          <w:p w14:paraId="2E1BC590" w14:textId="77777777" w:rsidR="00C15F77" w:rsidRPr="0065681D" w:rsidRDefault="00C15F77" w:rsidP="0065681D">
            <w:pPr>
              <w:jc w:val="center"/>
              <w:rPr>
                <w:rFonts w:cstheme="minorHAnsi"/>
              </w:rPr>
            </w:pPr>
          </w:p>
        </w:tc>
        <w:tc>
          <w:tcPr>
            <w:tcW w:w="2026" w:type="dxa"/>
            <w:vMerge/>
          </w:tcPr>
          <w:p w14:paraId="7A76FACD" w14:textId="77777777" w:rsidR="00C15F77" w:rsidRPr="0065681D" w:rsidRDefault="00C15F77" w:rsidP="0065681D">
            <w:pPr>
              <w:jc w:val="center"/>
              <w:rPr>
                <w:rFonts w:cstheme="minorHAnsi"/>
              </w:rPr>
            </w:pPr>
          </w:p>
        </w:tc>
        <w:tc>
          <w:tcPr>
            <w:tcW w:w="3600" w:type="dxa"/>
          </w:tcPr>
          <w:p w14:paraId="7DF31A09" w14:textId="3053817B" w:rsidR="00C15F77" w:rsidRPr="0065681D" w:rsidRDefault="00C15F77" w:rsidP="0065681D">
            <w:pPr>
              <w:jc w:val="center"/>
              <w:rPr>
                <w:rFonts w:cstheme="minorHAnsi"/>
              </w:rPr>
            </w:pPr>
            <w:r w:rsidRPr="0065681D">
              <w:rPr>
                <w:rFonts w:cstheme="minorHAnsi"/>
              </w:rPr>
              <w:t>Flazine</w:t>
            </w:r>
            <w:r w:rsidR="00E7110C">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E7110C">
              <w:rPr>
                <w:rFonts w:cstheme="minorHAnsi"/>
              </w:rPr>
              <w:fldChar w:fldCharType="separate"/>
            </w:r>
            <w:r w:rsidR="00E7110C" w:rsidRPr="00E7110C">
              <w:rPr>
                <w:rFonts w:cstheme="minorHAnsi"/>
                <w:noProof/>
                <w:vertAlign w:val="superscript"/>
              </w:rPr>
              <w:t>1</w:t>
            </w:r>
            <w:r w:rsidR="00E7110C">
              <w:rPr>
                <w:rFonts w:cstheme="minorHAnsi"/>
              </w:rPr>
              <w:fldChar w:fldCharType="end"/>
            </w:r>
          </w:p>
        </w:tc>
        <w:tc>
          <w:tcPr>
            <w:tcW w:w="2785" w:type="dxa"/>
          </w:tcPr>
          <w:p w14:paraId="65BA45F6" w14:textId="361AC882" w:rsidR="00C15F77" w:rsidRPr="0065681D" w:rsidRDefault="00C15F77" w:rsidP="0065681D">
            <w:pPr>
              <w:jc w:val="center"/>
              <w:rPr>
                <w:rFonts w:cstheme="minorHAnsi"/>
                <w:color w:val="212121"/>
              </w:rPr>
            </w:pPr>
            <w:r w:rsidRPr="0065681D">
              <w:rPr>
                <w:rFonts w:cstheme="minorHAnsi"/>
                <w:color w:val="212121"/>
              </w:rPr>
              <w:t>5377686</w:t>
            </w:r>
          </w:p>
          <w:p w14:paraId="41809457" w14:textId="798EFFAA" w:rsidR="00C15F77" w:rsidRPr="0065681D" w:rsidRDefault="00C15F77" w:rsidP="0065681D">
            <w:pPr>
              <w:jc w:val="center"/>
              <w:rPr>
                <w:rFonts w:cstheme="minorHAnsi"/>
              </w:rPr>
            </w:pPr>
          </w:p>
        </w:tc>
      </w:tr>
      <w:tr w:rsidR="00C15F77" w14:paraId="6DDDEDE0" w14:textId="77777777" w:rsidTr="00281DA2">
        <w:trPr>
          <w:trHeight w:val="800"/>
        </w:trPr>
        <w:tc>
          <w:tcPr>
            <w:tcW w:w="939" w:type="dxa"/>
            <w:vMerge/>
          </w:tcPr>
          <w:p w14:paraId="13B1839B" w14:textId="77777777" w:rsidR="00C15F77" w:rsidRPr="0065681D" w:rsidRDefault="00C15F77" w:rsidP="0065681D">
            <w:pPr>
              <w:jc w:val="center"/>
              <w:rPr>
                <w:rFonts w:cstheme="minorHAnsi"/>
              </w:rPr>
            </w:pPr>
          </w:p>
        </w:tc>
        <w:tc>
          <w:tcPr>
            <w:tcW w:w="2026" w:type="dxa"/>
            <w:vMerge/>
          </w:tcPr>
          <w:p w14:paraId="1C12834A" w14:textId="77777777" w:rsidR="00C15F77" w:rsidRPr="0065681D" w:rsidRDefault="00C15F77" w:rsidP="0065681D">
            <w:pPr>
              <w:jc w:val="center"/>
              <w:rPr>
                <w:rFonts w:cstheme="minorHAnsi"/>
              </w:rPr>
            </w:pPr>
          </w:p>
        </w:tc>
        <w:tc>
          <w:tcPr>
            <w:tcW w:w="3600" w:type="dxa"/>
          </w:tcPr>
          <w:p w14:paraId="6602193C" w14:textId="6BC0080C" w:rsidR="00C15F77" w:rsidRPr="0065681D" w:rsidRDefault="00C15F77" w:rsidP="0065681D">
            <w:pPr>
              <w:jc w:val="center"/>
              <w:rPr>
                <w:rFonts w:cstheme="minorHAnsi"/>
              </w:rPr>
            </w:pPr>
            <w:r w:rsidRPr="0065681D">
              <w:rPr>
                <w:rFonts w:cstheme="minorHAnsi"/>
              </w:rPr>
              <w:t>Nicotinic acid</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6D5D4FD0" w14:textId="2FCBDB9E" w:rsidR="00C15F77" w:rsidRPr="0065681D" w:rsidRDefault="00C15F77" w:rsidP="0065681D">
            <w:pPr>
              <w:jc w:val="center"/>
              <w:rPr>
                <w:rFonts w:cstheme="minorHAnsi"/>
                <w:color w:val="212121"/>
              </w:rPr>
            </w:pPr>
            <w:r w:rsidRPr="0065681D">
              <w:rPr>
                <w:rFonts w:cstheme="minorHAnsi"/>
                <w:color w:val="212121"/>
              </w:rPr>
              <w:t>938</w:t>
            </w:r>
          </w:p>
          <w:p w14:paraId="0D436748" w14:textId="47AD7F86" w:rsidR="00C15F77" w:rsidRPr="0065681D" w:rsidRDefault="00C15F77" w:rsidP="0065681D">
            <w:pPr>
              <w:jc w:val="center"/>
              <w:rPr>
                <w:rFonts w:cstheme="minorHAnsi"/>
              </w:rPr>
            </w:pPr>
          </w:p>
        </w:tc>
      </w:tr>
      <w:tr w:rsidR="00C15F77" w14:paraId="00562CA9" w14:textId="77777777" w:rsidTr="00281DA2">
        <w:trPr>
          <w:trHeight w:val="710"/>
        </w:trPr>
        <w:tc>
          <w:tcPr>
            <w:tcW w:w="939" w:type="dxa"/>
            <w:vMerge/>
          </w:tcPr>
          <w:p w14:paraId="75FB9778" w14:textId="77777777" w:rsidR="00C15F77" w:rsidRPr="0065681D" w:rsidRDefault="00C15F77" w:rsidP="0065681D">
            <w:pPr>
              <w:jc w:val="center"/>
              <w:rPr>
                <w:rFonts w:cstheme="minorHAnsi"/>
              </w:rPr>
            </w:pPr>
          </w:p>
        </w:tc>
        <w:tc>
          <w:tcPr>
            <w:tcW w:w="2026" w:type="dxa"/>
            <w:vMerge/>
          </w:tcPr>
          <w:p w14:paraId="4FEEC26A" w14:textId="77777777" w:rsidR="00C15F77" w:rsidRPr="0065681D" w:rsidRDefault="00C15F77" w:rsidP="0065681D">
            <w:pPr>
              <w:jc w:val="center"/>
              <w:rPr>
                <w:rFonts w:cstheme="minorHAnsi"/>
              </w:rPr>
            </w:pPr>
          </w:p>
        </w:tc>
        <w:tc>
          <w:tcPr>
            <w:tcW w:w="3600" w:type="dxa"/>
          </w:tcPr>
          <w:p w14:paraId="73EC7507" w14:textId="66EF2DBB" w:rsidR="00C15F77" w:rsidRPr="0065681D" w:rsidRDefault="00C15F77" w:rsidP="0065681D">
            <w:pPr>
              <w:jc w:val="center"/>
              <w:rPr>
                <w:rFonts w:cstheme="minorHAnsi"/>
              </w:rPr>
            </w:pPr>
            <w:r w:rsidRPr="0065681D">
              <w:rPr>
                <w:rFonts w:cstheme="minorHAnsi"/>
              </w:rPr>
              <w:t>Choline</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692E0F82" w14:textId="2715E6F0" w:rsidR="00C15F77" w:rsidRPr="0065681D" w:rsidRDefault="00C15F77" w:rsidP="0065681D">
            <w:pPr>
              <w:jc w:val="center"/>
              <w:rPr>
                <w:rFonts w:cstheme="minorHAnsi"/>
                <w:color w:val="212121"/>
              </w:rPr>
            </w:pPr>
            <w:r w:rsidRPr="0065681D">
              <w:rPr>
                <w:rFonts w:cstheme="minorHAnsi"/>
                <w:color w:val="212121"/>
              </w:rPr>
              <w:t>305</w:t>
            </w:r>
          </w:p>
          <w:p w14:paraId="15A54509" w14:textId="685A86A6" w:rsidR="00C15F77" w:rsidRPr="0065681D" w:rsidRDefault="00C15F77" w:rsidP="0065681D">
            <w:pPr>
              <w:jc w:val="center"/>
              <w:rPr>
                <w:rFonts w:cstheme="minorHAnsi"/>
              </w:rPr>
            </w:pPr>
          </w:p>
        </w:tc>
      </w:tr>
      <w:tr w:rsidR="00C15F77" w14:paraId="41325BCE" w14:textId="77777777" w:rsidTr="00281DA2">
        <w:trPr>
          <w:trHeight w:val="710"/>
        </w:trPr>
        <w:tc>
          <w:tcPr>
            <w:tcW w:w="939" w:type="dxa"/>
            <w:vMerge/>
          </w:tcPr>
          <w:p w14:paraId="622D23E4" w14:textId="77777777" w:rsidR="00C15F77" w:rsidRPr="0065681D" w:rsidRDefault="00C15F77" w:rsidP="0065681D">
            <w:pPr>
              <w:jc w:val="center"/>
              <w:rPr>
                <w:rFonts w:cstheme="minorHAnsi"/>
              </w:rPr>
            </w:pPr>
          </w:p>
        </w:tc>
        <w:tc>
          <w:tcPr>
            <w:tcW w:w="2026" w:type="dxa"/>
            <w:vMerge/>
          </w:tcPr>
          <w:p w14:paraId="78C6D969" w14:textId="77777777" w:rsidR="00C15F77" w:rsidRPr="0065681D" w:rsidRDefault="00C15F77" w:rsidP="0065681D">
            <w:pPr>
              <w:jc w:val="center"/>
              <w:rPr>
                <w:rFonts w:cstheme="minorHAnsi"/>
              </w:rPr>
            </w:pPr>
          </w:p>
        </w:tc>
        <w:tc>
          <w:tcPr>
            <w:tcW w:w="3600" w:type="dxa"/>
          </w:tcPr>
          <w:p w14:paraId="217D8B6D" w14:textId="1A0738FE" w:rsidR="00C15F77" w:rsidRPr="0065681D" w:rsidRDefault="00C15F77" w:rsidP="0065681D">
            <w:pPr>
              <w:jc w:val="center"/>
              <w:rPr>
                <w:rFonts w:cstheme="minorHAnsi"/>
              </w:rPr>
            </w:pPr>
            <w:r w:rsidRPr="0065681D">
              <w:rPr>
                <w:rFonts w:cstheme="minorHAnsi"/>
              </w:rPr>
              <w:t>β-Sitosterol</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6231F7D2" w14:textId="31FD18D1" w:rsidR="00C15F77" w:rsidRPr="0065681D" w:rsidRDefault="00C15F77" w:rsidP="0065681D">
            <w:pPr>
              <w:jc w:val="center"/>
              <w:rPr>
                <w:rFonts w:cstheme="minorHAnsi"/>
                <w:color w:val="212121"/>
              </w:rPr>
            </w:pPr>
            <w:r w:rsidRPr="0065681D">
              <w:rPr>
                <w:rFonts w:cstheme="minorHAnsi"/>
                <w:color w:val="212121"/>
              </w:rPr>
              <w:t>222284</w:t>
            </w:r>
          </w:p>
          <w:p w14:paraId="7F8F8D72" w14:textId="32DB489D" w:rsidR="00C15F77" w:rsidRPr="0065681D" w:rsidRDefault="00C15F77" w:rsidP="0065681D">
            <w:pPr>
              <w:jc w:val="center"/>
              <w:rPr>
                <w:rFonts w:cstheme="minorHAnsi"/>
              </w:rPr>
            </w:pPr>
          </w:p>
        </w:tc>
      </w:tr>
      <w:tr w:rsidR="00C15F77" w14:paraId="1CA870D7" w14:textId="77777777" w:rsidTr="00281DA2">
        <w:trPr>
          <w:trHeight w:val="710"/>
        </w:trPr>
        <w:tc>
          <w:tcPr>
            <w:tcW w:w="939" w:type="dxa"/>
            <w:vMerge/>
          </w:tcPr>
          <w:p w14:paraId="43F8BE62" w14:textId="77777777" w:rsidR="00C15F77" w:rsidRPr="0065681D" w:rsidRDefault="00C15F77" w:rsidP="0065681D">
            <w:pPr>
              <w:jc w:val="center"/>
              <w:rPr>
                <w:rFonts w:cstheme="minorHAnsi"/>
              </w:rPr>
            </w:pPr>
          </w:p>
        </w:tc>
        <w:tc>
          <w:tcPr>
            <w:tcW w:w="2026" w:type="dxa"/>
            <w:vMerge/>
          </w:tcPr>
          <w:p w14:paraId="38AC998F" w14:textId="77777777" w:rsidR="00C15F77" w:rsidRPr="0065681D" w:rsidRDefault="00C15F77" w:rsidP="0065681D">
            <w:pPr>
              <w:jc w:val="center"/>
              <w:rPr>
                <w:rFonts w:cstheme="minorHAnsi"/>
              </w:rPr>
            </w:pPr>
          </w:p>
        </w:tc>
        <w:tc>
          <w:tcPr>
            <w:tcW w:w="3600" w:type="dxa"/>
          </w:tcPr>
          <w:p w14:paraId="30A486FC" w14:textId="45AEA457" w:rsidR="00C15F77" w:rsidRPr="0065681D" w:rsidRDefault="00C15F77" w:rsidP="0065681D">
            <w:pPr>
              <w:jc w:val="center"/>
              <w:rPr>
                <w:rFonts w:cstheme="minorHAnsi"/>
              </w:rPr>
            </w:pPr>
            <w:r w:rsidRPr="0065681D">
              <w:rPr>
                <w:rFonts w:cstheme="minorHAnsi"/>
              </w:rPr>
              <w:t>α-Spinasterol</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1AD3380D" w14:textId="63DB7D38" w:rsidR="00C15F77" w:rsidRPr="0065681D" w:rsidRDefault="00C15F77" w:rsidP="0065681D">
            <w:pPr>
              <w:jc w:val="center"/>
              <w:rPr>
                <w:rFonts w:cstheme="minorHAnsi"/>
                <w:color w:val="212121"/>
              </w:rPr>
            </w:pPr>
            <w:r w:rsidRPr="0065681D">
              <w:rPr>
                <w:rFonts w:cstheme="minorHAnsi"/>
                <w:color w:val="212121"/>
              </w:rPr>
              <w:t>5281331</w:t>
            </w:r>
          </w:p>
          <w:p w14:paraId="508BC243" w14:textId="2AF268A0" w:rsidR="00C15F77" w:rsidRPr="0065681D" w:rsidRDefault="00C15F77" w:rsidP="0065681D">
            <w:pPr>
              <w:jc w:val="center"/>
              <w:rPr>
                <w:rFonts w:cstheme="minorHAnsi"/>
              </w:rPr>
            </w:pPr>
          </w:p>
        </w:tc>
      </w:tr>
      <w:tr w:rsidR="00C15F77" w14:paraId="62DF2F21" w14:textId="77777777" w:rsidTr="00281DA2">
        <w:trPr>
          <w:trHeight w:val="710"/>
        </w:trPr>
        <w:tc>
          <w:tcPr>
            <w:tcW w:w="939" w:type="dxa"/>
            <w:vMerge/>
          </w:tcPr>
          <w:p w14:paraId="04FD9C2F" w14:textId="77777777" w:rsidR="00C15F77" w:rsidRPr="0065681D" w:rsidRDefault="00C15F77" w:rsidP="0065681D">
            <w:pPr>
              <w:jc w:val="center"/>
              <w:rPr>
                <w:rFonts w:cstheme="minorHAnsi"/>
              </w:rPr>
            </w:pPr>
          </w:p>
        </w:tc>
        <w:tc>
          <w:tcPr>
            <w:tcW w:w="2026" w:type="dxa"/>
            <w:vMerge/>
          </w:tcPr>
          <w:p w14:paraId="105D73C5" w14:textId="77777777" w:rsidR="00C15F77" w:rsidRPr="0065681D" w:rsidRDefault="00C15F77" w:rsidP="0065681D">
            <w:pPr>
              <w:jc w:val="center"/>
              <w:rPr>
                <w:rFonts w:cstheme="minorHAnsi"/>
              </w:rPr>
            </w:pPr>
          </w:p>
        </w:tc>
        <w:tc>
          <w:tcPr>
            <w:tcW w:w="3600" w:type="dxa"/>
          </w:tcPr>
          <w:p w14:paraId="6C704ACC" w14:textId="787F5BF1" w:rsidR="00C15F77" w:rsidRPr="0065681D" w:rsidRDefault="00C15F77" w:rsidP="0065681D">
            <w:pPr>
              <w:jc w:val="center"/>
              <w:rPr>
                <w:rFonts w:cstheme="minorHAnsi"/>
              </w:rPr>
            </w:pPr>
            <w:r w:rsidRPr="0065681D">
              <w:rPr>
                <w:rFonts w:cstheme="minorHAnsi"/>
              </w:rPr>
              <w:t>Stigmasterol</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4C6DA33E" w14:textId="251C646E" w:rsidR="00C15F77" w:rsidRPr="0065681D" w:rsidRDefault="00C15F77" w:rsidP="0065681D">
            <w:pPr>
              <w:jc w:val="center"/>
              <w:rPr>
                <w:rFonts w:cstheme="minorHAnsi"/>
                <w:color w:val="212121"/>
              </w:rPr>
            </w:pPr>
            <w:r w:rsidRPr="0065681D">
              <w:rPr>
                <w:rFonts w:cstheme="minorHAnsi"/>
                <w:color w:val="212121"/>
              </w:rPr>
              <w:t>5280794</w:t>
            </w:r>
          </w:p>
          <w:p w14:paraId="6C2F04FC" w14:textId="52323D8E" w:rsidR="00C15F77" w:rsidRPr="0065681D" w:rsidRDefault="00C15F77" w:rsidP="0065681D">
            <w:pPr>
              <w:jc w:val="center"/>
              <w:rPr>
                <w:rFonts w:cstheme="minorHAnsi"/>
              </w:rPr>
            </w:pPr>
          </w:p>
        </w:tc>
      </w:tr>
      <w:tr w:rsidR="00C15F77" w14:paraId="05BE5304" w14:textId="77777777" w:rsidTr="00281DA2">
        <w:trPr>
          <w:trHeight w:val="710"/>
        </w:trPr>
        <w:tc>
          <w:tcPr>
            <w:tcW w:w="939" w:type="dxa"/>
            <w:vMerge/>
          </w:tcPr>
          <w:p w14:paraId="2720014C" w14:textId="77777777" w:rsidR="00C15F77" w:rsidRPr="0065681D" w:rsidRDefault="00C15F77" w:rsidP="0065681D">
            <w:pPr>
              <w:jc w:val="center"/>
              <w:rPr>
                <w:rFonts w:cstheme="minorHAnsi"/>
              </w:rPr>
            </w:pPr>
          </w:p>
        </w:tc>
        <w:tc>
          <w:tcPr>
            <w:tcW w:w="2026" w:type="dxa"/>
            <w:vMerge/>
          </w:tcPr>
          <w:p w14:paraId="11DE8133" w14:textId="77777777" w:rsidR="00C15F77" w:rsidRPr="0065681D" w:rsidRDefault="00C15F77" w:rsidP="0065681D">
            <w:pPr>
              <w:jc w:val="center"/>
              <w:rPr>
                <w:rFonts w:cstheme="minorHAnsi"/>
              </w:rPr>
            </w:pPr>
          </w:p>
        </w:tc>
        <w:tc>
          <w:tcPr>
            <w:tcW w:w="3600" w:type="dxa"/>
          </w:tcPr>
          <w:p w14:paraId="2F61B38F" w14:textId="471CD6D8" w:rsidR="00C15F77" w:rsidRPr="0065681D" w:rsidRDefault="00C15F77" w:rsidP="0065681D">
            <w:pPr>
              <w:jc w:val="center"/>
              <w:rPr>
                <w:rFonts w:cstheme="minorHAnsi"/>
              </w:rPr>
            </w:pPr>
            <w:r w:rsidRPr="0065681D">
              <w:rPr>
                <w:rFonts w:cstheme="minorHAnsi"/>
              </w:rPr>
              <w:t>Daucosterol</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3471559B" w14:textId="7AEDE1D0" w:rsidR="00C15F77" w:rsidRPr="0065681D" w:rsidRDefault="00C15F77" w:rsidP="0065681D">
            <w:pPr>
              <w:jc w:val="center"/>
              <w:rPr>
                <w:rFonts w:cstheme="minorHAnsi"/>
                <w:color w:val="212121"/>
              </w:rPr>
            </w:pPr>
            <w:r w:rsidRPr="0065681D">
              <w:rPr>
                <w:rFonts w:cstheme="minorHAnsi"/>
                <w:color w:val="212121"/>
              </w:rPr>
              <w:t>296119</w:t>
            </w:r>
          </w:p>
          <w:p w14:paraId="200F4B09" w14:textId="190D5424" w:rsidR="00C15F77" w:rsidRPr="0065681D" w:rsidRDefault="00C15F77" w:rsidP="0065681D">
            <w:pPr>
              <w:jc w:val="center"/>
              <w:rPr>
                <w:rFonts w:cstheme="minorHAnsi"/>
              </w:rPr>
            </w:pPr>
          </w:p>
        </w:tc>
      </w:tr>
      <w:tr w:rsidR="00C15F77" w14:paraId="2381592B" w14:textId="77777777" w:rsidTr="00281DA2">
        <w:trPr>
          <w:trHeight w:val="800"/>
        </w:trPr>
        <w:tc>
          <w:tcPr>
            <w:tcW w:w="939" w:type="dxa"/>
            <w:vMerge/>
          </w:tcPr>
          <w:p w14:paraId="71838383" w14:textId="77777777" w:rsidR="00C15F77" w:rsidRPr="0065681D" w:rsidRDefault="00C15F77" w:rsidP="0065681D">
            <w:pPr>
              <w:jc w:val="center"/>
              <w:rPr>
                <w:rFonts w:cstheme="minorHAnsi"/>
              </w:rPr>
            </w:pPr>
          </w:p>
        </w:tc>
        <w:tc>
          <w:tcPr>
            <w:tcW w:w="2026" w:type="dxa"/>
            <w:vMerge/>
          </w:tcPr>
          <w:p w14:paraId="5D59283B" w14:textId="77777777" w:rsidR="00C15F77" w:rsidRPr="0065681D" w:rsidRDefault="00C15F77" w:rsidP="0065681D">
            <w:pPr>
              <w:jc w:val="center"/>
              <w:rPr>
                <w:rFonts w:cstheme="minorHAnsi"/>
              </w:rPr>
            </w:pPr>
          </w:p>
        </w:tc>
        <w:tc>
          <w:tcPr>
            <w:tcW w:w="3600" w:type="dxa"/>
          </w:tcPr>
          <w:p w14:paraId="44FC2B13" w14:textId="2BFB51EA" w:rsidR="00C15F77" w:rsidRPr="0065681D" w:rsidRDefault="00C15F77" w:rsidP="0065681D">
            <w:pPr>
              <w:jc w:val="center"/>
              <w:rPr>
                <w:rFonts w:cstheme="minorHAnsi"/>
              </w:rPr>
            </w:pPr>
            <w:r w:rsidRPr="0065681D">
              <w:rPr>
                <w:rFonts w:cstheme="minorHAnsi"/>
              </w:rPr>
              <w:t>Dodecan-1-ol</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4F053D78" w14:textId="17140481" w:rsidR="00C15F77" w:rsidRPr="0065681D" w:rsidRDefault="00C15F77" w:rsidP="0065681D">
            <w:pPr>
              <w:jc w:val="center"/>
              <w:rPr>
                <w:rFonts w:cstheme="minorHAnsi"/>
                <w:color w:val="212121"/>
              </w:rPr>
            </w:pPr>
            <w:r w:rsidRPr="0065681D">
              <w:rPr>
                <w:rFonts w:cstheme="minorHAnsi"/>
                <w:color w:val="212121"/>
              </w:rPr>
              <w:t>8193</w:t>
            </w:r>
          </w:p>
          <w:p w14:paraId="40695226" w14:textId="72FF3E0B" w:rsidR="00C15F77" w:rsidRPr="0065681D" w:rsidRDefault="00C15F77" w:rsidP="0065681D">
            <w:pPr>
              <w:jc w:val="center"/>
              <w:rPr>
                <w:rFonts w:cstheme="minorHAnsi"/>
              </w:rPr>
            </w:pPr>
          </w:p>
        </w:tc>
      </w:tr>
      <w:tr w:rsidR="00C15F77" w14:paraId="5D0827BF" w14:textId="77777777" w:rsidTr="00281DA2">
        <w:trPr>
          <w:trHeight w:val="710"/>
        </w:trPr>
        <w:tc>
          <w:tcPr>
            <w:tcW w:w="939" w:type="dxa"/>
            <w:vMerge/>
          </w:tcPr>
          <w:p w14:paraId="34468689" w14:textId="77777777" w:rsidR="00C15F77" w:rsidRPr="0065681D" w:rsidRDefault="00C15F77" w:rsidP="0065681D">
            <w:pPr>
              <w:jc w:val="center"/>
              <w:rPr>
                <w:rFonts w:cstheme="minorHAnsi"/>
              </w:rPr>
            </w:pPr>
          </w:p>
        </w:tc>
        <w:tc>
          <w:tcPr>
            <w:tcW w:w="2026" w:type="dxa"/>
            <w:vMerge/>
          </w:tcPr>
          <w:p w14:paraId="10A40D4A" w14:textId="77777777" w:rsidR="00C15F77" w:rsidRPr="0065681D" w:rsidRDefault="00C15F77" w:rsidP="0065681D">
            <w:pPr>
              <w:jc w:val="center"/>
              <w:rPr>
                <w:rFonts w:cstheme="minorHAnsi"/>
              </w:rPr>
            </w:pPr>
          </w:p>
        </w:tc>
        <w:tc>
          <w:tcPr>
            <w:tcW w:w="3600" w:type="dxa"/>
          </w:tcPr>
          <w:p w14:paraId="16771F7A" w14:textId="0FE368F6" w:rsidR="00C15F77" w:rsidRPr="0065681D" w:rsidRDefault="00C15F77" w:rsidP="0065681D">
            <w:pPr>
              <w:jc w:val="center"/>
              <w:rPr>
                <w:rFonts w:cstheme="minorHAnsi"/>
              </w:rPr>
            </w:pPr>
            <w:r w:rsidRPr="0065681D">
              <w:rPr>
                <w:rFonts w:cstheme="minorHAnsi"/>
              </w:rPr>
              <w:t>Tetradecan-1-ol</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763BB90B" w14:textId="6C36E490" w:rsidR="00C15F77" w:rsidRPr="0065681D" w:rsidRDefault="00C15F77" w:rsidP="0065681D">
            <w:pPr>
              <w:jc w:val="center"/>
              <w:rPr>
                <w:rFonts w:cstheme="minorHAnsi"/>
                <w:color w:val="212121"/>
              </w:rPr>
            </w:pPr>
            <w:r w:rsidRPr="0065681D">
              <w:rPr>
                <w:rFonts w:cstheme="minorHAnsi"/>
                <w:color w:val="212121"/>
              </w:rPr>
              <w:t>8209</w:t>
            </w:r>
          </w:p>
          <w:p w14:paraId="009E895B" w14:textId="2D6BAA75" w:rsidR="00C15F77" w:rsidRPr="0065681D" w:rsidRDefault="00C15F77" w:rsidP="0065681D">
            <w:pPr>
              <w:jc w:val="center"/>
              <w:rPr>
                <w:rFonts w:cstheme="minorHAnsi"/>
              </w:rPr>
            </w:pPr>
          </w:p>
        </w:tc>
      </w:tr>
      <w:tr w:rsidR="00C15F77" w14:paraId="052552F8" w14:textId="77777777" w:rsidTr="00281DA2">
        <w:trPr>
          <w:trHeight w:val="719"/>
        </w:trPr>
        <w:tc>
          <w:tcPr>
            <w:tcW w:w="939" w:type="dxa"/>
            <w:vMerge/>
          </w:tcPr>
          <w:p w14:paraId="1CE9B35D" w14:textId="77777777" w:rsidR="00C15F77" w:rsidRPr="0065681D" w:rsidRDefault="00C15F77" w:rsidP="0065681D">
            <w:pPr>
              <w:jc w:val="center"/>
              <w:rPr>
                <w:rFonts w:cstheme="minorHAnsi"/>
              </w:rPr>
            </w:pPr>
          </w:p>
        </w:tc>
        <w:tc>
          <w:tcPr>
            <w:tcW w:w="2026" w:type="dxa"/>
            <w:vMerge/>
          </w:tcPr>
          <w:p w14:paraId="4C92C815" w14:textId="77777777" w:rsidR="00C15F77" w:rsidRPr="0065681D" w:rsidRDefault="00C15F77" w:rsidP="0065681D">
            <w:pPr>
              <w:jc w:val="center"/>
              <w:rPr>
                <w:rFonts w:cstheme="minorHAnsi"/>
              </w:rPr>
            </w:pPr>
          </w:p>
        </w:tc>
        <w:tc>
          <w:tcPr>
            <w:tcW w:w="3600" w:type="dxa"/>
          </w:tcPr>
          <w:p w14:paraId="0EE9764A" w14:textId="7E8F5C80" w:rsidR="00C15F77" w:rsidRPr="0065681D" w:rsidRDefault="00C15F77" w:rsidP="0065681D">
            <w:pPr>
              <w:jc w:val="center"/>
              <w:rPr>
                <w:rFonts w:cstheme="minorHAnsi"/>
              </w:rPr>
            </w:pPr>
            <w:r w:rsidRPr="0065681D">
              <w:rPr>
                <w:rFonts w:cstheme="minorHAnsi"/>
              </w:rPr>
              <w:t>2-Ethyl-hexan-1-ol</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41EB57D2" w14:textId="7C94EDE0" w:rsidR="00C15F77" w:rsidRPr="0065681D" w:rsidRDefault="00C15F77" w:rsidP="0065681D">
            <w:pPr>
              <w:jc w:val="center"/>
              <w:rPr>
                <w:rFonts w:cstheme="minorHAnsi"/>
                <w:color w:val="212121"/>
              </w:rPr>
            </w:pPr>
            <w:r w:rsidRPr="0065681D">
              <w:rPr>
                <w:rFonts w:cstheme="minorHAnsi"/>
                <w:color w:val="212121"/>
              </w:rPr>
              <w:t>7720</w:t>
            </w:r>
          </w:p>
          <w:p w14:paraId="3612AA8A" w14:textId="1CD412FF" w:rsidR="00C15F77" w:rsidRPr="0065681D" w:rsidRDefault="00C15F77" w:rsidP="0065681D">
            <w:pPr>
              <w:jc w:val="center"/>
              <w:rPr>
                <w:rFonts w:cstheme="minorHAnsi"/>
              </w:rPr>
            </w:pPr>
          </w:p>
        </w:tc>
      </w:tr>
      <w:tr w:rsidR="00C15F77" w14:paraId="038DD644" w14:textId="77777777" w:rsidTr="00281DA2">
        <w:trPr>
          <w:trHeight w:val="692"/>
        </w:trPr>
        <w:tc>
          <w:tcPr>
            <w:tcW w:w="939" w:type="dxa"/>
            <w:vMerge/>
          </w:tcPr>
          <w:p w14:paraId="03EC979D" w14:textId="77777777" w:rsidR="00C15F77" w:rsidRPr="0065681D" w:rsidRDefault="00C15F77" w:rsidP="0065681D">
            <w:pPr>
              <w:jc w:val="center"/>
              <w:rPr>
                <w:rFonts w:cstheme="minorHAnsi"/>
              </w:rPr>
            </w:pPr>
          </w:p>
        </w:tc>
        <w:tc>
          <w:tcPr>
            <w:tcW w:w="2026" w:type="dxa"/>
            <w:vMerge/>
          </w:tcPr>
          <w:p w14:paraId="26811942" w14:textId="77777777" w:rsidR="00C15F77" w:rsidRPr="0065681D" w:rsidRDefault="00C15F77" w:rsidP="0065681D">
            <w:pPr>
              <w:jc w:val="center"/>
              <w:rPr>
                <w:rFonts w:cstheme="minorHAnsi"/>
              </w:rPr>
            </w:pPr>
          </w:p>
        </w:tc>
        <w:tc>
          <w:tcPr>
            <w:tcW w:w="3600" w:type="dxa"/>
          </w:tcPr>
          <w:p w14:paraId="04E33E27" w14:textId="4A106106" w:rsidR="00C15F77" w:rsidRPr="0065681D" w:rsidRDefault="00C15F77" w:rsidP="0065681D">
            <w:pPr>
              <w:jc w:val="center"/>
              <w:rPr>
                <w:rFonts w:cstheme="minorHAnsi"/>
              </w:rPr>
            </w:pPr>
            <w:r w:rsidRPr="0065681D">
              <w:rPr>
                <w:rFonts w:cstheme="minorHAnsi"/>
              </w:rPr>
              <w:t>Linoleic acid</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4FCEEB07" w14:textId="501B4A8D" w:rsidR="00C15F77" w:rsidRPr="0065681D" w:rsidRDefault="00C15F77" w:rsidP="0065681D">
            <w:pPr>
              <w:jc w:val="center"/>
              <w:rPr>
                <w:rFonts w:cstheme="minorHAnsi"/>
                <w:color w:val="212121"/>
              </w:rPr>
            </w:pPr>
            <w:r w:rsidRPr="0065681D">
              <w:rPr>
                <w:rFonts w:cstheme="minorHAnsi"/>
                <w:color w:val="212121"/>
              </w:rPr>
              <w:t>5280450</w:t>
            </w:r>
          </w:p>
          <w:p w14:paraId="41B2CDCC" w14:textId="73D9C83A" w:rsidR="00C15F77" w:rsidRPr="0065681D" w:rsidRDefault="00C15F77" w:rsidP="0065681D">
            <w:pPr>
              <w:jc w:val="center"/>
              <w:rPr>
                <w:rFonts w:cstheme="minorHAnsi"/>
              </w:rPr>
            </w:pPr>
          </w:p>
        </w:tc>
      </w:tr>
      <w:tr w:rsidR="00C15F77" w14:paraId="6B07F9A1" w14:textId="77777777" w:rsidTr="00281DA2">
        <w:trPr>
          <w:trHeight w:val="719"/>
        </w:trPr>
        <w:tc>
          <w:tcPr>
            <w:tcW w:w="939" w:type="dxa"/>
            <w:vMerge/>
          </w:tcPr>
          <w:p w14:paraId="7361A94B" w14:textId="77777777" w:rsidR="00C15F77" w:rsidRPr="0065681D" w:rsidRDefault="00C15F77" w:rsidP="0065681D">
            <w:pPr>
              <w:jc w:val="center"/>
              <w:rPr>
                <w:rFonts w:cstheme="minorHAnsi"/>
              </w:rPr>
            </w:pPr>
          </w:p>
        </w:tc>
        <w:tc>
          <w:tcPr>
            <w:tcW w:w="2026" w:type="dxa"/>
            <w:vMerge/>
          </w:tcPr>
          <w:p w14:paraId="04A8A41A" w14:textId="77777777" w:rsidR="00C15F77" w:rsidRPr="0065681D" w:rsidRDefault="00C15F77" w:rsidP="0065681D">
            <w:pPr>
              <w:jc w:val="center"/>
              <w:rPr>
                <w:rFonts w:cstheme="minorHAnsi"/>
              </w:rPr>
            </w:pPr>
          </w:p>
        </w:tc>
        <w:tc>
          <w:tcPr>
            <w:tcW w:w="3600" w:type="dxa"/>
          </w:tcPr>
          <w:p w14:paraId="4CD9D1C4" w14:textId="7ADDA69B" w:rsidR="00C15F77" w:rsidRPr="0065681D" w:rsidRDefault="00C15F77" w:rsidP="0065681D">
            <w:pPr>
              <w:jc w:val="center"/>
              <w:rPr>
                <w:rFonts w:cstheme="minorHAnsi"/>
              </w:rPr>
            </w:pPr>
            <w:r w:rsidRPr="0065681D">
              <w:rPr>
                <w:rFonts w:cstheme="minorHAnsi"/>
              </w:rPr>
              <w:t>Linoleic acid ethyl ester</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765B85ED" w14:textId="302DBAA0" w:rsidR="00C15F77" w:rsidRPr="0065681D" w:rsidRDefault="00C15F77" w:rsidP="0065681D">
            <w:pPr>
              <w:jc w:val="center"/>
              <w:rPr>
                <w:rFonts w:cstheme="minorHAnsi"/>
                <w:color w:val="212121"/>
              </w:rPr>
            </w:pPr>
            <w:r w:rsidRPr="0065681D">
              <w:rPr>
                <w:rFonts w:cstheme="minorHAnsi"/>
                <w:color w:val="212121"/>
              </w:rPr>
              <w:t>5282184</w:t>
            </w:r>
          </w:p>
          <w:p w14:paraId="54AC24AE" w14:textId="6044DCDC" w:rsidR="00C15F77" w:rsidRPr="0065681D" w:rsidRDefault="00C15F77" w:rsidP="0065681D">
            <w:pPr>
              <w:jc w:val="center"/>
              <w:rPr>
                <w:rFonts w:cstheme="minorHAnsi"/>
              </w:rPr>
            </w:pPr>
          </w:p>
        </w:tc>
      </w:tr>
      <w:tr w:rsidR="00C15F77" w14:paraId="29C10F0C" w14:textId="77777777" w:rsidTr="00281DA2">
        <w:trPr>
          <w:trHeight w:val="710"/>
        </w:trPr>
        <w:tc>
          <w:tcPr>
            <w:tcW w:w="939" w:type="dxa"/>
            <w:vMerge/>
          </w:tcPr>
          <w:p w14:paraId="486F1C21" w14:textId="77777777" w:rsidR="00C15F77" w:rsidRPr="0065681D" w:rsidRDefault="00C15F77" w:rsidP="0065681D">
            <w:pPr>
              <w:jc w:val="center"/>
              <w:rPr>
                <w:rFonts w:cstheme="minorHAnsi"/>
              </w:rPr>
            </w:pPr>
          </w:p>
        </w:tc>
        <w:tc>
          <w:tcPr>
            <w:tcW w:w="2026" w:type="dxa"/>
            <w:vMerge/>
          </w:tcPr>
          <w:p w14:paraId="6996FA13" w14:textId="77777777" w:rsidR="00C15F77" w:rsidRPr="0065681D" w:rsidRDefault="00C15F77" w:rsidP="0065681D">
            <w:pPr>
              <w:jc w:val="center"/>
              <w:rPr>
                <w:rFonts w:cstheme="minorHAnsi"/>
              </w:rPr>
            </w:pPr>
          </w:p>
        </w:tc>
        <w:tc>
          <w:tcPr>
            <w:tcW w:w="3600" w:type="dxa"/>
          </w:tcPr>
          <w:p w14:paraId="053513CA" w14:textId="1923F4DD" w:rsidR="00C15F77" w:rsidRPr="0065681D" w:rsidRDefault="00C15F77" w:rsidP="0065681D">
            <w:pPr>
              <w:jc w:val="center"/>
              <w:rPr>
                <w:rFonts w:cstheme="minorHAnsi"/>
              </w:rPr>
            </w:pPr>
            <w:r w:rsidRPr="0065681D">
              <w:rPr>
                <w:rFonts w:cstheme="minorHAnsi"/>
              </w:rPr>
              <w:t>Myristic acid</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7BF6631D" w14:textId="36454ED7" w:rsidR="00C15F77" w:rsidRPr="0065681D" w:rsidRDefault="00C15F77" w:rsidP="0065681D">
            <w:pPr>
              <w:jc w:val="center"/>
              <w:rPr>
                <w:rFonts w:cstheme="minorHAnsi"/>
                <w:color w:val="212121"/>
              </w:rPr>
            </w:pPr>
            <w:r w:rsidRPr="0065681D">
              <w:rPr>
                <w:rFonts w:cstheme="minorHAnsi"/>
                <w:color w:val="212121"/>
              </w:rPr>
              <w:t>11005</w:t>
            </w:r>
          </w:p>
          <w:p w14:paraId="60048DCE" w14:textId="30854F04" w:rsidR="00C15F77" w:rsidRPr="0065681D" w:rsidRDefault="00C15F77" w:rsidP="0065681D">
            <w:pPr>
              <w:jc w:val="center"/>
              <w:rPr>
                <w:rFonts w:cstheme="minorHAnsi"/>
              </w:rPr>
            </w:pPr>
          </w:p>
        </w:tc>
      </w:tr>
      <w:tr w:rsidR="00C15F77" w14:paraId="4282E074" w14:textId="77777777" w:rsidTr="00281DA2">
        <w:trPr>
          <w:trHeight w:val="719"/>
        </w:trPr>
        <w:tc>
          <w:tcPr>
            <w:tcW w:w="939" w:type="dxa"/>
            <w:vMerge/>
          </w:tcPr>
          <w:p w14:paraId="6E6B18D2" w14:textId="77777777" w:rsidR="00C15F77" w:rsidRPr="0065681D" w:rsidRDefault="00C15F77" w:rsidP="0065681D">
            <w:pPr>
              <w:jc w:val="center"/>
              <w:rPr>
                <w:rFonts w:cstheme="minorHAnsi"/>
              </w:rPr>
            </w:pPr>
          </w:p>
        </w:tc>
        <w:tc>
          <w:tcPr>
            <w:tcW w:w="2026" w:type="dxa"/>
            <w:vMerge/>
          </w:tcPr>
          <w:p w14:paraId="1DA42BD9" w14:textId="77777777" w:rsidR="00C15F77" w:rsidRPr="0065681D" w:rsidRDefault="00C15F77" w:rsidP="0065681D">
            <w:pPr>
              <w:jc w:val="center"/>
              <w:rPr>
                <w:rFonts w:cstheme="minorHAnsi"/>
              </w:rPr>
            </w:pPr>
          </w:p>
        </w:tc>
        <w:tc>
          <w:tcPr>
            <w:tcW w:w="3600" w:type="dxa"/>
          </w:tcPr>
          <w:p w14:paraId="28611C3E" w14:textId="7E45FC6F" w:rsidR="00C15F77" w:rsidRPr="0065681D" w:rsidRDefault="00C15F77" w:rsidP="0065681D">
            <w:pPr>
              <w:jc w:val="center"/>
              <w:rPr>
                <w:rFonts w:cstheme="minorHAnsi"/>
              </w:rPr>
            </w:pPr>
            <w:r w:rsidRPr="0065681D">
              <w:rPr>
                <w:rFonts w:cstheme="minorHAnsi"/>
              </w:rPr>
              <w:t>Palmitic acid</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5E21B219" w14:textId="4DBA43F8" w:rsidR="00C15F77" w:rsidRPr="0065681D" w:rsidRDefault="00C15F77" w:rsidP="0065681D">
            <w:pPr>
              <w:jc w:val="center"/>
              <w:rPr>
                <w:rFonts w:cstheme="minorHAnsi"/>
                <w:color w:val="212121"/>
              </w:rPr>
            </w:pPr>
            <w:r w:rsidRPr="0065681D">
              <w:rPr>
                <w:rFonts w:cstheme="minorHAnsi"/>
                <w:color w:val="212121"/>
              </w:rPr>
              <w:t>985</w:t>
            </w:r>
          </w:p>
          <w:p w14:paraId="3E32EB8A" w14:textId="40661C86" w:rsidR="00C15F77" w:rsidRPr="0065681D" w:rsidRDefault="00C15F77" w:rsidP="0065681D">
            <w:pPr>
              <w:jc w:val="center"/>
              <w:rPr>
                <w:rFonts w:cstheme="minorHAnsi"/>
              </w:rPr>
            </w:pPr>
          </w:p>
        </w:tc>
      </w:tr>
      <w:tr w:rsidR="00C15F77" w14:paraId="0B17DDE2" w14:textId="77777777" w:rsidTr="00281DA2">
        <w:trPr>
          <w:trHeight w:val="692"/>
        </w:trPr>
        <w:tc>
          <w:tcPr>
            <w:tcW w:w="939" w:type="dxa"/>
            <w:vMerge/>
          </w:tcPr>
          <w:p w14:paraId="31E99B62" w14:textId="77777777" w:rsidR="00C15F77" w:rsidRPr="0065681D" w:rsidRDefault="00C15F77" w:rsidP="0065681D">
            <w:pPr>
              <w:jc w:val="center"/>
              <w:rPr>
                <w:rFonts w:cstheme="minorHAnsi"/>
              </w:rPr>
            </w:pPr>
          </w:p>
        </w:tc>
        <w:tc>
          <w:tcPr>
            <w:tcW w:w="2026" w:type="dxa"/>
            <w:vMerge/>
          </w:tcPr>
          <w:p w14:paraId="69FABEE3" w14:textId="77777777" w:rsidR="00C15F77" w:rsidRPr="0065681D" w:rsidRDefault="00C15F77" w:rsidP="0065681D">
            <w:pPr>
              <w:jc w:val="center"/>
              <w:rPr>
                <w:rFonts w:cstheme="minorHAnsi"/>
              </w:rPr>
            </w:pPr>
          </w:p>
        </w:tc>
        <w:tc>
          <w:tcPr>
            <w:tcW w:w="3600" w:type="dxa"/>
          </w:tcPr>
          <w:p w14:paraId="476D1FB4" w14:textId="5388800B" w:rsidR="00C15F77" w:rsidRPr="0065681D" w:rsidRDefault="00C15F77" w:rsidP="0065681D">
            <w:pPr>
              <w:jc w:val="center"/>
              <w:rPr>
                <w:rFonts w:cstheme="minorHAnsi"/>
              </w:rPr>
            </w:pPr>
            <w:proofErr w:type="spellStart"/>
            <w:r w:rsidRPr="0065681D">
              <w:rPr>
                <w:rFonts w:cstheme="minorHAnsi"/>
              </w:rPr>
              <w:t>Hexadecanoic</w:t>
            </w:r>
            <w:proofErr w:type="spellEnd"/>
            <w:r w:rsidRPr="0065681D">
              <w:rPr>
                <w:rFonts w:cstheme="minorHAnsi"/>
              </w:rPr>
              <w:t xml:space="preserve"> acid ethyl ester</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627093CB" w14:textId="13E2C876" w:rsidR="00C15F77" w:rsidRPr="0065681D" w:rsidRDefault="00C15F77" w:rsidP="0065681D">
            <w:pPr>
              <w:jc w:val="center"/>
              <w:rPr>
                <w:rFonts w:cstheme="minorHAnsi"/>
                <w:color w:val="212121"/>
              </w:rPr>
            </w:pPr>
            <w:r w:rsidRPr="0065681D">
              <w:rPr>
                <w:rFonts w:cstheme="minorHAnsi"/>
                <w:color w:val="212121"/>
              </w:rPr>
              <w:t>12366</w:t>
            </w:r>
          </w:p>
          <w:p w14:paraId="537A04D2" w14:textId="254E49AC" w:rsidR="00C15F77" w:rsidRPr="0065681D" w:rsidRDefault="00C15F77" w:rsidP="0065681D">
            <w:pPr>
              <w:jc w:val="center"/>
              <w:rPr>
                <w:rFonts w:cstheme="minorHAnsi"/>
              </w:rPr>
            </w:pPr>
          </w:p>
        </w:tc>
      </w:tr>
      <w:tr w:rsidR="00C15F77" w14:paraId="613F069C" w14:textId="77777777" w:rsidTr="00281DA2">
        <w:trPr>
          <w:trHeight w:val="719"/>
        </w:trPr>
        <w:tc>
          <w:tcPr>
            <w:tcW w:w="939" w:type="dxa"/>
            <w:vMerge/>
          </w:tcPr>
          <w:p w14:paraId="2DA7E8AA" w14:textId="77777777" w:rsidR="00C15F77" w:rsidRPr="0065681D" w:rsidRDefault="00C15F77" w:rsidP="0065681D">
            <w:pPr>
              <w:jc w:val="center"/>
              <w:rPr>
                <w:rFonts w:cstheme="minorHAnsi"/>
              </w:rPr>
            </w:pPr>
          </w:p>
        </w:tc>
        <w:tc>
          <w:tcPr>
            <w:tcW w:w="2026" w:type="dxa"/>
            <w:vMerge/>
          </w:tcPr>
          <w:p w14:paraId="1D959920" w14:textId="77777777" w:rsidR="00C15F77" w:rsidRPr="0065681D" w:rsidRDefault="00C15F77" w:rsidP="0065681D">
            <w:pPr>
              <w:jc w:val="center"/>
              <w:rPr>
                <w:rFonts w:cstheme="minorHAnsi"/>
              </w:rPr>
            </w:pPr>
          </w:p>
        </w:tc>
        <w:tc>
          <w:tcPr>
            <w:tcW w:w="3600" w:type="dxa"/>
          </w:tcPr>
          <w:p w14:paraId="3AAFC9EE" w14:textId="636CB4C5" w:rsidR="00C15F77" w:rsidRPr="0065681D" w:rsidRDefault="00C15F77" w:rsidP="0065681D">
            <w:pPr>
              <w:jc w:val="center"/>
              <w:rPr>
                <w:rFonts w:cstheme="minorHAnsi"/>
              </w:rPr>
            </w:pPr>
            <w:r w:rsidRPr="0065681D">
              <w:rPr>
                <w:rFonts w:cstheme="minorHAnsi"/>
              </w:rPr>
              <w:t>Lignoceric acid</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764E6CEE" w14:textId="39B5E7DD" w:rsidR="00C15F77" w:rsidRPr="0065681D" w:rsidRDefault="00C15F77" w:rsidP="0065681D">
            <w:pPr>
              <w:jc w:val="center"/>
              <w:rPr>
                <w:rFonts w:cstheme="minorHAnsi"/>
                <w:color w:val="212121"/>
              </w:rPr>
            </w:pPr>
            <w:r w:rsidRPr="0065681D">
              <w:rPr>
                <w:rFonts w:cstheme="minorHAnsi"/>
                <w:color w:val="212121"/>
              </w:rPr>
              <w:t>11197</w:t>
            </w:r>
          </w:p>
          <w:p w14:paraId="0F203286" w14:textId="042C8325" w:rsidR="00C15F77" w:rsidRPr="0065681D" w:rsidRDefault="00C15F77" w:rsidP="0065681D">
            <w:pPr>
              <w:jc w:val="center"/>
              <w:rPr>
                <w:rFonts w:cstheme="minorHAnsi"/>
              </w:rPr>
            </w:pPr>
          </w:p>
        </w:tc>
      </w:tr>
      <w:tr w:rsidR="00C15F77" w14:paraId="3CAE7702" w14:textId="77777777" w:rsidTr="00281DA2">
        <w:trPr>
          <w:trHeight w:val="710"/>
        </w:trPr>
        <w:tc>
          <w:tcPr>
            <w:tcW w:w="939" w:type="dxa"/>
            <w:vMerge/>
          </w:tcPr>
          <w:p w14:paraId="2F22E0AB" w14:textId="77777777" w:rsidR="00C15F77" w:rsidRPr="0065681D" w:rsidRDefault="00C15F77" w:rsidP="0065681D">
            <w:pPr>
              <w:jc w:val="center"/>
              <w:rPr>
                <w:rFonts w:cstheme="minorHAnsi"/>
              </w:rPr>
            </w:pPr>
          </w:p>
        </w:tc>
        <w:tc>
          <w:tcPr>
            <w:tcW w:w="2026" w:type="dxa"/>
            <w:vMerge/>
          </w:tcPr>
          <w:p w14:paraId="6811BD2F" w14:textId="77777777" w:rsidR="00C15F77" w:rsidRPr="0065681D" w:rsidRDefault="00C15F77" w:rsidP="0065681D">
            <w:pPr>
              <w:jc w:val="center"/>
              <w:rPr>
                <w:rFonts w:cstheme="minorHAnsi"/>
              </w:rPr>
            </w:pPr>
          </w:p>
        </w:tc>
        <w:tc>
          <w:tcPr>
            <w:tcW w:w="3600" w:type="dxa"/>
          </w:tcPr>
          <w:p w14:paraId="6C729E37" w14:textId="0F03A24B" w:rsidR="00C15F77" w:rsidRPr="0065681D" w:rsidRDefault="00C15F77" w:rsidP="0065681D">
            <w:pPr>
              <w:jc w:val="center"/>
              <w:rPr>
                <w:rFonts w:cstheme="minorHAnsi"/>
              </w:rPr>
            </w:pPr>
            <w:proofErr w:type="spellStart"/>
            <w:r w:rsidRPr="0065681D">
              <w:rPr>
                <w:rFonts w:cstheme="minorHAnsi"/>
              </w:rPr>
              <w:t>Butanedioic</w:t>
            </w:r>
            <w:proofErr w:type="spellEnd"/>
            <w:r w:rsidRPr="0065681D">
              <w:rPr>
                <w:rFonts w:cstheme="minorHAnsi"/>
              </w:rPr>
              <w:t xml:space="preserve"> acid</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54CC6AD0" w14:textId="412A999C" w:rsidR="00C15F77" w:rsidRPr="0065681D" w:rsidRDefault="00C15F77" w:rsidP="0065681D">
            <w:pPr>
              <w:jc w:val="center"/>
              <w:rPr>
                <w:rFonts w:cstheme="minorHAnsi"/>
                <w:color w:val="212121"/>
              </w:rPr>
            </w:pPr>
            <w:r w:rsidRPr="0065681D">
              <w:rPr>
                <w:rFonts w:cstheme="minorHAnsi"/>
                <w:color w:val="212121"/>
              </w:rPr>
              <w:t>1110</w:t>
            </w:r>
          </w:p>
          <w:p w14:paraId="0B93B5B4" w14:textId="32C937E8" w:rsidR="00C15F77" w:rsidRPr="0065681D" w:rsidRDefault="00C15F77" w:rsidP="0065681D">
            <w:pPr>
              <w:jc w:val="center"/>
              <w:rPr>
                <w:rFonts w:cstheme="minorHAnsi"/>
              </w:rPr>
            </w:pPr>
          </w:p>
        </w:tc>
      </w:tr>
      <w:tr w:rsidR="00C15F77" w14:paraId="7C56F5F4" w14:textId="77777777" w:rsidTr="00281DA2">
        <w:trPr>
          <w:trHeight w:val="710"/>
        </w:trPr>
        <w:tc>
          <w:tcPr>
            <w:tcW w:w="939" w:type="dxa"/>
            <w:vMerge/>
          </w:tcPr>
          <w:p w14:paraId="0C185F8C" w14:textId="77777777" w:rsidR="00C15F77" w:rsidRPr="0065681D" w:rsidRDefault="00C15F77" w:rsidP="0065681D">
            <w:pPr>
              <w:jc w:val="center"/>
              <w:rPr>
                <w:rFonts w:cstheme="minorHAnsi"/>
              </w:rPr>
            </w:pPr>
          </w:p>
        </w:tc>
        <w:tc>
          <w:tcPr>
            <w:tcW w:w="2026" w:type="dxa"/>
            <w:vMerge/>
          </w:tcPr>
          <w:p w14:paraId="1E162CD8" w14:textId="77777777" w:rsidR="00C15F77" w:rsidRPr="0065681D" w:rsidRDefault="00C15F77" w:rsidP="0065681D">
            <w:pPr>
              <w:jc w:val="center"/>
              <w:rPr>
                <w:rFonts w:cstheme="minorHAnsi"/>
              </w:rPr>
            </w:pPr>
          </w:p>
        </w:tc>
        <w:tc>
          <w:tcPr>
            <w:tcW w:w="3600" w:type="dxa"/>
          </w:tcPr>
          <w:p w14:paraId="546B4880" w14:textId="7C33C1EF" w:rsidR="00C15F77" w:rsidRPr="0065681D" w:rsidRDefault="00C15F77" w:rsidP="0065681D">
            <w:pPr>
              <w:jc w:val="center"/>
              <w:rPr>
                <w:rFonts w:cstheme="minorHAnsi"/>
              </w:rPr>
            </w:pPr>
            <w:r w:rsidRPr="0065681D">
              <w:rPr>
                <w:rFonts w:cstheme="minorHAnsi"/>
              </w:rPr>
              <w:t>Azelaic acid</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71A8C946" w14:textId="733E6CE6" w:rsidR="00C15F77" w:rsidRPr="0065681D" w:rsidRDefault="00C15F77" w:rsidP="0065681D">
            <w:pPr>
              <w:jc w:val="center"/>
              <w:rPr>
                <w:rFonts w:cstheme="minorHAnsi"/>
                <w:color w:val="212121"/>
              </w:rPr>
            </w:pPr>
            <w:r w:rsidRPr="0065681D">
              <w:rPr>
                <w:rFonts w:cstheme="minorHAnsi"/>
                <w:color w:val="212121"/>
              </w:rPr>
              <w:t>2266</w:t>
            </w:r>
          </w:p>
          <w:p w14:paraId="53C309AC" w14:textId="52D870C6" w:rsidR="00C15F77" w:rsidRPr="0065681D" w:rsidRDefault="00C15F77" w:rsidP="0065681D">
            <w:pPr>
              <w:jc w:val="center"/>
              <w:rPr>
                <w:rFonts w:cstheme="minorHAnsi"/>
              </w:rPr>
            </w:pPr>
          </w:p>
        </w:tc>
      </w:tr>
      <w:tr w:rsidR="00C15F77" w14:paraId="74E4B086" w14:textId="77777777" w:rsidTr="00281DA2">
        <w:trPr>
          <w:trHeight w:val="620"/>
        </w:trPr>
        <w:tc>
          <w:tcPr>
            <w:tcW w:w="939" w:type="dxa"/>
            <w:vMerge/>
          </w:tcPr>
          <w:p w14:paraId="2F26961D" w14:textId="77777777" w:rsidR="00C15F77" w:rsidRPr="0065681D" w:rsidRDefault="00C15F77" w:rsidP="0065681D">
            <w:pPr>
              <w:jc w:val="center"/>
              <w:rPr>
                <w:rFonts w:cstheme="minorHAnsi"/>
              </w:rPr>
            </w:pPr>
          </w:p>
        </w:tc>
        <w:tc>
          <w:tcPr>
            <w:tcW w:w="2026" w:type="dxa"/>
            <w:vMerge/>
          </w:tcPr>
          <w:p w14:paraId="7659B5C4" w14:textId="77777777" w:rsidR="00C15F77" w:rsidRPr="0065681D" w:rsidRDefault="00C15F77" w:rsidP="0065681D">
            <w:pPr>
              <w:jc w:val="center"/>
              <w:rPr>
                <w:rFonts w:cstheme="minorHAnsi"/>
              </w:rPr>
            </w:pPr>
          </w:p>
        </w:tc>
        <w:tc>
          <w:tcPr>
            <w:tcW w:w="3600" w:type="dxa"/>
          </w:tcPr>
          <w:p w14:paraId="49335F36" w14:textId="22DE3AB5" w:rsidR="00C15F77" w:rsidRPr="0065681D" w:rsidRDefault="00C15F77" w:rsidP="0065681D">
            <w:pPr>
              <w:jc w:val="center"/>
              <w:rPr>
                <w:rFonts w:cstheme="minorHAnsi"/>
              </w:rPr>
            </w:pPr>
            <w:r w:rsidRPr="0065681D">
              <w:rPr>
                <w:rFonts w:cstheme="minorHAnsi"/>
              </w:rPr>
              <w:t>Sebacic acid</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067B5CA5" w14:textId="459DE422" w:rsidR="00C15F77" w:rsidRPr="0065681D" w:rsidRDefault="00C15F77" w:rsidP="0065681D">
            <w:pPr>
              <w:jc w:val="center"/>
              <w:rPr>
                <w:rFonts w:cstheme="minorHAnsi"/>
                <w:color w:val="212121"/>
              </w:rPr>
            </w:pPr>
            <w:r w:rsidRPr="0065681D">
              <w:rPr>
                <w:rFonts w:cstheme="minorHAnsi"/>
                <w:color w:val="212121"/>
              </w:rPr>
              <w:t>5192</w:t>
            </w:r>
          </w:p>
          <w:p w14:paraId="6A9F1B3C" w14:textId="04083058" w:rsidR="00C15F77" w:rsidRPr="0065681D" w:rsidRDefault="00C15F77" w:rsidP="0065681D">
            <w:pPr>
              <w:jc w:val="center"/>
              <w:rPr>
                <w:rFonts w:cstheme="minorHAnsi"/>
              </w:rPr>
            </w:pPr>
          </w:p>
        </w:tc>
      </w:tr>
      <w:tr w:rsidR="00C15F77" w14:paraId="4367CF43" w14:textId="77777777" w:rsidTr="00281DA2">
        <w:trPr>
          <w:trHeight w:val="710"/>
        </w:trPr>
        <w:tc>
          <w:tcPr>
            <w:tcW w:w="939" w:type="dxa"/>
            <w:vMerge/>
          </w:tcPr>
          <w:p w14:paraId="0454FBD2" w14:textId="77777777" w:rsidR="00C15F77" w:rsidRPr="0065681D" w:rsidRDefault="00C15F77" w:rsidP="0065681D">
            <w:pPr>
              <w:jc w:val="center"/>
              <w:rPr>
                <w:rFonts w:cstheme="minorHAnsi"/>
              </w:rPr>
            </w:pPr>
          </w:p>
        </w:tc>
        <w:tc>
          <w:tcPr>
            <w:tcW w:w="2026" w:type="dxa"/>
            <w:vMerge/>
          </w:tcPr>
          <w:p w14:paraId="4B4D5392" w14:textId="77777777" w:rsidR="00C15F77" w:rsidRPr="0065681D" w:rsidRDefault="00C15F77" w:rsidP="0065681D">
            <w:pPr>
              <w:jc w:val="center"/>
              <w:rPr>
                <w:rFonts w:cstheme="minorHAnsi"/>
              </w:rPr>
            </w:pPr>
          </w:p>
        </w:tc>
        <w:tc>
          <w:tcPr>
            <w:tcW w:w="3600" w:type="dxa"/>
          </w:tcPr>
          <w:p w14:paraId="024AA0D1" w14:textId="02AA8A1E" w:rsidR="00C15F77" w:rsidRPr="0065681D" w:rsidRDefault="00C15F77" w:rsidP="0065681D">
            <w:pPr>
              <w:jc w:val="center"/>
              <w:rPr>
                <w:rFonts w:cstheme="minorHAnsi"/>
              </w:rPr>
            </w:pPr>
            <w:r w:rsidRPr="0065681D">
              <w:rPr>
                <w:rFonts w:cstheme="minorHAnsi"/>
              </w:rPr>
              <w:t>1,3-Dilinolenin</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6D056D3E" w14:textId="043CE527" w:rsidR="00C15F77" w:rsidRPr="0065681D" w:rsidRDefault="00C15F77" w:rsidP="0065681D">
            <w:pPr>
              <w:jc w:val="center"/>
              <w:rPr>
                <w:rFonts w:cstheme="minorHAnsi"/>
                <w:color w:val="212121"/>
              </w:rPr>
            </w:pPr>
            <w:r w:rsidRPr="0065681D">
              <w:rPr>
                <w:rFonts w:cstheme="minorHAnsi"/>
                <w:color w:val="212121"/>
              </w:rPr>
              <w:t>45934043</w:t>
            </w:r>
          </w:p>
          <w:p w14:paraId="708BEF4A" w14:textId="45845F59" w:rsidR="00C15F77" w:rsidRPr="0065681D" w:rsidRDefault="00C15F77" w:rsidP="0065681D">
            <w:pPr>
              <w:jc w:val="center"/>
              <w:rPr>
                <w:rFonts w:cstheme="minorHAnsi"/>
              </w:rPr>
            </w:pPr>
          </w:p>
        </w:tc>
      </w:tr>
      <w:tr w:rsidR="00C15F77" w14:paraId="1378723A" w14:textId="77777777" w:rsidTr="00281DA2">
        <w:trPr>
          <w:trHeight w:val="701"/>
        </w:trPr>
        <w:tc>
          <w:tcPr>
            <w:tcW w:w="939" w:type="dxa"/>
            <w:vMerge/>
          </w:tcPr>
          <w:p w14:paraId="00870E0B" w14:textId="77777777" w:rsidR="00C15F77" w:rsidRPr="0065681D" w:rsidRDefault="00C15F77" w:rsidP="0065681D">
            <w:pPr>
              <w:jc w:val="center"/>
              <w:rPr>
                <w:rFonts w:cstheme="minorHAnsi"/>
              </w:rPr>
            </w:pPr>
          </w:p>
        </w:tc>
        <w:tc>
          <w:tcPr>
            <w:tcW w:w="2026" w:type="dxa"/>
            <w:vMerge/>
          </w:tcPr>
          <w:p w14:paraId="58326129" w14:textId="77777777" w:rsidR="00C15F77" w:rsidRPr="0065681D" w:rsidRDefault="00C15F77" w:rsidP="0065681D">
            <w:pPr>
              <w:jc w:val="center"/>
              <w:rPr>
                <w:rFonts w:cstheme="minorHAnsi"/>
              </w:rPr>
            </w:pPr>
          </w:p>
        </w:tc>
        <w:tc>
          <w:tcPr>
            <w:tcW w:w="3600" w:type="dxa"/>
          </w:tcPr>
          <w:p w14:paraId="219E0075" w14:textId="40DBE317" w:rsidR="00C15F77" w:rsidRPr="0065681D" w:rsidRDefault="00C15F77" w:rsidP="0065681D">
            <w:pPr>
              <w:jc w:val="center"/>
              <w:rPr>
                <w:rFonts w:cstheme="minorHAnsi"/>
              </w:rPr>
            </w:pPr>
            <w:r w:rsidRPr="0065681D">
              <w:rPr>
                <w:rFonts w:cstheme="minorHAnsi"/>
              </w:rPr>
              <w:t>Adenine</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1FC63F55" w14:textId="6492E4F5" w:rsidR="00C15F77" w:rsidRPr="0065681D" w:rsidRDefault="00C15F77" w:rsidP="0065681D">
            <w:pPr>
              <w:jc w:val="center"/>
              <w:rPr>
                <w:rFonts w:cstheme="minorHAnsi"/>
              </w:rPr>
            </w:pPr>
            <w:r w:rsidRPr="0065681D">
              <w:rPr>
                <w:rFonts w:cstheme="minorHAnsi"/>
                <w:color w:val="212121"/>
                <w:shd w:val="clear" w:color="auto" w:fill="FFFFFF"/>
              </w:rPr>
              <w:t>190</w:t>
            </w:r>
          </w:p>
        </w:tc>
      </w:tr>
      <w:tr w:rsidR="00C15F77" w14:paraId="3AD49505" w14:textId="77777777" w:rsidTr="00281DA2">
        <w:trPr>
          <w:trHeight w:val="719"/>
        </w:trPr>
        <w:tc>
          <w:tcPr>
            <w:tcW w:w="939" w:type="dxa"/>
            <w:vMerge/>
          </w:tcPr>
          <w:p w14:paraId="0EC2E674" w14:textId="77777777" w:rsidR="00C15F77" w:rsidRPr="0065681D" w:rsidRDefault="00C15F77" w:rsidP="0065681D">
            <w:pPr>
              <w:jc w:val="center"/>
              <w:rPr>
                <w:rFonts w:cstheme="minorHAnsi"/>
              </w:rPr>
            </w:pPr>
          </w:p>
        </w:tc>
        <w:tc>
          <w:tcPr>
            <w:tcW w:w="2026" w:type="dxa"/>
            <w:vMerge/>
          </w:tcPr>
          <w:p w14:paraId="660F9946" w14:textId="77777777" w:rsidR="00C15F77" w:rsidRPr="0065681D" w:rsidRDefault="00C15F77" w:rsidP="0065681D">
            <w:pPr>
              <w:jc w:val="center"/>
              <w:rPr>
                <w:rFonts w:cstheme="minorHAnsi"/>
              </w:rPr>
            </w:pPr>
          </w:p>
        </w:tc>
        <w:tc>
          <w:tcPr>
            <w:tcW w:w="3600" w:type="dxa"/>
          </w:tcPr>
          <w:p w14:paraId="5CD86E9D" w14:textId="47057AE4" w:rsidR="00C15F77" w:rsidRPr="0065681D" w:rsidRDefault="00C15F77" w:rsidP="0065681D">
            <w:pPr>
              <w:jc w:val="center"/>
              <w:rPr>
                <w:rFonts w:cstheme="minorHAnsi"/>
              </w:rPr>
            </w:pPr>
            <w:r w:rsidRPr="0065681D">
              <w:rPr>
                <w:rFonts w:cstheme="minorHAnsi"/>
              </w:rPr>
              <w:t>Allantoin</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71D38FCA" w14:textId="5C4019CA" w:rsidR="00C15F77" w:rsidRPr="0065681D" w:rsidRDefault="00C15F77" w:rsidP="0065681D">
            <w:pPr>
              <w:jc w:val="center"/>
              <w:rPr>
                <w:rFonts w:cstheme="minorHAnsi"/>
                <w:color w:val="212121"/>
              </w:rPr>
            </w:pPr>
            <w:r w:rsidRPr="0065681D">
              <w:rPr>
                <w:rFonts w:cstheme="minorHAnsi"/>
                <w:color w:val="212121"/>
              </w:rPr>
              <w:t>204</w:t>
            </w:r>
          </w:p>
          <w:p w14:paraId="7F7807EA" w14:textId="416F107D" w:rsidR="00C15F77" w:rsidRPr="0065681D" w:rsidRDefault="00C15F77" w:rsidP="0065681D">
            <w:pPr>
              <w:jc w:val="center"/>
              <w:rPr>
                <w:rFonts w:cstheme="minorHAnsi"/>
              </w:rPr>
            </w:pPr>
          </w:p>
        </w:tc>
      </w:tr>
      <w:tr w:rsidR="00C15F77" w14:paraId="6B7D1D90" w14:textId="77777777" w:rsidTr="00281DA2">
        <w:trPr>
          <w:trHeight w:val="701"/>
        </w:trPr>
        <w:tc>
          <w:tcPr>
            <w:tcW w:w="939" w:type="dxa"/>
            <w:vMerge/>
          </w:tcPr>
          <w:p w14:paraId="0865A1C8" w14:textId="77777777" w:rsidR="00C15F77" w:rsidRPr="0065681D" w:rsidRDefault="00C15F77" w:rsidP="0065681D">
            <w:pPr>
              <w:jc w:val="center"/>
              <w:rPr>
                <w:rFonts w:cstheme="minorHAnsi"/>
              </w:rPr>
            </w:pPr>
          </w:p>
        </w:tc>
        <w:tc>
          <w:tcPr>
            <w:tcW w:w="2026" w:type="dxa"/>
            <w:vMerge/>
          </w:tcPr>
          <w:p w14:paraId="3DFC3BA4" w14:textId="77777777" w:rsidR="00C15F77" w:rsidRPr="0065681D" w:rsidRDefault="00C15F77" w:rsidP="0065681D">
            <w:pPr>
              <w:jc w:val="center"/>
              <w:rPr>
                <w:rFonts w:cstheme="minorHAnsi"/>
              </w:rPr>
            </w:pPr>
          </w:p>
        </w:tc>
        <w:tc>
          <w:tcPr>
            <w:tcW w:w="3600" w:type="dxa"/>
          </w:tcPr>
          <w:p w14:paraId="0367D550" w14:textId="59244AFC" w:rsidR="00C15F77" w:rsidRPr="0065681D" w:rsidRDefault="00C15F77" w:rsidP="0065681D">
            <w:pPr>
              <w:jc w:val="center"/>
              <w:rPr>
                <w:rFonts w:cstheme="minorHAnsi"/>
              </w:rPr>
            </w:pPr>
            <w:r w:rsidRPr="0065681D">
              <w:rPr>
                <w:rFonts w:cstheme="minorHAnsi"/>
              </w:rPr>
              <w:t>Uracil</w:t>
            </w:r>
            <w:r w:rsidR="00B9067E">
              <w:rPr>
                <w:rFonts w:cstheme="minorHAnsi"/>
              </w:rPr>
              <w:fldChar w:fldCharType="begin" w:fldLock="1"/>
            </w:r>
            <w:r w:rsidR="00B9067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Pr>
                <w:rFonts w:cstheme="minorHAnsi"/>
              </w:rPr>
              <w:fldChar w:fldCharType="separate"/>
            </w:r>
            <w:r w:rsidR="00B9067E" w:rsidRPr="00B9067E">
              <w:rPr>
                <w:rFonts w:cstheme="minorHAnsi"/>
                <w:noProof/>
                <w:vertAlign w:val="superscript"/>
              </w:rPr>
              <w:t>1</w:t>
            </w:r>
            <w:r w:rsidR="00B9067E">
              <w:rPr>
                <w:rFonts w:cstheme="minorHAnsi"/>
              </w:rPr>
              <w:fldChar w:fldCharType="end"/>
            </w:r>
          </w:p>
        </w:tc>
        <w:tc>
          <w:tcPr>
            <w:tcW w:w="2785" w:type="dxa"/>
          </w:tcPr>
          <w:p w14:paraId="3ABB7E78" w14:textId="45EFA480" w:rsidR="00C15F77" w:rsidRPr="0065681D" w:rsidRDefault="00C15F77" w:rsidP="0065681D">
            <w:pPr>
              <w:jc w:val="center"/>
              <w:rPr>
                <w:rFonts w:cstheme="minorHAnsi"/>
                <w:color w:val="212121"/>
              </w:rPr>
            </w:pPr>
            <w:r w:rsidRPr="0065681D">
              <w:rPr>
                <w:rFonts w:cstheme="minorHAnsi"/>
                <w:color w:val="212121"/>
              </w:rPr>
              <w:t>1174</w:t>
            </w:r>
          </w:p>
          <w:p w14:paraId="1088CF15" w14:textId="6331AA86" w:rsidR="00C15F77" w:rsidRPr="0065681D" w:rsidRDefault="00C15F77" w:rsidP="0065681D">
            <w:pPr>
              <w:jc w:val="center"/>
              <w:rPr>
                <w:rFonts w:cstheme="minorHAnsi"/>
              </w:rPr>
            </w:pPr>
          </w:p>
        </w:tc>
      </w:tr>
      <w:tr w:rsidR="00C15F77" w14:paraId="40D47CC2" w14:textId="77777777" w:rsidTr="00281DA2">
        <w:trPr>
          <w:trHeight w:val="719"/>
        </w:trPr>
        <w:tc>
          <w:tcPr>
            <w:tcW w:w="939" w:type="dxa"/>
            <w:vMerge/>
          </w:tcPr>
          <w:p w14:paraId="39E3FB59" w14:textId="77777777" w:rsidR="00C15F77" w:rsidRPr="0065681D" w:rsidRDefault="00C15F77" w:rsidP="0065681D">
            <w:pPr>
              <w:jc w:val="center"/>
              <w:rPr>
                <w:rFonts w:cstheme="minorHAnsi"/>
              </w:rPr>
            </w:pPr>
          </w:p>
        </w:tc>
        <w:tc>
          <w:tcPr>
            <w:tcW w:w="2026" w:type="dxa"/>
            <w:vMerge/>
          </w:tcPr>
          <w:p w14:paraId="7A2E5DAB" w14:textId="77777777" w:rsidR="00C15F77" w:rsidRPr="0065681D" w:rsidRDefault="00C15F77" w:rsidP="0065681D">
            <w:pPr>
              <w:jc w:val="center"/>
              <w:rPr>
                <w:rFonts w:cstheme="minorHAnsi"/>
              </w:rPr>
            </w:pPr>
          </w:p>
        </w:tc>
        <w:tc>
          <w:tcPr>
            <w:tcW w:w="3600" w:type="dxa"/>
          </w:tcPr>
          <w:p w14:paraId="647E7A96" w14:textId="69D1C50F" w:rsidR="00C15F77" w:rsidRPr="00F3501E" w:rsidRDefault="00C15F77" w:rsidP="0065681D">
            <w:pPr>
              <w:jc w:val="center"/>
              <w:rPr>
                <w:rFonts w:cstheme="minorHAnsi"/>
              </w:rPr>
            </w:pPr>
            <w:r w:rsidRPr="00F3501E">
              <w:rPr>
                <w:rFonts w:cstheme="minorHAnsi"/>
              </w:rPr>
              <w:t>Hypoxanthine-9-β-D-ribofuranoside</w:t>
            </w:r>
            <w:r w:rsidR="00B9067E" w:rsidRPr="00F3501E">
              <w:rPr>
                <w:rFonts w:cstheme="minorHAnsi"/>
              </w:rPr>
              <w:fldChar w:fldCharType="begin" w:fldLock="1"/>
            </w:r>
            <w:r w:rsidR="00F5564B" w:rsidRPr="00F3501E">
              <w:rPr>
                <w:rFonts w:cstheme="minorHAnsi"/>
              </w:rPr>
              <w:instrText>ADDIN CSL_CITATION {"citationItems":[{"id":"ITEM-1","itemData":{"DOI":"10.1016/S1875-5364(15)30010-8","ISSN":"18755364","PMID":"25908620","abstract":"The phytochemical progress on Angelica sinensis (Oliv.) Diels over the past decades is summarized. Since 1970s, 165 chemical constituents, including phthalides, phenylpropanoids, terpenoids and essential oils, aromatic compounds, alkaloids, alkynes, sterols, fatty acids, and polysaccharides have been isolated or detected from the various parts of the title plant.","author":[{"dropping-particle":"","family":"Ma","given":"Jian Ping","non-dropping-particle":"","parse-names":false,"suffix":""},{"dropping-particle":"","family":"Guo","given":"Zhi Bing","non-dropping-particle":"","parse-names":false,"suffix":""},{"dropping-particle":"","family":"Jin","given":"Ling","non-dropping-particle":"","parse-names":false,"suffix":""},{"dropping-particle":"","family":"Li","given":"Ying Dong","non-dropping-particle":"","parse-names":false,"suffix":""}],"container-title":"Chinese Journal of Natural Medicines","id":"ITEM-1","issue":"4","issued":{"date-parts":[["2015"]]},"page":"241-249","publisher":"China Pharmaceutical University","title":"Phytochemical progress made in investigations of Angelica sinensis (Oliv.) Diels","type":"article-journal","volume":"13"},"uris":["http://www.mendeley.com/documents/?uuid=7fd12893-7cfe-45f1-8c5d-323aa7e55b6e"]}],"mendeley":{"formattedCitation":"&lt;sup&gt;1&lt;/sup&gt;","plainTextFormattedCitation":"1","previouslyFormattedCitation":"&lt;sup&gt;1&lt;/sup&gt;"},"properties":{"noteIndex":0},"schema":"https://github.com/citation-style-language/schema/raw/master/csl-citation.json"}</w:instrText>
            </w:r>
            <w:r w:rsidR="00B9067E" w:rsidRPr="00F3501E">
              <w:rPr>
                <w:rFonts w:cstheme="minorHAnsi"/>
              </w:rPr>
              <w:fldChar w:fldCharType="separate"/>
            </w:r>
            <w:r w:rsidR="00B9067E" w:rsidRPr="00F3501E">
              <w:rPr>
                <w:rFonts w:cstheme="minorHAnsi"/>
                <w:noProof/>
                <w:vertAlign w:val="superscript"/>
              </w:rPr>
              <w:t>1</w:t>
            </w:r>
            <w:r w:rsidR="00B9067E" w:rsidRPr="00F3501E">
              <w:rPr>
                <w:rFonts w:cstheme="minorHAnsi"/>
              </w:rPr>
              <w:fldChar w:fldCharType="end"/>
            </w:r>
          </w:p>
        </w:tc>
        <w:tc>
          <w:tcPr>
            <w:tcW w:w="2785" w:type="dxa"/>
          </w:tcPr>
          <w:p w14:paraId="6621D104" w14:textId="3A5C83A9" w:rsidR="00C15F77" w:rsidRPr="00F3501E" w:rsidRDefault="00C15F77" w:rsidP="0065681D">
            <w:pPr>
              <w:jc w:val="center"/>
              <w:rPr>
                <w:rFonts w:cstheme="minorHAnsi"/>
              </w:rPr>
            </w:pPr>
            <w:r w:rsidRPr="00F3501E">
              <w:rPr>
                <w:rFonts w:cstheme="minorHAnsi"/>
              </w:rPr>
              <w:t>135398641</w:t>
            </w:r>
          </w:p>
          <w:p w14:paraId="5FCC6F3E" w14:textId="7A1721F4" w:rsidR="00C15F77" w:rsidRPr="00F3501E" w:rsidRDefault="00C15F77" w:rsidP="0065681D">
            <w:pPr>
              <w:jc w:val="center"/>
              <w:rPr>
                <w:rFonts w:cstheme="minorHAnsi"/>
              </w:rPr>
            </w:pPr>
          </w:p>
        </w:tc>
      </w:tr>
      <w:tr w:rsidR="00C15F77" w14:paraId="392CBF31" w14:textId="77777777" w:rsidTr="00281DA2">
        <w:trPr>
          <w:trHeight w:val="701"/>
        </w:trPr>
        <w:tc>
          <w:tcPr>
            <w:tcW w:w="939" w:type="dxa"/>
            <w:vMerge/>
          </w:tcPr>
          <w:p w14:paraId="32C2F326" w14:textId="77777777" w:rsidR="00C15F77" w:rsidRPr="0065681D" w:rsidRDefault="00C15F77" w:rsidP="0065681D">
            <w:pPr>
              <w:jc w:val="center"/>
              <w:rPr>
                <w:rFonts w:cstheme="minorHAnsi"/>
              </w:rPr>
            </w:pPr>
          </w:p>
        </w:tc>
        <w:tc>
          <w:tcPr>
            <w:tcW w:w="2026" w:type="dxa"/>
            <w:vMerge/>
          </w:tcPr>
          <w:p w14:paraId="7BF6B605" w14:textId="77777777" w:rsidR="00C15F77" w:rsidRPr="0065681D" w:rsidRDefault="00C15F77" w:rsidP="0065681D">
            <w:pPr>
              <w:jc w:val="center"/>
              <w:rPr>
                <w:rFonts w:cstheme="minorHAnsi"/>
              </w:rPr>
            </w:pPr>
          </w:p>
        </w:tc>
        <w:tc>
          <w:tcPr>
            <w:tcW w:w="3600" w:type="dxa"/>
          </w:tcPr>
          <w:p w14:paraId="65343DC7" w14:textId="7B05F243" w:rsidR="00C15F77" w:rsidRPr="0065681D" w:rsidRDefault="00C15F77" w:rsidP="0065681D">
            <w:pPr>
              <w:jc w:val="center"/>
              <w:rPr>
                <w:rFonts w:cstheme="minorHAnsi"/>
              </w:rPr>
            </w:pPr>
            <w:r w:rsidRPr="0065681D">
              <w:rPr>
                <w:rFonts w:cstheme="minorHAnsi"/>
              </w:rPr>
              <w:t>Apiole</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4CCF8489" w14:textId="501C4B58" w:rsidR="00C15F77" w:rsidRPr="0065681D" w:rsidRDefault="00C15F77" w:rsidP="0065681D">
            <w:pPr>
              <w:jc w:val="center"/>
              <w:rPr>
                <w:rFonts w:cstheme="minorHAnsi"/>
                <w:color w:val="212121"/>
              </w:rPr>
            </w:pPr>
            <w:r w:rsidRPr="0065681D">
              <w:rPr>
                <w:rFonts w:cstheme="minorHAnsi"/>
                <w:color w:val="212121"/>
              </w:rPr>
              <w:t>10659</w:t>
            </w:r>
          </w:p>
          <w:p w14:paraId="42B1C704" w14:textId="6BEC598C" w:rsidR="00C15F77" w:rsidRPr="0065681D" w:rsidRDefault="00C15F77" w:rsidP="0065681D">
            <w:pPr>
              <w:jc w:val="center"/>
              <w:rPr>
                <w:rFonts w:cstheme="minorHAnsi"/>
              </w:rPr>
            </w:pPr>
          </w:p>
        </w:tc>
      </w:tr>
      <w:tr w:rsidR="00C15F77" w14:paraId="29AC515D" w14:textId="77777777" w:rsidTr="00281DA2">
        <w:trPr>
          <w:trHeight w:val="719"/>
        </w:trPr>
        <w:tc>
          <w:tcPr>
            <w:tcW w:w="939" w:type="dxa"/>
            <w:vMerge/>
          </w:tcPr>
          <w:p w14:paraId="5E30FB51" w14:textId="77777777" w:rsidR="00C15F77" w:rsidRPr="0065681D" w:rsidRDefault="00C15F77" w:rsidP="0065681D">
            <w:pPr>
              <w:jc w:val="center"/>
              <w:rPr>
                <w:rFonts w:cstheme="minorHAnsi"/>
              </w:rPr>
            </w:pPr>
          </w:p>
        </w:tc>
        <w:tc>
          <w:tcPr>
            <w:tcW w:w="2026" w:type="dxa"/>
            <w:vMerge/>
          </w:tcPr>
          <w:p w14:paraId="1826351C" w14:textId="77777777" w:rsidR="00C15F77" w:rsidRPr="0065681D" w:rsidRDefault="00C15F77" w:rsidP="0065681D">
            <w:pPr>
              <w:jc w:val="center"/>
              <w:rPr>
                <w:rFonts w:cstheme="minorHAnsi"/>
              </w:rPr>
            </w:pPr>
          </w:p>
        </w:tc>
        <w:tc>
          <w:tcPr>
            <w:tcW w:w="3600" w:type="dxa"/>
          </w:tcPr>
          <w:p w14:paraId="0CFD4929" w14:textId="669909B0" w:rsidR="00C15F77" w:rsidRPr="0065681D" w:rsidRDefault="00C15F77" w:rsidP="0065681D">
            <w:pPr>
              <w:jc w:val="center"/>
              <w:rPr>
                <w:rFonts w:cstheme="minorHAnsi"/>
              </w:rPr>
            </w:pPr>
            <w:r w:rsidRPr="0065681D">
              <w:rPr>
                <w:rFonts w:cstheme="minorHAnsi"/>
              </w:rPr>
              <w:t>(Z)-β-Ocimene</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07B613DD" w14:textId="6F24B8FC" w:rsidR="00C15F77" w:rsidRPr="0065681D" w:rsidRDefault="00C15F77" w:rsidP="0065681D">
            <w:pPr>
              <w:jc w:val="center"/>
              <w:rPr>
                <w:rFonts w:cstheme="minorHAnsi"/>
                <w:color w:val="212121"/>
              </w:rPr>
            </w:pPr>
            <w:r w:rsidRPr="0065681D">
              <w:rPr>
                <w:rFonts w:cstheme="minorHAnsi"/>
                <w:color w:val="212121"/>
              </w:rPr>
              <w:t>5320250</w:t>
            </w:r>
          </w:p>
          <w:p w14:paraId="0CD02F1E" w14:textId="2BE50BAA" w:rsidR="00C15F77" w:rsidRPr="0065681D" w:rsidRDefault="00C15F77" w:rsidP="0065681D">
            <w:pPr>
              <w:jc w:val="center"/>
              <w:rPr>
                <w:rFonts w:cstheme="minorHAnsi"/>
              </w:rPr>
            </w:pPr>
          </w:p>
        </w:tc>
      </w:tr>
      <w:tr w:rsidR="00C15F77" w14:paraId="76692D1C" w14:textId="77777777" w:rsidTr="00281DA2">
        <w:trPr>
          <w:trHeight w:val="701"/>
        </w:trPr>
        <w:tc>
          <w:tcPr>
            <w:tcW w:w="939" w:type="dxa"/>
            <w:vMerge/>
          </w:tcPr>
          <w:p w14:paraId="52BA30DB" w14:textId="77777777" w:rsidR="00C15F77" w:rsidRPr="0065681D" w:rsidRDefault="00C15F77" w:rsidP="0065681D">
            <w:pPr>
              <w:jc w:val="center"/>
              <w:rPr>
                <w:rFonts w:cstheme="minorHAnsi"/>
              </w:rPr>
            </w:pPr>
          </w:p>
        </w:tc>
        <w:tc>
          <w:tcPr>
            <w:tcW w:w="2026" w:type="dxa"/>
            <w:vMerge/>
          </w:tcPr>
          <w:p w14:paraId="4BF113C1" w14:textId="77777777" w:rsidR="00C15F77" w:rsidRPr="0065681D" w:rsidRDefault="00C15F77" w:rsidP="0065681D">
            <w:pPr>
              <w:jc w:val="center"/>
              <w:rPr>
                <w:rFonts w:cstheme="minorHAnsi"/>
              </w:rPr>
            </w:pPr>
          </w:p>
        </w:tc>
        <w:tc>
          <w:tcPr>
            <w:tcW w:w="3600" w:type="dxa"/>
          </w:tcPr>
          <w:p w14:paraId="1F94D611" w14:textId="7FC46E14" w:rsidR="00C15F77" w:rsidRPr="0065681D" w:rsidRDefault="00C15F77" w:rsidP="0065681D">
            <w:pPr>
              <w:jc w:val="center"/>
              <w:rPr>
                <w:rFonts w:cstheme="minorHAnsi"/>
              </w:rPr>
            </w:pPr>
            <w:r w:rsidRPr="0065681D">
              <w:rPr>
                <w:rFonts w:cstheme="minorHAnsi"/>
              </w:rPr>
              <w:t>Octanal</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61D50559" w14:textId="443B158D" w:rsidR="00C15F77" w:rsidRPr="0065681D" w:rsidRDefault="00C15F77" w:rsidP="0065681D">
            <w:pPr>
              <w:jc w:val="center"/>
              <w:rPr>
                <w:rFonts w:cstheme="minorHAnsi"/>
                <w:color w:val="212121"/>
              </w:rPr>
            </w:pPr>
            <w:r w:rsidRPr="0065681D">
              <w:rPr>
                <w:rFonts w:cstheme="minorHAnsi"/>
                <w:color w:val="212121"/>
              </w:rPr>
              <w:t>454</w:t>
            </w:r>
          </w:p>
          <w:p w14:paraId="7A8FB6EA" w14:textId="0C792BE0" w:rsidR="00C15F77" w:rsidRPr="0065681D" w:rsidRDefault="00C15F77" w:rsidP="0065681D">
            <w:pPr>
              <w:jc w:val="center"/>
              <w:rPr>
                <w:rFonts w:cstheme="minorHAnsi"/>
              </w:rPr>
            </w:pPr>
          </w:p>
        </w:tc>
      </w:tr>
      <w:tr w:rsidR="00C15F77" w14:paraId="67EDBF8B" w14:textId="77777777" w:rsidTr="00281DA2">
        <w:trPr>
          <w:trHeight w:val="719"/>
        </w:trPr>
        <w:tc>
          <w:tcPr>
            <w:tcW w:w="939" w:type="dxa"/>
            <w:vMerge/>
          </w:tcPr>
          <w:p w14:paraId="3BF47FFC" w14:textId="77777777" w:rsidR="00C15F77" w:rsidRPr="0065681D" w:rsidRDefault="00C15F77" w:rsidP="0065681D">
            <w:pPr>
              <w:jc w:val="center"/>
              <w:rPr>
                <w:rFonts w:cstheme="minorHAnsi"/>
              </w:rPr>
            </w:pPr>
          </w:p>
        </w:tc>
        <w:tc>
          <w:tcPr>
            <w:tcW w:w="2026" w:type="dxa"/>
            <w:vMerge/>
          </w:tcPr>
          <w:p w14:paraId="2DDEC748" w14:textId="77777777" w:rsidR="00C15F77" w:rsidRPr="0065681D" w:rsidRDefault="00C15F77" w:rsidP="0065681D">
            <w:pPr>
              <w:jc w:val="center"/>
              <w:rPr>
                <w:rFonts w:cstheme="minorHAnsi"/>
              </w:rPr>
            </w:pPr>
          </w:p>
        </w:tc>
        <w:tc>
          <w:tcPr>
            <w:tcW w:w="3600" w:type="dxa"/>
          </w:tcPr>
          <w:p w14:paraId="7339D3A4" w14:textId="749DBB2D" w:rsidR="00C15F77" w:rsidRPr="0065681D" w:rsidRDefault="00C15F77" w:rsidP="0065681D">
            <w:pPr>
              <w:jc w:val="center"/>
              <w:rPr>
                <w:rFonts w:cstheme="minorHAnsi"/>
              </w:rPr>
            </w:pPr>
            <w:r w:rsidRPr="0065681D">
              <w:rPr>
                <w:rFonts w:cstheme="minorHAnsi"/>
              </w:rPr>
              <w:t>Pentyl benzene</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3FFBF2AE" w14:textId="3F99C9DD" w:rsidR="00C15F77" w:rsidRPr="0065681D" w:rsidRDefault="00C15F77" w:rsidP="0065681D">
            <w:pPr>
              <w:jc w:val="center"/>
              <w:rPr>
                <w:rFonts w:cstheme="minorHAnsi"/>
                <w:color w:val="212121"/>
              </w:rPr>
            </w:pPr>
            <w:r w:rsidRPr="0065681D">
              <w:rPr>
                <w:rFonts w:cstheme="minorHAnsi"/>
                <w:color w:val="212121"/>
              </w:rPr>
              <w:t>10864</w:t>
            </w:r>
          </w:p>
          <w:p w14:paraId="568FDBBD" w14:textId="32013422" w:rsidR="00C15F77" w:rsidRPr="0065681D" w:rsidRDefault="00C15F77" w:rsidP="0065681D">
            <w:pPr>
              <w:jc w:val="center"/>
              <w:rPr>
                <w:rFonts w:cstheme="minorHAnsi"/>
              </w:rPr>
            </w:pPr>
          </w:p>
        </w:tc>
      </w:tr>
      <w:tr w:rsidR="00C15F77" w14:paraId="35C85020" w14:textId="77777777" w:rsidTr="00281DA2">
        <w:trPr>
          <w:trHeight w:val="701"/>
        </w:trPr>
        <w:tc>
          <w:tcPr>
            <w:tcW w:w="939" w:type="dxa"/>
            <w:vMerge/>
          </w:tcPr>
          <w:p w14:paraId="26DA2831" w14:textId="77777777" w:rsidR="00C15F77" w:rsidRPr="0065681D" w:rsidRDefault="00C15F77" w:rsidP="0065681D">
            <w:pPr>
              <w:jc w:val="center"/>
              <w:rPr>
                <w:rFonts w:cstheme="minorHAnsi"/>
              </w:rPr>
            </w:pPr>
          </w:p>
        </w:tc>
        <w:tc>
          <w:tcPr>
            <w:tcW w:w="2026" w:type="dxa"/>
            <w:vMerge/>
          </w:tcPr>
          <w:p w14:paraId="1A449A79" w14:textId="77777777" w:rsidR="00C15F77" w:rsidRPr="0065681D" w:rsidRDefault="00C15F77" w:rsidP="0065681D">
            <w:pPr>
              <w:jc w:val="center"/>
              <w:rPr>
                <w:rFonts w:cstheme="minorHAnsi"/>
              </w:rPr>
            </w:pPr>
          </w:p>
        </w:tc>
        <w:tc>
          <w:tcPr>
            <w:tcW w:w="3600" w:type="dxa"/>
          </w:tcPr>
          <w:p w14:paraId="6401BECA" w14:textId="7FD20D43" w:rsidR="00C15F77" w:rsidRPr="0065681D" w:rsidRDefault="00C15F77" w:rsidP="0065681D">
            <w:pPr>
              <w:jc w:val="center"/>
              <w:rPr>
                <w:rFonts w:cstheme="minorHAnsi"/>
              </w:rPr>
            </w:pPr>
            <w:r w:rsidRPr="0065681D">
              <w:rPr>
                <w:rFonts w:cstheme="minorHAnsi"/>
              </w:rPr>
              <w:t>β-Caryophyllene</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1F887A7E" w14:textId="51CFFBDB" w:rsidR="00C15F77" w:rsidRPr="0065681D" w:rsidRDefault="00C15F77" w:rsidP="0065681D">
            <w:pPr>
              <w:jc w:val="center"/>
              <w:rPr>
                <w:rFonts w:cstheme="minorHAnsi"/>
                <w:color w:val="212121"/>
              </w:rPr>
            </w:pPr>
            <w:r w:rsidRPr="0065681D">
              <w:rPr>
                <w:rFonts w:cstheme="minorHAnsi"/>
                <w:color w:val="212121"/>
              </w:rPr>
              <w:t>5281515</w:t>
            </w:r>
          </w:p>
          <w:p w14:paraId="54E6D00C" w14:textId="0D0DC315" w:rsidR="00C15F77" w:rsidRPr="0065681D" w:rsidRDefault="00C15F77" w:rsidP="0065681D">
            <w:pPr>
              <w:jc w:val="center"/>
              <w:rPr>
                <w:rFonts w:cstheme="minorHAnsi"/>
              </w:rPr>
            </w:pPr>
          </w:p>
        </w:tc>
      </w:tr>
      <w:tr w:rsidR="00C15F77" w14:paraId="33DA2902" w14:textId="77777777" w:rsidTr="00281DA2">
        <w:trPr>
          <w:trHeight w:val="719"/>
        </w:trPr>
        <w:tc>
          <w:tcPr>
            <w:tcW w:w="939" w:type="dxa"/>
            <w:vMerge/>
          </w:tcPr>
          <w:p w14:paraId="60B6A773" w14:textId="77777777" w:rsidR="00C15F77" w:rsidRPr="0065681D" w:rsidRDefault="00C15F77" w:rsidP="0065681D">
            <w:pPr>
              <w:jc w:val="center"/>
              <w:rPr>
                <w:rFonts w:cstheme="minorHAnsi"/>
              </w:rPr>
            </w:pPr>
          </w:p>
        </w:tc>
        <w:tc>
          <w:tcPr>
            <w:tcW w:w="2026" w:type="dxa"/>
            <w:vMerge/>
          </w:tcPr>
          <w:p w14:paraId="5A42E016" w14:textId="77777777" w:rsidR="00C15F77" w:rsidRPr="0065681D" w:rsidRDefault="00C15F77" w:rsidP="0065681D">
            <w:pPr>
              <w:jc w:val="center"/>
              <w:rPr>
                <w:rFonts w:cstheme="minorHAnsi"/>
              </w:rPr>
            </w:pPr>
          </w:p>
        </w:tc>
        <w:tc>
          <w:tcPr>
            <w:tcW w:w="3600" w:type="dxa"/>
          </w:tcPr>
          <w:p w14:paraId="6BA3FC2A" w14:textId="450EA434" w:rsidR="00C15F77" w:rsidRPr="0065681D" w:rsidRDefault="00C15F77" w:rsidP="0065681D">
            <w:pPr>
              <w:jc w:val="center"/>
              <w:rPr>
                <w:rFonts w:cstheme="minorHAnsi"/>
              </w:rPr>
            </w:pPr>
            <w:r w:rsidRPr="0065681D">
              <w:rPr>
                <w:rFonts w:cstheme="minorHAnsi"/>
              </w:rPr>
              <w:t>Aromadendrene</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74957C44" w14:textId="25CD35B7" w:rsidR="00C15F77" w:rsidRPr="0065681D" w:rsidRDefault="00C15F77" w:rsidP="0065681D">
            <w:pPr>
              <w:jc w:val="center"/>
              <w:rPr>
                <w:rFonts w:cstheme="minorHAnsi"/>
                <w:color w:val="212121"/>
              </w:rPr>
            </w:pPr>
            <w:r w:rsidRPr="0065681D">
              <w:rPr>
                <w:rFonts w:cstheme="minorHAnsi"/>
                <w:color w:val="212121"/>
              </w:rPr>
              <w:t>91354</w:t>
            </w:r>
          </w:p>
          <w:p w14:paraId="529B88C1" w14:textId="7A3C054B" w:rsidR="00C15F77" w:rsidRPr="0065681D" w:rsidRDefault="00C15F77" w:rsidP="0065681D">
            <w:pPr>
              <w:jc w:val="center"/>
              <w:rPr>
                <w:rFonts w:cstheme="minorHAnsi"/>
              </w:rPr>
            </w:pPr>
          </w:p>
        </w:tc>
      </w:tr>
      <w:tr w:rsidR="00C15F77" w14:paraId="20F9788D" w14:textId="77777777" w:rsidTr="00281DA2">
        <w:trPr>
          <w:trHeight w:val="701"/>
        </w:trPr>
        <w:tc>
          <w:tcPr>
            <w:tcW w:w="939" w:type="dxa"/>
            <w:vMerge/>
          </w:tcPr>
          <w:p w14:paraId="536403D9" w14:textId="77777777" w:rsidR="00C15F77" w:rsidRPr="0065681D" w:rsidRDefault="00C15F77" w:rsidP="0065681D">
            <w:pPr>
              <w:jc w:val="center"/>
              <w:rPr>
                <w:rFonts w:cstheme="minorHAnsi"/>
              </w:rPr>
            </w:pPr>
          </w:p>
        </w:tc>
        <w:tc>
          <w:tcPr>
            <w:tcW w:w="2026" w:type="dxa"/>
            <w:vMerge/>
          </w:tcPr>
          <w:p w14:paraId="3EF478AB" w14:textId="77777777" w:rsidR="00C15F77" w:rsidRPr="0065681D" w:rsidRDefault="00C15F77" w:rsidP="0065681D">
            <w:pPr>
              <w:jc w:val="center"/>
              <w:rPr>
                <w:rFonts w:cstheme="minorHAnsi"/>
              </w:rPr>
            </w:pPr>
          </w:p>
        </w:tc>
        <w:tc>
          <w:tcPr>
            <w:tcW w:w="3600" w:type="dxa"/>
          </w:tcPr>
          <w:p w14:paraId="665F89F2" w14:textId="64CCDB5F" w:rsidR="00C15F77" w:rsidRPr="0065681D" w:rsidRDefault="00C15F77" w:rsidP="0065681D">
            <w:pPr>
              <w:jc w:val="center"/>
              <w:rPr>
                <w:rFonts w:cstheme="minorHAnsi"/>
              </w:rPr>
            </w:pPr>
            <w:r w:rsidRPr="0065681D">
              <w:rPr>
                <w:rFonts w:cstheme="minorHAnsi"/>
              </w:rPr>
              <w:t>β-Barbatene</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43C613FC" w14:textId="5841E9FE" w:rsidR="00C15F77" w:rsidRPr="0065681D" w:rsidRDefault="00C15F77" w:rsidP="0065681D">
            <w:pPr>
              <w:jc w:val="center"/>
              <w:rPr>
                <w:rFonts w:cstheme="minorHAnsi"/>
              </w:rPr>
            </w:pPr>
            <w:r w:rsidRPr="0065681D">
              <w:rPr>
                <w:rFonts w:cstheme="minorHAnsi"/>
                <w:color w:val="212121"/>
                <w:shd w:val="clear" w:color="auto" w:fill="FFFFFF"/>
              </w:rPr>
              <w:t>14109421</w:t>
            </w:r>
          </w:p>
        </w:tc>
      </w:tr>
      <w:tr w:rsidR="00C15F77" w14:paraId="5EE84C38" w14:textId="77777777" w:rsidTr="00281DA2">
        <w:trPr>
          <w:trHeight w:val="719"/>
        </w:trPr>
        <w:tc>
          <w:tcPr>
            <w:tcW w:w="939" w:type="dxa"/>
            <w:vMerge/>
          </w:tcPr>
          <w:p w14:paraId="1D927013" w14:textId="77777777" w:rsidR="00C15F77" w:rsidRPr="0065681D" w:rsidRDefault="00C15F77" w:rsidP="0065681D">
            <w:pPr>
              <w:jc w:val="center"/>
              <w:rPr>
                <w:rFonts w:cstheme="minorHAnsi"/>
              </w:rPr>
            </w:pPr>
          </w:p>
        </w:tc>
        <w:tc>
          <w:tcPr>
            <w:tcW w:w="2026" w:type="dxa"/>
            <w:vMerge/>
          </w:tcPr>
          <w:p w14:paraId="15E23AE2" w14:textId="77777777" w:rsidR="00C15F77" w:rsidRPr="0065681D" w:rsidRDefault="00C15F77" w:rsidP="0065681D">
            <w:pPr>
              <w:jc w:val="center"/>
              <w:rPr>
                <w:rFonts w:cstheme="minorHAnsi"/>
              </w:rPr>
            </w:pPr>
          </w:p>
        </w:tc>
        <w:tc>
          <w:tcPr>
            <w:tcW w:w="3600" w:type="dxa"/>
          </w:tcPr>
          <w:p w14:paraId="545E9A03" w14:textId="366FBF88" w:rsidR="00C15F77" w:rsidRPr="0065681D" w:rsidRDefault="00C15F77" w:rsidP="0065681D">
            <w:pPr>
              <w:jc w:val="center"/>
              <w:rPr>
                <w:rFonts w:cstheme="minorHAnsi"/>
              </w:rPr>
            </w:pPr>
            <w:r w:rsidRPr="0065681D">
              <w:rPr>
                <w:rFonts w:cstheme="minorHAnsi"/>
              </w:rPr>
              <w:t>(Z)-β-Farnesene</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22F9A980" w14:textId="32A710D8" w:rsidR="00C15F77" w:rsidRPr="0065681D" w:rsidRDefault="00C15F77" w:rsidP="0065681D">
            <w:pPr>
              <w:jc w:val="center"/>
              <w:rPr>
                <w:rFonts w:cstheme="minorHAnsi"/>
              </w:rPr>
            </w:pPr>
            <w:r w:rsidRPr="0065681D">
              <w:rPr>
                <w:rFonts w:cstheme="minorHAnsi"/>
                <w:color w:val="212121"/>
                <w:shd w:val="clear" w:color="auto" w:fill="FFFFFF"/>
              </w:rPr>
              <w:t>5317319</w:t>
            </w:r>
          </w:p>
        </w:tc>
      </w:tr>
      <w:tr w:rsidR="00C15F77" w14:paraId="2CBFBAA1" w14:textId="77777777" w:rsidTr="00281DA2">
        <w:trPr>
          <w:trHeight w:val="701"/>
        </w:trPr>
        <w:tc>
          <w:tcPr>
            <w:tcW w:w="939" w:type="dxa"/>
            <w:vMerge/>
          </w:tcPr>
          <w:p w14:paraId="10C0ED71" w14:textId="77777777" w:rsidR="00C15F77" w:rsidRPr="0065681D" w:rsidRDefault="00C15F77" w:rsidP="0065681D">
            <w:pPr>
              <w:jc w:val="center"/>
              <w:rPr>
                <w:rFonts w:cstheme="minorHAnsi"/>
              </w:rPr>
            </w:pPr>
          </w:p>
        </w:tc>
        <w:tc>
          <w:tcPr>
            <w:tcW w:w="2026" w:type="dxa"/>
            <w:vMerge/>
          </w:tcPr>
          <w:p w14:paraId="5461CD82" w14:textId="77777777" w:rsidR="00C15F77" w:rsidRPr="0065681D" w:rsidRDefault="00C15F77" w:rsidP="0065681D">
            <w:pPr>
              <w:jc w:val="center"/>
              <w:rPr>
                <w:rFonts w:cstheme="minorHAnsi"/>
              </w:rPr>
            </w:pPr>
          </w:p>
        </w:tc>
        <w:tc>
          <w:tcPr>
            <w:tcW w:w="3600" w:type="dxa"/>
          </w:tcPr>
          <w:p w14:paraId="32E97580" w14:textId="2F1E05DB" w:rsidR="00C15F77" w:rsidRPr="0065681D" w:rsidRDefault="00C15F77" w:rsidP="0065681D">
            <w:pPr>
              <w:jc w:val="center"/>
              <w:rPr>
                <w:rFonts w:cstheme="minorHAnsi"/>
              </w:rPr>
            </w:pPr>
            <w:r w:rsidRPr="0065681D">
              <w:rPr>
                <w:rFonts w:cstheme="minorHAnsi"/>
              </w:rPr>
              <w:t>Muurola-4,11-diene</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76501ADF" w14:textId="7A23D318" w:rsidR="00C15F77" w:rsidRPr="0065681D" w:rsidRDefault="00C15F77" w:rsidP="0065681D">
            <w:pPr>
              <w:jc w:val="center"/>
              <w:rPr>
                <w:rFonts w:cstheme="minorHAnsi"/>
                <w:color w:val="212121"/>
              </w:rPr>
            </w:pPr>
            <w:r w:rsidRPr="0065681D">
              <w:rPr>
                <w:rFonts w:cstheme="minorHAnsi"/>
                <w:color w:val="212121"/>
              </w:rPr>
              <w:t>6429206</w:t>
            </w:r>
          </w:p>
          <w:p w14:paraId="4715DCAD" w14:textId="064C29BA" w:rsidR="00C15F77" w:rsidRPr="0065681D" w:rsidRDefault="00C15F77" w:rsidP="0065681D">
            <w:pPr>
              <w:jc w:val="center"/>
              <w:rPr>
                <w:rFonts w:cstheme="minorHAnsi"/>
              </w:rPr>
            </w:pPr>
          </w:p>
        </w:tc>
      </w:tr>
      <w:tr w:rsidR="00C15F77" w14:paraId="36532D80" w14:textId="77777777" w:rsidTr="00281DA2">
        <w:trPr>
          <w:trHeight w:val="629"/>
        </w:trPr>
        <w:tc>
          <w:tcPr>
            <w:tcW w:w="939" w:type="dxa"/>
            <w:vMerge/>
          </w:tcPr>
          <w:p w14:paraId="52678DE6" w14:textId="77777777" w:rsidR="00C15F77" w:rsidRPr="0065681D" w:rsidRDefault="00C15F77" w:rsidP="0065681D">
            <w:pPr>
              <w:jc w:val="center"/>
              <w:rPr>
                <w:rFonts w:cstheme="minorHAnsi"/>
              </w:rPr>
            </w:pPr>
          </w:p>
        </w:tc>
        <w:tc>
          <w:tcPr>
            <w:tcW w:w="2026" w:type="dxa"/>
            <w:vMerge/>
          </w:tcPr>
          <w:p w14:paraId="69BBA178" w14:textId="77777777" w:rsidR="00C15F77" w:rsidRPr="0065681D" w:rsidRDefault="00C15F77" w:rsidP="0065681D">
            <w:pPr>
              <w:jc w:val="center"/>
              <w:rPr>
                <w:rFonts w:cstheme="minorHAnsi"/>
              </w:rPr>
            </w:pPr>
          </w:p>
        </w:tc>
        <w:tc>
          <w:tcPr>
            <w:tcW w:w="3600" w:type="dxa"/>
          </w:tcPr>
          <w:p w14:paraId="2FA7B85F" w14:textId="415F7579" w:rsidR="00C15F77" w:rsidRPr="0065681D" w:rsidRDefault="00C15F77" w:rsidP="0065681D">
            <w:pPr>
              <w:jc w:val="center"/>
              <w:rPr>
                <w:rFonts w:cstheme="minorHAnsi"/>
              </w:rPr>
            </w:pPr>
            <w:r w:rsidRPr="0065681D">
              <w:rPr>
                <w:rFonts w:cstheme="minorHAnsi"/>
              </w:rPr>
              <w:t>α-Terpineol</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5E2E6E88" w14:textId="3BA235EC" w:rsidR="00C15F77" w:rsidRPr="0065681D" w:rsidRDefault="00C15F77" w:rsidP="0065681D">
            <w:pPr>
              <w:jc w:val="center"/>
              <w:rPr>
                <w:rFonts w:cstheme="minorHAnsi"/>
              </w:rPr>
            </w:pPr>
            <w:r w:rsidRPr="0065681D">
              <w:rPr>
                <w:rFonts w:cstheme="minorHAnsi"/>
                <w:color w:val="212121"/>
                <w:shd w:val="clear" w:color="auto" w:fill="FFFFFF"/>
              </w:rPr>
              <w:t>17100</w:t>
            </w:r>
          </w:p>
        </w:tc>
      </w:tr>
      <w:tr w:rsidR="00C15F77" w14:paraId="373EB12F" w14:textId="77777777" w:rsidTr="00281DA2">
        <w:trPr>
          <w:trHeight w:val="620"/>
        </w:trPr>
        <w:tc>
          <w:tcPr>
            <w:tcW w:w="939" w:type="dxa"/>
            <w:vMerge/>
          </w:tcPr>
          <w:p w14:paraId="335FDBCC" w14:textId="77777777" w:rsidR="00C15F77" w:rsidRPr="0065681D" w:rsidRDefault="00C15F77" w:rsidP="0065681D">
            <w:pPr>
              <w:jc w:val="center"/>
              <w:rPr>
                <w:rFonts w:cstheme="minorHAnsi"/>
              </w:rPr>
            </w:pPr>
          </w:p>
        </w:tc>
        <w:tc>
          <w:tcPr>
            <w:tcW w:w="2026" w:type="dxa"/>
            <w:vMerge/>
          </w:tcPr>
          <w:p w14:paraId="7F7FE358" w14:textId="77777777" w:rsidR="00C15F77" w:rsidRPr="0065681D" w:rsidRDefault="00C15F77" w:rsidP="0065681D">
            <w:pPr>
              <w:jc w:val="center"/>
              <w:rPr>
                <w:rFonts w:cstheme="minorHAnsi"/>
              </w:rPr>
            </w:pPr>
          </w:p>
        </w:tc>
        <w:tc>
          <w:tcPr>
            <w:tcW w:w="3600" w:type="dxa"/>
          </w:tcPr>
          <w:p w14:paraId="5B085566" w14:textId="641C379B" w:rsidR="00C15F77" w:rsidRPr="0065681D" w:rsidRDefault="00C15F77" w:rsidP="0065681D">
            <w:pPr>
              <w:jc w:val="center"/>
              <w:rPr>
                <w:rFonts w:cstheme="minorHAnsi"/>
              </w:rPr>
            </w:pPr>
            <w:r w:rsidRPr="0065681D">
              <w:rPr>
                <w:rFonts w:cstheme="minorHAnsi"/>
              </w:rPr>
              <w:t>β-Chamigrene</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64059AD0" w14:textId="46111705" w:rsidR="00C15F77" w:rsidRPr="0065681D" w:rsidRDefault="00C15F77" w:rsidP="0065681D">
            <w:pPr>
              <w:jc w:val="center"/>
              <w:rPr>
                <w:rFonts w:cstheme="minorHAnsi"/>
                <w:color w:val="212121"/>
              </w:rPr>
            </w:pPr>
            <w:r w:rsidRPr="0065681D">
              <w:rPr>
                <w:rFonts w:cstheme="minorHAnsi"/>
                <w:color w:val="212121"/>
              </w:rPr>
              <w:t>442353</w:t>
            </w:r>
          </w:p>
          <w:p w14:paraId="684196AF" w14:textId="57510A63" w:rsidR="00C15F77" w:rsidRPr="0065681D" w:rsidRDefault="00C15F77" w:rsidP="0065681D">
            <w:pPr>
              <w:jc w:val="center"/>
              <w:rPr>
                <w:rFonts w:cstheme="minorHAnsi"/>
              </w:rPr>
            </w:pPr>
          </w:p>
        </w:tc>
      </w:tr>
      <w:tr w:rsidR="00C15F77" w14:paraId="33924090" w14:textId="77777777" w:rsidTr="00281DA2">
        <w:trPr>
          <w:trHeight w:val="611"/>
        </w:trPr>
        <w:tc>
          <w:tcPr>
            <w:tcW w:w="939" w:type="dxa"/>
            <w:vMerge/>
          </w:tcPr>
          <w:p w14:paraId="7B202A58" w14:textId="77777777" w:rsidR="00C15F77" w:rsidRPr="0065681D" w:rsidRDefault="00C15F77" w:rsidP="0065681D">
            <w:pPr>
              <w:jc w:val="center"/>
              <w:rPr>
                <w:rFonts w:cstheme="minorHAnsi"/>
              </w:rPr>
            </w:pPr>
          </w:p>
        </w:tc>
        <w:tc>
          <w:tcPr>
            <w:tcW w:w="2026" w:type="dxa"/>
            <w:vMerge/>
          </w:tcPr>
          <w:p w14:paraId="1C055CBE" w14:textId="77777777" w:rsidR="00C15F77" w:rsidRPr="0065681D" w:rsidRDefault="00C15F77" w:rsidP="0065681D">
            <w:pPr>
              <w:jc w:val="center"/>
              <w:rPr>
                <w:rFonts w:cstheme="minorHAnsi"/>
              </w:rPr>
            </w:pPr>
          </w:p>
        </w:tc>
        <w:tc>
          <w:tcPr>
            <w:tcW w:w="3600" w:type="dxa"/>
          </w:tcPr>
          <w:p w14:paraId="2AF0148C" w14:textId="1B4DCF6D" w:rsidR="00C15F77" w:rsidRPr="0065681D" w:rsidRDefault="00C15F77" w:rsidP="0065681D">
            <w:pPr>
              <w:jc w:val="center"/>
              <w:rPr>
                <w:rFonts w:cstheme="minorHAnsi"/>
              </w:rPr>
            </w:pPr>
            <w:r w:rsidRPr="0065681D">
              <w:rPr>
                <w:rFonts w:cstheme="minorHAnsi"/>
              </w:rPr>
              <w:t>2,3,6-Trimethylbenzaldehyde</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2B302CD9" w14:textId="72354025" w:rsidR="00C15F77" w:rsidRPr="0065681D" w:rsidRDefault="00C15F77" w:rsidP="0065681D">
            <w:pPr>
              <w:jc w:val="center"/>
              <w:rPr>
                <w:rFonts w:cstheme="minorHAnsi"/>
                <w:color w:val="212121"/>
              </w:rPr>
            </w:pPr>
            <w:r w:rsidRPr="0065681D">
              <w:rPr>
                <w:rFonts w:cstheme="minorHAnsi"/>
                <w:color w:val="212121"/>
              </w:rPr>
              <w:t>10236014</w:t>
            </w:r>
          </w:p>
          <w:p w14:paraId="14C3B8B9" w14:textId="62CB43AC" w:rsidR="00C15F77" w:rsidRPr="0065681D" w:rsidRDefault="00C15F77" w:rsidP="0065681D">
            <w:pPr>
              <w:jc w:val="center"/>
              <w:rPr>
                <w:rFonts w:cstheme="minorHAnsi"/>
              </w:rPr>
            </w:pPr>
          </w:p>
        </w:tc>
      </w:tr>
      <w:tr w:rsidR="00C15F77" w14:paraId="7D328545" w14:textId="77777777" w:rsidTr="00281DA2">
        <w:trPr>
          <w:trHeight w:val="629"/>
        </w:trPr>
        <w:tc>
          <w:tcPr>
            <w:tcW w:w="939" w:type="dxa"/>
            <w:vMerge/>
          </w:tcPr>
          <w:p w14:paraId="0CC3A65D" w14:textId="77777777" w:rsidR="00C15F77" w:rsidRPr="0065681D" w:rsidRDefault="00C15F77" w:rsidP="0065681D">
            <w:pPr>
              <w:jc w:val="center"/>
              <w:rPr>
                <w:rFonts w:cstheme="minorHAnsi"/>
              </w:rPr>
            </w:pPr>
          </w:p>
        </w:tc>
        <w:tc>
          <w:tcPr>
            <w:tcW w:w="2026" w:type="dxa"/>
            <w:vMerge/>
          </w:tcPr>
          <w:p w14:paraId="48D1ED4A" w14:textId="77777777" w:rsidR="00C15F77" w:rsidRPr="0065681D" w:rsidRDefault="00C15F77" w:rsidP="0065681D">
            <w:pPr>
              <w:jc w:val="center"/>
              <w:rPr>
                <w:rFonts w:cstheme="minorHAnsi"/>
              </w:rPr>
            </w:pPr>
          </w:p>
        </w:tc>
        <w:tc>
          <w:tcPr>
            <w:tcW w:w="3600" w:type="dxa"/>
          </w:tcPr>
          <w:p w14:paraId="288DCBAC" w14:textId="22F2CD8A" w:rsidR="00C15F77" w:rsidRPr="0065681D" w:rsidRDefault="00C15F77" w:rsidP="0065681D">
            <w:pPr>
              <w:jc w:val="center"/>
              <w:rPr>
                <w:rFonts w:cstheme="minorHAnsi"/>
              </w:rPr>
            </w:pPr>
            <w:r w:rsidRPr="0065681D">
              <w:rPr>
                <w:rFonts w:cstheme="minorHAnsi"/>
              </w:rPr>
              <w:t>Globulol</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27F7B54F" w14:textId="64F36E3D" w:rsidR="00C15F77" w:rsidRPr="0065681D" w:rsidRDefault="00C15F77" w:rsidP="0065681D">
            <w:pPr>
              <w:jc w:val="center"/>
              <w:rPr>
                <w:rFonts w:cstheme="minorHAnsi"/>
                <w:color w:val="212121"/>
              </w:rPr>
            </w:pPr>
            <w:r w:rsidRPr="0065681D">
              <w:rPr>
                <w:rFonts w:cstheme="minorHAnsi"/>
                <w:color w:val="212121"/>
              </w:rPr>
              <w:t>12304985</w:t>
            </w:r>
          </w:p>
          <w:p w14:paraId="38890FDE" w14:textId="21C89F23" w:rsidR="00C15F77" w:rsidRPr="0065681D" w:rsidRDefault="00C15F77" w:rsidP="0065681D">
            <w:pPr>
              <w:jc w:val="center"/>
              <w:rPr>
                <w:rFonts w:cstheme="minorHAnsi"/>
              </w:rPr>
            </w:pPr>
          </w:p>
        </w:tc>
      </w:tr>
      <w:tr w:rsidR="00C15F77" w14:paraId="0B23A97F" w14:textId="77777777" w:rsidTr="00281DA2">
        <w:trPr>
          <w:trHeight w:val="620"/>
        </w:trPr>
        <w:tc>
          <w:tcPr>
            <w:tcW w:w="939" w:type="dxa"/>
            <w:vMerge/>
          </w:tcPr>
          <w:p w14:paraId="162FAF2A" w14:textId="77777777" w:rsidR="00C15F77" w:rsidRPr="0065681D" w:rsidRDefault="00C15F77" w:rsidP="0065681D">
            <w:pPr>
              <w:jc w:val="center"/>
              <w:rPr>
                <w:rFonts w:cstheme="minorHAnsi"/>
              </w:rPr>
            </w:pPr>
          </w:p>
        </w:tc>
        <w:tc>
          <w:tcPr>
            <w:tcW w:w="2026" w:type="dxa"/>
            <w:vMerge/>
          </w:tcPr>
          <w:p w14:paraId="3E5FA4EA" w14:textId="77777777" w:rsidR="00C15F77" w:rsidRPr="0065681D" w:rsidRDefault="00C15F77" w:rsidP="0065681D">
            <w:pPr>
              <w:jc w:val="center"/>
              <w:rPr>
                <w:rFonts w:cstheme="minorHAnsi"/>
              </w:rPr>
            </w:pPr>
          </w:p>
        </w:tc>
        <w:tc>
          <w:tcPr>
            <w:tcW w:w="3600" w:type="dxa"/>
          </w:tcPr>
          <w:p w14:paraId="70F27D95" w14:textId="0924BEA0" w:rsidR="00C15F77" w:rsidRPr="0065681D" w:rsidRDefault="00C15F77" w:rsidP="0065681D">
            <w:pPr>
              <w:jc w:val="center"/>
              <w:rPr>
                <w:rFonts w:cstheme="minorHAnsi"/>
              </w:rPr>
            </w:pPr>
            <w:r w:rsidRPr="0065681D">
              <w:rPr>
                <w:rFonts w:cstheme="minorHAnsi"/>
              </w:rPr>
              <w:t>Rosifoliol</w:t>
            </w:r>
            <w:r w:rsidR="00F5564B">
              <w:rPr>
                <w:rFonts w:cstheme="minorHAnsi"/>
              </w:rPr>
              <w:fldChar w:fldCharType="begin" w:fldLock="1"/>
            </w:r>
            <w:r w:rsidR="00F5564B">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Pr>
                <w:rFonts w:cstheme="minorHAnsi"/>
              </w:rPr>
              <w:fldChar w:fldCharType="separate"/>
            </w:r>
            <w:r w:rsidR="00F5564B" w:rsidRPr="00F5564B">
              <w:rPr>
                <w:rFonts w:cstheme="minorHAnsi"/>
                <w:noProof/>
                <w:vertAlign w:val="superscript"/>
              </w:rPr>
              <w:t>2</w:t>
            </w:r>
            <w:r w:rsidR="00F5564B">
              <w:rPr>
                <w:rFonts w:cstheme="minorHAnsi"/>
              </w:rPr>
              <w:fldChar w:fldCharType="end"/>
            </w:r>
          </w:p>
        </w:tc>
        <w:tc>
          <w:tcPr>
            <w:tcW w:w="2785" w:type="dxa"/>
          </w:tcPr>
          <w:p w14:paraId="764689DC" w14:textId="0D4085FF" w:rsidR="00C15F77" w:rsidRPr="0065681D" w:rsidRDefault="00C15F77" w:rsidP="0065681D">
            <w:pPr>
              <w:jc w:val="center"/>
              <w:rPr>
                <w:rFonts w:cstheme="minorHAnsi"/>
              </w:rPr>
            </w:pPr>
            <w:r w:rsidRPr="0065681D">
              <w:rPr>
                <w:rFonts w:cstheme="minorHAnsi"/>
                <w:color w:val="212121"/>
                <w:shd w:val="clear" w:color="auto" w:fill="FFFFFF"/>
              </w:rPr>
              <w:t>527256</w:t>
            </w:r>
          </w:p>
        </w:tc>
      </w:tr>
      <w:tr w:rsidR="00C15F77" w14:paraId="08497B5A" w14:textId="77777777" w:rsidTr="00281DA2">
        <w:trPr>
          <w:trHeight w:val="710"/>
        </w:trPr>
        <w:tc>
          <w:tcPr>
            <w:tcW w:w="939" w:type="dxa"/>
            <w:vMerge/>
          </w:tcPr>
          <w:p w14:paraId="722A2841" w14:textId="77777777" w:rsidR="00C15F77" w:rsidRPr="0065681D" w:rsidRDefault="00C15F77" w:rsidP="0065681D">
            <w:pPr>
              <w:jc w:val="center"/>
              <w:rPr>
                <w:rFonts w:cstheme="minorHAnsi"/>
              </w:rPr>
            </w:pPr>
          </w:p>
        </w:tc>
        <w:tc>
          <w:tcPr>
            <w:tcW w:w="2026" w:type="dxa"/>
            <w:vMerge/>
          </w:tcPr>
          <w:p w14:paraId="56572B84" w14:textId="77777777" w:rsidR="00C15F77" w:rsidRPr="0065681D" w:rsidRDefault="00C15F77" w:rsidP="0065681D">
            <w:pPr>
              <w:jc w:val="center"/>
              <w:rPr>
                <w:rFonts w:cstheme="minorHAnsi"/>
              </w:rPr>
            </w:pPr>
          </w:p>
        </w:tc>
        <w:tc>
          <w:tcPr>
            <w:tcW w:w="3600" w:type="dxa"/>
          </w:tcPr>
          <w:p w14:paraId="3719837B" w14:textId="76333AF3" w:rsidR="00C15F77" w:rsidRPr="00F3501E" w:rsidRDefault="00C15F77" w:rsidP="0065681D">
            <w:pPr>
              <w:jc w:val="center"/>
              <w:rPr>
                <w:rFonts w:cstheme="minorHAnsi"/>
              </w:rPr>
            </w:pPr>
            <w:r w:rsidRPr="00F3501E">
              <w:rPr>
                <w:rFonts w:cstheme="minorHAnsi"/>
              </w:rPr>
              <w:t>Elemicine</w:t>
            </w:r>
            <w:r w:rsidR="00F5564B" w:rsidRPr="00F3501E">
              <w:rPr>
                <w:rFonts w:cstheme="minorHAnsi"/>
              </w:rPr>
              <w:fldChar w:fldCharType="begin" w:fldLock="1"/>
            </w:r>
            <w:r w:rsidR="00C663DD" w:rsidRPr="00F3501E">
              <w:rPr>
                <w:rFonts w:cstheme="minorHAnsi"/>
              </w:rPr>
              <w:instrText>ADDIN CSL_CITATION {"citationItems":[{"id":"ITEM-1","itemData":{"DOI":"10.1177/1934578x0800300708","ISSN":"15559475","abstract":"Chemical fungicides are an important component in disease management for most crops. As part of a program to discover natural product-based fungicides, several sensitive assay systems have been developed for the evaluation of naturally occurring antifungal agents. In this study, we focused on the discovery and evaluation of new natural product-based fungicides from Angelica sinensis (Dong Quai) for use in control of strawberry anthracnose caused by Colletotrichum species. A. sinensis oil was evaluated for antifungal activity against three Colletotrichum species using direct-bioautography assay and a strawberry detached leaf assay using C. fragariae. Chemical composition and fingerprinting were conducted by gas chromatography and gas chromatography-mass spectrometry. Major components were identified as (Z)-ligustilide (43.1%), (E)-3-butylidene phthalide (14.5%), (Z)-β-ocimene (12.9%), and apiole (11.2%).","author":[{"dropping-particle":"","family":"Tabanca","given":"Nurhayat","non-dropping-particle":"","parse-names":false,"suffix":""},{"dropping-particle":"","family":"Wedge","given":"David E.","non-dropping-particle":"","parse-names":false,"suffix":""},{"dropping-particle":"","family":"Wang","given":"Xiaoning","non-dropping-particle":"","parse-names":false,"suffix":""},{"dropping-particle":"","family":"Demirci","given":"Betul","non-dropping-particle":"","parse-names":false,"suffix":""},{"dropping-particle":"","family":"Baser","given":"Kemal Husnu Can","non-dropping-particle":"","parse-names":false,"suffix":""},{"dropping-particle":"","family":"Zhou","given":"Ligang","non-dropping-particle":"","parse-names":false,"suffix":""},{"dropping-particle":"","family":"Cutler","given":"Stephen J.","non-dropping-particle":"","parse-names":false,"suffix":""}],"container-title":"Natural Product Communications","id":"ITEM-1","issue":"7","issued":{"date-parts":[["2008"]]},"page":"1073-1078","title":"Chemical composition and antifungal activity of Angelica sinensis essential oil against three Colletotrichum species","type":"article-journal","volume":"3"},"uris":["http://www.mendeley.com/documents/?uuid=352acb7b-5393-4753-855f-cf4c1a36598d"]}],"mendeley":{"formattedCitation":"&lt;sup&gt;2&lt;/sup&gt;","plainTextFormattedCitation":"2","previouslyFormattedCitation":"&lt;sup&gt;2&lt;/sup&gt;"},"properties":{"noteIndex":0},"schema":"https://github.com/citation-style-language/schema/raw/master/csl-citation.json"}</w:instrText>
            </w:r>
            <w:r w:rsidR="00F5564B" w:rsidRPr="00F3501E">
              <w:rPr>
                <w:rFonts w:cstheme="minorHAnsi"/>
              </w:rPr>
              <w:fldChar w:fldCharType="separate"/>
            </w:r>
            <w:r w:rsidR="00F5564B" w:rsidRPr="00F3501E">
              <w:rPr>
                <w:rFonts w:cstheme="minorHAnsi"/>
                <w:noProof/>
                <w:vertAlign w:val="superscript"/>
              </w:rPr>
              <w:t>2</w:t>
            </w:r>
            <w:r w:rsidR="00F5564B" w:rsidRPr="00F3501E">
              <w:rPr>
                <w:rFonts w:cstheme="minorHAnsi"/>
              </w:rPr>
              <w:fldChar w:fldCharType="end"/>
            </w:r>
          </w:p>
        </w:tc>
        <w:tc>
          <w:tcPr>
            <w:tcW w:w="2785" w:type="dxa"/>
          </w:tcPr>
          <w:p w14:paraId="692D41FD" w14:textId="0ED16C53" w:rsidR="00C15F77" w:rsidRPr="00F3501E" w:rsidRDefault="00C15F77" w:rsidP="0065681D">
            <w:pPr>
              <w:jc w:val="center"/>
              <w:rPr>
                <w:rFonts w:cstheme="minorHAnsi"/>
              </w:rPr>
            </w:pPr>
            <w:r w:rsidRPr="00F3501E">
              <w:rPr>
                <w:rFonts w:cstheme="minorHAnsi"/>
                <w:shd w:val="clear" w:color="auto" w:fill="FFFFFF"/>
              </w:rPr>
              <w:t>10248</w:t>
            </w:r>
          </w:p>
        </w:tc>
      </w:tr>
      <w:tr w:rsidR="00C15F77" w14:paraId="13343372" w14:textId="77777777" w:rsidTr="00281DA2">
        <w:trPr>
          <w:trHeight w:val="701"/>
        </w:trPr>
        <w:tc>
          <w:tcPr>
            <w:tcW w:w="939" w:type="dxa"/>
            <w:vMerge/>
          </w:tcPr>
          <w:p w14:paraId="060DE984" w14:textId="77777777" w:rsidR="00C15F77" w:rsidRPr="0065681D" w:rsidRDefault="00C15F77" w:rsidP="0065681D">
            <w:pPr>
              <w:jc w:val="center"/>
              <w:rPr>
                <w:rFonts w:cstheme="minorHAnsi"/>
              </w:rPr>
            </w:pPr>
          </w:p>
        </w:tc>
        <w:tc>
          <w:tcPr>
            <w:tcW w:w="2026" w:type="dxa"/>
            <w:vMerge/>
          </w:tcPr>
          <w:p w14:paraId="5EC41ACF" w14:textId="77777777" w:rsidR="00C15F77" w:rsidRPr="0065681D" w:rsidRDefault="00C15F77" w:rsidP="0065681D">
            <w:pPr>
              <w:jc w:val="center"/>
              <w:rPr>
                <w:rFonts w:cstheme="minorHAnsi"/>
              </w:rPr>
            </w:pPr>
          </w:p>
        </w:tc>
        <w:tc>
          <w:tcPr>
            <w:tcW w:w="3600" w:type="dxa"/>
          </w:tcPr>
          <w:p w14:paraId="055762E2" w14:textId="1537C20C" w:rsidR="00C15F77" w:rsidRPr="0065681D" w:rsidRDefault="00C15F77" w:rsidP="0065681D">
            <w:pPr>
              <w:jc w:val="center"/>
              <w:rPr>
                <w:rFonts w:cstheme="minorHAnsi"/>
              </w:rPr>
            </w:pPr>
            <w:r w:rsidRPr="0065681D">
              <w:rPr>
                <w:rFonts w:cstheme="minorHAnsi"/>
              </w:rPr>
              <w:t>6-Undecanone</w:t>
            </w:r>
            <w:r w:rsidR="00C663DD">
              <w:rPr>
                <w:rFonts w:cstheme="minorHAnsi"/>
              </w:rPr>
              <w:fldChar w:fldCharType="begin" w:fldLock="1"/>
            </w:r>
            <w:r w:rsidR="00C663DD">
              <w:rPr>
                <w:rFonts w:cstheme="minorHAnsi"/>
              </w:rPr>
              <w:instrText>ADDIN CSL_CITATION {"citationItems":[{"id":"ITEM-1","itemData":{"DOI":"10.1186/s13071-016-1650-y","ISSN":"17563305","PMID":"27357395","abstract":"Background: Angelica sinensis (Oliv.) hexane extract (AHE) has been reported as a proven and impressive repellent against laboratory-reared female Aedes aegypti mosquitoes. With the aim of promoting products of plant origin as a viable alternative to conventional synthetic substances, this study was designed to transform AHE-based repellents for exploitable commercial production by enhancing their efficacy and assessing their physical and biological stability as well as repellency against mosquitoes under laboratory and field conditions. Methods: The chemical profile of AHE was analyzed by qualitative gas chromatography-mass spectrometry (GC-MS) technique. AHE was supplemented with vanillin, as a fixative, and then investigated for repellency and comparison to the standard synthetic repellent, DEET, under both laboratory and field conditions. Determination of physical and biological stability as a repellent was carried out after keeping AHE samples under varying temperatures and for different storage times. Results: GC-MS analysis revealed that AHE contained at least 21 phytochemical compounds, constituting 95.74 % of the total content, with the major constituent of 3-N-butylphthalide (66.67 %). Ethanolic formulations of AHE and DEET showed improvement of repellency in a dose-dependent manner when vanillin was added in laboratory assessment. While 5-25 % AHE alone provided median complete-protection times of 2.0-6.5 h against Ae. aegypti, these times were increased to 4.0-8.5 h with a combination of AHE and 5 % vanillin (AHEv). Protection times against Ae. aegypti were extended from 2.25 to 7.25 h to 4.25-8.25 h when 5-25 % DEET was combined with 5 % vanillin (DEETv). In determining stability, all stored AHE samples exhibited similar characteristics such as liquid phases with aromatic odor comparable to those of fresh preparations. Furthermore, repellent activity of stored AHE samples lasted for at least six months, with varied efficacy (4.5-10.0 h) against Ae. aegypti. Field trials revealed strong repellency from both 25 % AHEv and 25 % DEETv, with complete protection (100 %) against a wide range of local mosquito populations. A total of 5,718 adult female mosquitoes, with the most predominant being Culex quinquefasciatus (41.47 %), Armigeres subalbatus (41.13 %), and Culex vishnui (10.53 %), was collected during field applications. No local skin reaction or other allergic responses was observed during both laboratory and field study periods. Conclusio…","author":[{"dropping-particle":"","family":"Champakaew","given":"Danita","non-dropping-particle":"","parse-names":false,"suffix":""},{"dropping-particle":"","family":"Junkum","given":"Anuluck","non-dropping-particle":"","parse-names":false,"suffix":""},{"dropping-particle":"","family":"Chaithong","given":"Udom","non-dropping-particle":"","parse-names":false,"suffix":""},{"dropping-particle":"","family":"Jitpakdi","given":"Atchariya","non-dropping-particle":"","parse-names":false,"suffix":""},{"dropping-particle":"","family":"Riyong","given":"Doungrat","non-dropping-particle":"","parse-names":false,"suffix":""},{"dropping-particle":"","family":"Wannasan","given":"Anchalee","non-dropping-particle":"","parse-names":false,"suffix":""},{"dropping-particle":"","family":"Intirach","given":"Jitrawadee","non-dropping-particle":"","parse-names":false,"suffix":""},{"dropping-particle":"","family":"Muangmoon","given":"Roongtawan","non-dropping-particle":"","parse-names":false,"suffix":""},{"dropping-particle":"","family":"Chansang","given":"Arpaporn","non-dropping-particle":"","parse-names":false,"suffix":""},{"dropping-particle":"","family":"Tuetun","given":"Benjawan","non-dropping-particle":"","parse-names":false,"suffix":""},{"dropping-particle":"","family":"Pitasawat","given":"Benjawan","non-dropping-particle":"","parse-names":false,"suffix":""}],"container-title":"Parasites and Vectors","id":"ITEM-1","issue":"1","issued":{"date-parts":[["2016"]]},"page":"1-14","publisher":"Parasites &amp; Vectors","title":"Assessment of Angelica sinensis (Oliv.) Diels as a repellent for personal protection against mosquitoes under laboratory and field conditions in northern Thailand","type":"article-journal","volume":"9"},"uris":["http://www.mendeley.com/documents/?uuid=37aec3bb-f878-466c-8943-a98d325f0e7c"]}],"mendeley":{"formattedCitation":"&lt;sup&gt;3&lt;/sup&gt;","plainTextFormattedCitation":"3","previouslyFormattedCitation":"&lt;sup&gt;3&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3</w:t>
            </w:r>
            <w:r w:rsidR="00C663DD">
              <w:rPr>
                <w:rFonts w:cstheme="minorHAnsi"/>
              </w:rPr>
              <w:fldChar w:fldCharType="end"/>
            </w:r>
          </w:p>
        </w:tc>
        <w:tc>
          <w:tcPr>
            <w:tcW w:w="2785" w:type="dxa"/>
          </w:tcPr>
          <w:p w14:paraId="24455756" w14:textId="447F9709" w:rsidR="00C15F77" w:rsidRPr="0065681D" w:rsidRDefault="00C15F77" w:rsidP="0065681D">
            <w:pPr>
              <w:jc w:val="center"/>
              <w:rPr>
                <w:rFonts w:cstheme="minorHAnsi"/>
              </w:rPr>
            </w:pPr>
            <w:r w:rsidRPr="0065681D">
              <w:rPr>
                <w:rFonts w:cstheme="minorHAnsi"/>
                <w:color w:val="212121"/>
                <w:shd w:val="clear" w:color="auto" w:fill="FFFFFF"/>
              </w:rPr>
              <w:t>13561</w:t>
            </w:r>
          </w:p>
        </w:tc>
      </w:tr>
      <w:tr w:rsidR="00C15F77" w14:paraId="39654767" w14:textId="77777777" w:rsidTr="00281DA2">
        <w:trPr>
          <w:trHeight w:val="629"/>
        </w:trPr>
        <w:tc>
          <w:tcPr>
            <w:tcW w:w="939" w:type="dxa"/>
            <w:vMerge/>
          </w:tcPr>
          <w:p w14:paraId="54A64E8A" w14:textId="77777777" w:rsidR="00C15F77" w:rsidRPr="0065681D" w:rsidRDefault="00C15F77" w:rsidP="0065681D">
            <w:pPr>
              <w:jc w:val="center"/>
              <w:rPr>
                <w:rFonts w:cstheme="minorHAnsi"/>
              </w:rPr>
            </w:pPr>
          </w:p>
        </w:tc>
        <w:tc>
          <w:tcPr>
            <w:tcW w:w="2026" w:type="dxa"/>
            <w:vMerge/>
          </w:tcPr>
          <w:p w14:paraId="0B1FF1D5" w14:textId="77777777" w:rsidR="00C15F77" w:rsidRPr="0065681D" w:rsidRDefault="00C15F77" w:rsidP="0065681D">
            <w:pPr>
              <w:jc w:val="center"/>
              <w:rPr>
                <w:rFonts w:cstheme="minorHAnsi"/>
              </w:rPr>
            </w:pPr>
          </w:p>
        </w:tc>
        <w:tc>
          <w:tcPr>
            <w:tcW w:w="3600" w:type="dxa"/>
          </w:tcPr>
          <w:p w14:paraId="7F2C3B1C" w14:textId="0011C69C" w:rsidR="00C15F77" w:rsidRPr="0065681D" w:rsidRDefault="00C15F77" w:rsidP="0065681D">
            <w:pPr>
              <w:jc w:val="center"/>
              <w:rPr>
                <w:rFonts w:cstheme="minorHAnsi"/>
              </w:rPr>
            </w:pPr>
            <w:r w:rsidRPr="0065681D">
              <w:rPr>
                <w:rFonts w:cstheme="minorHAnsi"/>
              </w:rPr>
              <w:t>2-Methoxy-4-vinylphenol</w:t>
            </w:r>
            <w:r w:rsidR="00C663DD">
              <w:rPr>
                <w:rFonts w:cstheme="minorHAnsi"/>
              </w:rPr>
              <w:fldChar w:fldCharType="begin" w:fldLock="1"/>
            </w:r>
            <w:r w:rsidR="00C663DD">
              <w:rPr>
                <w:rFonts w:cstheme="minorHAnsi"/>
              </w:rPr>
              <w:instrText>ADDIN CSL_CITATION {"citationItems":[{"id":"ITEM-1","itemData":{"DOI":"10.1186/s13071-016-1650-y","ISSN":"17563305","PMID":"27357395","abstract":"Background: Angelica sinensis (Oliv.) hexane extract (AHE) has been reported as a proven and impressive repellent against laboratory-reared female Aedes aegypti mosquitoes. With the aim of promoting products of plant origin as a viable alternative to conventional synthetic substances, this study was designed to transform AHE-based repellents for exploitable commercial production by enhancing their efficacy and assessing their physical and biological stability as well as repellency against mosquitoes under laboratory and field conditions. Methods: The chemical profile of AHE was analyzed by qualitative gas chromatography-mass spectrometry (GC-MS) technique. AHE was supplemented with vanillin, as a fixative, and then investigated for repellency and comparison to the standard synthetic repellent, DEET, under both laboratory and field conditions. Determination of physical and biological stability as a repellent was carried out after keeping AHE samples under varying temperatures and for different storage times. Results: GC-MS analysis revealed that AHE contained at least 21 phytochemical compounds, constituting 95.74 % of the total content, with the major constituent of 3-N-butylphthalide (66.67 %). Ethanolic formulations of AHE and DEET showed improvement of repellency in a dose-dependent manner when vanillin was added in laboratory assessment. While 5-25 % AHE alone provided median complete-protection times of 2.0-6.5 h against Ae. aegypti, these times were increased to 4.0-8.5 h with a combination of AHE and 5 % vanillin (AHEv). Protection times against Ae. aegypti were extended from 2.25 to 7.25 h to 4.25-8.25 h when 5-25 % DEET was combined with 5 % vanillin (DEETv). In determining stability, all stored AHE samples exhibited similar characteristics such as liquid phases with aromatic odor comparable to those of fresh preparations. Furthermore, repellent activity of stored AHE samples lasted for at least six months, with varied efficacy (4.5-10.0 h) against Ae. aegypti. Field trials revealed strong repellency from both 25 % AHEv and 25 % DEETv, with complete protection (100 %) against a wide range of local mosquito populations. A total of 5,718 adult female mosquitoes, with the most predominant being Culex quinquefasciatus (41.47 %), Armigeres subalbatus (41.13 %), and Culex vishnui (10.53 %), was collected during field applications. No local skin reaction or other allergic responses was observed during both laboratory and field study periods. Conclusio…","author":[{"dropping-particle":"","family":"Champakaew","given":"Danita","non-dropping-particle":"","parse-names":false,"suffix":""},{"dropping-particle":"","family":"Junkum","given":"Anuluck","non-dropping-particle":"","parse-names":false,"suffix":""},{"dropping-particle":"","family":"Chaithong","given":"Udom","non-dropping-particle":"","parse-names":false,"suffix":""},{"dropping-particle":"","family":"Jitpakdi","given":"Atchariya","non-dropping-particle":"","parse-names":false,"suffix":""},{"dropping-particle":"","family":"Riyong","given":"Doungrat","non-dropping-particle":"","parse-names":false,"suffix":""},{"dropping-particle":"","family":"Wannasan","given":"Anchalee","non-dropping-particle":"","parse-names":false,"suffix":""},{"dropping-particle":"","family":"Intirach","given":"Jitrawadee","non-dropping-particle":"","parse-names":false,"suffix":""},{"dropping-particle":"","family":"Muangmoon","given":"Roongtawan","non-dropping-particle":"","parse-names":false,"suffix":""},{"dropping-particle":"","family":"Chansang","given":"Arpaporn","non-dropping-particle":"","parse-names":false,"suffix":""},{"dropping-particle":"","family":"Tuetun","given":"Benjawan","non-dropping-particle":"","parse-names":false,"suffix":""},{"dropping-particle":"","family":"Pitasawat","given":"Benjawan","non-dropping-particle":"","parse-names":false,"suffix":""}],"container-title":"Parasites and Vectors","id":"ITEM-1","issue":"1","issued":{"date-parts":[["2016"]]},"page":"1-14","publisher":"Parasites &amp; Vectors","title":"Assessment of Angelica sinensis (Oliv.) Diels as a repellent for personal protection against mosquitoes under laboratory and field conditions in northern Thailand","type":"article-journal","volume":"9"},"uris":["http://www.mendeley.com/documents/?uuid=37aec3bb-f878-466c-8943-a98d325f0e7c"]}],"mendeley":{"formattedCitation":"&lt;sup&gt;3&lt;/sup&gt;","plainTextFormattedCitation":"3","previouslyFormattedCitation":"&lt;sup&gt;3&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3</w:t>
            </w:r>
            <w:r w:rsidR="00C663DD">
              <w:rPr>
                <w:rFonts w:cstheme="minorHAnsi"/>
              </w:rPr>
              <w:fldChar w:fldCharType="end"/>
            </w:r>
          </w:p>
        </w:tc>
        <w:tc>
          <w:tcPr>
            <w:tcW w:w="2785" w:type="dxa"/>
          </w:tcPr>
          <w:p w14:paraId="638D28DB" w14:textId="2F8CC97C" w:rsidR="00C15F77" w:rsidRPr="0065681D" w:rsidRDefault="00C15F77" w:rsidP="0065681D">
            <w:pPr>
              <w:jc w:val="center"/>
              <w:rPr>
                <w:rFonts w:cstheme="minorHAnsi"/>
              </w:rPr>
            </w:pPr>
            <w:r w:rsidRPr="0065681D">
              <w:rPr>
                <w:rFonts w:cstheme="minorHAnsi"/>
                <w:color w:val="212121"/>
                <w:shd w:val="clear" w:color="auto" w:fill="FFFFFF"/>
              </w:rPr>
              <w:t>332</w:t>
            </w:r>
          </w:p>
        </w:tc>
      </w:tr>
      <w:tr w:rsidR="00C15F77" w14:paraId="4D21EE91" w14:textId="77777777" w:rsidTr="00281DA2">
        <w:trPr>
          <w:trHeight w:val="710"/>
        </w:trPr>
        <w:tc>
          <w:tcPr>
            <w:tcW w:w="939" w:type="dxa"/>
            <w:vMerge/>
          </w:tcPr>
          <w:p w14:paraId="7D711F31" w14:textId="77777777" w:rsidR="00C15F77" w:rsidRPr="0065681D" w:rsidRDefault="00C15F77" w:rsidP="0065681D">
            <w:pPr>
              <w:jc w:val="center"/>
              <w:rPr>
                <w:rFonts w:cstheme="minorHAnsi"/>
              </w:rPr>
            </w:pPr>
          </w:p>
        </w:tc>
        <w:tc>
          <w:tcPr>
            <w:tcW w:w="2026" w:type="dxa"/>
            <w:vMerge/>
          </w:tcPr>
          <w:p w14:paraId="77C6A6C4" w14:textId="77777777" w:rsidR="00C15F77" w:rsidRPr="0065681D" w:rsidRDefault="00C15F77" w:rsidP="0065681D">
            <w:pPr>
              <w:jc w:val="center"/>
              <w:rPr>
                <w:rFonts w:cstheme="minorHAnsi"/>
              </w:rPr>
            </w:pPr>
          </w:p>
        </w:tc>
        <w:tc>
          <w:tcPr>
            <w:tcW w:w="3600" w:type="dxa"/>
          </w:tcPr>
          <w:p w14:paraId="1CDF3C13" w14:textId="612CC22E" w:rsidR="00C15F77" w:rsidRPr="0065681D" w:rsidRDefault="00C15F77" w:rsidP="0065681D">
            <w:pPr>
              <w:jc w:val="center"/>
              <w:rPr>
                <w:rFonts w:cstheme="minorHAnsi"/>
              </w:rPr>
            </w:pPr>
            <w:r w:rsidRPr="0065681D">
              <w:rPr>
                <w:rFonts w:cstheme="minorHAnsi"/>
              </w:rPr>
              <w:t>1,4-Cyclohexadiene-1,2-dicarboxylic anhydride</w:t>
            </w:r>
            <w:r w:rsidR="00C663DD">
              <w:rPr>
                <w:rFonts w:cstheme="minorHAnsi"/>
              </w:rPr>
              <w:fldChar w:fldCharType="begin" w:fldLock="1"/>
            </w:r>
            <w:r w:rsidR="00C663DD">
              <w:rPr>
                <w:rFonts w:cstheme="minorHAnsi"/>
              </w:rPr>
              <w:instrText>ADDIN CSL_CITATION {"citationItems":[{"id":"ITEM-1","itemData":{"DOI":"10.1186/s13071-016-1650-y","ISSN":"17563305","PMID":"27357395","abstract":"Background: Angelica sinensis (Oliv.) hexane extract (AHE) has been reported as a proven and impressive repellent against laboratory-reared female Aedes aegypti mosquitoes. With the aim of promoting products of plant origin as a viable alternative to conventional synthetic substances, this study was designed to transform AHE-based repellents for exploitable commercial production by enhancing their efficacy and assessing their physical and biological stability as well as repellency against mosquitoes under laboratory and field conditions. Methods: The chemical profile of AHE was analyzed by qualitative gas chromatography-mass spectrometry (GC-MS) technique. AHE was supplemented with vanillin, as a fixative, and then investigated for repellency and comparison to the standard synthetic repellent, DEET, under both laboratory and field conditions. Determination of physical and biological stability as a repellent was carried out after keeping AHE samples under varying temperatures and for different storage times. Results: GC-MS analysis revealed that AHE contained at least 21 phytochemical compounds, constituting 95.74 % of the total content, with the major constituent of 3-N-butylphthalide (66.67 %). Ethanolic formulations of AHE and DEET showed improvement of repellency in a dose-dependent manner when vanillin was added in laboratory assessment. While 5-25 % AHE alone provided median complete-protection times of 2.0-6.5 h against Ae. aegypti, these times were increased to 4.0-8.5 h with a combination of AHE and 5 % vanillin (AHEv). Protection times against Ae. aegypti were extended from 2.25 to 7.25 h to 4.25-8.25 h when 5-25 % DEET was combined with 5 % vanillin (DEETv). In determining stability, all stored AHE samples exhibited similar characteristics such as liquid phases with aromatic odor comparable to those of fresh preparations. Furthermore, repellent activity of stored AHE samples lasted for at least six months, with varied efficacy (4.5-10.0 h) against Ae. aegypti. Field trials revealed strong repellency from both 25 % AHEv and 25 % DEETv, with complete protection (100 %) against a wide range of local mosquito populations. A total of 5,718 adult female mosquitoes, with the most predominant being Culex quinquefasciatus (41.47 %), Armigeres subalbatus (41.13 %), and Culex vishnui (10.53 %), was collected during field applications. No local skin reaction or other allergic responses was observed during both laboratory and field study periods. Conclusio…","author":[{"dropping-particle":"","family":"Champakaew","given":"Danita","non-dropping-particle":"","parse-names":false,"suffix":""},{"dropping-particle":"","family":"Junkum","given":"Anuluck","non-dropping-particle":"","parse-names":false,"suffix":""},{"dropping-particle":"","family":"Chaithong","given":"Udom","non-dropping-particle":"","parse-names":false,"suffix":""},{"dropping-particle":"","family":"Jitpakdi","given":"Atchariya","non-dropping-particle":"","parse-names":false,"suffix":""},{"dropping-particle":"","family":"Riyong","given":"Doungrat","non-dropping-particle":"","parse-names":false,"suffix":""},{"dropping-particle":"","family":"Wannasan","given":"Anchalee","non-dropping-particle":"","parse-names":false,"suffix":""},{"dropping-particle":"","family":"Intirach","given":"Jitrawadee","non-dropping-particle":"","parse-names":false,"suffix":""},{"dropping-particle":"","family":"Muangmoon","given":"Roongtawan","non-dropping-particle":"","parse-names":false,"suffix":""},{"dropping-particle":"","family":"Chansang","given":"Arpaporn","non-dropping-particle":"","parse-names":false,"suffix":""},{"dropping-particle":"","family":"Tuetun","given":"Benjawan","non-dropping-particle":"","parse-names":false,"suffix":""},{"dropping-particle":"","family":"Pitasawat","given":"Benjawan","non-dropping-particle":"","parse-names":false,"suffix":""}],"container-title":"Parasites and Vectors","id":"ITEM-1","issue":"1","issued":{"date-parts":[["2016"]]},"page":"1-14","publisher":"Parasites &amp; Vectors","title":"Assessment of Angelica sinensis (Oliv.) Diels as a repellent for personal protection against mosquitoes under laboratory and field conditions in northern Thailand","type":"article-journal","volume":"9"},"uris":["http://www.mendeley.com/documents/?uuid=37aec3bb-f878-466c-8943-a98d325f0e7c"]}],"mendeley":{"formattedCitation":"&lt;sup&gt;3&lt;/sup&gt;","plainTextFormattedCitation":"3","previouslyFormattedCitation":"&lt;sup&gt;3&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3</w:t>
            </w:r>
            <w:r w:rsidR="00C663DD">
              <w:rPr>
                <w:rFonts w:cstheme="minorHAnsi"/>
              </w:rPr>
              <w:fldChar w:fldCharType="end"/>
            </w:r>
          </w:p>
        </w:tc>
        <w:tc>
          <w:tcPr>
            <w:tcW w:w="2785" w:type="dxa"/>
          </w:tcPr>
          <w:p w14:paraId="53C793ED" w14:textId="2A82D559" w:rsidR="00C15F77" w:rsidRPr="0065681D" w:rsidRDefault="00C15F77" w:rsidP="0065681D">
            <w:pPr>
              <w:jc w:val="center"/>
              <w:rPr>
                <w:rFonts w:cstheme="minorHAnsi"/>
                <w:color w:val="212121"/>
              </w:rPr>
            </w:pPr>
            <w:r w:rsidRPr="0065681D">
              <w:rPr>
                <w:rFonts w:cstheme="minorHAnsi"/>
                <w:color w:val="212121"/>
              </w:rPr>
              <w:t>138348</w:t>
            </w:r>
          </w:p>
          <w:p w14:paraId="1AF892BC" w14:textId="1300B2FC" w:rsidR="00C15F77" w:rsidRPr="0065681D" w:rsidRDefault="00C15F77" w:rsidP="0065681D">
            <w:pPr>
              <w:jc w:val="center"/>
              <w:rPr>
                <w:rFonts w:cstheme="minorHAnsi"/>
              </w:rPr>
            </w:pPr>
          </w:p>
        </w:tc>
      </w:tr>
      <w:tr w:rsidR="00C15F77" w14:paraId="1208AAF7" w14:textId="77777777" w:rsidTr="00281DA2">
        <w:trPr>
          <w:trHeight w:val="620"/>
        </w:trPr>
        <w:tc>
          <w:tcPr>
            <w:tcW w:w="939" w:type="dxa"/>
            <w:vMerge/>
          </w:tcPr>
          <w:p w14:paraId="29CA1A54" w14:textId="77777777" w:rsidR="00C15F77" w:rsidRPr="0065681D" w:rsidRDefault="00C15F77" w:rsidP="0065681D">
            <w:pPr>
              <w:jc w:val="center"/>
              <w:rPr>
                <w:rFonts w:cstheme="minorHAnsi"/>
              </w:rPr>
            </w:pPr>
          </w:p>
        </w:tc>
        <w:tc>
          <w:tcPr>
            <w:tcW w:w="2026" w:type="dxa"/>
            <w:vMerge/>
          </w:tcPr>
          <w:p w14:paraId="4960C056" w14:textId="77777777" w:rsidR="00C15F77" w:rsidRPr="0065681D" w:rsidRDefault="00C15F77" w:rsidP="0065681D">
            <w:pPr>
              <w:jc w:val="center"/>
              <w:rPr>
                <w:rFonts w:cstheme="minorHAnsi"/>
              </w:rPr>
            </w:pPr>
          </w:p>
        </w:tc>
        <w:tc>
          <w:tcPr>
            <w:tcW w:w="3600" w:type="dxa"/>
          </w:tcPr>
          <w:p w14:paraId="5A3553FA" w14:textId="0FAE7A9C" w:rsidR="00C15F77" w:rsidRPr="0065681D" w:rsidRDefault="00C15F77" w:rsidP="0065681D">
            <w:pPr>
              <w:jc w:val="center"/>
              <w:rPr>
                <w:rFonts w:cstheme="minorHAnsi"/>
              </w:rPr>
            </w:pPr>
            <w:r w:rsidRPr="0065681D">
              <w:rPr>
                <w:rFonts w:cstheme="minorHAnsi"/>
              </w:rPr>
              <w:t>Dehydroaromadendrene</w:t>
            </w:r>
            <w:r w:rsidR="00C663DD">
              <w:rPr>
                <w:rFonts w:cstheme="minorHAnsi"/>
              </w:rPr>
              <w:fldChar w:fldCharType="begin" w:fldLock="1"/>
            </w:r>
            <w:r w:rsidR="00C663DD">
              <w:rPr>
                <w:rFonts w:cstheme="minorHAnsi"/>
              </w:rPr>
              <w:instrText>ADDIN CSL_CITATION {"citationItems":[{"id":"ITEM-1","itemData":{"DOI":"10.1186/s13071-016-1650-y","ISSN":"17563305","PMID":"27357395","abstract":"Background: Angelica sinensis (Oliv.) hexane extract (AHE) has been reported as a proven and impressive repellent against laboratory-reared female Aedes aegypti mosquitoes. With the aim of promoting products of plant origin as a viable alternative to conventional synthetic substances, this study was designed to transform AHE-based repellents for exploitable commercial production by enhancing their efficacy and assessing their physical and biological stability as well as repellency against mosquitoes under laboratory and field conditions. Methods: The chemical profile of AHE was analyzed by qualitative gas chromatography-mass spectrometry (GC-MS) technique. AHE was supplemented with vanillin, as a fixative, and then investigated for repellency and comparison to the standard synthetic repellent, DEET, under both laboratory and field conditions. Determination of physical and biological stability as a repellent was carried out after keeping AHE samples under varying temperatures and for different storage times. Results: GC-MS analysis revealed that AHE contained at least 21 phytochemical compounds, constituting 95.74 % of the total content, with the major constituent of 3-N-butylphthalide (66.67 %). Ethanolic formulations of AHE and DEET showed improvement of repellency in a dose-dependent manner when vanillin was added in laboratory assessment. While 5-25 % AHE alone provided median complete-protection times of 2.0-6.5 h against Ae. aegypti, these times were increased to 4.0-8.5 h with a combination of AHE and 5 % vanillin (AHEv). Protection times against Ae. aegypti were extended from 2.25 to 7.25 h to 4.25-8.25 h when 5-25 % DEET was combined with 5 % vanillin (DEETv). In determining stability, all stored AHE samples exhibited similar characteristics such as liquid phases with aromatic odor comparable to those of fresh preparations. Furthermore, repellent activity of stored AHE samples lasted for at least six months, with varied efficacy (4.5-10.0 h) against Ae. aegypti. Field trials revealed strong repellency from both 25 % AHEv and 25 % DEETv, with complete protection (100 %) against a wide range of local mosquito populations. A total of 5,718 adult female mosquitoes, with the most predominant being Culex quinquefasciatus (41.47 %), Armigeres subalbatus (41.13 %), and Culex vishnui (10.53 %), was collected during field applications. No local skin reaction or other allergic responses was observed during both laboratory and field study periods. Conclusio…","author":[{"dropping-particle":"","family":"Champakaew","given":"Danita","non-dropping-particle":"","parse-names":false,"suffix":""},{"dropping-particle":"","family":"Junkum","given":"Anuluck","non-dropping-particle":"","parse-names":false,"suffix":""},{"dropping-particle":"","family":"Chaithong","given":"Udom","non-dropping-particle":"","parse-names":false,"suffix":""},{"dropping-particle":"","family":"Jitpakdi","given":"Atchariya","non-dropping-particle":"","parse-names":false,"suffix":""},{"dropping-particle":"","family":"Riyong","given":"Doungrat","non-dropping-particle":"","parse-names":false,"suffix":""},{"dropping-particle":"","family":"Wannasan","given":"Anchalee","non-dropping-particle":"","parse-names":false,"suffix":""},{"dropping-particle":"","family":"Intirach","given":"Jitrawadee","non-dropping-particle":"","parse-names":false,"suffix":""},{"dropping-particle":"","family":"Muangmoon","given":"Roongtawan","non-dropping-particle":"","parse-names":false,"suffix":""},{"dropping-particle":"","family":"Chansang","given":"Arpaporn","non-dropping-particle":"","parse-names":false,"suffix":""},{"dropping-particle":"","family":"Tuetun","given":"Benjawan","non-dropping-particle":"","parse-names":false,"suffix":""},{"dropping-particle":"","family":"Pitasawat","given":"Benjawan","non-dropping-particle":"","parse-names":false,"suffix":""}],"container-title":"Parasites and Vectors","id":"ITEM-1","issue":"1","issued":{"date-parts":[["2016"]]},"page":"1-14","publisher":"Parasites &amp; Vectors","title":"Assessment of Angelica sinensis (Oliv.) Diels as a repellent for personal protection against mosquitoes under laboratory and field conditions in northern Thailand","type":"article-journal","volume":"9"},"uris":["http://www.mendeley.com/documents/?uuid=37aec3bb-f878-466c-8943-a98d325f0e7c"]}],"mendeley":{"formattedCitation":"&lt;sup&gt;3&lt;/sup&gt;","plainTextFormattedCitation":"3","previouslyFormattedCitation":"&lt;sup&gt;3&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3</w:t>
            </w:r>
            <w:r w:rsidR="00C663DD">
              <w:rPr>
                <w:rFonts w:cstheme="minorHAnsi"/>
              </w:rPr>
              <w:fldChar w:fldCharType="end"/>
            </w:r>
          </w:p>
        </w:tc>
        <w:tc>
          <w:tcPr>
            <w:tcW w:w="2785" w:type="dxa"/>
          </w:tcPr>
          <w:p w14:paraId="16E2ACC9" w14:textId="110B461B" w:rsidR="00C15F77" w:rsidRPr="0065681D" w:rsidRDefault="00C15F77" w:rsidP="0065681D">
            <w:pPr>
              <w:jc w:val="center"/>
              <w:rPr>
                <w:rFonts w:cstheme="minorHAnsi"/>
                <w:color w:val="212121"/>
              </w:rPr>
            </w:pPr>
            <w:r w:rsidRPr="0065681D">
              <w:rPr>
                <w:rFonts w:cstheme="minorHAnsi"/>
                <w:color w:val="212121"/>
              </w:rPr>
              <w:t>91746711</w:t>
            </w:r>
          </w:p>
          <w:p w14:paraId="1FBF8972" w14:textId="02503607" w:rsidR="00C15F77" w:rsidRPr="0065681D" w:rsidRDefault="00C15F77" w:rsidP="0065681D">
            <w:pPr>
              <w:jc w:val="center"/>
              <w:rPr>
                <w:rFonts w:cstheme="minorHAnsi"/>
              </w:rPr>
            </w:pPr>
          </w:p>
        </w:tc>
      </w:tr>
      <w:tr w:rsidR="00C15F77" w14:paraId="4670B07E" w14:textId="77777777" w:rsidTr="00281DA2">
        <w:trPr>
          <w:trHeight w:val="620"/>
        </w:trPr>
        <w:tc>
          <w:tcPr>
            <w:tcW w:w="939" w:type="dxa"/>
            <w:vMerge/>
          </w:tcPr>
          <w:p w14:paraId="6D864C64" w14:textId="77777777" w:rsidR="00C15F77" w:rsidRPr="0065681D" w:rsidRDefault="00C15F77" w:rsidP="0065681D">
            <w:pPr>
              <w:jc w:val="center"/>
              <w:rPr>
                <w:rFonts w:cstheme="minorHAnsi"/>
              </w:rPr>
            </w:pPr>
          </w:p>
        </w:tc>
        <w:tc>
          <w:tcPr>
            <w:tcW w:w="2026" w:type="dxa"/>
            <w:vMerge/>
          </w:tcPr>
          <w:p w14:paraId="542D807A" w14:textId="77777777" w:rsidR="00C15F77" w:rsidRPr="0065681D" w:rsidRDefault="00C15F77" w:rsidP="0065681D">
            <w:pPr>
              <w:jc w:val="center"/>
              <w:rPr>
                <w:rFonts w:cstheme="minorHAnsi"/>
              </w:rPr>
            </w:pPr>
          </w:p>
        </w:tc>
        <w:tc>
          <w:tcPr>
            <w:tcW w:w="3600" w:type="dxa"/>
          </w:tcPr>
          <w:p w14:paraId="4D4244A4" w14:textId="1C75F34A" w:rsidR="00C15F77" w:rsidRPr="0065681D" w:rsidRDefault="00C15F77" w:rsidP="0065681D">
            <w:pPr>
              <w:jc w:val="center"/>
              <w:rPr>
                <w:rFonts w:cstheme="minorHAnsi"/>
              </w:rPr>
            </w:pPr>
            <w:r w:rsidRPr="0065681D">
              <w:rPr>
                <w:rFonts w:cstheme="minorHAnsi"/>
              </w:rPr>
              <w:t>Linoleic acid, methyl ester</w:t>
            </w:r>
            <w:r w:rsidR="00C663DD">
              <w:rPr>
                <w:rFonts w:cstheme="minorHAnsi"/>
              </w:rPr>
              <w:fldChar w:fldCharType="begin" w:fldLock="1"/>
            </w:r>
            <w:r w:rsidR="00C663DD">
              <w:rPr>
                <w:rFonts w:cstheme="minorHAnsi"/>
              </w:rPr>
              <w:instrText>ADDIN CSL_CITATION {"citationItems":[{"id":"ITEM-1","itemData":{"DOI":"10.1186/s13071-016-1650-y","ISSN":"17563305","PMID":"27357395","abstract":"Background: Angelica sinensis (Oliv.) hexane extract (AHE) has been reported as a proven and impressive repellent against laboratory-reared female Aedes aegypti mosquitoes. With the aim of promoting products of plant origin as a viable alternative to conventional synthetic substances, this study was designed to transform AHE-based repellents for exploitable commercial production by enhancing their efficacy and assessing their physical and biological stability as well as repellency against mosquitoes under laboratory and field conditions. Methods: The chemical profile of AHE was analyzed by qualitative gas chromatography-mass spectrometry (GC-MS) technique. AHE was supplemented with vanillin, as a fixative, and then investigated for repellency and comparison to the standard synthetic repellent, DEET, under both laboratory and field conditions. Determination of physical and biological stability as a repellent was carried out after keeping AHE samples under varying temperatures and for different storage times. Results: GC-MS analysis revealed that AHE contained at least 21 phytochemical compounds, constituting 95.74 % of the total content, with the major constituent of 3-N-butylphthalide (66.67 %). Ethanolic formulations of AHE and DEET showed improvement of repellency in a dose-dependent manner when vanillin was added in laboratory assessment. While 5-25 % AHE alone provided median complete-protection times of 2.0-6.5 h against Ae. aegypti, these times were increased to 4.0-8.5 h with a combination of AHE and 5 % vanillin (AHEv). Protection times against Ae. aegypti were extended from 2.25 to 7.25 h to 4.25-8.25 h when 5-25 % DEET was combined with 5 % vanillin (DEETv). In determining stability, all stored AHE samples exhibited similar characteristics such as liquid phases with aromatic odor comparable to those of fresh preparations. Furthermore, repellent activity of stored AHE samples lasted for at least six months, with varied efficacy (4.5-10.0 h) against Ae. aegypti. Field trials revealed strong repellency from both 25 % AHEv and 25 % DEETv, with complete protection (100 %) against a wide range of local mosquito populations. A total of 5,718 adult female mosquitoes, with the most predominant being Culex quinquefasciatus (41.47 %), Armigeres subalbatus (41.13 %), and Culex vishnui (10.53 %), was collected during field applications. No local skin reaction or other allergic responses was observed during both laboratory and field study periods. Conclusio…","author":[{"dropping-particle":"","family":"Champakaew","given":"Danita","non-dropping-particle":"","parse-names":false,"suffix":""},{"dropping-particle":"","family":"Junkum","given":"Anuluck","non-dropping-particle":"","parse-names":false,"suffix":""},{"dropping-particle":"","family":"Chaithong","given":"Udom","non-dropping-particle":"","parse-names":false,"suffix":""},{"dropping-particle":"","family":"Jitpakdi","given":"Atchariya","non-dropping-particle":"","parse-names":false,"suffix":""},{"dropping-particle":"","family":"Riyong","given":"Doungrat","non-dropping-particle":"","parse-names":false,"suffix":""},{"dropping-particle":"","family":"Wannasan","given":"Anchalee","non-dropping-particle":"","parse-names":false,"suffix":""},{"dropping-particle":"","family":"Intirach","given":"Jitrawadee","non-dropping-particle":"","parse-names":false,"suffix":""},{"dropping-particle":"","family":"Muangmoon","given":"Roongtawan","non-dropping-particle":"","parse-names":false,"suffix":""},{"dropping-particle":"","family":"Chansang","given":"Arpaporn","non-dropping-particle":"","parse-names":false,"suffix":""},{"dropping-particle":"","family":"Tuetun","given":"Benjawan","non-dropping-particle":"","parse-names":false,"suffix":""},{"dropping-particle":"","family":"Pitasawat","given":"Benjawan","non-dropping-particle":"","parse-names":false,"suffix":""}],"container-title":"Parasites and Vectors","id":"ITEM-1","issue":"1","issued":{"date-parts":[["2016"]]},"page":"1-14","publisher":"Parasites &amp; Vectors","title":"Assessment of Angelica sinensis (Oliv.) Diels as a repellent for personal protection against mosquitoes under laboratory and field conditions in northern Thailand","type":"article-journal","volume":"9"},"uris":["http://www.mendeley.com/documents/?uuid=37aec3bb-f878-466c-8943-a98d325f0e7c"]}],"mendeley":{"formattedCitation":"&lt;sup&gt;3&lt;/sup&gt;","plainTextFormattedCitation":"3","previouslyFormattedCitation":"&lt;sup&gt;3&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3</w:t>
            </w:r>
            <w:r w:rsidR="00C663DD">
              <w:rPr>
                <w:rFonts w:cstheme="minorHAnsi"/>
              </w:rPr>
              <w:fldChar w:fldCharType="end"/>
            </w:r>
          </w:p>
        </w:tc>
        <w:tc>
          <w:tcPr>
            <w:tcW w:w="2785" w:type="dxa"/>
          </w:tcPr>
          <w:p w14:paraId="4F78C2DA" w14:textId="66D80387" w:rsidR="00C15F77" w:rsidRPr="0065681D" w:rsidRDefault="00C15F77" w:rsidP="0065681D">
            <w:pPr>
              <w:jc w:val="center"/>
              <w:rPr>
                <w:rFonts w:cstheme="minorHAnsi"/>
                <w:color w:val="212121"/>
              </w:rPr>
            </w:pPr>
            <w:r w:rsidRPr="0065681D">
              <w:rPr>
                <w:rFonts w:cstheme="minorHAnsi"/>
                <w:color w:val="212121"/>
              </w:rPr>
              <w:t>5284421</w:t>
            </w:r>
          </w:p>
          <w:p w14:paraId="70A6B4BD" w14:textId="3E6895A9" w:rsidR="00C15F77" w:rsidRPr="0065681D" w:rsidRDefault="00C15F77" w:rsidP="0065681D">
            <w:pPr>
              <w:jc w:val="center"/>
              <w:rPr>
                <w:rFonts w:cstheme="minorHAnsi"/>
              </w:rPr>
            </w:pPr>
          </w:p>
        </w:tc>
      </w:tr>
      <w:tr w:rsidR="00C15F77" w14:paraId="514361FB" w14:textId="77777777" w:rsidTr="00281DA2">
        <w:trPr>
          <w:trHeight w:val="629"/>
        </w:trPr>
        <w:tc>
          <w:tcPr>
            <w:tcW w:w="939" w:type="dxa"/>
            <w:vMerge/>
          </w:tcPr>
          <w:p w14:paraId="6C2FB919" w14:textId="77777777" w:rsidR="00C15F77" w:rsidRPr="0065681D" w:rsidRDefault="00C15F77" w:rsidP="0065681D">
            <w:pPr>
              <w:jc w:val="center"/>
              <w:rPr>
                <w:rFonts w:cstheme="minorHAnsi"/>
              </w:rPr>
            </w:pPr>
          </w:p>
        </w:tc>
        <w:tc>
          <w:tcPr>
            <w:tcW w:w="2026" w:type="dxa"/>
            <w:vMerge/>
          </w:tcPr>
          <w:p w14:paraId="7DDCE06D" w14:textId="77777777" w:rsidR="00C15F77" w:rsidRPr="0065681D" w:rsidRDefault="00C15F77" w:rsidP="0065681D">
            <w:pPr>
              <w:jc w:val="center"/>
              <w:rPr>
                <w:rFonts w:cstheme="minorHAnsi"/>
              </w:rPr>
            </w:pPr>
          </w:p>
        </w:tc>
        <w:tc>
          <w:tcPr>
            <w:tcW w:w="3600" w:type="dxa"/>
          </w:tcPr>
          <w:p w14:paraId="723A374E" w14:textId="3B15008F" w:rsidR="00C15F77" w:rsidRPr="0065681D" w:rsidRDefault="00C15F77" w:rsidP="0065681D">
            <w:pPr>
              <w:jc w:val="center"/>
              <w:rPr>
                <w:rFonts w:cstheme="minorHAnsi"/>
              </w:rPr>
            </w:pPr>
            <w:r w:rsidRPr="0065681D">
              <w:rPr>
                <w:rFonts w:cstheme="minorHAnsi"/>
              </w:rPr>
              <w:t>Oleic acid, methyl ester</w:t>
            </w:r>
            <w:r w:rsidR="00C663DD">
              <w:rPr>
                <w:rFonts w:cstheme="minorHAnsi"/>
              </w:rPr>
              <w:fldChar w:fldCharType="begin" w:fldLock="1"/>
            </w:r>
            <w:r w:rsidR="00C663DD">
              <w:rPr>
                <w:rFonts w:cstheme="minorHAnsi"/>
              </w:rPr>
              <w:instrText>ADDIN CSL_CITATION {"citationItems":[{"id":"ITEM-1","itemData":{"DOI":"10.1186/s13071-016-1650-y","ISSN":"17563305","PMID":"27357395","abstract":"Background: Angelica sinensis (Oliv.) hexane extract (AHE) has been reported as a proven and impressive repellent against laboratory-reared female Aedes aegypti mosquitoes. With the aim of promoting products of plant origin as a viable alternative to conventional synthetic substances, this study was designed to transform AHE-based repellents for exploitable commercial production by enhancing their efficacy and assessing their physical and biological stability as well as repellency against mosquitoes under laboratory and field conditions. Methods: The chemical profile of AHE was analyzed by qualitative gas chromatography-mass spectrometry (GC-MS) technique. AHE was supplemented with vanillin, as a fixative, and then investigated for repellency and comparison to the standard synthetic repellent, DEET, under both laboratory and field conditions. Determination of physical and biological stability as a repellent was carried out after keeping AHE samples under varying temperatures and for different storage times. Results: GC-MS analysis revealed that AHE contained at least 21 phytochemical compounds, constituting 95.74 % of the total content, with the major constituent of 3-N-butylphthalide (66.67 %). Ethanolic formulations of AHE and DEET showed improvement of repellency in a dose-dependent manner when vanillin was added in laboratory assessment. While 5-25 % AHE alone provided median complete-protection times of 2.0-6.5 h against Ae. aegypti, these times were increased to 4.0-8.5 h with a combination of AHE and 5 % vanillin (AHEv). Protection times against Ae. aegypti were extended from 2.25 to 7.25 h to 4.25-8.25 h when 5-25 % DEET was combined with 5 % vanillin (DEETv). In determining stability, all stored AHE samples exhibited similar characteristics such as liquid phases with aromatic odor comparable to those of fresh preparations. Furthermore, repellent activity of stored AHE samples lasted for at least six months, with varied efficacy (4.5-10.0 h) against Ae. aegypti. Field trials revealed strong repellency from both 25 % AHEv and 25 % DEETv, with complete protection (100 %) against a wide range of local mosquito populations. A total of 5,718 adult female mosquitoes, with the most predominant being Culex quinquefasciatus (41.47 %), Armigeres subalbatus (41.13 %), and Culex vishnui (10.53 %), was collected during field applications. No local skin reaction or other allergic responses was observed during both laboratory and field study periods. Conclusio…","author":[{"dropping-particle":"","family":"Champakaew","given":"Danita","non-dropping-particle":"","parse-names":false,"suffix":""},{"dropping-particle":"","family":"Junkum","given":"Anuluck","non-dropping-particle":"","parse-names":false,"suffix":""},{"dropping-particle":"","family":"Chaithong","given":"Udom","non-dropping-particle":"","parse-names":false,"suffix":""},{"dropping-particle":"","family":"Jitpakdi","given":"Atchariya","non-dropping-particle":"","parse-names":false,"suffix":""},{"dropping-particle":"","family":"Riyong","given":"Doungrat","non-dropping-particle":"","parse-names":false,"suffix":""},{"dropping-particle":"","family":"Wannasan","given":"Anchalee","non-dropping-particle":"","parse-names":false,"suffix":""},{"dropping-particle":"","family":"Intirach","given":"Jitrawadee","non-dropping-particle":"","parse-names":false,"suffix":""},{"dropping-particle":"","family":"Muangmoon","given":"Roongtawan","non-dropping-particle":"","parse-names":false,"suffix":""},{"dropping-particle":"","family":"Chansang","given":"Arpaporn","non-dropping-particle":"","parse-names":false,"suffix":""},{"dropping-particle":"","family":"Tuetun","given":"Benjawan","non-dropping-particle":"","parse-names":false,"suffix":""},{"dropping-particle":"","family":"Pitasawat","given":"Benjawan","non-dropping-particle":"","parse-names":false,"suffix":""}],"container-title":"Parasites and Vectors","id":"ITEM-1","issue":"1","issued":{"date-parts":[["2016"]]},"page":"1-14","publisher":"Parasites &amp; Vectors","title":"Assessment of Angelica sinensis (Oliv.) Diels as a repellent for personal protection against mosquitoes under laboratory and field conditions in northern Thailand","type":"article-journal","volume":"9"},"uris":["http://www.mendeley.com/documents/?uuid=37aec3bb-f878-466c-8943-a98d325f0e7c"]}],"mendeley":{"formattedCitation":"&lt;sup&gt;3&lt;/sup&gt;","plainTextFormattedCitation":"3","previouslyFormattedCitation":"&lt;sup&gt;3&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3</w:t>
            </w:r>
            <w:r w:rsidR="00C663DD">
              <w:rPr>
                <w:rFonts w:cstheme="minorHAnsi"/>
              </w:rPr>
              <w:fldChar w:fldCharType="end"/>
            </w:r>
          </w:p>
        </w:tc>
        <w:tc>
          <w:tcPr>
            <w:tcW w:w="2785" w:type="dxa"/>
          </w:tcPr>
          <w:p w14:paraId="28EF11D1" w14:textId="768B3B17" w:rsidR="00C15F77" w:rsidRPr="0065681D" w:rsidRDefault="00C15F77" w:rsidP="0065681D">
            <w:pPr>
              <w:jc w:val="center"/>
              <w:rPr>
                <w:rFonts w:cstheme="minorHAnsi"/>
                <w:color w:val="212121"/>
              </w:rPr>
            </w:pPr>
            <w:r w:rsidRPr="0065681D">
              <w:rPr>
                <w:rFonts w:cstheme="minorHAnsi"/>
                <w:color w:val="212121"/>
              </w:rPr>
              <w:t>5364509</w:t>
            </w:r>
          </w:p>
          <w:p w14:paraId="1D9AA89D" w14:textId="0397D104" w:rsidR="00C15F77" w:rsidRPr="0065681D" w:rsidRDefault="00C15F77" w:rsidP="0065681D">
            <w:pPr>
              <w:jc w:val="center"/>
              <w:rPr>
                <w:rFonts w:cstheme="minorHAnsi"/>
              </w:rPr>
            </w:pPr>
          </w:p>
        </w:tc>
      </w:tr>
      <w:tr w:rsidR="00C15F77" w14:paraId="41C1A7A0" w14:textId="77777777" w:rsidTr="00281DA2">
        <w:trPr>
          <w:trHeight w:val="710"/>
        </w:trPr>
        <w:tc>
          <w:tcPr>
            <w:tcW w:w="939" w:type="dxa"/>
            <w:vMerge/>
          </w:tcPr>
          <w:p w14:paraId="2112B6F2" w14:textId="77777777" w:rsidR="00C15F77" w:rsidRPr="0065681D" w:rsidRDefault="00C15F77" w:rsidP="0065681D">
            <w:pPr>
              <w:jc w:val="center"/>
              <w:rPr>
                <w:rFonts w:cstheme="minorHAnsi"/>
              </w:rPr>
            </w:pPr>
          </w:p>
        </w:tc>
        <w:tc>
          <w:tcPr>
            <w:tcW w:w="2026" w:type="dxa"/>
            <w:vMerge/>
          </w:tcPr>
          <w:p w14:paraId="660136CE" w14:textId="77777777" w:rsidR="00C15F77" w:rsidRPr="0065681D" w:rsidRDefault="00C15F77" w:rsidP="0065681D">
            <w:pPr>
              <w:jc w:val="center"/>
              <w:rPr>
                <w:rFonts w:cstheme="minorHAnsi"/>
              </w:rPr>
            </w:pPr>
          </w:p>
        </w:tc>
        <w:tc>
          <w:tcPr>
            <w:tcW w:w="3600" w:type="dxa"/>
          </w:tcPr>
          <w:p w14:paraId="302B2E31" w14:textId="77805C1A" w:rsidR="00C15F77" w:rsidRPr="0065681D" w:rsidRDefault="00C15F77" w:rsidP="0065681D">
            <w:pPr>
              <w:jc w:val="center"/>
              <w:rPr>
                <w:rFonts w:cstheme="minorHAnsi"/>
              </w:rPr>
            </w:pPr>
            <w:r w:rsidRPr="0065681D">
              <w:rPr>
                <w:rFonts w:cstheme="minorHAnsi"/>
              </w:rPr>
              <w:t>Mono(2-ethylhexyl) phthalate</w:t>
            </w:r>
            <w:r w:rsidR="00C663DD">
              <w:rPr>
                <w:rFonts w:cstheme="minorHAnsi"/>
              </w:rPr>
              <w:fldChar w:fldCharType="begin" w:fldLock="1"/>
            </w:r>
            <w:r w:rsidR="00C663DD">
              <w:rPr>
                <w:rFonts w:cstheme="minorHAnsi"/>
              </w:rPr>
              <w:instrText>ADDIN CSL_CITATION {"citationItems":[{"id":"ITEM-1","itemData":{"DOI":"10.1186/s13071-016-1650-y","ISSN":"17563305","PMID":"27357395","abstract":"Background: Angelica sinensis (Oliv.) hexane extract (AHE) has been reported as a proven and impressive repellent against laboratory-reared female Aedes aegypti mosquitoes. With the aim of promoting products of plant origin as a viable alternative to conventional synthetic substances, this study was designed to transform AHE-based repellents for exploitable commercial production by enhancing their efficacy and assessing their physical and biological stability as well as repellency against mosquitoes under laboratory and field conditions. Methods: The chemical profile of AHE was analyzed by qualitative gas chromatography-mass spectrometry (GC-MS) technique. AHE was supplemented with vanillin, as a fixative, and then investigated for repellency and comparison to the standard synthetic repellent, DEET, under both laboratory and field conditions. Determination of physical and biological stability as a repellent was carried out after keeping AHE samples under varying temperatures and for different storage times. Results: GC-MS analysis revealed that AHE contained at least 21 phytochemical compounds, constituting 95.74 % of the total content, with the major constituent of 3-N-butylphthalide (66.67 %). Ethanolic formulations of AHE and DEET showed improvement of repellency in a dose-dependent manner when vanillin was added in laboratory assessment. While 5-25 % AHE alone provided median complete-protection times of 2.0-6.5 h against Ae. aegypti, these times were increased to 4.0-8.5 h with a combination of AHE and 5 % vanillin (AHEv). Protection times against Ae. aegypti were extended from 2.25 to 7.25 h to 4.25-8.25 h when 5-25 % DEET was combined with 5 % vanillin (DEETv). In determining stability, all stored AHE samples exhibited similar characteristics such as liquid phases with aromatic odor comparable to those of fresh preparations. Furthermore, repellent activity of stored AHE samples lasted for at least six months, with varied efficacy (4.5-10.0 h) against Ae. aegypti. Field trials revealed strong repellency from both 25 % AHEv and 25 % DEETv, with complete protection (100 %) against a wide range of local mosquito populations. A total of 5,718 adult female mosquitoes, with the most predominant being Culex quinquefasciatus (41.47 %), Armigeres subalbatus (41.13 %), and Culex vishnui (10.53 %), was collected during field applications. No local skin reaction or other allergic responses was observed during both laboratory and field study periods. Conclusio…","author":[{"dropping-particle":"","family":"Champakaew","given":"Danita","non-dropping-particle":"","parse-names":false,"suffix":""},{"dropping-particle":"","family":"Junkum","given":"Anuluck","non-dropping-particle":"","parse-names":false,"suffix":""},{"dropping-particle":"","family":"Chaithong","given":"Udom","non-dropping-particle":"","parse-names":false,"suffix":""},{"dropping-particle":"","family":"Jitpakdi","given":"Atchariya","non-dropping-particle":"","parse-names":false,"suffix":""},{"dropping-particle":"","family":"Riyong","given":"Doungrat","non-dropping-particle":"","parse-names":false,"suffix":""},{"dropping-particle":"","family":"Wannasan","given":"Anchalee","non-dropping-particle":"","parse-names":false,"suffix":""},{"dropping-particle":"","family":"Intirach","given":"Jitrawadee","non-dropping-particle":"","parse-names":false,"suffix":""},{"dropping-particle":"","family":"Muangmoon","given":"Roongtawan","non-dropping-particle":"","parse-names":false,"suffix":""},{"dropping-particle":"","family":"Chansang","given":"Arpaporn","non-dropping-particle":"","parse-names":false,"suffix":""},{"dropping-particle":"","family":"Tuetun","given":"Benjawan","non-dropping-particle":"","parse-names":false,"suffix":""},{"dropping-particle":"","family":"Pitasawat","given":"Benjawan","non-dropping-particle":"","parse-names":false,"suffix":""}],"container-title":"Parasites and Vectors","id":"ITEM-1","issue":"1","issued":{"date-parts":[["2016"]]},"page":"1-14","publisher":"Parasites &amp; Vectors","title":"Assessment of Angelica sinensis (Oliv.) Diels as a repellent for personal protection against mosquitoes under laboratory and field conditions in northern Thailand","type":"article-journal","volume":"9"},"uris":["http://www.mendeley.com/documents/?uuid=37aec3bb-f878-466c-8943-a98d325f0e7c"]}],"mendeley":{"formattedCitation":"&lt;sup&gt;3&lt;/sup&gt;","plainTextFormattedCitation":"3","previouslyFormattedCitation":"&lt;sup&gt;3&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3</w:t>
            </w:r>
            <w:r w:rsidR="00C663DD">
              <w:rPr>
                <w:rFonts w:cstheme="minorHAnsi"/>
              </w:rPr>
              <w:fldChar w:fldCharType="end"/>
            </w:r>
          </w:p>
        </w:tc>
        <w:tc>
          <w:tcPr>
            <w:tcW w:w="2785" w:type="dxa"/>
          </w:tcPr>
          <w:p w14:paraId="6FCCAB38" w14:textId="19D16787" w:rsidR="00C15F77" w:rsidRPr="0065681D" w:rsidRDefault="00C15F77" w:rsidP="0065681D">
            <w:pPr>
              <w:jc w:val="center"/>
              <w:rPr>
                <w:rFonts w:cstheme="minorHAnsi"/>
                <w:color w:val="212121"/>
              </w:rPr>
            </w:pPr>
            <w:r w:rsidRPr="0065681D">
              <w:rPr>
                <w:rFonts w:cstheme="minorHAnsi"/>
                <w:color w:val="212121"/>
              </w:rPr>
              <w:t>20393</w:t>
            </w:r>
          </w:p>
          <w:p w14:paraId="57A07552" w14:textId="3353C7F7" w:rsidR="00C15F77" w:rsidRPr="0065681D" w:rsidRDefault="00C15F77" w:rsidP="0065681D">
            <w:pPr>
              <w:jc w:val="center"/>
              <w:rPr>
                <w:rFonts w:cstheme="minorHAnsi"/>
              </w:rPr>
            </w:pPr>
          </w:p>
        </w:tc>
      </w:tr>
      <w:tr w:rsidR="00C15F77" w14:paraId="3E6A23E6" w14:textId="77777777" w:rsidTr="00281DA2">
        <w:trPr>
          <w:trHeight w:val="611"/>
        </w:trPr>
        <w:tc>
          <w:tcPr>
            <w:tcW w:w="939" w:type="dxa"/>
            <w:vMerge/>
          </w:tcPr>
          <w:p w14:paraId="3D4880FD" w14:textId="77777777" w:rsidR="00C15F77" w:rsidRPr="0065681D" w:rsidRDefault="00C15F77" w:rsidP="0065681D">
            <w:pPr>
              <w:jc w:val="center"/>
              <w:rPr>
                <w:rFonts w:cstheme="minorHAnsi"/>
              </w:rPr>
            </w:pPr>
          </w:p>
        </w:tc>
        <w:tc>
          <w:tcPr>
            <w:tcW w:w="2026" w:type="dxa"/>
            <w:vMerge/>
          </w:tcPr>
          <w:p w14:paraId="218937EA" w14:textId="77777777" w:rsidR="00C15F77" w:rsidRPr="0065681D" w:rsidRDefault="00C15F77" w:rsidP="0065681D">
            <w:pPr>
              <w:jc w:val="center"/>
              <w:rPr>
                <w:rFonts w:cstheme="minorHAnsi"/>
              </w:rPr>
            </w:pPr>
          </w:p>
        </w:tc>
        <w:tc>
          <w:tcPr>
            <w:tcW w:w="3600" w:type="dxa"/>
          </w:tcPr>
          <w:p w14:paraId="67B8B064" w14:textId="266BBFA6" w:rsidR="00C15F77" w:rsidRPr="00F3501E" w:rsidRDefault="00C15F77" w:rsidP="0065681D">
            <w:pPr>
              <w:jc w:val="center"/>
              <w:rPr>
                <w:rFonts w:cstheme="minorHAnsi"/>
              </w:rPr>
            </w:pPr>
            <w:r w:rsidRPr="00F3501E">
              <w:rPr>
                <w:rFonts w:cstheme="minorHAnsi"/>
              </w:rPr>
              <w:t>1,9-Dioxa-4,6-diazacycloundecane-5-thione</w:t>
            </w:r>
            <w:r w:rsidR="00C663DD" w:rsidRPr="00F3501E">
              <w:rPr>
                <w:rFonts w:cstheme="minorHAnsi"/>
              </w:rPr>
              <w:fldChar w:fldCharType="begin" w:fldLock="1"/>
            </w:r>
            <w:r w:rsidR="00C663DD" w:rsidRPr="00F3501E">
              <w:rPr>
                <w:rFonts w:cstheme="minorHAnsi"/>
              </w:rPr>
              <w:instrText>ADDIN CSL_CITATION {"citationItems":[{"id":"ITEM-1","itemData":{"DOI":"10.1186/s13071-016-1650-y","ISSN":"17563305","PMID":"27357395","abstract":"Background: Angelica sinensis (Oliv.) hexane extract (AHE) has been reported as a proven and impressive repellent against laboratory-reared female Aedes aegypti mosquitoes. With the aim of promoting products of plant origin as a viable alternative to conventional synthetic substances, this study was designed to transform AHE-based repellents for exploitable commercial production by enhancing their efficacy and assessing their physical and biological stability as well as repellency against mosquitoes under laboratory and field conditions. Methods: The chemical profile of AHE was analyzed by qualitative gas chromatography-mass spectrometry (GC-MS) technique. AHE was supplemented with vanillin, as a fixative, and then investigated for repellency and comparison to the standard synthetic repellent, DEET, under both laboratory and field conditions. Determination of physical and biological stability as a repellent was carried out after keeping AHE samples under varying temperatures and for different storage times. Results: GC-MS analysis revealed that AHE contained at least 21 phytochemical compounds, constituting 95.74 % of the total content, with the major constituent of 3-N-butylphthalide (66.67 %). Ethanolic formulations of AHE and DEET showed improvement of repellency in a dose-dependent manner when vanillin was added in laboratory assessment. While 5-25 % AHE alone provided median complete-protection times of 2.0-6.5 h against Ae. aegypti, these times were increased to 4.0-8.5 h with a combination of AHE and 5 % vanillin (AHEv). Protection times against Ae. aegypti were extended from 2.25 to 7.25 h to 4.25-8.25 h when 5-25 % DEET was combined with 5 % vanillin (DEETv). In determining stability, all stored AHE samples exhibited similar characteristics such as liquid phases with aromatic odor comparable to those of fresh preparations. Furthermore, repellent activity of stored AHE samples lasted for at least six months, with varied efficacy (4.5-10.0 h) against Ae. aegypti. Field trials revealed strong repellency from both 25 % AHEv and 25 % DEETv, with complete protection (100 %) against a wide range of local mosquito populations. A total of 5,718 adult female mosquitoes, with the most predominant being Culex quinquefasciatus (41.47 %), Armigeres subalbatus (41.13 %), and Culex vishnui (10.53 %), was collected during field applications. No local skin reaction or other allergic responses was observed during both laboratory and field study periods. Conclusio…","author":[{"dropping-particle":"","family":"Champakaew","given":"Danita","non-dropping-particle":"","parse-names":false,"suffix":""},{"dropping-particle":"","family":"Junkum","given":"Anuluck","non-dropping-particle":"","parse-names":false,"suffix":""},{"dropping-particle":"","family":"Chaithong","given":"Udom","non-dropping-particle":"","parse-names":false,"suffix":""},{"dropping-particle":"","family":"Jitpakdi","given":"Atchariya","non-dropping-particle":"","parse-names":false,"suffix":""},{"dropping-particle":"","family":"Riyong","given":"Doungrat","non-dropping-particle":"","parse-names":false,"suffix":""},{"dropping-particle":"","family":"Wannasan","given":"Anchalee","non-dropping-particle":"","parse-names":false,"suffix":""},{"dropping-particle":"","family":"Intirach","given":"Jitrawadee","non-dropping-particle":"","parse-names":false,"suffix":""},{"dropping-particle":"","family":"Muangmoon","given":"Roongtawan","non-dropping-particle":"","parse-names":false,"suffix":""},{"dropping-particle":"","family":"Chansang","given":"Arpaporn","non-dropping-particle":"","parse-names":false,"suffix":""},{"dropping-particle":"","family":"Tuetun","given":"Benjawan","non-dropping-particle":"","parse-names":false,"suffix":""},{"dropping-particle":"","family":"Pitasawat","given":"Benjawan","non-dropping-particle":"","parse-names":false,"suffix":""}],"container-title":"Parasites and Vectors","id":"ITEM-1","issue":"1","issued":{"date-parts":[["2016"]]},"page":"1-14","publisher":"Parasites &amp; Vectors","title":"Assessment of Angelica sinensis (Oliv.) Diels as a repellent for personal protection against mosquitoes under laboratory and field conditions in northern Thailand","type":"article-journal","volume":"9"},"uris":["http://www.mendeley.com/documents/?uuid=37aec3bb-f878-466c-8943-a98d325f0e7c"]}],"mendeley":{"formattedCitation":"&lt;sup&gt;3&lt;/sup&gt;","plainTextFormattedCitation":"3","previouslyFormattedCitation":"&lt;sup&gt;3&lt;/sup&gt;"},"properties":{"noteIndex":0},"schema":"https://github.com/citation-style-language/schema/raw/master/csl-citation.json"}</w:instrText>
            </w:r>
            <w:r w:rsidR="00C663DD" w:rsidRPr="00F3501E">
              <w:rPr>
                <w:rFonts w:cstheme="minorHAnsi"/>
              </w:rPr>
              <w:fldChar w:fldCharType="separate"/>
            </w:r>
            <w:r w:rsidR="00C663DD" w:rsidRPr="00F3501E">
              <w:rPr>
                <w:rFonts w:cstheme="minorHAnsi"/>
                <w:noProof/>
                <w:vertAlign w:val="superscript"/>
              </w:rPr>
              <w:t>3</w:t>
            </w:r>
            <w:r w:rsidR="00C663DD" w:rsidRPr="00F3501E">
              <w:rPr>
                <w:rFonts w:cstheme="minorHAnsi"/>
              </w:rPr>
              <w:fldChar w:fldCharType="end"/>
            </w:r>
          </w:p>
        </w:tc>
        <w:tc>
          <w:tcPr>
            <w:tcW w:w="2785" w:type="dxa"/>
          </w:tcPr>
          <w:p w14:paraId="3D84D8D5" w14:textId="2C7F2E3C" w:rsidR="00C15F77" w:rsidRPr="00F3501E" w:rsidRDefault="00C15F77" w:rsidP="0065681D">
            <w:pPr>
              <w:jc w:val="center"/>
              <w:rPr>
                <w:rFonts w:cstheme="minorHAnsi"/>
              </w:rPr>
            </w:pPr>
            <w:r w:rsidRPr="00F3501E">
              <w:rPr>
                <w:rFonts w:cstheme="minorHAnsi"/>
              </w:rPr>
              <w:t>5375180</w:t>
            </w:r>
          </w:p>
          <w:p w14:paraId="2832C2DB" w14:textId="46633A19" w:rsidR="00C15F77" w:rsidRPr="00F3501E" w:rsidRDefault="00C15F77" w:rsidP="0065681D">
            <w:pPr>
              <w:jc w:val="center"/>
              <w:rPr>
                <w:rFonts w:cstheme="minorHAnsi"/>
              </w:rPr>
            </w:pPr>
          </w:p>
        </w:tc>
      </w:tr>
      <w:tr w:rsidR="00C15F77" w14:paraId="35380D98" w14:textId="77777777" w:rsidTr="00281DA2">
        <w:trPr>
          <w:trHeight w:val="701"/>
        </w:trPr>
        <w:tc>
          <w:tcPr>
            <w:tcW w:w="939" w:type="dxa"/>
            <w:vMerge/>
          </w:tcPr>
          <w:p w14:paraId="08F00E51" w14:textId="77777777" w:rsidR="00C15F77" w:rsidRPr="0065681D" w:rsidRDefault="00C15F77" w:rsidP="0065681D">
            <w:pPr>
              <w:jc w:val="center"/>
              <w:rPr>
                <w:rFonts w:cstheme="minorHAnsi"/>
              </w:rPr>
            </w:pPr>
          </w:p>
        </w:tc>
        <w:tc>
          <w:tcPr>
            <w:tcW w:w="2026" w:type="dxa"/>
            <w:vMerge/>
          </w:tcPr>
          <w:p w14:paraId="7C61F225" w14:textId="77777777" w:rsidR="00C15F77" w:rsidRPr="0065681D" w:rsidRDefault="00C15F77" w:rsidP="0065681D">
            <w:pPr>
              <w:jc w:val="center"/>
              <w:rPr>
                <w:rFonts w:cstheme="minorHAnsi"/>
              </w:rPr>
            </w:pPr>
          </w:p>
        </w:tc>
        <w:tc>
          <w:tcPr>
            <w:tcW w:w="3600" w:type="dxa"/>
          </w:tcPr>
          <w:p w14:paraId="0A966311" w14:textId="5BC40EE9" w:rsidR="00C15F77" w:rsidRPr="0065681D" w:rsidRDefault="00C15F77" w:rsidP="0065681D">
            <w:pPr>
              <w:jc w:val="center"/>
              <w:rPr>
                <w:rFonts w:cstheme="minorHAnsi"/>
              </w:rPr>
            </w:pPr>
            <w:r w:rsidRPr="0065681D">
              <w:rPr>
                <w:rFonts w:cstheme="minorHAnsi"/>
              </w:rPr>
              <w:t>Butanal</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460D5F78" w14:textId="0A14597C" w:rsidR="00C15F77" w:rsidRPr="0065681D" w:rsidRDefault="00C15F77" w:rsidP="0065681D">
            <w:pPr>
              <w:jc w:val="center"/>
              <w:rPr>
                <w:rFonts w:cstheme="minorHAnsi"/>
                <w:color w:val="212121"/>
              </w:rPr>
            </w:pPr>
            <w:r w:rsidRPr="0065681D">
              <w:rPr>
                <w:rFonts w:cstheme="minorHAnsi"/>
                <w:color w:val="212121"/>
              </w:rPr>
              <w:t>261</w:t>
            </w:r>
          </w:p>
          <w:p w14:paraId="54936289" w14:textId="5A94693E" w:rsidR="00C15F77" w:rsidRPr="0065681D" w:rsidRDefault="00C15F77" w:rsidP="0065681D">
            <w:pPr>
              <w:jc w:val="center"/>
              <w:rPr>
                <w:rFonts w:cstheme="minorHAnsi"/>
              </w:rPr>
            </w:pPr>
          </w:p>
        </w:tc>
      </w:tr>
      <w:tr w:rsidR="00C15F77" w14:paraId="318E659E" w14:textId="77777777" w:rsidTr="00281DA2">
        <w:trPr>
          <w:trHeight w:val="629"/>
        </w:trPr>
        <w:tc>
          <w:tcPr>
            <w:tcW w:w="939" w:type="dxa"/>
            <w:vMerge/>
          </w:tcPr>
          <w:p w14:paraId="426E424E" w14:textId="77777777" w:rsidR="00C15F77" w:rsidRPr="0065681D" w:rsidRDefault="00C15F77" w:rsidP="0065681D">
            <w:pPr>
              <w:jc w:val="center"/>
              <w:rPr>
                <w:rFonts w:cstheme="minorHAnsi"/>
              </w:rPr>
            </w:pPr>
          </w:p>
        </w:tc>
        <w:tc>
          <w:tcPr>
            <w:tcW w:w="2026" w:type="dxa"/>
            <w:vMerge/>
          </w:tcPr>
          <w:p w14:paraId="1AF28C1F" w14:textId="77777777" w:rsidR="00C15F77" w:rsidRPr="0065681D" w:rsidRDefault="00C15F77" w:rsidP="0065681D">
            <w:pPr>
              <w:jc w:val="center"/>
              <w:rPr>
                <w:rFonts w:cstheme="minorHAnsi"/>
              </w:rPr>
            </w:pPr>
          </w:p>
        </w:tc>
        <w:tc>
          <w:tcPr>
            <w:tcW w:w="3600" w:type="dxa"/>
          </w:tcPr>
          <w:p w14:paraId="581C8E85" w14:textId="09BE8EEB" w:rsidR="00C15F77" w:rsidRPr="0065681D" w:rsidRDefault="00C15F77" w:rsidP="0065681D">
            <w:pPr>
              <w:jc w:val="center"/>
              <w:rPr>
                <w:rFonts w:cstheme="minorHAnsi"/>
              </w:rPr>
            </w:pPr>
            <w:r w:rsidRPr="0065681D">
              <w:rPr>
                <w:rFonts w:cstheme="minorHAnsi"/>
              </w:rPr>
              <w:t>3,5-dimethylbenzaldehyde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5823FCFF" w14:textId="77ADA564" w:rsidR="00C15F77" w:rsidRPr="0065681D" w:rsidRDefault="00C15F77" w:rsidP="0065681D">
            <w:pPr>
              <w:jc w:val="center"/>
              <w:rPr>
                <w:rFonts w:cstheme="minorHAnsi"/>
                <w:color w:val="212121"/>
              </w:rPr>
            </w:pPr>
            <w:r w:rsidRPr="0065681D">
              <w:rPr>
                <w:rFonts w:cstheme="minorHAnsi"/>
                <w:color w:val="212121"/>
              </w:rPr>
              <w:t>34225</w:t>
            </w:r>
          </w:p>
          <w:p w14:paraId="65F6364F" w14:textId="57BF11D9" w:rsidR="00C15F77" w:rsidRPr="0065681D" w:rsidRDefault="00C15F77" w:rsidP="0065681D">
            <w:pPr>
              <w:jc w:val="center"/>
              <w:rPr>
                <w:rFonts w:cstheme="minorHAnsi"/>
              </w:rPr>
            </w:pPr>
          </w:p>
        </w:tc>
      </w:tr>
      <w:tr w:rsidR="00C15F77" w14:paraId="56DF1103" w14:textId="77777777" w:rsidTr="00281DA2">
        <w:trPr>
          <w:trHeight w:val="719"/>
        </w:trPr>
        <w:tc>
          <w:tcPr>
            <w:tcW w:w="939" w:type="dxa"/>
            <w:vMerge/>
          </w:tcPr>
          <w:p w14:paraId="3EDD2DF9" w14:textId="77777777" w:rsidR="00C15F77" w:rsidRPr="0065681D" w:rsidRDefault="00C15F77" w:rsidP="0065681D">
            <w:pPr>
              <w:jc w:val="center"/>
              <w:rPr>
                <w:rFonts w:cstheme="minorHAnsi"/>
              </w:rPr>
            </w:pPr>
          </w:p>
        </w:tc>
        <w:tc>
          <w:tcPr>
            <w:tcW w:w="2026" w:type="dxa"/>
            <w:vMerge/>
          </w:tcPr>
          <w:p w14:paraId="46397F8D" w14:textId="77777777" w:rsidR="00C15F77" w:rsidRPr="0065681D" w:rsidRDefault="00C15F77" w:rsidP="0065681D">
            <w:pPr>
              <w:jc w:val="center"/>
              <w:rPr>
                <w:rFonts w:cstheme="minorHAnsi"/>
              </w:rPr>
            </w:pPr>
          </w:p>
        </w:tc>
        <w:tc>
          <w:tcPr>
            <w:tcW w:w="3600" w:type="dxa"/>
          </w:tcPr>
          <w:p w14:paraId="01C0AD25" w14:textId="1DC35550" w:rsidR="00C15F77" w:rsidRPr="0065681D" w:rsidRDefault="00C15F77" w:rsidP="0065681D">
            <w:pPr>
              <w:jc w:val="center"/>
              <w:rPr>
                <w:rFonts w:cstheme="minorHAnsi"/>
              </w:rPr>
            </w:pPr>
            <w:r w:rsidRPr="0065681D">
              <w:rPr>
                <w:rFonts w:cstheme="minorHAnsi"/>
              </w:rPr>
              <w:t>Camphene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1AC20704" w14:textId="2093EE26" w:rsidR="00C15F77" w:rsidRPr="0065681D" w:rsidRDefault="00C15F77" w:rsidP="0065681D">
            <w:pPr>
              <w:jc w:val="center"/>
              <w:rPr>
                <w:rFonts w:cstheme="minorHAnsi"/>
                <w:color w:val="212121"/>
              </w:rPr>
            </w:pPr>
            <w:r w:rsidRPr="0065681D">
              <w:rPr>
                <w:rFonts w:cstheme="minorHAnsi"/>
                <w:color w:val="212121"/>
              </w:rPr>
              <w:t>6616</w:t>
            </w:r>
          </w:p>
          <w:p w14:paraId="26DF12C0" w14:textId="0DC60BD5" w:rsidR="00C15F77" w:rsidRPr="0065681D" w:rsidRDefault="00C15F77" w:rsidP="0065681D">
            <w:pPr>
              <w:jc w:val="center"/>
              <w:rPr>
                <w:rFonts w:cstheme="minorHAnsi"/>
              </w:rPr>
            </w:pPr>
          </w:p>
        </w:tc>
      </w:tr>
      <w:tr w:rsidR="00C15F77" w14:paraId="7E8D12F1" w14:textId="77777777" w:rsidTr="00281DA2">
        <w:trPr>
          <w:trHeight w:val="692"/>
        </w:trPr>
        <w:tc>
          <w:tcPr>
            <w:tcW w:w="939" w:type="dxa"/>
            <w:vMerge/>
          </w:tcPr>
          <w:p w14:paraId="469C81F2" w14:textId="77777777" w:rsidR="00C15F77" w:rsidRPr="0065681D" w:rsidRDefault="00C15F77" w:rsidP="0065681D">
            <w:pPr>
              <w:jc w:val="center"/>
              <w:rPr>
                <w:rFonts w:cstheme="minorHAnsi"/>
              </w:rPr>
            </w:pPr>
          </w:p>
        </w:tc>
        <w:tc>
          <w:tcPr>
            <w:tcW w:w="2026" w:type="dxa"/>
            <w:vMerge/>
          </w:tcPr>
          <w:p w14:paraId="7D32034B" w14:textId="77777777" w:rsidR="00C15F77" w:rsidRPr="0065681D" w:rsidRDefault="00C15F77" w:rsidP="0065681D">
            <w:pPr>
              <w:jc w:val="center"/>
              <w:rPr>
                <w:rFonts w:cstheme="minorHAnsi"/>
              </w:rPr>
            </w:pPr>
          </w:p>
        </w:tc>
        <w:tc>
          <w:tcPr>
            <w:tcW w:w="3600" w:type="dxa"/>
          </w:tcPr>
          <w:p w14:paraId="2008D452" w14:textId="08EFB199" w:rsidR="00C15F77" w:rsidRPr="0065681D" w:rsidRDefault="00C15F77" w:rsidP="0065681D">
            <w:pPr>
              <w:jc w:val="center"/>
              <w:rPr>
                <w:rFonts w:cstheme="minorHAnsi"/>
              </w:rPr>
            </w:pPr>
            <w:r w:rsidRPr="0065681D">
              <w:rPr>
                <w:rFonts w:cstheme="minorHAnsi"/>
              </w:rPr>
              <w:t>α-cedrene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095E50BB" w14:textId="024BBE19" w:rsidR="00C15F77" w:rsidRPr="0065681D" w:rsidRDefault="00C15F77" w:rsidP="0065681D">
            <w:pPr>
              <w:jc w:val="center"/>
              <w:rPr>
                <w:rFonts w:cstheme="minorHAnsi"/>
                <w:color w:val="212121"/>
              </w:rPr>
            </w:pPr>
            <w:r w:rsidRPr="0065681D">
              <w:rPr>
                <w:rFonts w:cstheme="minorHAnsi"/>
                <w:color w:val="212121"/>
              </w:rPr>
              <w:t>6431015</w:t>
            </w:r>
          </w:p>
          <w:p w14:paraId="02B5410C" w14:textId="56915222" w:rsidR="00C15F77" w:rsidRPr="0065681D" w:rsidRDefault="00C15F77" w:rsidP="0065681D">
            <w:pPr>
              <w:jc w:val="center"/>
              <w:rPr>
                <w:rFonts w:cstheme="minorHAnsi"/>
              </w:rPr>
            </w:pPr>
          </w:p>
        </w:tc>
      </w:tr>
      <w:tr w:rsidR="00C15F77" w14:paraId="0FAB4D07" w14:textId="77777777" w:rsidTr="00281DA2">
        <w:trPr>
          <w:trHeight w:val="629"/>
        </w:trPr>
        <w:tc>
          <w:tcPr>
            <w:tcW w:w="939" w:type="dxa"/>
            <w:vMerge/>
          </w:tcPr>
          <w:p w14:paraId="051CA07E" w14:textId="77777777" w:rsidR="00C15F77" w:rsidRPr="0065681D" w:rsidRDefault="00C15F77" w:rsidP="0065681D">
            <w:pPr>
              <w:jc w:val="center"/>
              <w:rPr>
                <w:rFonts w:cstheme="minorHAnsi"/>
              </w:rPr>
            </w:pPr>
          </w:p>
        </w:tc>
        <w:tc>
          <w:tcPr>
            <w:tcW w:w="2026" w:type="dxa"/>
            <w:vMerge/>
          </w:tcPr>
          <w:p w14:paraId="3645AC69" w14:textId="77777777" w:rsidR="00C15F77" w:rsidRPr="0065681D" w:rsidRDefault="00C15F77" w:rsidP="0065681D">
            <w:pPr>
              <w:jc w:val="center"/>
              <w:rPr>
                <w:rFonts w:cstheme="minorHAnsi"/>
              </w:rPr>
            </w:pPr>
          </w:p>
        </w:tc>
        <w:tc>
          <w:tcPr>
            <w:tcW w:w="3600" w:type="dxa"/>
          </w:tcPr>
          <w:p w14:paraId="79B4481D" w14:textId="0DB0FC84" w:rsidR="00C15F77" w:rsidRPr="0065681D" w:rsidRDefault="00C15F77" w:rsidP="0065681D">
            <w:pPr>
              <w:jc w:val="center"/>
              <w:rPr>
                <w:rFonts w:cstheme="minorHAnsi"/>
              </w:rPr>
            </w:pPr>
            <w:r w:rsidRPr="0065681D">
              <w:rPr>
                <w:rFonts w:cstheme="minorHAnsi"/>
              </w:rPr>
              <w:t>α-terpinolene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7F5192C8" w14:textId="7779119E" w:rsidR="00C15F77" w:rsidRPr="0065681D" w:rsidRDefault="00C15F77" w:rsidP="0065681D">
            <w:pPr>
              <w:jc w:val="center"/>
              <w:rPr>
                <w:rFonts w:cstheme="minorHAnsi"/>
                <w:color w:val="212121"/>
              </w:rPr>
            </w:pPr>
            <w:r w:rsidRPr="0065681D">
              <w:rPr>
                <w:rFonts w:cstheme="minorHAnsi"/>
                <w:color w:val="212121"/>
              </w:rPr>
              <w:t>11463</w:t>
            </w:r>
          </w:p>
          <w:p w14:paraId="29F3F92F" w14:textId="379F6A0D" w:rsidR="00C15F77" w:rsidRPr="0065681D" w:rsidRDefault="00C15F77" w:rsidP="0065681D">
            <w:pPr>
              <w:jc w:val="center"/>
              <w:rPr>
                <w:rFonts w:cstheme="minorHAnsi"/>
              </w:rPr>
            </w:pPr>
          </w:p>
        </w:tc>
      </w:tr>
      <w:tr w:rsidR="00C15F77" w14:paraId="25A26E44" w14:textId="77777777" w:rsidTr="00281DA2">
        <w:trPr>
          <w:trHeight w:val="620"/>
        </w:trPr>
        <w:tc>
          <w:tcPr>
            <w:tcW w:w="939" w:type="dxa"/>
            <w:vMerge/>
          </w:tcPr>
          <w:p w14:paraId="5703577A" w14:textId="77777777" w:rsidR="00C15F77" w:rsidRPr="0065681D" w:rsidRDefault="00C15F77" w:rsidP="0065681D">
            <w:pPr>
              <w:jc w:val="center"/>
              <w:rPr>
                <w:rFonts w:cstheme="minorHAnsi"/>
              </w:rPr>
            </w:pPr>
          </w:p>
        </w:tc>
        <w:tc>
          <w:tcPr>
            <w:tcW w:w="2026" w:type="dxa"/>
            <w:vMerge/>
          </w:tcPr>
          <w:p w14:paraId="363FD3A4" w14:textId="77777777" w:rsidR="00C15F77" w:rsidRPr="0065681D" w:rsidRDefault="00C15F77" w:rsidP="0065681D">
            <w:pPr>
              <w:jc w:val="center"/>
              <w:rPr>
                <w:rFonts w:cstheme="minorHAnsi"/>
              </w:rPr>
            </w:pPr>
          </w:p>
        </w:tc>
        <w:tc>
          <w:tcPr>
            <w:tcW w:w="3600" w:type="dxa"/>
          </w:tcPr>
          <w:p w14:paraId="48FD4726" w14:textId="6B6116A0" w:rsidR="00C15F77" w:rsidRPr="0065681D" w:rsidRDefault="00C15F77" w:rsidP="0065681D">
            <w:pPr>
              <w:jc w:val="center"/>
              <w:rPr>
                <w:rFonts w:cstheme="minorHAnsi"/>
              </w:rPr>
            </w:pPr>
            <w:r w:rsidRPr="0065681D">
              <w:rPr>
                <w:rFonts w:cstheme="minorHAnsi"/>
              </w:rPr>
              <w:t>Isobutanal</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0F03B05E" w14:textId="1B91CC49" w:rsidR="00C15F77" w:rsidRPr="0065681D" w:rsidRDefault="00C15F77" w:rsidP="0065681D">
            <w:pPr>
              <w:jc w:val="center"/>
              <w:rPr>
                <w:rFonts w:cstheme="minorHAnsi"/>
                <w:color w:val="212121"/>
              </w:rPr>
            </w:pPr>
            <w:r w:rsidRPr="0065681D">
              <w:rPr>
                <w:rFonts w:cstheme="minorHAnsi"/>
                <w:color w:val="212121"/>
              </w:rPr>
              <w:t>6561</w:t>
            </w:r>
          </w:p>
          <w:p w14:paraId="49A6F8C5" w14:textId="412F2723" w:rsidR="00C15F77" w:rsidRPr="0065681D" w:rsidRDefault="00C15F77" w:rsidP="0065681D">
            <w:pPr>
              <w:jc w:val="center"/>
              <w:rPr>
                <w:rFonts w:cstheme="minorHAnsi"/>
              </w:rPr>
            </w:pPr>
          </w:p>
        </w:tc>
      </w:tr>
      <w:tr w:rsidR="00C15F77" w14:paraId="705BFF95" w14:textId="77777777" w:rsidTr="00281DA2">
        <w:trPr>
          <w:trHeight w:val="620"/>
        </w:trPr>
        <w:tc>
          <w:tcPr>
            <w:tcW w:w="939" w:type="dxa"/>
            <w:vMerge/>
          </w:tcPr>
          <w:p w14:paraId="636CF23B" w14:textId="77777777" w:rsidR="00C15F77" w:rsidRPr="0065681D" w:rsidRDefault="00C15F77" w:rsidP="0065681D">
            <w:pPr>
              <w:jc w:val="center"/>
              <w:rPr>
                <w:rFonts w:cstheme="minorHAnsi"/>
              </w:rPr>
            </w:pPr>
          </w:p>
        </w:tc>
        <w:tc>
          <w:tcPr>
            <w:tcW w:w="2026" w:type="dxa"/>
            <w:vMerge/>
          </w:tcPr>
          <w:p w14:paraId="65959EDE" w14:textId="77777777" w:rsidR="00C15F77" w:rsidRPr="0065681D" w:rsidRDefault="00C15F77" w:rsidP="0065681D">
            <w:pPr>
              <w:jc w:val="center"/>
              <w:rPr>
                <w:rFonts w:cstheme="minorHAnsi"/>
              </w:rPr>
            </w:pPr>
          </w:p>
        </w:tc>
        <w:tc>
          <w:tcPr>
            <w:tcW w:w="3600" w:type="dxa"/>
          </w:tcPr>
          <w:p w14:paraId="719D78C6" w14:textId="216F304B" w:rsidR="00C15F77" w:rsidRPr="0065681D" w:rsidRDefault="00C15F77" w:rsidP="0065681D">
            <w:pPr>
              <w:jc w:val="center"/>
              <w:rPr>
                <w:rFonts w:cstheme="minorHAnsi"/>
              </w:rPr>
            </w:pPr>
            <w:r w:rsidRPr="0065681D">
              <w:rPr>
                <w:rFonts w:cstheme="minorHAnsi"/>
              </w:rPr>
              <w:t>4-hydroxy-3-butylphthalide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32A80B61" w14:textId="73C95436" w:rsidR="00C15F77" w:rsidRPr="0065681D" w:rsidRDefault="00C15F77" w:rsidP="0065681D">
            <w:pPr>
              <w:jc w:val="center"/>
              <w:rPr>
                <w:rFonts w:cstheme="minorHAnsi"/>
                <w:color w:val="212121"/>
              </w:rPr>
            </w:pPr>
            <w:r w:rsidRPr="0065681D">
              <w:rPr>
                <w:rFonts w:cstheme="minorHAnsi"/>
                <w:color w:val="212121"/>
              </w:rPr>
              <w:t>11074544</w:t>
            </w:r>
          </w:p>
          <w:p w14:paraId="37FC97E5" w14:textId="0301A82D" w:rsidR="00C15F77" w:rsidRPr="0065681D" w:rsidRDefault="00C15F77" w:rsidP="0065681D">
            <w:pPr>
              <w:jc w:val="center"/>
              <w:rPr>
                <w:rFonts w:cstheme="minorHAnsi"/>
              </w:rPr>
            </w:pPr>
          </w:p>
        </w:tc>
      </w:tr>
      <w:tr w:rsidR="00C15F77" w14:paraId="2CDA197F" w14:textId="77777777" w:rsidTr="00281DA2">
        <w:trPr>
          <w:trHeight w:val="620"/>
        </w:trPr>
        <w:tc>
          <w:tcPr>
            <w:tcW w:w="939" w:type="dxa"/>
            <w:vMerge/>
          </w:tcPr>
          <w:p w14:paraId="1468FDB4" w14:textId="77777777" w:rsidR="00C15F77" w:rsidRPr="0065681D" w:rsidRDefault="00C15F77" w:rsidP="0065681D">
            <w:pPr>
              <w:jc w:val="center"/>
              <w:rPr>
                <w:rFonts w:cstheme="minorHAnsi"/>
              </w:rPr>
            </w:pPr>
          </w:p>
        </w:tc>
        <w:tc>
          <w:tcPr>
            <w:tcW w:w="2026" w:type="dxa"/>
            <w:vMerge/>
          </w:tcPr>
          <w:p w14:paraId="1AD99E90" w14:textId="77777777" w:rsidR="00C15F77" w:rsidRPr="0065681D" w:rsidRDefault="00C15F77" w:rsidP="0065681D">
            <w:pPr>
              <w:jc w:val="center"/>
              <w:rPr>
                <w:rFonts w:cstheme="minorHAnsi"/>
              </w:rPr>
            </w:pPr>
          </w:p>
        </w:tc>
        <w:tc>
          <w:tcPr>
            <w:tcW w:w="3600" w:type="dxa"/>
          </w:tcPr>
          <w:p w14:paraId="47AE4108" w14:textId="184231A3" w:rsidR="00C15F77" w:rsidRPr="0065681D" w:rsidRDefault="00C15F77" w:rsidP="0065681D">
            <w:pPr>
              <w:jc w:val="center"/>
              <w:rPr>
                <w:rFonts w:cstheme="minorHAnsi"/>
              </w:rPr>
            </w:pPr>
            <w:r w:rsidRPr="0065681D">
              <w:rPr>
                <w:rFonts w:cstheme="minorHAnsi"/>
              </w:rPr>
              <w:t>2-Methylbutanal</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29A4A852" w14:textId="7F0BBA42" w:rsidR="00C15F77" w:rsidRPr="0065681D" w:rsidRDefault="00C15F77" w:rsidP="0065681D">
            <w:pPr>
              <w:jc w:val="center"/>
              <w:rPr>
                <w:rFonts w:cstheme="minorHAnsi"/>
              </w:rPr>
            </w:pPr>
            <w:r w:rsidRPr="0065681D">
              <w:rPr>
                <w:rFonts w:cstheme="minorHAnsi"/>
                <w:color w:val="212121"/>
                <w:shd w:val="clear" w:color="auto" w:fill="FFFFFF"/>
              </w:rPr>
              <w:t>7284</w:t>
            </w:r>
          </w:p>
        </w:tc>
      </w:tr>
      <w:tr w:rsidR="00C15F77" w14:paraId="1E941CD8" w14:textId="77777777" w:rsidTr="00281DA2">
        <w:trPr>
          <w:trHeight w:val="611"/>
        </w:trPr>
        <w:tc>
          <w:tcPr>
            <w:tcW w:w="939" w:type="dxa"/>
            <w:vMerge/>
          </w:tcPr>
          <w:p w14:paraId="4610F075" w14:textId="77777777" w:rsidR="00C15F77" w:rsidRPr="0065681D" w:rsidRDefault="00C15F77" w:rsidP="0065681D">
            <w:pPr>
              <w:jc w:val="center"/>
              <w:rPr>
                <w:rFonts w:cstheme="minorHAnsi"/>
              </w:rPr>
            </w:pPr>
          </w:p>
        </w:tc>
        <w:tc>
          <w:tcPr>
            <w:tcW w:w="2026" w:type="dxa"/>
            <w:vMerge/>
          </w:tcPr>
          <w:p w14:paraId="12E591BF" w14:textId="77777777" w:rsidR="00C15F77" w:rsidRPr="0065681D" w:rsidRDefault="00C15F77" w:rsidP="0065681D">
            <w:pPr>
              <w:jc w:val="center"/>
              <w:rPr>
                <w:rFonts w:cstheme="minorHAnsi"/>
              </w:rPr>
            </w:pPr>
          </w:p>
        </w:tc>
        <w:tc>
          <w:tcPr>
            <w:tcW w:w="3600" w:type="dxa"/>
          </w:tcPr>
          <w:p w14:paraId="2A2712CC" w14:textId="59AE9976" w:rsidR="00C15F77" w:rsidRPr="0065681D" w:rsidRDefault="00C15F77" w:rsidP="0065681D">
            <w:pPr>
              <w:jc w:val="center"/>
              <w:rPr>
                <w:rFonts w:cstheme="minorHAnsi"/>
              </w:rPr>
            </w:pPr>
            <w:r w:rsidRPr="0065681D">
              <w:rPr>
                <w:rFonts w:cstheme="minorHAnsi"/>
              </w:rPr>
              <w:t>3-Methylbutanal</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1F2E0F4F" w14:textId="450E044B" w:rsidR="00C15F77" w:rsidRPr="0065681D" w:rsidRDefault="00C15F77" w:rsidP="0065681D">
            <w:pPr>
              <w:jc w:val="center"/>
              <w:rPr>
                <w:rFonts w:cstheme="minorHAnsi"/>
                <w:color w:val="212121"/>
              </w:rPr>
            </w:pPr>
            <w:r w:rsidRPr="0065681D">
              <w:rPr>
                <w:rFonts w:cstheme="minorHAnsi"/>
                <w:color w:val="212121"/>
              </w:rPr>
              <w:t>11552</w:t>
            </w:r>
          </w:p>
          <w:p w14:paraId="0C150CAE" w14:textId="3BBF04C7" w:rsidR="00C15F77" w:rsidRPr="0065681D" w:rsidRDefault="00C15F77" w:rsidP="0065681D">
            <w:pPr>
              <w:jc w:val="center"/>
              <w:rPr>
                <w:rFonts w:cstheme="minorHAnsi"/>
              </w:rPr>
            </w:pPr>
          </w:p>
        </w:tc>
      </w:tr>
      <w:tr w:rsidR="00C15F77" w14:paraId="5A37D1C1" w14:textId="77777777" w:rsidTr="00281DA2">
        <w:trPr>
          <w:trHeight w:val="629"/>
        </w:trPr>
        <w:tc>
          <w:tcPr>
            <w:tcW w:w="939" w:type="dxa"/>
            <w:vMerge/>
          </w:tcPr>
          <w:p w14:paraId="332355B3" w14:textId="77777777" w:rsidR="00C15F77" w:rsidRPr="0065681D" w:rsidRDefault="00C15F77" w:rsidP="0065681D">
            <w:pPr>
              <w:jc w:val="center"/>
              <w:rPr>
                <w:rFonts w:cstheme="minorHAnsi"/>
              </w:rPr>
            </w:pPr>
          </w:p>
        </w:tc>
        <w:tc>
          <w:tcPr>
            <w:tcW w:w="2026" w:type="dxa"/>
            <w:vMerge/>
          </w:tcPr>
          <w:p w14:paraId="6D9B7596" w14:textId="77777777" w:rsidR="00C15F77" w:rsidRPr="0065681D" w:rsidRDefault="00C15F77" w:rsidP="0065681D">
            <w:pPr>
              <w:jc w:val="center"/>
              <w:rPr>
                <w:rFonts w:cstheme="minorHAnsi"/>
              </w:rPr>
            </w:pPr>
          </w:p>
        </w:tc>
        <w:tc>
          <w:tcPr>
            <w:tcW w:w="3600" w:type="dxa"/>
          </w:tcPr>
          <w:p w14:paraId="2C365747" w14:textId="01573968" w:rsidR="00C15F77" w:rsidRPr="0065681D" w:rsidRDefault="00C15F77" w:rsidP="0065681D">
            <w:pPr>
              <w:jc w:val="center"/>
              <w:rPr>
                <w:rFonts w:cstheme="minorHAnsi"/>
              </w:rPr>
            </w:pPr>
            <w:r w:rsidRPr="0065681D">
              <w:rPr>
                <w:rFonts w:cstheme="minorHAnsi"/>
              </w:rPr>
              <w:t>Tridecane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799B00F4" w14:textId="4A809B42" w:rsidR="00C15F77" w:rsidRPr="0065681D" w:rsidRDefault="00C15F77" w:rsidP="0065681D">
            <w:pPr>
              <w:jc w:val="center"/>
              <w:rPr>
                <w:rFonts w:cstheme="minorHAnsi"/>
                <w:color w:val="212121"/>
              </w:rPr>
            </w:pPr>
            <w:r w:rsidRPr="0065681D">
              <w:rPr>
                <w:rFonts w:cstheme="minorHAnsi"/>
                <w:color w:val="212121"/>
              </w:rPr>
              <w:t>12388</w:t>
            </w:r>
          </w:p>
          <w:p w14:paraId="7FFAF938" w14:textId="5FDFEA8F" w:rsidR="00C15F77" w:rsidRPr="0065681D" w:rsidRDefault="00C15F77" w:rsidP="0065681D">
            <w:pPr>
              <w:jc w:val="center"/>
              <w:rPr>
                <w:rFonts w:cstheme="minorHAnsi"/>
              </w:rPr>
            </w:pPr>
          </w:p>
        </w:tc>
      </w:tr>
      <w:tr w:rsidR="00C15F77" w14:paraId="29E90FD3" w14:textId="77777777" w:rsidTr="00281DA2">
        <w:trPr>
          <w:trHeight w:val="620"/>
        </w:trPr>
        <w:tc>
          <w:tcPr>
            <w:tcW w:w="939" w:type="dxa"/>
            <w:vMerge/>
          </w:tcPr>
          <w:p w14:paraId="2A76AF0F" w14:textId="77777777" w:rsidR="00C15F77" w:rsidRPr="0065681D" w:rsidRDefault="00C15F77" w:rsidP="0065681D">
            <w:pPr>
              <w:jc w:val="center"/>
              <w:rPr>
                <w:rFonts w:cstheme="minorHAnsi"/>
              </w:rPr>
            </w:pPr>
          </w:p>
        </w:tc>
        <w:tc>
          <w:tcPr>
            <w:tcW w:w="2026" w:type="dxa"/>
            <w:vMerge/>
          </w:tcPr>
          <w:p w14:paraId="2626930A" w14:textId="77777777" w:rsidR="00C15F77" w:rsidRPr="0065681D" w:rsidRDefault="00C15F77" w:rsidP="0065681D">
            <w:pPr>
              <w:jc w:val="center"/>
              <w:rPr>
                <w:rFonts w:cstheme="minorHAnsi"/>
              </w:rPr>
            </w:pPr>
          </w:p>
        </w:tc>
        <w:tc>
          <w:tcPr>
            <w:tcW w:w="3600" w:type="dxa"/>
          </w:tcPr>
          <w:p w14:paraId="1F7ED5E1" w14:textId="681A46C4" w:rsidR="00C15F77" w:rsidRPr="0065681D" w:rsidRDefault="00C15F77" w:rsidP="0065681D">
            <w:pPr>
              <w:jc w:val="center"/>
              <w:rPr>
                <w:rFonts w:cstheme="minorHAnsi"/>
              </w:rPr>
            </w:pPr>
            <w:r w:rsidRPr="0065681D">
              <w:rPr>
                <w:rFonts w:cstheme="minorHAnsi"/>
              </w:rPr>
              <w:t>Decanal</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7C8CB170" w14:textId="3C801418" w:rsidR="00C15F77" w:rsidRPr="0065681D" w:rsidRDefault="00C15F77" w:rsidP="0065681D">
            <w:pPr>
              <w:jc w:val="center"/>
              <w:rPr>
                <w:rFonts w:cstheme="minorHAnsi"/>
                <w:color w:val="212121"/>
              </w:rPr>
            </w:pPr>
            <w:r w:rsidRPr="0065681D">
              <w:rPr>
                <w:rFonts w:cstheme="minorHAnsi"/>
                <w:color w:val="212121"/>
              </w:rPr>
              <w:t>8175</w:t>
            </w:r>
          </w:p>
          <w:p w14:paraId="30E3B024" w14:textId="30C8B970" w:rsidR="00C15F77" w:rsidRPr="0065681D" w:rsidRDefault="00C15F77" w:rsidP="0065681D">
            <w:pPr>
              <w:jc w:val="center"/>
              <w:rPr>
                <w:rFonts w:cstheme="minorHAnsi"/>
              </w:rPr>
            </w:pPr>
          </w:p>
        </w:tc>
      </w:tr>
      <w:tr w:rsidR="00C15F77" w14:paraId="45BCC729" w14:textId="77777777" w:rsidTr="00281DA2">
        <w:trPr>
          <w:trHeight w:val="710"/>
        </w:trPr>
        <w:tc>
          <w:tcPr>
            <w:tcW w:w="939" w:type="dxa"/>
            <w:vMerge/>
          </w:tcPr>
          <w:p w14:paraId="6D10D4B6" w14:textId="77777777" w:rsidR="00C15F77" w:rsidRPr="0065681D" w:rsidRDefault="00C15F77" w:rsidP="0065681D">
            <w:pPr>
              <w:jc w:val="center"/>
              <w:rPr>
                <w:rFonts w:cstheme="minorHAnsi"/>
              </w:rPr>
            </w:pPr>
          </w:p>
        </w:tc>
        <w:tc>
          <w:tcPr>
            <w:tcW w:w="2026" w:type="dxa"/>
            <w:vMerge/>
          </w:tcPr>
          <w:p w14:paraId="39BD39C3" w14:textId="77777777" w:rsidR="00C15F77" w:rsidRPr="0065681D" w:rsidRDefault="00C15F77" w:rsidP="0065681D">
            <w:pPr>
              <w:jc w:val="center"/>
              <w:rPr>
                <w:rFonts w:cstheme="minorHAnsi"/>
              </w:rPr>
            </w:pPr>
          </w:p>
        </w:tc>
        <w:tc>
          <w:tcPr>
            <w:tcW w:w="3600" w:type="dxa"/>
          </w:tcPr>
          <w:p w14:paraId="108DF3A5" w14:textId="559E56D9" w:rsidR="00C15F77" w:rsidRPr="0065681D" w:rsidRDefault="00C15F77" w:rsidP="0065681D">
            <w:pPr>
              <w:jc w:val="center"/>
              <w:rPr>
                <w:rFonts w:cstheme="minorHAnsi"/>
              </w:rPr>
            </w:pPr>
            <w:r w:rsidRPr="0065681D">
              <w:rPr>
                <w:rFonts w:cstheme="minorHAnsi"/>
              </w:rPr>
              <w:t>Bergamiol</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2B5DBA32" w14:textId="1A173761" w:rsidR="00C15F77" w:rsidRPr="0065681D" w:rsidRDefault="00C15F77" w:rsidP="0065681D">
            <w:pPr>
              <w:jc w:val="center"/>
              <w:rPr>
                <w:rFonts w:cstheme="minorHAnsi"/>
              </w:rPr>
            </w:pPr>
            <w:r w:rsidRPr="0065681D">
              <w:rPr>
                <w:rFonts w:cstheme="minorHAnsi"/>
                <w:color w:val="212121"/>
                <w:shd w:val="clear" w:color="auto" w:fill="FFFFFF"/>
              </w:rPr>
              <w:t>8294</w:t>
            </w:r>
          </w:p>
        </w:tc>
      </w:tr>
      <w:tr w:rsidR="00C15F77" w14:paraId="602E8DEE" w14:textId="77777777" w:rsidTr="00281DA2">
        <w:trPr>
          <w:trHeight w:val="611"/>
        </w:trPr>
        <w:tc>
          <w:tcPr>
            <w:tcW w:w="939" w:type="dxa"/>
            <w:vMerge/>
          </w:tcPr>
          <w:p w14:paraId="7631562B" w14:textId="77777777" w:rsidR="00C15F77" w:rsidRPr="0065681D" w:rsidRDefault="00C15F77" w:rsidP="0065681D">
            <w:pPr>
              <w:jc w:val="center"/>
              <w:rPr>
                <w:rFonts w:cstheme="minorHAnsi"/>
              </w:rPr>
            </w:pPr>
          </w:p>
        </w:tc>
        <w:tc>
          <w:tcPr>
            <w:tcW w:w="2026" w:type="dxa"/>
            <w:vMerge/>
          </w:tcPr>
          <w:p w14:paraId="5DC3AD80" w14:textId="77777777" w:rsidR="00C15F77" w:rsidRPr="0065681D" w:rsidRDefault="00C15F77" w:rsidP="0065681D">
            <w:pPr>
              <w:jc w:val="center"/>
              <w:rPr>
                <w:rFonts w:cstheme="minorHAnsi"/>
              </w:rPr>
            </w:pPr>
          </w:p>
        </w:tc>
        <w:tc>
          <w:tcPr>
            <w:tcW w:w="3600" w:type="dxa"/>
          </w:tcPr>
          <w:p w14:paraId="7B70FE3C" w14:textId="6EC8D92F" w:rsidR="00C15F77" w:rsidRPr="0065681D" w:rsidRDefault="00C15F77" w:rsidP="0065681D">
            <w:pPr>
              <w:jc w:val="center"/>
              <w:rPr>
                <w:rFonts w:cstheme="minorHAnsi"/>
              </w:rPr>
            </w:pPr>
            <w:r w:rsidRPr="0065681D">
              <w:rPr>
                <w:rFonts w:cstheme="minorHAnsi"/>
              </w:rPr>
              <w:t>5-Methylfurfural</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65D330B8" w14:textId="7200F88E" w:rsidR="00C15F77" w:rsidRPr="0065681D" w:rsidRDefault="00C15F77" w:rsidP="0065681D">
            <w:pPr>
              <w:jc w:val="center"/>
              <w:rPr>
                <w:rFonts w:cstheme="minorHAnsi"/>
                <w:color w:val="212121"/>
              </w:rPr>
            </w:pPr>
            <w:r w:rsidRPr="0065681D">
              <w:rPr>
                <w:rFonts w:cstheme="minorHAnsi"/>
                <w:color w:val="212121"/>
              </w:rPr>
              <w:t>12097</w:t>
            </w:r>
          </w:p>
          <w:p w14:paraId="36E3E756" w14:textId="76B43C0F" w:rsidR="00C15F77" w:rsidRPr="0065681D" w:rsidRDefault="00C15F77" w:rsidP="0065681D">
            <w:pPr>
              <w:jc w:val="center"/>
              <w:rPr>
                <w:rFonts w:cstheme="minorHAnsi"/>
              </w:rPr>
            </w:pPr>
          </w:p>
        </w:tc>
      </w:tr>
      <w:tr w:rsidR="00C15F77" w14:paraId="67E65F10" w14:textId="77777777" w:rsidTr="00281DA2">
        <w:trPr>
          <w:trHeight w:val="629"/>
        </w:trPr>
        <w:tc>
          <w:tcPr>
            <w:tcW w:w="939" w:type="dxa"/>
            <w:vMerge/>
          </w:tcPr>
          <w:p w14:paraId="7507CC6F" w14:textId="77777777" w:rsidR="00C15F77" w:rsidRPr="0065681D" w:rsidRDefault="00C15F77" w:rsidP="0065681D">
            <w:pPr>
              <w:jc w:val="center"/>
              <w:rPr>
                <w:rFonts w:cstheme="minorHAnsi"/>
              </w:rPr>
            </w:pPr>
          </w:p>
        </w:tc>
        <w:tc>
          <w:tcPr>
            <w:tcW w:w="2026" w:type="dxa"/>
            <w:vMerge/>
          </w:tcPr>
          <w:p w14:paraId="473AAA85" w14:textId="77777777" w:rsidR="00C15F77" w:rsidRPr="0065681D" w:rsidRDefault="00C15F77" w:rsidP="0065681D">
            <w:pPr>
              <w:jc w:val="center"/>
              <w:rPr>
                <w:rFonts w:cstheme="minorHAnsi"/>
              </w:rPr>
            </w:pPr>
          </w:p>
        </w:tc>
        <w:tc>
          <w:tcPr>
            <w:tcW w:w="3600" w:type="dxa"/>
          </w:tcPr>
          <w:p w14:paraId="2F63B144" w14:textId="4EB87070" w:rsidR="00C15F77" w:rsidRPr="0065681D" w:rsidRDefault="00C15F77" w:rsidP="0065681D">
            <w:pPr>
              <w:jc w:val="center"/>
              <w:rPr>
                <w:rFonts w:cstheme="minorHAnsi"/>
              </w:rPr>
            </w:pPr>
            <w:r w:rsidRPr="0065681D">
              <w:rPr>
                <w:rFonts w:cstheme="minorHAnsi"/>
              </w:rPr>
              <w:t>δ-Guaiene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63AFB643" w14:textId="66F022EC" w:rsidR="00C15F77" w:rsidRPr="0065681D" w:rsidRDefault="00C15F77" w:rsidP="0065681D">
            <w:pPr>
              <w:jc w:val="center"/>
              <w:rPr>
                <w:rFonts w:cstheme="minorHAnsi"/>
                <w:color w:val="212121"/>
              </w:rPr>
            </w:pPr>
            <w:r w:rsidRPr="0065681D">
              <w:rPr>
                <w:rFonts w:cstheme="minorHAnsi"/>
                <w:color w:val="212121"/>
              </w:rPr>
              <w:t>94275</w:t>
            </w:r>
          </w:p>
          <w:p w14:paraId="30AC953F" w14:textId="7F81BE05" w:rsidR="00C15F77" w:rsidRPr="0065681D" w:rsidRDefault="00C15F77" w:rsidP="0065681D">
            <w:pPr>
              <w:jc w:val="center"/>
              <w:rPr>
                <w:rFonts w:cstheme="minorHAnsi"/>
              </w:rPr>
            </w:pPr>
          </w:p>
        </w:tc>
      </w:tr>
      <w:tr w:rsidR="00C15F77" w14:paraId="1B8D6B82" w14:textId="77777777" w:rsidTr="00281DA2">
        <w:trPr>
          <w:trHeight w:val="620"/>
        </w:trPr>
        <w:tc>
          <w:tcPr>
            <w:tcW w:w="939" w:type="dxa"/>
            <w:vMerge/>
          </w:tcPr>
          <w:p w14:paraId="0985453B" w14:textId="77777777" w:rsidR="00C15F77" w:rsidRPr="0065681D" w:rsidRDefault="00C15F77" w:rsidP="0065681D">
            <w:pPr>
              <w:jc w:val="center"/>
              <w:rPr>
                <w:rFonts w:cstheme="minorHAnsi"/>
              </w:rPr>
            </w:pPr>
          </w:p>
        </w:tc>
        <w:tc>
          <w:tcPr>
            <w:tcW w:w="2026" w:type="dxa"/>
            <w:vMerge/>
          </w:tcPr>
          <w:p w14:paraId="58BDA19A" w14:textId="77777777" w:rsidR="00C15F77" w:rsidRPr="0065681D" w:rsidRDefault="00C15F77" w:rsidP="0065681D">
            <w:pPr>
              <w:jc w:val="center"/>
              <w:rPr>
                <w:rFonts w:cstheme="minorHAnsi"/>
              </w:rPr>
            </w:pPr>
          </w:p>
        </w:tc>
        <w:tc>
          <w:tcPr>
            <w:tcW w:w="3600" w:type="dxa"/>
          </w:tcPr>
          <w:p w14:paraId="43A3D727" w14:textId="2B398196" w:rsidR="00C15F77" w:rsidRPr="0065681D" w:rsidRDefault="00BF3875" w:rsidP="0065681D">
            <w:pPr>
              <w:jc w:val="center"/>
              <w:rPr>
                <w:rFonts w:cstheme="minorHAnsi"/>
              </w:rPr>
            </w:pPr>
            <w:r w:rsidRPr="0065681D">
              <w:rPr>
                <w:rFonts w:cstheme="minorHAnsi"/>
              </w:rPr>
              <w:t>6-undecanol</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3AF6D4CB" w14:textId="2A4E4C49" w:rsidR="00BF3875" w:rsidRPr="0065681D" w:rsidRDefault="00BF3875" w:rsidP="0065681D">
            <w:pPr>
              <w:jc w:val="center"/>
              <w:rPr>
                <w:rFonts w:cstheme="minorHAnsi"/>
                <w:color w:val="212121"/>
              </w:rPr>
            </w:pPr>
            <w:r w:rsidRPr="0065681D">
              <w:rPr>
                <w:rFonts w:cstheme="minorHAnsi"/>
                <w:color w:val="212121"/>
              </w:rPr>
              <w:t>32045</w:t>
            </w:r>
          </w:p>
          <w:p w14:paraId="7DED817C" w14:textId="7E41F6BE" w:rsidR="00C15F77" w:rsidRPr="0065681D" w:rsidRDefault="00C15F77" w:rsidP="0065681D">
            <w:pPr>
              <w:jc w:val="center"/>
              <w:rPr>
                <w:rFonts w:cstheme="minorHAnsi"/>
              </w:rPr>
            </w:pPr>
          </w:p>
        </w:tc>
      </w:tr>
      <w:tr w:rsidR="00C15F77" w14:paraId="1E86EDF1" w14:textId="77777777" w:rsidTr="00281DA2">
        <w:trPr>
          <w:trHeight w:val="629"/>
        </w:trPr>
        <w:tc>
          <w:tcPr>
            <w:tcW w:w="939" w:type="dxa"/>
            <w:vMerge/>
          </w:tcPr>
          <w:p w14:paraId="1B621EA3" w14:textId="77777777" w:rsidR="00C15F77" w:rsidRPr="0065681D" w:rsidRDefault="00C15F77" w:rsidP="0065681D">
            <w:pPr>
              <w:jc w:val="center"/>
              <w:rPr>
                <w:rFonts w:cstheme="minorHAnsi"/>
              </w:rPr>
            </w:pPr>
          </w:p>
        </w:tc>
        <w:tc>
          <w:tcPr>
            <w:tcW w:w="2026" w:type="dxa"/>
            <w:vMerge/>
          </w:tcPr>
          <w:p w14:paraId="1E3E26D6" w14:textId="77777777" w:rsidR="00C15F77" w:rsidRPr="0065681D" w:rsidRDefault="00C15F77" w:rsidP="0065681D">
            <w:pPr>
              <w:jc w:val="center"/>
              <w:rPr>
                <w:rFonts w:cstheme="minorHAnsi"/>
              </w:rPr>
            </w:pPr>
          </w:p>
        </w:tc>
        <w:tc>
          <w:tcPr>
            <w:tcW w:w="3600" w:type="dxa"/>
          </w:tcPr>
          <w:p w14:paraId="416296DA" w14:textId="77A436FE" w:rsidR="00C15F77" w:rsidRPr="0065681D" w:rsidRDefault="008E2637" w:rsidP="0065681D">
            <w:pPr>
              <w:jc w:val="center"/>
              <w:rPr>
                <w:rFonts w:cstheme="minorHAnsi"/>
              </w:rPr>
            </w:pPr>
            <w:r w:rsidRPr="0065681D">
              <w:rPr>
                <w:rFonts w:cstheme="minorHAnsi"/>
              </w:rPr>
              <w:t>4-methyl-6-hepten-3-one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7448D65E" w14:textId="2954DA46" w:rsidR="008E2637" w:rsidRPr="0065681D" w:rsidRDefault="008E2637" w:rsidP="0065681D">
            <w:pPr>
              <w:jc w:val="center"/>
              <w:rPr>
                <w:rFonts w:cstheme="minorHAnsi"/>
                <w:color w:val="212121"/>
              </w:rPr>
            </w:pPr>
            <w:r w:rsidRPr="0065681D">
              <w:rPr>
                <w:rFonts w:cstheme="minorHAnsi"/>
                <w:color w:val="212121"/>
              </w:rPr>
              <w:t>117297</w:t>
            </w:r>
          </w:p>
          <w:p w14:paraId="5164AE7E" w14:textId="7885D5A8" w:rsidR="00C15F77" w:rsidRPr="0065681D" w:rsidRDefault="00C15F77" w:rsidP="0065681D">
            <w:pPr>
              <w:jc w:val="center"/>
              <w:rPr>
                <w:rFonts w:cstheme="minorHAnsi"/>
              </w:rPr>
            </w:pPr>
          </w:p>
        </w:tc>
      </w:tr>
      <w:tr w:rsidR="00C15F77" w14:paraId="4D0C81CB" w14:textId="77777777" w:rsidTr="00281DA2">
        <w:trPr>
          <w:trHeight w:val="620"/>
        </w:trPr>
        <w:tc>
          <w:tcPr>
            <w:tcW w:w="939" w:type="dxa"/>
            <w:vMerge/>
          </w:tcPr>
          <w:p w14:paraId="39630C0B" w14:textId="77777777" w:rsidR="00C15F77" w:rsidRPr="0065681D" w:rsidRDefault="00C15F77" w:rsidP="0065681D">
            <w:pPr>
              <w:jc w:val="center"/>
              <w:rPr>
                <w:rFonts w:cstheme="minorHAnsi"/>
              </w:rPr>
            </w:pPr>
          </w:p>
        </w:tc>
        <w:tc>
          <w:tcPr>
            <w:tcW w:w="2026" w:type="dxa"/>
            <w:vMerge/>
          </w:tcPr>
          <w:p w14:paraId="27D1E581" w14:textId="77777777" w:rsidR="00C15F77" w:rsidRPr="0065681D" w:rsidRDefault="00C15F77" w:rsidP="0065681D">
            <w:pPr>
              <w:jc w:val="center"/>
              <w:rPr>
                <w:rFonts w:cstheme="minorHAnsi"/>
              </w:rPr>
            </w:pPr>
          </w:p>
        </w:tc>
        <w:tc>
          <w:tcPr>
            <w:tcW w:w="3600" w:type="dxa"/>
          </w:tcPr>
          <w:p w14:paraId="14721B16" w14:textId="328FD390" w:rsidR="00C15F77" w:rsidRPr="0065681D" w:rsidRDefault="00033A80" w:rsidP="0065681D">
            <w:pPr>
              <w:jc w:val="center"/>
              <w:rPr>
                <w:rFonts w:cstheme="minorHAnsi"/>
              </w:rPr>
            </w:pPr>
            <w:r w:rsidRPr="0065681D">
              <w:rPr>
                <w:rFonts w:cstheme="minorHAnsi"/>
              </w:rPr>
              <w:t>3-carene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63F63FA8" w14:textId="78F4F1A9" w:rsidR="00033A80" w:rsidRPr="0065681D" w:rsidRDefault="00033A80" w:rsidP="0065681D">
            <w:pPr>
              <w:jc w:val="center"/>
              <w:rPr>
                <w:rFonts w:cstheme="minorHAnsi"/>
                <w:color w:val="212121"/>
              </w:rPr>
            </w:pPr>
            <w:r w:rsidRPr="0065681D">
              <w:rPr>
                <w:rFonts w:cstheme="minorHAnsi"/>
                <w:color w:val="212121"/>
              </w:rPr>
              <w:t>26049</w:t>
            </w:r>
          </w:p>
          <w:p w14:paraId="3A5E41BB" w14:textId="314DE5B5" w:rsidR="00C15F77" w:rsidRPr="0065681D" w:rsidRDefault="00C15F77" w:rsidP="0065681D">
            <w:pPr>
              <w:jc w:val="center"/>
              <w:rPr>
                <w:rFonts w:cstheme="minorHAnsi"/>
              </w:rPr>
            </w:pPr>
          </w:p>
        </w:tc>
      </w:tr>
      <w:tr w:rsidR="00C15F77" w14:paraId="55923411" w14:textId="77777777" w:rsidTr="00281DA2">
        <w:trPr>
          <w:trHeight w:val="611"/>
        </w:trPr>
        <w:tc>
          <w:tcPr>
            <w:tcW w:w="939" w:type="dxa"/>
            <w:vMerge/>
          </w:tcPr>
          <w:p w14:paraId="73DC20EF" w14:textId="77777777" w:rsidR="00C15F77" w:rsidRPr="0065681D" w:rsidRDefault="00C15F77" w:rsidP="0065681D">
            <w:pPr>
              <w:jc w:val="center"/>
              <w:rPr>
                <w:rFonts w:cstheme="minorHAnsi"/>
              </w:rPr>
            </w:pPr>
          </w:p>
        </w:tc>
        <w:tc>
          <w:tcPr>
            <w:tcW w:w="2026" w:type="dxa"/>
            <w:vMerge/>
          </w:tcPr>
          <w:p w14:paraId="5EE86902" w14:textId="77777777" w:rsidR="00C15F77" w:rsidRPr="0065681D" w:rsidRDefault="00C15F77" w:rsidP="0065681D">
            <w:pPr>
              <w:jc w:val="center"/>
              <w:rPr>
                <w:rFonts w:cstheme="minorHAnsi"/>
              </w:rPr>
            </w:pPr>
          </w:p>
        </w:tc>
        <w:tc>
          <w:tcPr>
            <w:tcW w:w="3600" w:type="dxa"/>
          </w:tcPr>
          <w:p w14:paraId="658EC5FA" w14:textId="61643342" w:rsidR="00C15F77" w:rsidRPr="0065681D" w:rsidRDefault="007F0BA4" w:rsidP="0065681D">
            <w:pPr>
              <w:jc w:val="center"/>
              <w:rPr>
                <w:rFonts w:cstheme="minorHAnsi"/>
              </w:rPr>
            </w:pPr>
            <w:r w:rsidRPr="0065681D">
              <w:rPr>
                <w:rFonts w:cstheme="minorHAnsi"/>
              </w:rPr>
              <w:t>4-octanone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712BC3F7" w14:textId="3709D923" w:rsidR="007F0BA4" w:rsidRPr="0065681D" w:rsidRDefault="007F0BA4" w:rsidP="0065681D">
            <w:pPr>
              <w:jc w:val="center"/>
              <w:rPr>
                <w:rFonts w:cstheme="minorHAnsi"/>
                <w:color w:val="212121"/>
              </w:rPr>
            </w:pPr>
            <w:r w:rsidRPr="0065681D">
              <w:rPr>
                <w:rFonts w:cstheme="minorHAnsi"/>
                <w:color w:val="212121"/>
              </w:rPr>
              <w:t>11516</w:t>
            </w:r>
          </w:p>
          <w:p w14:paraId="1511590E" w14:textId="3EA89CA9" w:rsidR="00C15F77" w:rsidRPr="0065681D" w:rsidRDefault="00C15F77" w:rsidP="0065681D">
            <w:pPr>
              <w:jc w:val="center"/>
              <w:rPr>
                <w:rFonts w:cstheme="minorHAnsi"/>
              </w:rPr>
            </w:pPr>
          </w:p>
        </w:tc>
      </w:tr>
      <w:tr w:rsidR="00C15F77" w14:paraId="27527167" w14:textId="77777777" w:rsidTr="00281DA2">
        <w:trPr>
          <w:trHeight w:val="629"/>
        </w:trPr>
        <w:tc>
          <w:tcPr>
            <w:tcW w:w="939" w:type="dxa"/>
            <w:vMerge/>
          </w:tcPr>
          <w:p w14:paraId="64E4630A" w14:textId="77777777" w:rsidR="00C15F77" w:rsidRPr="0065681D" w:rsidRDefault="00C15F77" w:rsidP="0065681D">
            <w:pPr>
              <w:jc w:val="center"/>
              <w:rPr>
                <w:rFonts w:cstheme="minorHAnsi"/>
              </w:rPr>
            </w:pPr>
          </w:p>
        </w:tc>
        <w:tc>
          <w:tcPr>
            <w:tcW w:w="2026" w:type="dxa"/>
            <w:vMerge/>
          </w:tcPr>
          <w:p w14:paraId="28B861EF" w14:textId="77777777" w:rsidR="00C15F77" w:rsidRPr="0065681D" w:rsidRDefault="00C15F77" w:rsidP="0065681D">
            <w:pPr>
              <w:jc w:val="center"/>
              <w:rPr>
                <w:rFonts w:cstheme="minorHAnsi"/>
              </w:rPr>
            </w:pPr>
          </w:p>
        </w:tc>
        <w:tc>
          <w:tcPr>
            <w:tcW w:w="3600" w:type="dxa"/>
          </w:tcPr>
          <w:p w14:paraId="079372D2" w14:textId="7CD4E9F6" w:rsidR="00C15F77" w:rsidRPr="0065681D" w:rsidRDefault="007F0BA4" w:rsidP="0065681D">
            <w:pPr>
              <w:jc w:val="center"/>
              <w:rPr>
                <w:rFonts w:cstheme="minorHAnsi"/>
              </w:rPr>
            </w:pPr>
            <w:r w:rsidRPr="0065681D">
              <w:rPr>
                <w:rFonts w:cstheme="minorHAnsi"/>
              </w:rPr>
              <w:t>Decursin</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50B3ADB5" w14:textId="181BDC30" w:rsidR="007F0BA4" w:rsidRPr="0065681D" w:rsidRDefault="007F0BA4" w:rsidP="0065681D">
            <w:pPr>
              <w:jc w:val="center"/>
              <w:rPr>
                <w:rFonts w:cstheme="minorHAnsi"/>
                <w:color w:val="212121"/>
              </w:rPr>
            </w:pPr>
            <w:r w:rsidRPr="0065681D">
              <w:rPr>
                <w:rFonts w:cstheme="minorHAnsi"/>
                <w:color w:val="212121"/>
              </w:rPr>
              <w:t>442126</w:t>
            </w:r>
          </w:p>
          <w:p w14:paraId="4491C57F" w14:textId="2C8864E5" w:rsidR="00C15F77" w:rsidRPr="0065681D" w:rsidRDefault="00C15F77" w:rsidP="0065681D">
            <w:pPr>
              <w:jc w:val="center"/>
              <w:rPr>
                <w:rFonts w:cstheme="minorHAnsi"/>
              </w:rPr>
            </w:pPr>
          </w:p>
        </w:tc>
      </w:tr>
      <w:tr w:rsidR="00C15F77" w14:paraId="27F5180D" w14:textId="77777777" w:rsidTr="00281DA2">
        <w:trPr>
          <w:trHeight w:val="620"/>
        </w:trPr>
        <w:tc>
          <w:tcPr>
            <w:tcW w:w="939" w:type="dxa"/>
            <w:vMerge/>
          </w:tcPr>
          <w:p w14:paraId="20D55536" w14:textId="77777777" w:rsidR="00C15F77" w:rsidRPr="0065681D" w:rsidRDefault="00C15F77" w:rsidP="0065681D">
            <w:pPr>
              <w:jc w:val="center"/>
              <w:rPr>
                <w:rFonts w:cstheme="minorHAnsi"/>
              </w:rPr>
            </w:pPr>
          </w:p>
        </w:tc>
        <w:tc>
          <w:tcPr>
            <w:tcW w:w="2026" w:type="dxa"/>
            <w:vMerge/>
          </w:tcPr>
          <w:p w14:paraId="3332B576" w14:textId="77777777" w:rsidR="00C15F77" w:rsidRPr="0065681D" w:rsidRDefault="00C15F77" w:rsidP="0065681D">
            <w:pPr>
              <w:jc w:val="center"/>
              <w:rPr>
                <w:rFonts w:cstheme="minorHAnsi"/>
              </w:rPr>
            </w:pPr>
          </w:p>
        </w:tc>
        <w:tc>
          <w:tcPr>
            <w:tcW w:w="3600" w:type="dxa"/>
          </w:tcPr>
          <w:p w14:paraId="38BC57FD" w14:textId="0942F221" w:rsidR="00C15F77" w:rsidRPr="0065681D" w:rsidRDefault="00AE3034" w:rsidP="0065681D">
            <w:pPr>
              <w:jc w:val="center"/>
              <w:rPr>
                <w:rFonts w:cstheme="minorHAnsi"/>
              </w:rPr>
            </w:pPr>
            <w:r w:rsidRPr="0065681D">
              <w:rPr>
                <w:rFonts w:cstheme="minorHAnsi"/>
              </w:rPr>
              <w:t>3,7-dimethylnonane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3A945C63" w14:textId="68A902B3" w:rsidR="00AE3034" w:rsidRPr="0065681D" w:rsidRDefault="00AE3034" w:rsidP="0065681D">
            <w:pPr>
              <w:jc w:val="center"/>
              <w:rPr>
                <w:rFonts w:cstheme="minorHAnsi"/>
                <w:color w:val="212121"/>
              </w:rPr>
            </w:pPr>
            <w:r w:rsidRPr="0065681D">
              <w:rPr>
                <w:rFonts w:cstheme="minorHAnsi"/>
                <w:color w:val="212121"/>
              </w:rPr>
              <w:t>28458</w:t>
            </w:r>
          </w:p>
          <w:p w14:paraId="3B68363A" w14:textId="568B4AAB" w:rsidR="00C15F77" w:rsidRPr="0065681D" w:rsidRDefault="00C15F77" w:rsidP="0065681D">
            <w:pPr>
              <w:jc w:val="center"/>
              <w:rPr>
                <w:rFonts w:cstheme="minorHAnsi"/>
              </w:rPr>
            </w:pPr>
          </w:p>
        </w:tc>
      </w:tr>
      <w:tr w:rsidR="00C15F77" w14:paraId="7933355B" w14:textId="77777777" w:rsidTr="00281DA2">
        <w:trPr>
          <w:trHeight w:val="611"/>
        </w:trPr>
        <w:tc>
          <w:tcPr>
            <w:tcW w:w="939" w:type="dxa"/>
            <w:vMerge/>
          </w:tcPr>
          <w:p w14:paraId="00A8816B" w14:textId="77777777" w:rsidR="00C15F77" w:rsidRPr="0065681D" w:rsidRDefault="00C15F77" w:rsidP="0065681D">
            <w:pPr>
              <w:jc w:val="center"/>
              <w:rPr>
                <w:rFonts w:cstheme="minorHAnsi"/>
              </w:rPr>
            </w:pPr>
          </w:p>
        </w:tc>
        <w:tc>
          <w:tcPr>
            <w:tcW w:w="2026" w:type="dxa"/>
            <w:vMerge/>
          </w:tcPr>
          <w:p w14:paraId="5B799F6A" w14:textId="77777777" w:rsidR="00C15F77" w:rsidRPr="0065681D" w:rsidRDefault="00C15F77" w:rsidP="0065681D">
            <w:pPr>
              <w:jc w:val="center"/>
              <w:rPr>
                <w:rFonts w:cstheme="minorHAnsi"/>
              </w:rPr>
            </w:pPr>
          </w:p>
        </w:tc>
        <w:tc>
          <w:tcPr>
            <w:tcW w:w="3600" w:type="dxa"/>
          </w:tcPr>
          <w:p w14:paraId="2EE9B32B" w14:textId="081ABECF" w:rsidR="00C15F77" w:rsidRPr="0065681D" w:rsidRDefault="00AE3034" w:rsidP="0065681D">
            <w:pPr>
              <w:jc w:val="center"/>
              <w:rPr>
                <w:rFonts w:cstheme="minorHAnsi"/>
              </w:rPr>
            </w:pPr>
            <w:r w:rsidRPr="0065681D">
              <w:rPr>
                <w:rFonts w:cstheme="minorHAnsi"/>
              </w:rPr>
              <w:t>2,4-dimethylbenzaldehyde</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63E59287" w14:textId="72A370F4" w:rsidR="00C15F77" w:rsidRPr="0065681D" w:rsidRDefault="00AE3034" w:rsidP="0065681D">
            <w:pPr>
              <w:jc w:val="center"/>
              <w:rPr>
                <w:rFonts w:cstheme="minorHAnsi"/>
              </w:rPr>
            </w:pPr>
            <w:r w:rsidRPr="0065681D">
              <w:rPr>
                <w:rFonts w:cstheme="minorHAnsi"/>
                <w:color w:val="212121"/>
                <w:shd w:val="clear" w:color="auto" w:fill="FFFFFF"/>
              </w:rPr>
              <w:t>61814</w:t>
            </w:r>
          </w:p>
        </w:tc>
      </w:tr>
      <w:tr w:rsidR="00C15F77" w14:paraId="42C6A9D6" w14:textId="77777777" w:rsidTr="00281DA2">
        <w:trPr>
          <w:trHeight w:val="620"/>
        </w:trPr>
        <w:tc>
          <w:tcPr>
            <w:tcW w:w="939" w:type="dxa"/>
            <w:vMerge/>
          </w:tcPr>
          <w:p w14:paraId="3C92EEFA" w14:textId="77777777" w:rsidR="00C15F77" w:rsidRPr="0065681D" w:rsidRDefault="00C15F77" w:rsidP="0065681D">
            <w:pPr>
              <w:jc w:val="center"/>
              <w:rPr>
                <w:rFonts w:cstheme="minorHAnsi"/>
              </w:rPr>
            </w:pPr>
          </w:p>
        </w:tc>
        <w:tc>
          <w:tcPr>
            <w:tcW w:w="2026" w:type="dxa"/>
            <w:vMerge/>
          </w:tcPr>
          <w:p w14:paraId="6BE6BDAA" w14:textId="77777777" w:rsidR="00C15F77" w:rsidRPr="0065681D" w:rsidRDefault="00C15F77" w:rsidP="0065681D">
            <w:pPr>
              <w:jc w:val="center"/>
              <w:rPr>
                <w:rFonts w:cstheme="minorHAnsi"/>
              </w:rPr>
            </w:pPr>
          </w:p>
        </w:tc>
        <w:tc>
          <w:tcPr>
            <w:tcW w:w="3600" w:type="dxa"/>
          </w:tcPr>
          <w:p w14:paraId="6B31ED9B" w14:textId="446640E6" w:rsidR="00C15F77" w:rsidRPr="0065681D" w:rsidRDefault="009621D0" w:rsidP="0065681D">
            <w:pPr>
              <w:jc w:val="center"/>
              <w:rPr>
                <w:rFonts w:cstheme="minorHAnsi"/>
              </w:rPr>
            </w:pPr>
            <w:r w:rsidRPr="0065681D">
              <w:rPr>
                <w:rFonts w:cstheme="minorHAnsi"/>
              </w:rPr>
              <w:t>Butanoic acid</w:t>
            </w:r>
            <w:r w:rsidR="00C663DD">
              <w:rPr>
                <w:rFonts w:cstheme="minorHAnsi"/>
              </w:rPr>
              <w:fldChar w:fldCharType="begin" w:fldLock="1"/>
            </w:r>
            <w:r w:rsidR="00C663DD">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C663DD">
              <w:rPr>
                <w:rFonts w:cstheme="minorHAnsi"/>
              </w:rPr>
              <w:fldChar w:fldCharType="separate"/>
            </w:r>
            <w:r w:rsidR="00C663DD" w:rsidRPr="00C663DD">
              <w:rPr>
                <w:rFonts w:cstheme="minorHAnsi"/>
                <w:noProof/>
                <w:vertAlign w:val="superscript"/>
              </w:rPr>
              <w:t>4</w:t>
            </w:r>
            <w:r w:rsidR="00C663DD">
              <w:rPr>
                <w:rFonts w:cstheme="minorHAnsi"/>
              </w:rPr>
              <w:fldChar w:fldCharType="end"/>
            </w:r>
          </w:p>
        </w:tc>
        <w:tc>
          <w:tcPr>
            <w:tcW w:w="2785" w:type="dxa"/>
          </w:tcPr>
          <w:p w14:paraId="49988178" w14:textId="7AABAA56" w:rsidR="009621D0" w:rsidRPr="0065681D" w:rsidRDefault="009621D0" w:rsidP="0065681D">
            <w:pPr>
              <w:jc w:val="center"/>
              <w:rPr>
                <w:rFonts w:cstheme="minorHAnsi"/>
                <w:color w:val="212121"/>
              </w:rPr>
            </w:pPr>
            <w:r w:rsidRPr="0065681D">
              <w:rPr>
                <w:rFonts w:cstheme="minorHAnsi"/>
                <w:color w:val="212121"/>
              </w:rPr>
              <w:t>264</w:t>
            </w:r>
          </w:p>
          <w:p w14:paraId="0E072297" w14:textId="0E18DF0F" w:rsidR="00C15F77" w:rsidRPr="0065681D" w:rsidRDefault="00C15F77" w:rsidP="0065681D">
            <w:pPr>
              <w:jc w:val="center"/>
              <w:rPr>
                <w:rFonts w:cstheme="minorHAnsi"/>
              </w:rPr>
            </w:pPr>
          </w:p>
        </w:tc>
      </w:tr>
      <w:tr w:rsidR="00C15F77" w14:paraId="741A5AF3" w14:textId="77777777" w:rsidTr="00281DA2">
        <w:trPr>
          <w:trHeight w:val="611"/>
        </w:trPr>
        <w:tc>
          <w:tcPr>
            <w:tcW w:w="939" w:type="dxa"/>
            <w:vMerge/>
          </w:tcPr>
          <w:p w14:paraId="5A6E4C4F" w14:textId="77777777" w:rsidR="00C15F77" w:rsidRPr="0065681D" w:rsidRDefault="00C15F77" w:rsidP="0065681D">
            <w:pPr>
              <w:jc w:val="center"/>
              <w:rPr>
                <w:rFonts w:cstheme="minorHAnsi"/>
              </w:rPr>
            </w:pPr>
          </w:p>
        </w:tc>
        <w:tc>
          <w:tcPr>
            <w:tcW w:w="2026" w:type="dxa"/>
            <w:vMerge/>
          </w:tcPr>
          <w:p w14:paraId="54725D2C" w14:textId="77777777" w:rsidR="00C15F77" w:rsidRPr="0065681D" w:rsidRDefault="00C15F77" w:rsidP="0065681D">
            <w:pPr>
              <w:jc w:val="center"/>
              <w:rPr>
                <w:rFonts w:cstheme="minorHAnsi"/>
              </w:rPr>
            </w:pPr>
          </w:p>
        </w:tc>
        <w:tc>
          <w:tcPr>
            <w:tcW w:w="3600" w:type="dxa"/>
          </w:tcPr>
          <w:p w14:paraId="1F0496C6" w14:textId="29C94D89" w:rsidR="00C15F77" w:rsidRPr="0065681D" w:rsidRDefault="003E595C" w:rsidP="0065681D">
            <w:pPr>
              <w:jc w:val="center"/>
              <w:rPr>
                <w:rFonts w:cstheme="minorHAnsi"/>
              </w:rPr>
            </w:pPr>
            <w:r w:rsidRPr="0065681D">
              <w:rPr>
                <w:rFonts w:cstheme="minorHAnsi"/>
              </w:rPr>
              <w:t>2,4,6-trimethyloctane</w:t>
            </w:r>
            <w:r w:rsidR="002622F8">
              <w:rPr>
                <w:rFonts w:cstheme="minorHAnsi"/>
              </w:rPr>
              <w:fldChar w:fldCharType="begin" w:fldLock="1"/>
            </w:r>
            <w:r w:rsidR="002622F8">
              <w:rPr>
                <w:rFonts w:cstheme="minorHAnsi"/>
              </w:rPr>
              <w:instrText>ADDIN CSL_CITATION {"citationItems":[{"id":"ITEM-1","itemData":{"DOI":"10.1016/j.jep.2016.05.023","ISSN":"18727573","PMID":"27211015","abstract":"Ethnopharmacological relevance Angelica sinensis (Oliv.) Diels, known as Dang Gui (in Chinese), is a traditional medicinal and edible plant that has long been used for tonifying, replenishing, and invigorating blood as well as relieving pain, lubricating the intestines, and treating female irregular menstruation and amenorrhea. A. sinensis has also been used as a health product and become increasingly popular in China, Japan, and Korea. Aim of the review This paper aims to provide a systemic review of traditional uses of A. sinensis and its recent advances in the fields of phytochemistry, analytical methods and toxicology. In addition, possible trends, therapeutic potentials, and perspectives for future research of this plant are also briefly discussed. Materials and methods An extensive review of the literature was conducted, and electronic databases including China National Knowledge Infrastructure, PubMed, Google Scholar, Science Direct, and Reaxys were used to assemble the data. Ethnopharmacological literature and digitalised sources of academic libraries were also systematically searched. In addition, information was obtained from local books and The Plant List (TPL, www.theplantlist.org). Result This study reviews the progress in chemical analysis of A. sinensis and its preparations. Previously and newly established methods, including spectroscopy, thin-layer chromatography (TLC), gas chromatography (GC), high-performance liquid chromatography (HPLC), ultra-performance liquid chromatography(UPLC), and nuclear magnetic resonance analysis (NMR), are summarized. Moreover, identified bioactive components such as polysaccharides, ligustilide and ferulic acid were reviewed, along with analytical methods for quantitative and qualitative determination of target analytes, and fingerprinting authentication, quality evaluation of A. sinensis, and toxicology and pharmacodynamic studies. Scientific reports on crude extracts and pure compounds and formulations revealed a wide range of pharmacological activities, including anti-inflammatory activity, antifibrotic action, antispasmodic activity, antioxidant activities, and neuroprotective action, as well as cardio- and cerebrovascular effects. Conclusions Within the published scientific literature are numerous reports regarding analytical methods that use various chromatographic and spectrophotometric technologies to monitor various types of components with different physicochemical properties simultaneously. Thi…","author":[{"dropping-particle":"","family":"Wei","given":"Wen Long","non-dropping-particle":"","parse-names":false,"suffix":""},{"dropping-particle":"","family":"Zeng","given":"Rui","non-dropping-particle":"","parse-names":false,"suffix":""},{"dropping-particle":"","family":"Gu","given":"Cai Mei","non-dropping-particle":"","parse-names":false,"suffix":""},{"dropping-particle":"","family":"Qu","given":"Yan","non-dropping-particle":"","parse-names":false,"suffix":""},{"dropping-particle":"","family":"Huang","given":"Lin Fang","non-dropping-particle":"","parse-names":false,"suffix":""}],"container-title":"Journal of Ethnopharmacology","id":"ITEM-1","issued":{"date-parts":[["2016"]]},"page":"116-141","publisher":"Elsevier","title":"Angelica sinensis in China-A review of botanical profile, ethnopharmacology, phytochemistry and chemical analysis","type":"article-journal","volume":"190"},"uris":["http://www.mendeley.com/documents/?uuid=2fe7d5ab-f3e6-4cff-b9c3-8e53fb7407f5"]}],"mendeley":{"formattedCitation":"&lt;sup&gt;4&lt;/sup&gt;","plainTextFormattedCitation":"4","previouslyFormattedCitation":"&lt;sup&gt;4&lt;/sup&gt;"},"properties":{"noteIndex":0},"schema":"https://github.com/citation-style-language/schema/raw/master/csl-citation.json"}</w:instrText>
            </w:r>
            <w:r w:rsidR="002622F8">
              <w:rPr>
                <w:rFonts w:cstheme="minorHAnsi"/>
              </w:rPr>
              <w:fldChar w:fldCharType="separate"/>
            </w:r>
            <w:r w:rsidR="002622F8" w:rsidRPr="002622F8">
              <w:rPr>
                <w:rFonts w:cstheme="minorHAnsi"/>
                <w:noProof/>
                <w:vertAlign w:val="superscript"/>
              </w:rPr>
              <w:t>4</w:t>
            </w:r>
            <w:r w:rsidR="002622F8">
              <w:rPr>
                <w:rFonts w:cstheme="minorHAnsi"/>
              </w:rPr>
              <w:fldChar w:fldCharType="end"/>
            </w:r>
          </w:p>
        </w:tc>
        <w:tc>
          <w:tcPr>
            <w:tcW w:w="2785" w:type="dxa"/>
          </w:tcPr>
          <w:p w14:paraId="2F9D89F9" w14:textId="49C2E674" w:rsidR="003E595C" w:rsidRPr="0065681D" w:rsidRDefault="003E595C" w:rsidP="0065681D">
            <w:pPr>
              <w:jc w:val="center"/>
              <w:rPr>
                <w:rFonts w:cstheme="minorHAnsi"/>
                <w:color w:val="212121"/>
              </w:rPr>
            </w:pPr>
            <w:r w:rsidRPr="0065681D">
              <w:rPr>
                <w:rFonts w:cstheme="minorHAnsi"/>
                <w:color w:val="212121"/>
              </w:rPr>
              <w:t>545612</w:t>
            </w:r>
          </w:p>
          <w:p w14:paraId="426D3F18" w14:textId="5FD59010" w:rsidR="00C15F77" w:rsidRPr="0065681D" w:rsidRDefault="00C15F77" w:rsidP="0065681D">
            <w:pPr>
              <w:jc w:val="center"/>
              <w:rPr>
                <w:rFonts w:cstheme="minorHAnsi"/>
              </w:rPr>
            </w:pPr>
          </w:p>
        </w:tc>
      </w:tr>
      <w:tr w:rsidR="00A338DA" w14:paraId="5A5205E2" w14:textId="77777777" w:rsidTr="00281DA2">
        <w:trPr>
          <w:trHeight w:val="639"/>
        </w:trPr>
        <w:tc>
          <w:tcPr>
            <w:tcW w:w="939" w:type="dxa"/>
            <w:vMerge w:val="restart"/>
          </w:tcPr>
          <w:p w14:paraId="52622068" w14:textId="77777777" w:rsidR="00284827" w:rsidRDefault="00284827" w:rsidP="00A967F5">
            <w:pPr>
              <w:jc w:val="center"/>
              <w:rPr>
                <w:rFonts w:cstheme="minorHAnsi"/>
              </w:rPr>
            </w:pPr>
          </w:p>
          <w:p w14:paraId="2F3C05D0" w14:textId="77777777" w:rsidR="00284827" w:rsidRDefault="00284827" w:rsidP="00A967F5">
            <w:pPr>
              <w:jc w:val="center"/>
              <w:rPr>
                <w:rFonts w:cstheme="minorHAnsi"/>
              </w:rPr>
            </w:pPr>
          </w:p>
          <w:p w14:paraId="20E5DEE8" w14:textId="77777777" w:rsidR="00284827" w:rsidRDefault="00284827" w:rsidP="00A967F5">
            <w:pPr>
              <w:jc w:val="center"/>
              <w:rPr>
                <w:rFonts w:cstheme="minorHAnsi"/>
              </w:rPr>
            </w:pPr>
          </w:p>
          <w:p w14:paraId="34D4D1BB" w14:textId="77777777" w:rsidR="00284827" w:rsidRDefault="00284827" w:rsidP="00A967F5">
            <w:pPr>
              <w:jc w:val="center"/>
              <w:rPr>
                <w:rFonts w:cstheme="minorHAnsi"/>
              </w:rPr>
            </w:pPr>
          </w:p>
          <w:p w14:paraId="13BECB61" w14:textId="77777777" w:rsidR="00284827" w:rsidRDefault="00284827" w:rsidP="00A967F5">
            <w:pPr>
              <w:jc w:val="center"/>
              <w:rPr>
                <w:rFonts w:cstheme="minorHAnsi"/>
              </w:rPr>
            </w:pPr>
          </w:p>
          <w:p w14:paraId="519E61C5" w14:textId="77777777" w:rsidR="00284827" w:rsidRDefault="00284827" w:rsidP="00A967F5">
            <w:pPr>
              <w:jc w:val="center"/>
              <w:rPr>
                <w:rFonts w:cstheme="minorHAnsi"/>
              </w:rPr>
            </w:pPr>
          </w:p>
          <w:p w14:paraId="28A5B005" w14:textId="77777777" w:rsidR="00284827" w:rsidRDefault="00284827" w:rsidP="00A967F5">
            <w:pPr>
              <w:jc w:val="center"/>
              <w:rPr>
                <w:rFonts w:cstheme="minorHAnsi"/>
              </w:rPr>
            </w:pPr>
          </w:p>
          <w:p w14:paraId="7E446130" w14:textId="77777777" w:rsidR="00284827" w:rsidRDefault="00284827" w:rsidP="00A967F5">
            <w:pPr>
              <w:jc w:val="center"/>
              <w:rPr>
                <w:rFonts w:cstheme="minorHAnsi"/>
              </w:rPr>
            </w:pPr>
          </w:p>
          <w:p w14:paraId="165CE126" w14:textId="775E7892" w:rsidR="00A338DA" w:rsidRPr="00A967F5" w:rsidRDefault="00A338DA" w:rsidP="00A967F5">
            <w:pPr>
              <w:jc w:val="center"/>
              <w:rPr>
                <w:rFonts w:cstheme="minorHAnsi"/>
              </w:rPr>
            </w:pPr>
            <w:r w:rsidRPr="00A967F5">
              <w:rPr>
                <w:rFonts w:cstheme="minorHAnsi"/>
              </w:rPr>
              <w:t>02</w:t>
            </w:r>
          </w:p>
        </w:tc>
        <w:tc>
          <w:tcPr>
            <w:tcW w:w="2026" w:type="dxa"/>
            <w:vMerge w:val="restart"/>
          </w:tcPr>
          <w:p w14:paraId="5EDAAFB2" w14:textId="77777777" w:rsidR="00284827" w:rsidRDefault="00284827" w:rsidP="00A967F5">
            <w:pPr>
              <w:jc w:val="center"/>
              <w:rPr>
                <w:rFonts w:cstheme="minorHAnsi"/>
                <w:i/>
                <w:iCs/>
              </w:rPr>
            </w:pPr>
          </w:p>
          <w:p w14:paraId="56236611" w14:textId="77777777" w:rsidR="00284827" w:rsidRDefault="00284827" w:rsidP="00A967F5">
            <w:pPr>
              <w:jc w:val="center"/>
              <w:rPr>
                <w:rFonts w:cstheme="minorHAnsi"/>
                <w:i/>
                <w:iCs/>
              </w:rPr>
            </w:pPr>
          </w:p>
          <w:p w14:paraId="17C884C8" w14:textId="77777777" w:rsidR="00284827" w:rsidRDefault="00284827" w:rsidP="00A967F5">
            <w:pPr>
              <w:jc w:val="center"/>
              <w:rPr>
                <w:rFonts w:cstheme="minorHAnsi"/>
                <w:i/>
                <w:iCs/>
              </w:rPr>
            </w:pPr>
          </w:p>
          <w:p w14:paraId="0342AFE7" w14:textId="77777777" w:rsidR="00284827" w:rsidRDefault="00284827" w:rsidP="00A967F5">
            <w:pPr>
              <w:jc w:val="center"/>
              <w:rPr>
                <w:rFonts w:cstheme="minorHAnsi"/>
                <w:i/>
                <w:iCs/>
              </w:rPr>
            </w:pPr>
          </w:p>
          <w:p w14:paraId="5E8A4C38" w14:textId="77777777" w:rsidR="00284827" w:rsidRDefault="00284827" w:rsidP="00A967F5">
            <w:pPr>
              <w:jc w:val="center"/>
              <w:rPr>
                <w:rFonts w:cstheme="minorHAnsi"/>
                <w:i/>
                <w:iCs/>
              </w:rPr>
            </w:pPr>
          </w:p>
          <w:p w14:paraId="2574036D" w14:textId="77777777" w:rsidR="00284827" w:rsidRDefault="00284827" w:rsidP="00A967F5">
            <w:pPr>
              <w:jc w:val="center"/>
              <w:rPr>
                <w:rFonts w:cstheme="minorHAnsi"/>
                <w:i/>
                <w:iCs/>
              </w:rPr>
            </w:pPr>
          </w:p>
          <w:p w14:paraId="0F450A52" w14:textId="77777777" w:rsidR="00284827" w:rsidRDefault="00284827" w:rsidP="00A967F5">
            <w:pPr>
              <w:jc w:val="center"/>
              <w:rPr>
                <w:rFonts w:cstheme="minorHAnsi"/>
                <w:i/>
                <w:iCs/>
              </w:rPr>
            </w:pPr>
          </w:p>
          <w:p w14:paraId="13025461" w14:textId="77777777" w:rsidR="00284827" w:rsidRDefault="00284827" w:rsidP="00A967F5">
            <w:pPr>
              <w:jc w:val="center"/>
              <w:rPr>
                <w:rFonts w:cstheme="minorHAnsi"/>
                <w:i/>
                <w:iCs/>
              </w:rPr>
            </w:pPr>
          </w:p>
          <w:p w14:paraId="04363F6E" w14:textId="66A99692" w:rsidR="00A338DA" w:rsidRPr="00A967F5" w:rsidRDefault="00A338DA" w:rsidP="00A967F5">
            <w:pPr>
              <w:jc w:val="center"/>
              <w:rPr>
                <w:rFonts w:cstheme="minorHAnsi"/>
              </w:rPr>
            </w:pPr>
            <w:r w:rsidRPr="00A967F5">
              <w:rPr>
                <w:rFonts w:cstheme="minorHAnsi"/>
                <w:i/>
                <w:iCs/>
              </w:rPr>
              <w:t xml:space="preserve">Arctium </w:t>
            </w:r>
            <w:proofErr w:type="spellStart"/>
            <w:r w:rsidRPr="00A967F5">
              <w:rPr>
                <w:rFonts w:cstheme="minorHAnsi"/>
                <w:i/>
                <w:iCs/>
              </w:rPr>
              <w:t>lappa</w:t>
            </w:r>
            <w:proofErr w:type="spellEnd"/>
            <w:r w:rsidRPr="00A967F5">
              <w:rPr>
                <w:rFonts w:cstheme="minorHAnsi"/>
              </w:rPr>
              <w:t xml:space="preserve"> L</w:t>
            </w:r>
          </w:p>
        </w:tc>
        <w:tc>
          <w:tcPr>
            <w:tcW w:w="3600" w:type="dxa"/>
          </w:tcPr>
          <w:p w14:paraId="2F207EBC" w14:textId="770A590A" w:rsidR="00A338DA" w:rsidRPr="00A967F5" w:rsidRDefault="00A338DA" w:rsidP="00A967F5">
            <w:pPr>
              <w:jc w:val="center"/>
              <w:rPr>
                <w:rFonts w:cstheme="minorHAnsi"/>
              </w:rPr>
            </w:pPr>
            <w:r w:rsidRPr="00A967F5">
              <w:rPr>
                <w:rFonts w:cstheme="minorHAnsi"/>
              </w:rPr>
              <w:t>Diarctigenin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7A5EDF1" w14:textId="53A5E468" w:rsidR="00A338DA" w:rsidRPr="00A967F5" w:rsidRDefault="00A338DA" w:rsidP="00A967F5">
            <w:pPr>
              <w:jc w:val="center"/>
              <w:rPr>
                <w:rFonts w:cstheme="minorHAnsi"/>
                <w:color w:val="212121"/>
              </w:rPr>
            </w:pPr>
            <w:r w:rsidRPr="00A967F5">
              <w:rPr>
                <w:rFonts w:cstheme="minorHAnsi"/>
                <w:color w:val="212121"/>
              </w:rPr>
              <w:t>16215736</w:t>
            </w:r>
          </w:p>
          <w:p w14:paraId="285B86E0" w14:textId="13A15402" w:rsidR="00A338DA" w:rsidRPr="00A967F5" w:rsidRDefault="00A338DA" w:rsidP="00A967F5">
            <w:pPr>
              <w:jc w:val="center"/>
              <w:rPr>
                <w:rFonts w:cstheme="minorHAnsi"/>
              </w:rPr>
            </w:pPr>
          </w:p>
        </w:tc>
      </w:tr>
      <w:tr w:rsidR="00A338DA" w14:paraId="204DD753" w14:textId="77777777" w:rsidTr="00281DA2">
        <w:trPr>
          <w:trHeight w:val="629"/>
        </w:trPr>
        <w:tc>
          <w:tcPr>
            <w:tcW w:w="939" w:type="dxa"/>
            <w:vMerge/>
          </w:tcPr>
          <w:p w14:paraId="7E910739" w14:textId="77777777" w:rsidR="00A338DA" w:rsidRPr="00A967F5" w:rsidRDefault="00A338DA" w:rsidP="00A967F5">
            <w:pPr>
              <w:jc w:val="center"/>
              <w:rPr>
                <w:rFonts w:cstheme="minorHAnsi"/>
              </w:rPr>
            </w:pPr>
          </w:p>
        </w:tc>
        <w:tc>
          <w:tcPr>
            <w:tcW w:w="2026" w:type="dxa"/>
            <w:vMerge/>
          </w:tcPr>
          <w:p w14:paraId="1CCF05CD" w14:textId="77777777" w:rsidR="00A338DA" w:rsidRPr="00A967F5" w:rsidRDefault="00A338DA" w:rsidP="00A967F5">
            <w:pPr>
              <w:jc w:val="center"/>
              <w:rPr>
                <w:rFonts w:cstheme="minorHAnsi"/>
              </w:rPr>
            </w:pPr>
          </w:p>
        </w:tc>
        <w:tc>
          <w:tcPr>
            <w:tcW w:w="3600" w:type="dxa"/>
          </w:tcPr>
          <w:p w14:paraId="025F0DCE" w14:textId="0B205573" w:rsidR="00A338DA" w:rsidRPr="00A967F5" w:rsidRDefault="00A338DA" w:rsidP="00A967F5">
            <w:pPr>
              <w:jc w:val="center"/>
              <w:rPr>
                <w:rFonts w:cstheme="minorHAnsi"/>
              </w:rPr>
            </w:pPr>
            <w:r w:rsidRPr="00A967F5">
              <w:rPr>
                <w:rFonts w:cstheme="minorHAnsi"/>
              </w:rPr>
              <w:t>Arctiin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F2EA414" w14:textId="0B593A02" w:rsidR="00A338DA" w:rsidRPr="00A967F5" w:rsidRDefault="00A338DA" w:rsidP="00A967F5">
            <w:pPr>
              <w:jc w:val="center"/>
              <w:rPr>
                <w:rFonts w:cstheme="minorHAnsi"/>
                <w:color w:val="212121"/>
              </w:rPr>
            </w:pPr>
            <w:r w:rsidRPr="00A967F5">
              <w:rPr>
                <w:rFonts w:cstheme="minorHAnsi"/>
                <w:color w:val="212121"/>
              </w:rPr>
              <w:t>100528</w:t>
            </w:r>
          </w:p>
          <w:p w14:paraId="4D1E591F" w14:textId="2D99DA79" w:rsidR="00A338DA" w:rsidRPr="00A967F5" w:rsidRDefault="00A338DA" w:rsidP="00A967F5">
            <w:pPr>
              <w:jc w:val="center"/>
              <w:rPr>
                <w:rFonts w:cstheme="minorHAnsi"/>
              </w:rPr>
            </w:pPr>
          </w:p>
        </w:tc>
      </w:tr>
      <w:tr w:rsidR="00A338DA" w14:paraId="6D791ADD" w14:textId="77777777" w:rsidTr="00281DA2">
        <w:trPr>
          <w:trHeight w:val="629"/>
        </w:trPr>
        <w:tc>
          <w:tcPr>
            <w:tcW w:w="939" w:type="dxa"/>
            <w:vMerge/>
          </w:tcPr>
          <w:p w14:paraId="654A558E" w14:textId="77777777" w:rsidR="00A338DA" w:rsidRPr="00A967F5" w:rsidRDefault="00A338DA" w:rsidP="00A967F5">
            <w:pPr>
              <w:jc w:val="center"/>
              <w:rPr>
                <w:rFonts w:cstheme="minorHAnsi"/>
              </w:rPr>
            </w:pPr>
          </w:p>
        </w:tc>
        <w:tc>
          <w:tcPr>
            <w:tcW w:w="2026" w:type="dxa"/>
            <w:vMerge/>
          </w:tcPr>
          <w:p w14:paraId="6FC11095" w14:textId="77777777" w:rsidR="00A338DA" w:rsidRPr="00A967F5" w:rsidRDefault="00A338DA" w:rsidP="00A967F5">
            <w:pPr>
              <w:jc w:val="center"/>
              <w:rPr>
                <w:rFonts w:cstheme="minorHAnsi"/>
              </w:rPr>
            </w:pPr>
          </w:p>
        </w:tc>
        <w:tc>
          <w:tcPr>
            <w:tcW w:w="3600" w:type="dxa"/>
          </w:tcPr>
          <w:p w14:paraId="60C62C2E" w14:textId="29858279" w:rsidR="00A338DA" w:rsidRPr="00A967F5" w:rsidRDefault="00A338DA" w:rsidP="00A967F5">
            <w:pPr>
              <w:jc w:val="center"/>
              <w:rPr>
                <w:rFonts w:cstheme="minorHAnsi"/>
              </w:rPr>
            </w:pPr>
            <w:r w:rsidRPr="00A967F5">
              <w:rPr>
                <w:rFonts w:cstheme="minorHAnsi"/>
              </w:rPr>
              <w:t>Arctigenin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FC0C1D6" w14:textId="40D8F7CC" w:rsidR="00A338DA" w:rsidRPr="00A967F5" w:rsidRDefault="00A338DA" w:rsidP="00A967F5">
            <w:pPr>
              <w:jc w:val="center"/>
              <w:rPr>
                <w:rFonts w:cstheme="minorHAnsi"/>
                <w:color w:val="212121"/>
              </w:rPr>
            </w:pPr>
            <w:r w:rsidRPr="00A967F5">
              <w:rPr>
                <w:rFonts w:cstheme="minorHAnsi"/>
                <w:color w:val="212121"/>
              </w:rPr>
              <w:t>64981</w:t>
            </w:r>
          </w:p>
          <w:p w14:paraId="5CA628D3" w14:textId="427D6CDD" w:rsidR="00A338DA" w:rsidRPr="00A967F5" w:rsidRDefault="00A338DA" w:rsidP="00A967F5">
            <w:pPr>
              <w:jc w:val="center"/>
              <w:rPr>
                <w:rFonts w:cstheme="minorHAnsi"/>
              </w:rPr>
            </w:pPr>
          </w:p>
        </w:tc>
      </w:tr>
      <w:tr w:rsidR="00A338DA" w14:paraId="47C55D3C" w14:textId="77777777" w:rsidTr="00281DA2">
        <w:trPr>
          <w:trHeight w:val="629"/>
        </w:trPr>
        <w:tc>
          <w:tcPr>
            <w:tcW w:w="939" w:type="dxa"/>
            <w:vMerge/>
          </w:tcPr>
          <w:p w14:paraId="5A0885EC" w14:textId="77777777" w:rsidR="00A338DA" w:rsidRPr="00A967F5" w:rsidRDefault="00A338DA" w:rsidP="00A967F5">
            <w:pPr>
              <w:jc w:val="center"/>
              <w:rPr>
                <w:rFonts w:cstheme="minorHAnsi"/>
              </w:rPr>
            </w:pPr>
          </w:p>
        </w:tc>
        <w:tc>
          <w:tcPr>
            <w:tcW w:w="2026" w:type="dxa"/>
            <w:vMerge/>
          </w:tcPr>
          <w:p w14:paraId="14068F78" w14:textId="77777777" w:rsidR="00A338DA" w:rsidRPr="00A967F5" w:rsidRDefault="00A338DA" w:rsidP="00A967F5">
            <w:pPr>
              <w:jc w:val="center"/>
              <w:rPr>
                <w:rFonts w:cstheme="minorHAnsi"/>
              </w:rPr>
            </w:pPr>
          </w:p>
        </w:tc>
        <w:tc>
          <w:tcPr>
            <w:tcW w:w="3600" w:type="dxa"/>
          </w:tcPr>
          <w:p w14:paraId="016CB58C" w14:textId="72C7D19F" w:rsidR="00A338DA" w:rsidRPr="00A967F5" w:rsidRDefault="00A338DA" w:rsidP="00A967F5">
            <w:pPr>
              <w:jc w:val="center"/>
              <w:rPr>
                <w:rFonts w:cstheme="minorHAnsi"/>
              </w:rPr>
            </w:pPr>
            <w:r w:rsidRPr="00A967F5">
              <w:rPr>
                <w:rFonts w:cstheme="minorHAnsi"/>
              </w:rPr>
              <w:t>3-benzyl-6-(1-hydroxyethyl)- 2,5-piperazinedione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E7E8514" w14:textId="16C42F81" w:rsidR="00A338DA" w:rsidRPr="00A967F5" w:rsidRDefault="00A338DA" w:rsidP="00A967F5">
            <w:pPr>
              <w:jc w:val="center"/>
              <w:rPr>
                <w:rFonts w:cstheme="minorHAnsi"/>
                <w:color w:val="212121"/>
              </w:rPr>
            </w:pPr>
            <w:r w:rsidRPr="00A967F5">
              <w:rPr>
                <w:rFonts w:cstheme="minorHAnsi"/>
                <w:color w:val="212121"/>
              </w:rPr>
              <w:t>75012092</w:t>
            </w:r>
          </w:p>
          <w:p w14:paraId="5ABAB52D" w14:textId="200F2E37" w:rsidR="00A338DA" w:rsidRPr="00A967F5" w:rsidRDefault="00A338DA" w:rsidP="00A967F5">
            <w:pPr>
              <w:jc w:val="center"/>
              <w:rPr>
                <w:rFonts w:cstheme="minorHAnsi"/>
              </w:rPr>
            </w:pPr>
          </w:p>
        </w:tc>
      </w:tr>
      <w:tr w:rsidR="00A338DA" w14:paraId="4344BCAF" w14:textId="77777777" w:rsidTr="00281DA2">
        <w:trPr>
          <w:trHeight w:val="629"/>
        </w:trPr>
        <w:tc>
          <w:tcPr>
            <w:tcW w:w="939" w:type="dxa"/>
            <w:vMerge/>
          </w:tcPr>
          <w:p w14:paraId="7996911F" w14:textId="77777777" w:rsidR="00A338DA" w:rsidRPr="00A967F5" w:rsidRDefault="00A338DA" w:rsidP="00A967F5">
            <w:pPr>
              <w:jc w:val="center"/>
              <w:rPr>
                <w:rFonts w:cstheme="minorHAnsi"/>
              </w:rPr>
            </w:pPr>
          </w:p>
        </w:tc>
        <w:tc>
          <w:tcPr>
            <w:tcW w:w="2026" w:type="dxa"/>
            <w:vMerge/>
          </w:tcPr>
          <w:p w14:paraId="204A59A9" w14:textId="77777777" w:rsidR="00A338DA" w:rsidRPr="00A967F5" w:rsidRDefault="00A338DA" w:rsidP="00A967F5">
            <w:pPr>
              <w:jc w:val="center"/>
              <w:rPr>
                <w:rFonts w:cstheme="minorHAnsi"/>
              </w:rPr>
            </w:pPr>
          </w:p>
        </w:tc>
        <w:tc>
          <w:tcPr>
            <w:tcW w:w="3600" w:type="dxa"/>
          </w:tcPr>
          <w:p w14:paraId="6B0E563C" w14:textId="1D63A05E" w:rsidR="00A338DA" w:rsidRPr="00A967F5" w:rsidRDefault="00A338DA" w:rsidP="00A967F5">
            <w:pPr>
              <w:jc w:val="center"/>
              <w:rPr>
                <w:rFonts w:cstheme="minorHAnsi"/>
              </w:rPr>
            </w:pPr>
            <w:r w:rsidRPr="00A967F5">
              <w:rPr>
                <w:rFonts w:cstheme="minorHAnsi"/>
              </w:rPr>
              <w:t>3-benzyl-2,5- piperazinedione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68E247B" w14:textId="561A56AD" w:rsidR="00A338DA" w:rsidRPr="00A967F5" w:rsidRDefault="00A338DA" w:rsidP="00A967F5">
            <w:pPr>
              <w:jc w:val="center"/>
              <w:rPr>
                <w:rFonts w:cstheme="minorHAnsi"/>
                <w:color w:val="212121"/>
              </w:rPr>
            </w:pPr>
            <w:r w:rsidRPr="00A967F5">
              <w:rPr>
                <w:rFonts w:cstheme="minorHAnsi"/>
                <w:color w:val="212121"/>
              </w:rPr>
              <w:t>138409</w:t>
            </w:r>
          </w:p>
          <w:p w14:paraId="5F5E648F" w14:textId="742C859A" w:rsidR="00A338DA" w:rsidRPr="00A967F5" w:rsidRDefault="00A338DA" w:rsidP="00A967F5">
            <w:pPr>
              <w:jc w:val="center"/>
              <w:rPr>
                <w:rFonts w:cstheme="minorHAnsi"/>
              </w:rPr>
            </w:pPr>
          </w:p>
        </w:tc>
      </w:tr>
      <w:tr w:rsidR="00A338DA" w14:paraId="5217179A" w14:textId="77777777" w:rsidTr="00281DA2">
        <w:trPr>
          <w:trHeight w:val="629"/>
        </w:trPr>
        <w:tc>
          <w:tcPr>
            <w:tcW w:w="939" w:type="dxa"/>
            <w:vMerge/>
          </w:tcPr>
          <w:p w14:paraId="3F074D48" w14:textId="77777777" w:rsidR="00A338DA" w:rsidRPr="00A967F5" w:rsidRDefault="00A338DA" w:rsidP="00A967F5">
            <w:pPr>
              <w:jc w:val="center"/>
              <w:rPr>
                <w:rFonts w:cstheme="minorHAnsi"/>
              </w:rPr>
            </w:pPr>
          </w:p>
        </w:tc>
        <w:tc>
          <w:tcPr>
            <w:tcW w:w="2026" w:type="dxa"/>
            <w:vMerge/>
          </w:tcPr>
          <w:p w14:paraId="162C967B" w14:textId="77777777" w:rsidR="00A338DA" w:rsidRPr="00A967F5" w:rsidRDefault="00A338DA" w:rsidP="00A967F5">
            <w:pPr>
              <w:jc w:val="center"/>
              <w:rPr>
                <w:rFonts w:cstheme="minorHAnsi"/>
              </w:rPr>
            </w:pPr>
          </w:p>
        </w:tc>
        <w:tc>
          <w:tcPr>
            <w:tcW w:w="3600" w:type="dxa"/>
          </w:tcPr>
          <w:p w14:paraId="491CE290" w14:textId="5A1E6CDE" w:rsidR="00A338DA" w:rsidRPr="00A967F5" w:rsidRDefault="00A338DA" w:rsidP="00A967F5">
            <w:pPr>
              <w:jc w:val="center"/>
              <w:rPr>
                <w:rFonts w:cstheme="minorHAnsi"/>
              </w:rPr>
            </w:pPr>
            <w:proofErr w:type="spellStart"/>
            <w:r w:rsidRPr="00A967F5">
              <w:rPr>
                <w:rFonts w:cstheme="minorHAnsi"/>
              </w:rPr>
              <w:t>Arctignan</w:t>
            </w:r>
            <w:proofErr w:type="spellEnd"/>
            <w:r w:rsidRPr="00A967F5">
              <w:rPr>
                <w:rFonts w:cstheme="minorHAnsi"/>
              </w:rPr>
              <w:t xml:space="preserve"> A</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2471024" w14:textId="4B42E149" w:rsidR="00A338DA" w:rsidRPr="00A967F5" w:rsidRDefault="00A338DA" w:rsidP="00A967F5">
            <w:pPr>
              <w:jc w:val="center"/>
              <w:rPr>
                <w:rFonts w:cstheme="minorHAnsi"/>
                <w:color w:val="212121"/>
              </w:rPr>
            </w:pPr>
            <w:r w:rsidRPr="00A967F5">
              <w:rPr>
                <w:rFonts w:cstheme="minorHAnsi"/>
                <w:color w:val="212121"/>
              </w:rPr>
              <w:t>73425485</w:t>
            </w:r>
          </w:p>
          <w:p w14:paraId="47959F8F" w14:textId="5FC2A410" w:rsidR="00A338DA" w:rsidRPr="00A967F5" w:rsidRDefault="00A338DA" w:rsidP="00A967F5">
            <w:pPr>
              <w:jc w:val="center"/>
              <w:rPr>
                <w:rFonts w:cstheme="minorHAnsi"/>
              </w:rPr>
            </w:pPr>
          </w:p>
        </w:tc>
      </w:tr>
      <w:tr w:rsidR="00A338DA" w14:paraId="062B3FCA" w14:textId="77777777" w:rsidTr="00281DA2">
        <w:trPr>
          <w:trHeight w:val="629"/>
        </w:trPr>
        <w:tc>
          <w:tcPr>
            <w:tcW w:w="939" w:type="dxa"/>
            <w:vMerge/>
          </w:tcPr>
          <w:p w14:paraId="5AF142F0" w14:textId="77777777" w:rsidR="00A338DA" w:rsidRPr="00A967F5" w:rsidRDefault="00A338DA" w:rsidP="00A967F5">
            <w:pPr>
              <w:jc w:val="center"/>
              <w:rPr>
                <w:rFonts w:cstheme="minorHAnsi"/>
              </w:rPr>
            </w:pPr>
          </w:p>
        </w:tc>
        <w:tc>
          <w:tcPr>
            <w:tcW w:w="2026" w:type="dxa"/>
            <w:vMerge/>
          </w:tcPr>
          <w:p w14:paraId="74A1E2C7" w14:textId="77777777" w:rsidR="00A338DA" w:rsidRPr="00A967F5" w:rsidRDefault="00A338DA" w:rsidP="00A967F5">
            <w:pPr>
              <w:jc w:val="center"/>
              <w:rPr>
                <w:rFonts w:cstheme="minorHAnsi"/>
              </w:rPr>
            </w:pPr>
          </w:p>
        </w:tc>
        <w:tc>
          <w:tcPr>
            <w:tcW w:w="3600" w:type="dxa"/>
          </w:tcPr>
          <w:p w14:paraId="371C9D13" w14:textId="414B058D" w:rsidR="00A338DA" w:rsidRPr="00A967F5" w:rsidRDefault="00A338DA" w:rsidP="00A967F5">
            <w:pPr>
              <w:jc w:val="center"/>
              <w:rPr>
                <w:rFonts w:cstheme="minorHAnsi"/>
              </w:rPr>
            </w:pPr>
            <w:proofErr w:type="spellStart"/>
            <w:r w:rsidRPr="00A967F5">
              <w:rPr>
                <w:rFonts w:cstheme="minorHAnsi"/>
              </w:rPr>
              <w:t>Arctignan</w:t>
            </w:r>
            <w:proofErr w:type="spellEnd"/>
            <w:r w:rsidRPr="00A967F5">
              <w:rPr>
                <w:rFonts w:cstheme="minorHAnsi"/>
              </w:rPr>
              <w:t xml:space="preserve"> B</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A0EF744" w14:textId="2B30E9F5" w:rsidR="00A338DA" w:rsidRPr="00A967F5" w:rsidRDefault="00A338DA" w:rsidP="00A967F5">
            <w:pPr>
              <w:jc w:val="center"/>
              <w:rPr>
                <w:rFonts w:cstheme="minorHAnsi"/>
                <w:color w:val="212121"/>
              </w:rPr>
            </w:pPr>
            <w:r w:rsidRPr="00A967F5">
              <w:rPr>
                <w:rFonts w:cstheme="minorHAnsi"/>
                <w:color w:val="212121"/>
              </w:rPr>
              <w:t>73425486</w:t>
            </w:r>
          </w:p>
          <w:p w14:paraId="0185D439" w14:textId="7048E240" w:rsidR="00A338DA" w:rsidRPr="00A967F5" w:rsidRDefault="00A338DA" w:rsidP="00A967F5">
            <w:pPr>
              <w:jc w:val="center"/>
              <w:rPr>
                <w:rFonts w:cstheme="minorHAnsi"/>
              </w:rPr>
            </w:pPr>
          </w:p>
        </w:tc>
      </w:tr>
      <w:tr w:rsidR="00A338DA" w14:paraId="1AE051D2" w14:textId="77777777" w:rsidTr="00281DA2">
        <w:trPr>
          <w:trHeight w:val="629"/>
        </w:trPr>
        <w:tc>
          <w:tcPr>
            <w:tcW w:w="939" w:type="dxa"/>
            <w:vMerge/>
          </w:tcPr>
          <w:p w14:paraId="443ADAE3" w14:textId="77777777" w:rsidR="00A338DA" w:rsidRPr="00A967F5" w:rsidRDefault="00A338DA" w:rsidP="00A967F5">
            <w:pPr>
              <w:jc w:val="center"/>
              <w:rPr>
                <w:rFonts w:cstheme="minorHAnsi"/>
              </w:rPr>
            </w:pPr>
          </w:p>
        </w:tc>
        <w:tc>
          <w:tcPr>
            <w:tcW w:w="2026" w:type="dxa"/>
            <w:vMerge/>
          </w:tcPr>
          <w:p w14:paraId="20EC05C6" w14:textId="77777777" w:rsidR="00A338DA" w:rsidRPr="00A967F5" w:rsidRDefault="00A338DA" w:rsidP="00A967F5">
            <w:pPr>
              <w:jc w:val="center"/>
              <w:rPr>
                <w:rFonts w:cstheme="minorHAnsi"/>
              </w:rPr>
            </w:pPr>
          </w:p>
        </w:tc>
        <w:tc>
          <w:tcPr>
            <w:tcW w:w="3600" w:type="dxa"/>
          </w:tcPr>
          <w:p w14:paraId="452D2749" w14:textId="332808B9" w:rsidR="00A338DA" w:rsidRPr="00A967F5" w:rsidRDefault="00A338DA" w:rsidP="00A967F5">
            <w:pPr>
              <w:jc w:val="center"/>
              <w:rPr>
                <w:rFonts w:cstheme="minorHAnsi"/>
              </w:rPr>
            </w:pPr>
            <w:proofErr w:type="spellStart"/>
            <w:r w:rsidRPr="00A967F5">
              <w:rPr>
                <w:rFonts w:cstheme="minorHAnsi"/>
              </w:rPr>
              <w:t>Arctignan</w:t>
            </w:r>
            <w:proofErr w:type="spellEnd"/>
            <w:r w:rsidRPr="00A967F5">
              <w:rPr>
                <w:rFonts w:cstheme="minorHAnsi"/>
              </w:rPr>
              <w:t xml:space="preserve"> C</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6F615DB" w14:textId="69B1449A" w:rsidR="00A338DA" w:rsidRPr="00A967F5" w:rsidRDefault="00A338DA" w:rsidP="00A967F5">
            <w:pPr>
              <w:jc w:val="center"/>
              <w:rPr>
                <w:rFonts w:cstheme="minorHAnsi"/>
                <w:color w:val="212121"/>
              </w:rPr>
            </w:pPr>
            <w:r w:rsidRPr="00A967F5">
              <w:rPr>
                <w:rFonts w:cstheme="minorHAnsi"/>
                <w:color w:val="212121"/>
              </w:rPr>
              <w:t>73425487</w:t>
            </w:r>
          </w:p>
          <w:p w14:paraId="19A64636" w14:textId="2D0C1FD0" w:rsidR="00A338DA" w:rsidRPr="00A967F5" w:rsidRDefault="00A338DA" w:rsidP="00A967F5">
            <w:pPr>
              <w:jc w:val="center"/>
              <w:rPr>
                <w:rFonts w:cstheme="minorHAnsi"/>
              </w:rPr>
            </w:pPr>
          </w:p>
        </w:tc>
      </w:tr>
      <w:tr w:rsidR="00A338DA" w14:paraId="42B1330F" w14:textId="77777777" w:rsidTr="00281DA2">
        <w:trPr>
          <w:trHeight w:val="629"/>
        </w:trPr>
        <w:tc>
          <w:tcPr>
            <w:tcW w:w="939" w:type="dxa"/>
            <w:vMerge/>
          </w:tcPr>
          <w:p w14:paraId="2AAFB4B7" w14:textId="77777777" w:rsidR="00A338DA" w:rsidRPr="00A967F5" w:rsidRDefault="00A338DA" w:rsidP="00A967F5">
            <w:pPr>
              <w:jc w:val="center"/>
              <w:rPr>
                <w:rFonts w:cstheme="minorHAnsi"/>
              </w:rPr>
            </w:pPr>
          </w:p>
        </w:tc>
        <w:tc>
          <w:tcPr>
            <w:tcW w:w="2026" w:type="dxa"/>
            <w:vMerge/>
          </w:tcPr>
          <w:p w14:paraId="31B498A3" w14:textId="77777777" w:rsidR="00A338DA" w:rsidRPr="00A967F5" w:rsidRDefault="00A338DA" w:rsidP="00A967F5">
            <w:pPr>
              <w:jc w:val="center"/>
              <w:rPr>
                <w:rFonts w:cstheme="minorHAnsi"/>
              </w:rPr>
            </w:pPr>
          </w:p>
        </w:tc>
        <w:tc>
          <w:tcPr>
            <w:tcW w:w="3600" w:type="dxa"/>
          </w:tcPr>
          <w:p w14:paraId="16008572" w14:textId="6E1C9C2C" w:rsidR="00A338DA" w:rsidRPr="00A967F5" w:rsidRDefault="00A338DA" w:rsidP="00A967F5">
            <w:pPr>
              <w:jc w:val="center"/>
              <w:rPr>
                <w:rFonts w:cstheme="minorHAnsi"/>
              </w:rPr>
            </w:pPr>
            <w:proofErr w:type="spellStart"/>
            <w:r w:rsidRPr="00A967F5">
              <w:rPr>
                <w:rFonts w:cstheme="minorHAnsi"/>
              </w:rPr>
              <w:t>Arctignan</w:t>
            </w:r>
            <w:proofErr w:type="spellEnd"/>
            <w:r w:rsidRPr="00A967F5">
              <w:rPr>
                <w:rFonts w:cstheme="minorHAnsi"/>
              </w:rPr>
              <w:t xml:space="preserve"> 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6C73E8A" w14:textId="74B6F22C" w:rsidR="00A338DA" w:rsidRPr="00A967F5" w:rsidRDefault="00A338DA" w:rsidP="00A967F5">
            <w:pPr>
              <w:jc w:val="center"/>
              <w:rPr>
                <w:rFonts w:cstheme="minorHAnsi"/>
                <w:color w:val="212121"/>
              </w:rPr>
            </w:pPr>
            <w:r w:rsidRPr="00A967F5">
              <w:rPr>
                <w:rFonts w:cstheme="minorHAnsi"/>
                <w:color w:val="212121"/>
              </w:rPr>
              <w:t>73425493</w:t>
            </w:r>
          </w:p>
          <w:p w14:paraId="78507BFB" w14:textId="197E1BE3" w:rsidR="00A338DA" w:rsidRPr="00A967F5" w:rsidRDefault="00A338DA" w:rsidP="00A967F5">
            <w:pPr>
              <w:jc w:val="center"/>
              <w:rPr>
                <w:rFonts w:cstheme="minorHAnsi"/>
              </w:rPr>
            </w:pPr>
          </w:p>
        </w:tc>
      </w:tr>
      <w:tr w:rsidR="00A338DA" w14:paraId="319F7615" w14:textId="77777777" w:rsidTr="00281DA2">
        <w:trPr>
          <w:trHeight w:val="629"/>
        </w:trPr>
        <w:tc>
          <w:tcPr>
            <w:tcW w:w="939" w:type="dxa"/>
            <w:vMerge/>
          </w:tcPr>
          <w:p w14:paraId="2300AF6D" w14:textId="77777777" w:rsidR="00A338DA" w:rsidRPr="00A967F5" w:rsidRDefault="00A338DA" w:rsidP="00A967F5">
            <w:pPr>
              <w:jc w:val="center"/>
              <w:rPr>
                <w:rFonts w:cstheme="minorHAnsi"/>
              </w:rPr>
            </w:pPr>
          </w:p>
        </w:tc>
        <w:tc>
          <w:tcPr>
            <w:tcW w:w="2026" w:type="dxa"/>
            <w:vMerge/>
          </w:tcPr>
          <w:p w14:paraId="6C56AE6E" w14:textId="77777777" w:rsidR="00A338DA" w:rsidRPr="00A967F5" w:rsidRDefault="00A338DA" w:rsidP="00A967F5">
            <w:pPr>
              <w:jc w:val="center"/>
              <w:rPr>
                <w:rFonts w:cstheme="minorHAnsi"/>
              </w:rPr>
            </w:pPr>
          </w:p>
        </w:tc>
        <w:tc>
          <w:tcPr>
            <w:tcW w:w="3600" w:type="dxa"/>
          </w:tcPr>
          <w:p w14:paraId="7B7D85AC" w14:textId="09A6FBE5" w:rsidR="00A338DA" w:rsidRPr="00A967F5" w:rsidRDefault="00A338DA" w:rsidP="00A967F5">
            <w:pPr>
              <w:jc w:val="center"/>
              <w:rPr>
                <w:rFonts w:cstheme="minorHAnsi"/>
              </w:rPr>
            </w:pPr>
            <w:proofErr w:type="spellStart"/>
            <w:r w:rsidRPr="00A967F5">
              <w:rPr>
                <w:rFonts w:cstheme="minorHAnsi"/>
              </w:rPr>
              <w:t>Arctignan</w:t>
            </w:r>
            <w:proofErr w:type="spellEnd"/>
            <w:r w:rsidRPr="00A967F5">
              <w:rPr>
                <w:rFonts w:cstheme="minorHAnsi"/>
              </w:rPr>
              <w:t xml:space="preserve"> 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D256074" w14:textId="0DF213E4" w:rsidR="00A338DA" w:rsidRPr="00A967F5" w:rsidRDefault="00A338DA" w:rsidP="00A967F5">
            <w:pPr>
              <w:jc w:val="center"/>
              <w:rPr>
                <w:rFonts w:cstheme="minorHAnsi"/>
                <w:color w:val="212121"/>
              </w:rPr>
            </w:pPr>
            <w:r w:rsidRPr="00A967F5">
              <w:rPr>
                <w:rFonts w:cstheme="minorHAnsi"/>
                <w:color w:val="212121"/>
              </w:rPr>
              <w:t>73425494</w:t>
            </w:r>
          </w:p>
          <w:p w14:paraId="546E96E3" w14:textId="234A7BD6" w:rsidR="00A338DA" w:rsidRPr="00A967F5" w:rsidRDefault="00A338DA" w:rsidP="00A967F5">
            <w:pPr>
              <w:jc w:val="center"/>
              <w:rPr>
                <w:rFonts w:cstheme="minorHAnsi"/>
              </w:rPr>
            </w:pPr>
          </w:p>
        </w:tc>
      </w:tr>
      <w:tr w:rsidR="00A338DA" w14:paraId="2A737350" w14:textId="77777777" w:rsidTr="00281DA2">
        <w:trPr>
          <w:trHeight w:val="629"/>
        </w:trPr>
        <w:tc>
          <w:tcPr>
            <w:tcW w:w="939" w:type="dxa"/>
            <w:vMerge/>
          </w:tcPr>
          <w:p w14:paraId="4D81C185" w14:textId="77777777" w:rsidR="00A338DA" w:rsidRPr="00A967F5" w:rsidRDefault="00A338DA" w:rsidP="00A967F5">
            <w:pPr>
              <w:jc w:val="center"/>
              <w:rPr>
                <w:rFonts w:cstheme="minorHAnsi"/>
              </w:rPr>
            </w:pPr>
          </w:p>
        </w:tc>
        <w:tc>
          <w:tcPr>
            <w:tcW w:w="2026" w:type="dxa"/>
            <w:vMerge/>
          </w:tcPr>
          <w:p w14:paraId="05E9E682" w14:textId="77777777" w:rsidR="00A338DA" w:rsidRPr="00A967F5" w:rsidRDefault="00A338DA" w:rsidP="00A967F5">
            <w:pPr>
              <w:jc w:val="center"/>
              <w:rPr>
                <w:rFonts w:cstheme="minorHAnsi"/>
              </w:rPr>
            </w:pPr>
          </w:p>
        </w:tc>
        <w:tc>
          <w:tcPr>
            <w:tcW w:w="3600" w:type="dxa"/>
          </w:tcPr>
          <w:p w14:paraId="4C1A2D59" w14:textId="07D6B673" w:rsidR="00A338DA" w:rsidRPr="00A967F5" w:rsidRDefault="00A338DA" w:rsidP="00A967F5">
            <w:pPr>
              <w:jc w:val="center"/>
              <w:rPr>
                <w:rFonts w:cstheme="minorHAnsi"/>
              </w:rPr>
            </w:pPr>
            <w:proofErr w:type="spellStart"/>
            <w:r w:rsidRPr="00A967F5">
              <w:rPr>
                <w:rFonts w:cstheme="minorHAnsi"/>
              </w:rPr>
              <w:t>Lappaol</w:t>
            </w:r>
            <w:proofErr w:type="spellEnd"/>
            <w:r w:rsidRPr="00A967F5">
              <w:rPr>
                <w:rFonts w:cstheme="minorHAnsi"/>
              </w:rPr>
              <w:t xml:space="preserve"> A</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D1B9F93" w14:textId="37C59B1A" w:rsidR="00A338DA" w:rsidRPr="00A967F5" w:rsidRDefault="00A338DA" w:rsidP="00A967F5">
            <w:pPr>
              <w:jc w:val="center"/>
              <w:rPr>
                <w:rFonts w:cstheme="minorHAnsi"/>
                <w:color w:val="212121"/>
              </w:rPr>
            </w:pPr>
            <w:r w:rsidRPr="00A967F5">
              <w:rPr>
                <w:rFonts w:cstheme="minorHAnsi"/>
                <w:color w:val="212121"/>
              </w:rPr>
              <w:t>323894</w:t>
            </w:r>
          </w:p>
          <w:p w14:paraId="793CBEDF" w14:textId="5880466A" w:rsidR="00A338DA" w:rsidRPr="00A967F5" w:rsidRDefault="00A338DA" w:rsidP="00A967F5">
            <w:pPr>
              <w:jc w:val="center"/>
              <w:rPr>
                <w:rFonts w:cstheme="minorHAnsi"/>
              </w:rPr>
            </w:pPr>
          </w:p>
        </w:tc>
      </w:tr>
      <w:tr w:rsidR="00A338DA" w14:paraId="6264BC35" w14:textId="77777777" w:rsidTr="00281DA2">
        <w:trPr>
          <w:trHeight w:val="629"/>
        </w:trPr>
        <w:tc>
          <w:tcPr>
            <w:tcW w:w="939" w:type="dxa"/>
            <w:vMerge/>
          </w:tcPr>
          <w:p w14:paraId="2A1B991C" w14:textId="77777777" w:rsidR="00A338DA" w:rsidRPr="00A967F5" w:rsidRDefault="00A338DA" w:rsidP="00A967F5">
            <w:pPr>
              <w:jc w:val="center"/>
              <w:rPr>
                <w:rFonts w:cstheme="minorHAnsi"/>
              </w:rPr>
            </w:pPr>
          </w:p>
        </w:tc>
        <w:tc>
          <w:tcPr>
            <w:tcW w:w="2026" w:type="dxa"/>
            <w:vMerge/>
          </w:tcPr>
          <w:p w14:paraId="7FCD80DD" w14:textId="77777777" w:rsidR="00A338DA" w:rsidRPr="00A967F5" w:rsidRDefault="00A338DA" w:rsidP="00A967F5">
            <w:pPr>
              <w:jc w:val="center"/>
              <w:rPr>
                <w:rFonts w:cstheme="minorHAnsi"/>
              </w:rPr>
            </w:pPr>
          </w:p>
        </w:tc>
        <w:tc>
          <w:tcPr>
            <w:tcW w:w="3600" w:type="dxa"/>
          </w:tcPr>
          <w:p w14:paraId="01CE0AC8" w14:textId="4A10EAC8" w:rsidR="00A338DA" w:rsidRPr="00A967F5" w:rsidRDefault="00A338DA" w:rsidP="00A967F5">
            <w:pPr>
              <w:jc w:val="center"/>
              <w:rPr>
                <w:rFonts w:cstheme="minorHAnsi"/>
              </w:rPr>
            </w:pPr>
            <w:proofErr w:type="spellStart"/>
            <w:r w:rsidRPr="00A967F5">
              <w:rPr>
                <w:rFonts w:cstheme="minorHAnsi"/>
              </w:rPr>
              <w:t>Lappaol</w:t>
            </w:r>
            <w:proofErr w:type="spellEnd"/>
            <w:r w:rsidRPr="00A967F5">
              <w:rPr>
                <w:rFonts w:cstheme="minorHAnsi"/>
              </w:rPr>
              <w:t xml:space="preserve"> B</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F199FB4" w14:textId="651076FC" w:rsidR="00A338DA" w:rsidRPr="00A967F5" w:rsidRDefault="00A338DA" w:rsidP="00A967F5">
            <w:pPr>
              <w:jc w:val="center"/>
              <w:rPr>
                <w:rFonts w:cstheme="minorHAnsi"/>
                <w:color w:val="212121"/>
              </w:rPr>
            </w:pPr>
            <w:r w:rsidRPr="00A967F5">
              <w:rPr>
                <w:rFonts w:cstheme="minorHAnsi"/>
                <w:color w:val="212121"/>
              </w:rPr>
              <w:t>46173977</w:t>
            </w:r>
          </w:p>
          <w:p w14:paraId="09D5993F" w14:textId="440EAB4A" w:rsidR="00A338DA" w:rsidRPr="00A967F5" w:rsidRDefault="00A338DA" w:rsidP="00A967F5">
            <w:pPr>
              <w:jc w:val="center"/>
              <w:rPr>
                <w:rFonts w:cstheme="minorHAnsi"/>
              </w:rPr>
            </w:pPr>
          </w:p>
        </w:tc>
      </w:tr>
      <w:tr w:rsidR="00A338DA" w14:paraId="092406CD" w14:textId="77777777" w:rsidTr="00281DA2">
        <w:trPr>
          <w:trHeight w:val="629"/>
        </w:trPr>
        <w:tc>
          <w:tcPr>
            <w:tcW w:w="939" w:type="dxa"/>
            <w:vMerge/>
          </w:tcPr>
          <w:p w14:paraId="4D95318B" w14:textId="77777777" w:rsidR="00A338DA" w:rsidRPr="00A967F5" w:rsidRDefault="00A338DA" w:rsidP="00A967F5">
            <w:pPr>
              <w:jc w:val="center"/>
              <w:rPr>
                <w:rFonts w:cstheme="minorHAnsi"/>
              </w:rPr>
            </w:pPr>
          </w:p>
        </w:tc>
        <w:tc>
          <w:tcPr>
            <w:tcW w:w="2026" w:type="dxa"/>
            <w:vMerge/>
          </w:tcPr>
          <w:p w14:paraId="6F9A77BC" w14:textId="77777777" w:rsidR="00A338DA" w:rsidRPr="00A967F5" w:rsidRDefault="00A338DA" w:rsidP="00A967F5">
            <w:pPr>
              <w:jc w:val="center"/>
              <w:rPr>
                <w:rFonts w:cstheme="minorHAnsi"/>
              </w:rPr>
            </w:pPr>
          </w:p>
        </w:tc>
        <w:tc>
          <w:tcPr>
            <w:tcW w:w="3600" w:type="dxa"/>
          </w:tcPr>
          <w:p w14:paraId="17AC3234" w14:textId="4318261F" w:rsidR="00A338DA" w:rsidRPr="00A967F5" w:rsidRDefault="00A338DA" w:rsidP="00A967F5">
            <w:pPr>
              <w:jc w:val="center"/>
              <w:rPr>
                <w:rFonts w:cstheme="minorHAnsi"/>
              </w:rPr>
            </w:pPr>
            <w:proofErr w:type="spellStart"/>
            <w:r w:rsidRPr="00A967F5">
              <w:rPr>
                <w:rFonts w:cstheme="minorHAnsi"/>
              </w:rPr>
              <w:t>Isolappaol</w:t>
            </w:r>
            <w:proofErr w:type="spellEnd"/>
            <w:r w:rsidRPr="00A967F5">
              <w:rPr>
                <w:rFonts w:cstheme="minorHAnsi"/>
              </w:rPr>
              <w:t xml:space="preserve"> C</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8839B8A" w14:textId="5BF2D373" w:rsidR="00A338DA" w:rsidRPr="00A967F5" w:rsidRDefault="00A338DA" w:rsidP="00A967F5">
            <w:pPr>
              <w:jc w:val="center"/>
              <w:rPr>
                <w:rFonts w:cstheme="minorHAnsi"/>
                <w:color w:val="212121"/>
              </w:rPr>
            </w:pPr>
            <w:r w:rsidRPr="00A967F5">
              <w:rPr>
                <w:rFonts w:cstheme="minorHAnsi"/>
                <w:color w:val="212121"/>
              </w:rPr>
              <w:t>16105447</w:t>
            </w:r>
          </w:p>
          <w:p w14:paraId="13F06A20" w14:textId="24E24635" w:rsidR="00A338DA" w:rsidRPr="00A967F5" w:rsidRDefault="00A338DA" w:rsidP="00A967F5">
            <w:pPr>
              <w:jc w:val="center"/>
              <w:rPr>
                <w:rFonts w:cstheme="minorHAnsi"/>
              </w:rPr>
            </w:pPr>
          </w:p>
        </w:tc>
      </w:tr>
      <w:tr w:rsidR="00A338DA" w14:paraId="2B2A9AF8" w14:textId="77777777" w:rsidTr="00281DA2">
        <w:trPr>
          <w:trHeight w:val="629"/>
        </w:trPr>
        <w:tc>
          <w:tcPr>
            <w:tcW w:w="939" w:type="dxa"/>
            <w:vMerge/>
          </w:tcPr>
          <w:p w14:paraId="46258A4A" w14:textId="77777777" w:rsidR="00A338DA" w:rsidRPr="00A967F5" w:rsidRDefault="00A338DA" w:rsidP="00A967F5">
            <w:pPr>
              <w:jc w:val="center"/>
              <w:rPr>
                <w:rFonts w:cstheme="minorHAnsi"/>
              </w:rPr>
            </w:pPr>
          </w:p>
        </w:tc>
        <w:tc>
          <w:tcPr>
            <w:tcW w:w="2026" w:type="dxa"/>
            <w:vMerge/>
          </w:tcPr>
          <w:p w14:paraId="29370BFB" w14:textId="77777777" w:rsidR="00A338DA" w:rsidRPr="00A967F5" w:rsidRDefault="00A338DA" w:rsidP="00A967F5">
            <w:pPr>
              <w:jc w:val="center"/>
              <w:rPr>
                <w:rFonts w:cstheme="minorHAnsi"/>
              </w:rPr>
            </w:pPr>
          </w:p>
        </w:tc>
        <w:tc>
          <w:tcPr>
            <w:tcW w:w="3600" w:type="dxa"/>
          </w:tcPr>
          <w:p w14:paraId="3634DBD5" w14:textId="5C457104" w:rsidR="00A338DA" w:rsidRPr="00A967F5" w:rsidRDefault="00A338DA" w:rsidP="00A967F5">
            <w:pPr>
              <w:jc w:val="center"/>
              <w:rPr>
                <w:rFonts w:cstheme="minorHAnsi"/>
              </w:rPr>
            </w:pPr>
            <w:proofErr w:type="spellStart"/>
            <w:r w:rsidRPr="00A967F5">
              <w:rPr>
                <w:rFonts w:cstheme="minorHAnsi"/>
              </w:rPr>
              <w:t>Lappaol</w:t>
            </w:r>
            <w:proofErr w:type="spellEnd"/>
            <w:r w:rsidRPr="00A967F5">
              <w:rPr>
                <w:rFonts w:cstheme="minorHAnsi"/>
              </w:rPr>
              <w:t xml:space="preserve"> C</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CCA4C77" w14:textId="07E45C88" w:rsidR="00A338DA" w:rsidRPr="00A967F5" w:rsidRDefault="00A338DA" w:rsidP="00A967F5">
            <w:pPr>
              <w:jc w:val="center"/>
              <w:rPr>
                <w:rFonts w:cstheme="minorHAnsi"/>
                <w:color w:val="212121"/>
              </w:rPr>
            </w:pPr>
            <w:r w:rsidRPr="00A967F5">
              <w:rPr>
                <w:rFonts w:cstheme="minorHAnsi"/>
                <w:color w:val="212121"/>
              </w:rPr>
              <w:t>323896</w:t>
            </w:r>
          </w:p>
          <w:p w14:paraId="3FD36085" w14:textId="3F2CD6AF" w:rsidR="00A338DA" w:rsidRPr="00A967F5" w:rsidRDefault="00A338DA" w:rsidP="00A967F5">
            <w:pPr>
              <w:jc w:val="center"/>
              <w:rPr>
                <w:rFonts w:cstheme="minorHAnsi"/>
              </w:rPr>
            </w:pPr>
          </w:p>
        </w:tc>
      </w:tr>
      <w:tr w:rsidR="00A338DA" w14:paraId="523B9E69" w14:textId="77777777" w:rsidTr="00281DA2">
        <w:trPr>
          <w:trHeight w:val="629"/>
        </w:trPr>
        <w:tc>
          <w:tcPr>
            <w:tcW w:w="939" w:type="dxa"/>
            <w:vMerge/>
          </w:tcPr>
          <w:p w14:paraId="1C87EEF8" w14:textId="77777777" w:rsidR="00A338DA" w:rsidRPr="00A967F5" w:rsidRDefault="00A338DA" w:rsidP="00A967F5">
            <w:pPr>
              <w:jc w:val="center"/>
              <w:rPr>
                <w:rFonts w:cstheme="minorHAnsi"/>
              </w:rPr>
            </w:pPr>
          </w:p>
        </w:tc>
        <w:tc>
          <w:tcPr>
            <w:tcW w:w="2026" w:type="dxa"/>
            <w:vMerge/>
          </w:tcPr>
          <w:p w14:paraId="25E74F86" w14:textId="77777777" w:rsidR="00A338DA" w:rsidRPr="00A967F5" w:rsidRDefault="00A338DA" w:rsidP="00A967F5">
            <w:pPr>
              <w:jc w:val="center"/>
              <w:rPr>
                <w:rFonts w:cstheme="minorHAnsi"/>
              </w:rPr>
            </w:pPr>
          </w:p>
        </w:tc>
        <w:tc>
          <w:tcPr>
            <w:tcW w:w="3600" w:type="dxa"/>
          </w:tcPr>
          <w:p w14:paraId="025CDA3C" w14:textId="57D8F90B" w:rsidR="00A338DA" w:rsidRPr="00A967F5" w:rsidRDefault="00A338DA" w:rsidP="00A967F5">
            <w:pPr>
              <w:jc w:val="center"/>
              <w:rPr>
                <w:rFonts w:cstheme="minorHAnsi"/>
              </w:rPr>
            </w:pPr>
            <w:proofErr w:type="spellStart"/>
            <w:r w:rsidRPr="00A967F5">
              <w:rPr>
                <w:rFonts w:cstheme="minorHAnsi"/>
              </w:rPr>
              <w:t>Lappaol</w:t>
            </w:r>
            <w:proofErr w:type="spellEnd"/>
            <w:r w:rsidRPr="00A967F5">
              <w:rPr>
                <w:rFonts w:cstheme="minorHAnsi"/>
              </w:rPr>
              <w:t xml:space="preserve"> 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6C839ED4" w14:textId="10711258" w:rsidR="00A338DA" w:rsidRPr="00A967F5" w:rsidRDefault="00A338DA" w:rsidP="00A967F5">
            <w:pPr>
              <w:jc w:val="center"/>
              <w:rPr>
                <w:rFonts w:cstheme="minorHAnsi"/>
                <w:color w:val="212121"/>
              </w:rPr>
            </w:pPr>
            <w:r w:rsidRPr="00A967F5">
              <w:rPr>
                <w:rFonts w:cstheme="minorHAnsi"/>
                <w:color w:val="212121"/>
              </w:rPr>
              <w:t>46174000</w:t>
            </w:r>
          </w:p>
          <w:p w14:paraId="35E2A0B2" w14:textId="75F63BB1" w:rsidR="00A338DA" w:rsidRPr="00A967F5" w:rsidRDefault="00A338DA" w:rsidP="00A967F5">
            <w:pPr>
              <w:jc w:val="center"/>
              <w:rPr>
                <w:rFonts w:cstheme="minorHAnsi"/>
              </w:rPr>
            </w:pPr>
          </w:p>
        </w:tc>
      </w:tr>
      <w:tr w:rsidR="00A338DA" w14:paraId="1FCA492A" w14:textId="77777777" w:rsidTr="00281DA2">
        <w:trPr>
          <w:trHeight w:val="629"/>
        </w:trPr>
        <w:tc>
          <w:tcPr>
            <w:tcW w:w="939" w:type="dxa"/>
            <w:vMerge/>
          </w:tcPr>
          <w:p w14:paraId="54390280" w14:textId="77777777" w:rsidR="00A338DA" w:rsidRPr="00A967F5" w:rsidRDefault="00A338DA" w:rsidP="00A967F5">
            <w:pPr>
              <w:jc w:val="center"/>
              <w:rPr>
                <w:rFonts w:cstheme="minorHAnsi"/>
              </w:rPr>
            </w:pPr>
          </w:p>
        </w:tc>
        <w:tc>
          <w:tcPr>
            <w:tcW w:w="2026" w:type="dxa"/>
            <w:vMerge/>
          </w:tcPr>
          <w:p w14:paraId="2A21D8F8" w14:textId="77777777" w:rsidR="00A338DA" w:rsidRPr="00A967F5" w:rsidRDefault="00A338DA" w:rsidP="00A967F5">
            <w:pPr>
              <w:jc w:val="center"/>
              <w:rPr>
                <w:rFonts w:cstheme="minorHAnsi"/>
              </w:rPr>
            </w:pPr>
          </w:p>
        </w:tc>
        <w:tc>
          <w:tcPr>
            <w:tcW w:w="3600" w:type="dxa"/>
          </w:tcPr>
          <w:p w14:paraId="7688B78B" w14:textId="795E9168" w:rsidR="00A338DA" w:rsidRPr="00A967F5" w:rsidRDefault="00A338DA" w:rsidP="00A967F5">
            <w:pPr>
              <w:jc w:val="center"/>
              <w:rPr>
                <w:rFonts w:cstheme="minorHAnsi"/>
              </w:rPr>
            </w:pPr>
            <w:proofErr w:type="spellStart"/>
            <w:r w:rsidRPr="00A967F5">
              <w:rPr>
                <w:rFonts w:cstheme="minorHAnsi"/>
              </w:rPr>
              <w:t>Lappaol</w:t>
            </w:r>
            <w:proofErr w:type="spellEnd"/>
            <w:r w:rsidRPr="00A967F5">
              <w:rPr>
                <w:rFonts w:cstheme="minorHAnsi"/>
              </w:rPr>
              <w:t xml:space="preserve"> 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6E6B38A" w14:textId="1B82A1EE" w:rsidR="00A338DA" w:rsidRPr="00A967F5" w:rsidRDefault="00A338DA" w:rsidP="00A967F5">
            <w:pPr>
              <w:jc w:val="center"/>
              <w:rPr>
                <w:rFonts w:cstheme="minorHAnsi"/>
                <w:color w:val="212121"/>
              </w:rPr>
            </w:pPr>
            <w:r w:rsidRPr="00A967F5">
              <w:rPr>
                <w:rFonts w:cstheme="minorHAnsi"/>
                <w:color w:val="212121"/>
              </w:rPr>
              <w:t>73425454</w:t>
            </w:r>
          </w:p>
          <w:p w14:paraId="6F8D6E38" w14:textId="5322BBBA" w:rsidR="00A338DA" w:rsidRPr="00A967F5" w:rsidRDefault="00A338DA" w:rsidP="00A967F5">
            <w:pPr>
              <w:jc w:val="center"/>
              <w:rPr>
                <w:rFonts w:cstheme="minorHAnsi"/>
              </w:rPr>
            </w:pPr>
          </w:p>
        </w:tc>
      </w:tr>
      <w:tr w:rsidR="00A338DA" w14:paraId="37FFB197" w14:textId="77777777" w:rsidTr="00281DA2">
        <w:trPr>
          <w:trHeight w:val="629"/>
        </w:trPr>
        <w:tc>
          <w:tcPr>
            <w:tcW w:w="939" w:type="dxa"/>
            <w:vMerge/>
          </w:tcPr>
          <w:p w14:paraId="2E659C9C" w14:textId="77777777" w:rsidR="00A338DA" w:rsidRPr="00A967F5" w:rsidRDefault="00A338DA" w:rsidP="00A967F5">
            <w:pPr>
              <w:jc w:val="center"/>
              <w:rPr>
                <w:rFonts w:cstheme="minorHAnsi"/>
              </w:rPr>
            </w:pPr>
          </w:p>
        </w:tc>
        <w:tc>
          <w:tcPr>
            <w:tcW w:w="2026" w:type="dxa"/>
            <w:vMerge/>
          </w:tcPr>
          <w:p w14:paraId="0B35EA09" w14:textId="77777777" w:rsidR="00A338DA" w:rsidRPr="00A967F5" w:rsidRDefault="00A338DA" w:rsidP="00A967F5">
            <w:pPr>
              <w:jc w:val="center"/>
              <w:rPr>
                <w:rFonts w:cstheme="minorHAnsi"/>
              </w:rPr>
            </w:pPr>
          </w:p>
        </w:tc>
        <w:tc>
          <w:tcPr>
            <w:tcW w:w="3600" w:type="dxa"/>
          </w:tcPr>
          <w:p w14:paraId="6A68D791" w14:textId="0A25C4DB" w:rsidR="00A338DA" w:rsidRPr="00A967F5" w:rsidRDefault="00A338DA" w:rsidP="00A967F5">
            <w:pPr>
              <w:jc w:val="center"/>
              <w:rPr>
                <w:rFonts w:cstheme="minorHAnsi"/>
              </w:rPr>
            </w:pPr>
            <w:proofErr w:type="spellStart"/>
            <w:r w:rsidRPr="00A967F5">
              <w:rPr>
                <w:rFonts w:cstheme="minorHAnsi"/>
              </w:rPr>
              <w:t>Lappaol</w:t>
            </w:r>
            <w:proofErr w:type="spellEnd"/>
            <w:r w:rsidRPr="00A967F5">
              <w:rPr>
                <w:rFonts w:cstheme="minorHAnsi"/>
              </w:rPr>
              <w:t xml:space="preserve"> F</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1CFFBF2" w14:textId="43012C89" w:rsidR="00A338DA" w:rsidRPr="00A967F5" w:rsidRDefault="00A338DA" w:rsidP="00A967F5">
            <w:pPr>
              <w:jc w:val="center"/>
              <w:rPr>
                <w:rFonts w:cstheme="minorHAnsi"/>
                <w:color w:val="212121"/>
              </w:rPr>
            </w:pPr>
            <w:r w:rsidRPr="00A967F5">
              <w:rPr>
                <w:rFonts w:cstheme="minorHAnsi"/>
                <w:color w:val="212121"/>
              </w:rPr>
              <w:t>73425459</w:t>
            </w:r>
          </w:p>
          <w:p w14:paraId="2E601B2F" w14:textId="081D62ED" w:rsidR="00A338DA" w:rsidRPr="00A967F5" w:rsidRDefault="00A338DA" w:rsidP="00A967F5">
            <w:pPr>
              <w:jc w:val="center"/>
              <w:rPr>
                <w:rFonts w:cstheme="minorHAnsi"/>
              </w:rPr>
            </w:pPr>
          </w:p>
        </w:tc>
      </w:tr>
      <w:tr w:rsidR="00A338DA" w14:paraId="4E3F424C" w14:textId="77777777" w:rsidTr="00281DA2">
        <w:trPr>
          <w:trHeight w:val="621"/>
        </w:trPr>
        <w:tc>
          <w:tcPr>
            <w:tcW w:w="939" w:type="dxa"/>
            <w:vMerge/>
          </w:tcPr>
          <w:p w14:paraId="674CCDB0" w14:textId="77777777" w:rsidR="00A338DA" w:rsidRPr="00A967F5" w:rsidRDefault="00A338DA" w:rsidP="00A967F5">
            <w:pPr>
              <w:jc w:val="center"/>
              <w:rPr>
                <w:rFonts w:cstheme="minorHAnsi"/>
              </w:rPr>
            </w:pPr>
          </w:p>
        </w:tc>
        <w:tc>
          <w:tcPr>
            <w:tcW w:w="2026" w:type="dxa"/>
            <w:vMerge/>
          </w:tcPr>
          <w:p w14:paraId="087BBEFE" w14:textId="77777777" w:rsidR="00A338DA" w:rsidRPr="00A967F5" w:rsidRDefault="00A338DA" w:rsidP="00A967F5">
            <w:pPr>
              <w:jc w:val="center"/>
              <w:rPr>
                <w:rFonts w:cstheme="minorHAnsi"/>
              </w:rPr>
            </w:pPr>
          </w:p>
        </w:tc>
        <w:tc>
          <w:tcPr>
            <w:tcW w:w="3600" w:type="dxa"/>
          </w:tcPr>
          <w:p w14:paraId="0D90204A" w14:textId="39AF051A" w:rsidR="00A338DA" w:rsidRPr="00A967F5" w:rsidRDefault="00A338DA" w:rsidP="00A967F5">
            <w:pPr>
              <w:jc w:val="center"/>
              <w:rPr>
                <w:rFonts w:cstheme="minorHAnsi"/>
              </w:rPr>
            </w:pPr>
            <w:proofErr w:type="spellStart"/>
            <w:r w:rsidRPr="00A967F5">
              <w:rPr>
                <w:rFonts w:cstheme="minorHAnsi"/>
              </w:rPr>
              <w:t>Lappaol</w:t>
            </w:r>
            <w:proofErr w:type="spellEnd"/>
            <w:r w:rsidRPr="00A967F5">
              <w:rPr>
                <w:rFonts w:cstheme="minorHAnsi"/>
              </w:rPr>
              <w:t xml:space="preserve"> H</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A0572B3" w14:textId="3E0E26D4" w:rsidR="00A338DA" w:rsidRPr="00A967F5" w:rsidRDefault="00A338DA" w:rsidP="00A967F5">
            <w:pPr>
              <w:jc w:val="center"/>
              <w:rPr>
                <w:rFonts w:cstheme="minorHAnsi"/>
                <w:color w:val="212121"/>
              </w:rPr>
            </w:pPr>
            <w:r w:rsidRPr="00A967F5">
              <w:rPr>
                <w:rFonts w:cstheme="minorHAnsi"/>
                <w:color w:val="212121"/>
              </w:rPr>
              <w:t>24758070</w:t>
            </w:r>
          </w:p>
          <w:p w14:paraId="0E5AD8E3" w14:textId="44690FCE" w:rsidR="00A338DA" w:rsidRPr="00A967F5" w:rsidRDefault="00A338DA" w:rsidP="00A967F5">
            <w:pPr>
              <w:jc w:val="center"/>
              <w:rPr>
                <w:rFonts w:cstheme="minorHAnsi"/>
              </w:rPr>
            </w:pPr>
          </w:p>
        </w:tc>
      </w:tr>
      <w:tr w:rsidR="00A338DA" w14:paraId="7C33FE2F" w14:textId="77777777" w:rsidTr="00281DA2">
        <w:trPr>
          <w:trHeight w:val="608"/>
        </w:trPr>
        <w:tc>
          <w:tcPr>
            <w:tcW w:w="939" w:type="dxa"/>
            <w:vMerge/>
          </w:tcPr>
          <w:p w14:paraId="7D056CF1" w14:textId="77777777" w:rsidR="00A338DA" w:rsidRPr="00A967F5" w:rsidRDefault="00A338DA" w:rsidP="00A967F5">
            <w:pPr>
              <w:jc w:val="center"/>
              <w:rPr>
                <w:rFonts w:cstheme="minorHAnsi"/>
              </w:rPr>
            </w:pPr>
          </w:p>
        </w:tc>
        <w:tc>
          <w:tcPr>
            <w:tcW w:w="2026" w:type="dxa"/>
            <w:vMerge/>
          </w:tcPr>
          <w:p w14:paraId="54315F4C" w14:textId="77777777" w:rsidR="00A338DA" w:rsidRPr="00A967F5" w:rsidRDefault="00A338DA" w:rsidP="00A967F5">
            <w:pPr>
              <w:jc w:val="center"/>
              <w:rPr>
                <w:rFonts w:cstheme="minorHAnsi"/>
              </w:rPr>
            </w:pPr>
          </w:p>
        </w:tc>
        <w:tc>
          <w:tcPr>
            <w:tcW w:w="3600" w:type="dxa"/>
          </w:tcPr>
          <w:p w14:paraId="4AE1683F" w14:textId="6FD17D01" w:rsidR="00A338DA" w:rsidRPr="00A967F5" w:rsidRDefault="00A338DA" w:rsidP="00A967F5">
            <w:pPr>
              <w:jc w:val="center"/>
              <w:rPr>
                <w:rFonts w:cstheme="minorHAnsi"/>
              </w:rPr>
            </w:pPr>
            <w:proofErr w:type="spellStart"/>
            <w:r w:rsidRPr="00A967F5">
              <w:rPr>
                <w:rFonts w:cstheme="minorHAnsi"/>
              </w:rPr>
              <w:t>Neoarctin</w:t>
            </w:r>
            <w:proofErr w:type="spellEnd"/>
            <w:r w:rsidRPr="00A967F5">
              <w:rPr>
                <w:rFonts w:cstheme="minorHAnsi"/>
              </w:rPr>
              <w:t xml:space="preserve"> A</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596A6C8" w14:textId="6F8905D1" w:rsidR="00A338DA" w:rsidRPr="00A967F5" w:rsidRDefault="00A338DA" w:rsidP="00A967F5">
            <w:pPr>
              <w:jc w:val="center"/>
              <w:rPr>
                <w:rFonts w:cstheme="minorHAnsi"/>
                <w:color w:val="212121"/>
              </w:rPr>
            </w:pPr>
            <w:r w:rsidRPr="00A967F5">
              <w:rPr>
                <w:rFonts w:cstheme="minorHAnsi"/>
                <w:color w:val="212121"/>
              </w:rPr>
              <w:t>46173974</w:t>
            </w:r>
          </w:p>
          <w:p w14:paraId="0521C94B" w14:textId="443BF2E1" w:rsidR="00A338DA" w:rsidRPr="00A967F5" w:rsidRDefault="00A338DA" w:rsidP="00A967F5">
            <w:pPr>
              <w:jc w:val="center"/>
              <w:rPr>
                <w:rFonts w:cstheme="minorHAnsi"/>
              </w:rPr>
            </w:pPr>
          </w:p>
        </w:tc>
      </w:tr>
      <w:tr w:rsidR="00A338DA" w14:paraId="3585B431" w14:textId="77777777" w:rsidTr="00281DA2">
        <w:trPr>
          <w:trHeight w:val="608"/>
        </w:trPr>
        <w:tc>
          <w:tcPr>
            <w:tcW w:w="939" w:type="dxa"/>
            <w:vMerge/>
          </w:tcPr>
          <w:p w14:paraId="71AB5D43" w14:textId="77777777" w:rsidR="00A338DA" w:rsidRPr="00A967F5" w:rsidRDefault="00A338DA" w:rsidP="00A967F5">
            <w:pPr>
              <w:jc w:val="center"/>
              <w:rPr>
                <w:rFonts w:cstheme="minorHAnsi"/>
              </w:rPr>
            </w:pPr>
          </w:p>
        </w:tc>
        <w:tc>
          <w:tcPr>
            <w:tcW w:w="2026" w:type="dxa"/>
            <w:vMerge/>
          </w:tcPr>
          <w:p w14:paraId="5625CDD9" w14:textId="77777777" w:rsidR="00A338DA" w:rsidRPr="00A967F5" w:rsidRDefault="00A338DA" w:rsidP="00A967F5">
            <w:pPr>
              <w:jc w:val="center"/>
              <w:rPr>
                <w:rFonts w:cstheme="minorHAnsi"/>
              </w:rPr>
            </w:pPr>
          </w:p>
        </w:tc>
        <w:tc>
          <w:tcPr>
            <w:tcW w:w="3600" w:type="dxa"/>
          </w:tcPr>
          <w:p w14:paraId="5B115D7A" w14:textId="4A8BBDB8" w:rsidR="00A338DA" w:rsidRPr="00A967F5" w:rsidRDefault="00A338DA" w:rsidP="00A967F5">
            <w:pPr>
              <w:jc w:val="center"/>
              <w:rPr>
                <w:rFonts w:cstheme="minorHAnsi"/>
              </w:rPr>
            </w:pPr>
            <w:proofErr w:type="spellStart"/>
            <w:r w:rsidRPr="00A967F5">
              <w:rPr>
                <w:rFonts w:cstheme="minorHAnsi"/>
              </w:rPr>
              <w:t>Neoarctin</w:t>
            </w:r>
            <w:proofErr w:type="spellEnd"/>
            <w:r w:rsidRPr="00A967F5">
              <w:rPr>
                <w:rFonts w:cstheme="minorHAnsi"/>
              </w:rPr>
              <w:t xml:space="preserve"> B</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D6E743E" w14:textId="016E3543" w:rsidR="00A338DA" w:rsidRPr="00A967F5" w:rsidRDefault="00A338DA" w:rsidP="00A967F5">
            <w:pPr>
              <w:jc w:val="center"/>
              <w:rPr>
                <w:rFonts w:cstheme="minorHAnsi"/>
                <w:color w:val="212121"/>
              </w:rPr>
            </w:pPr>
            <w:r w:rsidRPr="00A967F5">
              <w:rPr>
                <w:rFonts w:cstheme="minorHAnsi"/>
                <w:color w:val="212121"/>
              </w:rPr>
              <w:t>46173975</w:t>
            </w:r>
          </w:p>
          <w:p w14:paraId="0356D713" w14:textId="53F437E6" w:rsidR="00A338DA" w:rsidRPr="00A967F5" w:rsidRDefault="00A338DA" w:rsidP="00A967F5">
            <w:pPr>
              <w:jc w:val="center"/>
              <w:rPr>
                <w:rFonts w:cstheme="minorHAnsi"/>
              </w:rPr>
            </w:pPr>
          </w:p>
        </w:tc>
      </w:tr>
      <w:tr w:rsidR="00A338DA" w14:paraId="3AD9D810" w14:textId="77777777" w:rsidTr="00281DA2">
        <w:trPr>
          <w:trHeight w:val="608"/>
        </w:trPr>
        <w:tc>
          <w:tcPr>
            <w:tcW w:w="939" w:type="dxa"/>
            <w:vMerge/>
          </w:tcPr>
          <w:p w14:paraId="655E8FCB" w14:textId="77777777" w:rsidR="00A338DA" w:rsidRPr="00A967F5" w:rsidRDefault="00A338DA" w:rsidP="00A967F5">
            <w:pPr>
              <w:jc w:val="center"/>
              <w:rPr>
                <w:rFonts w:cstheme="minorHAnsi"/>
              </w:rPr>
            </w:pPr>
          </w:p>
        </w:tc>
        <w:tc>
          <w:tcPr>
            <w:tcW w:w="2026" w:type="dxa"/>
            <w:vMerge/>
          </w:tcPr>
          <w:p w14:paraId="77BF5056" w14:textId="77777777" w:rsidR="00A338DA" w:rsidRPr="00A967F5" w:rsidRDefault="00A338DA" w:rsidP="00A967F5">
            <w:pPr>
              <w:jc w:val="center"/>
              <w:rPr>
                <w:rFonts w:cstheme="minorHAnsi"/>
              </w:rPr>
            </w:pPr>
          </w:p>
        </w:tc>
        <w:tc>
          <w:tcPr>
            <w:tcW w:w="3600" w:type="dxa"/>
          </w:tcPr>
          <w:p w14:paraId="040521F4" w14:textId="787C6DB4" w:rsidR="00A338DA" w:rsidRPr="00A967F5" w:rsidRDefault="00A338DA" w:rsidP="00A967F5">
            <w:pPr>
              <w:jc w:val="center"/>
              <w:rPr>
                <w:rFonts w:cstheme="minorHAnsi"/>
              </w:rPr>
            </w:pPr>
            <w:r w:rsidRPr="00A967F5">
              <w:rPr>
                <w:rFonts w:cstheme="minorHAnsi"/>
              </w:rPr>
              <w:t>Matairesinoside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179DB2C" w14:textId="4FC03AE1" w:rsidR="00A338DA" w:rsidRPr="00A967F5" w:rsidRDefault="00A338DA" w:rsidP="00A967F5">
            <w:pPr>
              <w:jc w:val="center"/>
              <w:rPr>
                <w:rFonts w:cstheme="minorHAnsi"/>
              </w:rPr>
            </w:pPr>
            <w:r w:rsidRPr="00A967F5">
              <w:rPr>
                <w:rFonts w:cstheme="minorHAnsi"/>
                <w:color w:val="212121"/>
                <w:shd w:val="clear" w:color="auto" w:fill="FFFFFF"/>
              </w:rPr>
              <w:t>486612</w:t>
            </w:r>
          </w:p>
        </w:tc>
      </w:tr>
      <w:tr w:rsidR="00A338DA" w14:paraId="00CF8080" w14:textId="77777777" w:rsidTr="00281DA2">
        <w:trPr>
          <w:trHeight w:val="608"/>
        </w:trPr>
        <w:tc>
          <w:tcPr>
            <w:tcW w:w="939" w:type="dxa"/>
            <w:vMerge/>
          </w:tcPr>
          <w:p w14:paraId="5242B6AE" w14:textId="77777777" w:rsidR="00A338DA" w:rsidRPr="00A967F5" w:rsidRDefault="00A338DA" w:rsidP="00A967F5">
            <w:pPr>
              <w:jc w:val="center"/>
              <w:rPr>
                <w:rFonts w:cstheme="minorHAnsi"/>
              </w:rPr>
            </w:pPr>
          </w:p>
        </w:tc>
        <w:tc>
          <w:tcPr>
            <w:tcW w:w="2026" w:type="dxa"/>
            <w:vMerge/>
          </w:tcPr>
          <w:p w14:paraId="6467007C" w14:textId="77777777" w:rsidR="00A338DA" w:rsidRPr="00A967F5" w:rsidRDefault="00A338DA" w:rsidP="00A967F5">
            <w:pPr>
              <w:jc w:val="center"/>
              <w:rPr>
                <w:rFonts w:cstheme="minorHAnsi"/>
              </w:rPr>
            </w:pPr>
          </w:p>
        </w:tc>
        <w:tc>
          <w:tcPr>
            <w:tcW w:w="3600" w:type="dxa"/>
          </w:tcPr>
          <w:p w14:paraId="7099B7D3" w14:textId="19A5313F" w:rsidR="00A338DA" w:rsidRPr="00A967F5" w:rsidRDefault="00A338DA" w:rsidP="00A967F5">
            <w:pPr>
              <w:jc w:val="center"/>
              <w:rPr>
                <w:rFonts w:cstheme="minorHAnsi"/>
              </w:rPr>
            </w:pPr>
            <w:r w:rsidRPr="00A967F5">
              <w:rPr>
                <w:rFonts w:cstheme="minorHAnsi"/>
              </w:rPr>
              <w:t>Matairesinol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4BD4CDB" w14:textId="2D3A33C5" w:rsidR="00A338DA" w:rsidRPr="00A967F5" w:rsidRDefault="00A338DA" w:rsidP="00A967F5">
            <w:pPr>
              <w:jc w:val="center"/>
              <w:rPr>
                <w:rFonts w:cstheme="minorHAnsi"/>
                <w:color w:val="212121"/>
              </w:rPr>
            </w:pPr>
            <w:r w:rsidRPr="00A967F5">
              <w:rPr>
                <w:rFonts w:cstheme="minorHAnsi"/>
                <w:color w:val="212121"/>
              </w:rPr>
              <w:t>119205</w:t>
            </w:r>
          </w:p>
          <w:p w14:paraId="5E8A75A1" w14:textId="5BEB654A" w:rsidR="00A338DA" w:rsidRPr="00A967F5" w:rsidRDefault="00A338DA" w:rsidP="00A967F5">
            <w:pPr>
              <w:jc w:val="center"/>
              <w:rPr>
                <w:rFonts w:cstheme="minorHAnsi"/>
              </w:rPr>
            </w:pPr>
          </w:p>
        </w:tc>
      </w:tr>
      <w:tr w:rsidR="00A338DA" w14:paraId="03EA12E4" w14:textId="77777777" w:rsidTr="00281DA2">
        <w:trPr>
          <w:trHeight w:val="608"/>
        </w:trPr>
        <w:tc>
          <w:tcPr>
            <w:tcW w:w="939" w:type="dxa"/>
            <w:vMerge/>
          </w:tcPr>
          <w:p w14:paraId="33816E44" w14:textId="77777777" w:rsidR="00A338DA" w:rsidRPr="00A967F5" w:rsidRDefault="00A338DA" w:rsidP="00A967F5">
            <w:pPr>
              <w:jc w:val="center"/>
              <w:rPr>
                <w:rFonts w:cstheme="minorHAnsi"/>
              </w:rPr>
            </w:pPr>
          </w:p>
        </w:tc>
        <w:tc>
          <w:tcPr>
            <w:tcW w:w="2026" w:type="dxa"/>
            <w:vMerge/>
          </w:tcPr>
          <w:p w14:paraId="076FF04A" w14:textId="77777777" w:rsidR="00A338DA" w:rsidRPr="00A967F5" w:rsidRDefault="00A338DA" w:rsidP="00A967F5">
            <w:pPr>
              <w:jc w:val="center"/>
              <w:rPr>
                <w:rFonts w:cstheme="minorHAnsi"/>
              </w:rPr>
            </w:pPr>
          </w:p>
        </w:tc>
        <w:tc>
          <w:tcPr>
            <w:tcW w:w="3600" w:type="dxa"/>
          </w:tcPr>
          <w:p w14:paraId="536B716E" w14:textId="1862888F" w:rsidR="00A338DA" w:rsidRPr="00A967F5" w:rsidRDefault="00A338DA" w:rsidP="00A967F5">
            <w:pPr>
              <w:jc w:val="center"/>
              <w:rPr>
                <w:rFonts w:cstheme="minorHAnsi"/>
              </w:rPr>
            </w:pPr>
            <w:r w:rsidRPr="00A967F5">
              <w:rPr>
                <w:rFonts w:cstheme="minorHAnsi"/>
              </w:rPr>
              <w:t>Pinoresinol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2982E23" w14:textId="632EBB38" w:rsidR="00A338DA" w:rsidRPr="00A967F5" w:rsidRDefault="00A338DA" w:rsidP="00A967F5">
            <w:pPr>
              <w:jc w:val="center"/>
              <w:rPr>
                <w:rFonts w:cstheme="minorHAnsi"/>
                <w:color w:val="212121"/>
              </w:rPr>
            </w:pPr>
            <w:r w:rsidRPr="00A967F5">
              <w:rPr>
                <w:rFonts w:cstheme="minorHAnsi"/>
                <w:color w:val="212121"/>
              </w:rPr>
              <w:t>73399</w:t>
            </w:r>
          </w:p>
          <w:p w14:paraId="6C61EDBB" w14:textId="16298F4E" w:rsidR="00A338DA" w:rsidRPr="00A967F5" w:rsidRDefault="00A338DA" w:rsidP="00A967F5">
            <w:pPr>
              <w:jc w:val="center"/>
              <w:rPr>
                <w:rFonts w:cstheme="minorHAnsi"/>
              </w:rPr>
            </w:pPr>
          </w:p>
        </w:tc>
      </w:tr>
      <w:tr w:rsidR="00A338DA" w14:paraId="48CB6A8B" w14:textId="77777777" w:rsidTr="00281DA2">
        <w:trPr>
          <w:trHeight w:val="608"/>
        </w:trPr>
        <w:tc>
          <w:tcPr>
            <w:tcW w:w="939" w:type="dxa"/>
            <w:vMerge/>
          </w:tcPr>
          <w:p w14:paraId="45E35892" w14:textId="77777777" w:rsidR="00A338DA" w:rsidRPr="00A967F5" w:rsidRDefault="00A338DA" w:rsidP="00A967F5">
            <w:pPr>
              <w:jc w:val="center"/>
              <w:rPr>
                <w:rFonts w:cstheme="minorHAnsi"/>
              </w:rPr>
            </w:pPr>
          </w:p>
        </w:tc>
        <w:tc>
          <w:tcPr>
            <w:tcW w:w="2026" w:type="dxa"/>
            <w:vMerge/>
          </w:tcPr>
          <w:p w14:paraId="3DC9A52B" w14:textId="77777777" w:rsidR="00A338DA" w:rsidRPr="00A967F5" w:rsidRDefault="00A338DA" w:rsidP="00A967F5">
            <w:pPr>
              <w:jc w:val="center"/>
              <w:rPr>
                <w:rFonts w:cstheme="minorHAnsi"/>
              </w:rPr>
            </w:pPr>
          </w:p>
        </w:tc>
        <w:tc>
          <w:tcPr>
            <w:tcW w:w="3600" w:type="dxa"/>
          </w:tcPr>
          <w:p w14:paraId="1609EF2F" w14:textId="0A173506" w:rsidR="00A338DA" w:rsidRPr="00A967F5" w:rsidRDefault="00A338DA" w:rsidP="00A967F5">
            <w:pPr>
              <w:jc w:val="center"/>
              <w:rPr>
                <w:rFonts w:cstheme="minorHAnsi"/>
              </w:rPr>
            </w:pPr>
            <w:proofErr w:type="spellStart"/>
            <w:r w:rsidRPr="00A967F5">
              <w:rPr>
                <w:rFonts w:cstheme="minorHAnsi"/>
              </w:rPr>
              <w:t>Styraxlignolide</w:t>
            </w:r>
            <w:proofErr w:type="spellEnd"/>
            <w:r w:rsidRPr="00A967F5">
              <w:rPr>
                <w:rFonts w:cstheme="minorHAnsi"/>
              </w:rPr>
              <w:t xml:space="preserve"> 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8657E53" w14:textId="58AC0C3E" w:rsidR="00A338DA" w:rsidRPr="00A967F5" w:rsidRDefault="00A338DA" w:rsidP="00A967F5">
            <w:pPr>
              <w:jc w:val="center"/>
              <w:rPr>
                <w:rFonts w:cstheme="minorHAnsi"/>
                <w:color w:val="212121"/>
              </w:rPr>
            </w:pPr>
            <w:r w:rsidRPr="00A967F5">
              <w:rPr>
                <w:rFonts w:cstheme="minorHAnsi"/>
                <w:color w:val="212121"/>
              </w:rPr>
              <w:t>11432381</w:t>
            </w:r>
          </w:p>
          <w:p w14:paraId="7BD22B13" w14:textId="0009E103" w:rsidR="00A338DA" w:rsidRPr="00A967F5" w:rsidRDefault="00A338DA" w:rsidP="00A967F5">
            <w:pPr>
              <w:jc w:val="center"/>
              <w:rPr>
                <w:rFonts w:cstheme="minorHAnsi"/>
              </w:rPr>
            </w:pPr>
          </w:p>
        </w:tc>
      </w:tr>
      <w:tr w:rsidR="00A338DA" w14:paraId="5B84945B" w14:textId="77777777" w:rsidTr="00281DA2">
        <w:trPr>
          <w:trHeight w:val="608"/>
        </w:trPr>
        <w:tc>
          <w:tcPr>
            <w:tcW w:w="939" w:type="dxa"/>
            <w:vMerge/>
          </w:tcPr>
          <w:p w14:paraId="3EC32D0A" w14:textId="77777777" w:rsidR="00A338DA" w:rsidRPr="00A967F5" w:rsidRDefault="00A338DA" w:rsidP="00A967F5">
            <w:pPr>
              <w:jc w:val="center"/>
              <w:rPr>
                <w:rFonts w:cstheme="minorHAnsi"/>
              </w:rPr>
            </w:pPr>
          </w:p>
        </w:tc>
        <w:tc>
          <w:tcPr>
            <w:tcW w:w="2026" w:type="dxa"/>
            <w:vMerge/>
          </w:tcPr>
          <w:p w14:paraId="60A3AA9A" w14:textId="77777777" w:rsidR="00A338DA" w:rsidRPr="00A967F5" w:rsidRDefault="00A338DA" w:rsidP="00A967F5">
            <w:pPr>
              <w:jc w:val="center"/>
              <w:rPr>
                <w:rFonts w:cstheme="minorHAnsi"/>
              </w:rPr>
            </w:pPr>
          </w:p>
        </w:tc>
        <w:tc>
          <w:tcPr>
            <w:tcW w:w="3600" w:type="dxa"/>
          </w:tcPr>
          <w:p w14:paraId="1663719A" w14:textId="6AAC138A" w:rsidR="00A338DA" w:rsidRPr="00A967F5" w:rsidRDefault="00A338DA" w:rsidP="00A967F5">
            <w:pPr>
              <w:jc w:val="center"/>
              <w:rPr>
                <w:rFonts w:cstheme="minorHAnsi"/>
              </w:rPr>
            </w:pPr>
            <w:proofErr w:type="spellStart"/>
            <w:r w:rsidRPr="00A967F5">
              <w:rPr>
                <w:rFonts w:cstheme="minorHAnsi"/>
              </w:rPr>
              <w:t>Styraxlignolide</w:t>
            </w:r>
            <w:proofErr w:type="spellEnd"/>
            <w:r w:rsidRPr="00A967F5">
              <w:rPr>
                <w:rFonts w:cstheme="minorHAnsi"/>
              </w:rPr>
              <w:t xml:space="preserve"> 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CE87C26" w14:textId="7DEFAD85" w:rsidR="00A338DA" w:rsidRPr="00A967F5" w:rsidRDefault="00A338DA" w:rsidP="00A967F5">
            <w:pPr>
              <w:jc w:val="center"/>
              <w:rPr>
                <w:rFonts w:cstheme="minorHAnsi"/>
                <w:color w:val="212121"/>
              </w:rPr>
            </w:pPr>
            <w:r w:rsidRPr="00A967F5">
              <w:rPr>
                <w:rFonts w:cstheme="minorHAnsi"/>
                <w:color w:val="212121"/>
              </w:rPr>
              <w:t>11179934</w:t>
            </w:r>
          </w:p>
          <w:p w14:paraId="01D4CB36" w14:textId="7B9B784F" w:rsidR="00A338DA" w:rsidRPr="00A967F5" w:rsidRDefault="00A338DA" w:rsidP="00A967F5">
            <w:pPr>
              <w:jc w:val="center"/>
              <w:rPr>
                <w:rFonts w:cstheme="minorHAnsi"/>
              </w:rPr>
            </w:pPr>
          </w:p>
        </w:tc>
      </w:tr>
      <w:tr w:rsidR="00A338DA" w14:paraId="049CF248" w14:textId="77777777" w:rsidTr="00281DA2">
        <w:trPr>
          <w:trHeight w:val="608"/>
        </w:trPr>
        <w:tc>
          <w:tcPr>
            <w:tcW w:w="939" w:type="dxa"/>
            <w:vMerge/>
          </w:tcPr>
          <w:p w14:paraId="083C5AAE" w14:textId="77777777" w:rsidR="00A338DA" w:rsidRPr="00A967F5" w:rsidRDefault="00A338DA" w:rsidP="00A967F5">
            <w:pPr>
              <w:jc w:val="center"/>
              <w:rPr>
                <w:rFonts w:cstheme="minorHAnsi"/>
              </w:rPr>
            </w:pPr>
          </w:p>
        </w:tc>
        <w:tc>
          <w:tcPr>
            <w:tcW w:w="2026" w:type="dxa"/>
            <w:vMerge/>
          </w:tcPr>
          <w:p w14:paraId="0E6F73BF" w14:textId="77777777" w:rsidR="00A338DA" w:rsidRPr="00A967F5" w:rsidRDefault="00A338DA" w:rsidP="00A967F5">
            <w:pPr>
              <w:jc w:val="center"/>
              <w:rPr>
                <w:rFonts w:cstheme="minorHAnsi"/>
              </w:rPr>
            </w:pPr>
          </w:p>
        </w:tc>
        <w:tc>
          <w:tcPr>
            <w:tcW w:w="3600" w:type="dxa"/>
          </w:tcPr>
          <w:p w14:paraId="75669628" w14:textId="0BB3922F" w:rsidR="00A338DA" w:rsidRPr="00A967F5" w:rsidRDefault="00A338DA" w:rsidP="00A967F5">
            <w:pPr>
              <w:jc w:val="center"/>
              <w:rPr>
                <w:rFonts w:cstheme="minorHAnsi"/>
              </w:rPr>
            </w:pPr>
            <w:r w:rsidRPr="00A967F5">
              <w:rPr>
                <w:rFonts w:cstheme="minorHAnsi"/>
              </w:rPr>
              <w:t>Syringaresinol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2A8FE6D" w14:textId="183573A4" w:rsidR="00A338DA" w:rsidRPr="00A967F5" w:rsidRDefault="00A338DA" w:rsidP="00A967F5">
            <w:pPr>
              <w:jc w:val="center"/>
              <w:rPr>
                <w:rFonts w:cstheme="minorHAnsi"/>
                <w:color w:val="212121"/>
              </w:rPr>
            </w:pPr>
            <w:r w:rsidRPr="00A967F5">
              <w:rPr>
                <w:rFonts w:cstheme="minorHAnsi"/>
                <w:color w:val="212121"/>
              </w:rPr>
              <w:t>100067</w:t>
            </w:r>
          </w:p>
          <w:p w14:paraId="64B81225" w14:textId="67B71326" w:rsidR="00A338DA" w:rsidRPr="00A967F5" w:rsidRDefault="00A338DA" w:rsidP="00A967F5">
            <w:pPr>
              <w:jc w:val="center"/>
              <w:rPr>
                <w:rFonts w:cstheme="minorHAnsi"/>
              </w:rPr>
            </w:pPr>
          </w:p>
        </w:tc>
      </w:tr>
      <w:tr w:rsidR="00A338DA" w14:paraId="5EDB473D" w14:textId="77777777" w:rsidTr="00281DA2">
        <w:trPr>
          <w:trHeight w:val="608"/>
        </w:trPr>
        <w:tc>
          <w:tcPr>
            <w:tcW w:w="939" w:type="dxa"/>
            <w:vMerge/>
          </w:tcPr>
          <w:p w14:paraId="140769A8" w14:textId="77777777" w:rsidR="00A338DA" w:rsidRPr="00A967F5" w:rsidRDefault="00A338DA" w:rsidP="00A967F5">
            <w:pPr>
              <w:jc w:val="center"/>
              <w:rPr>
                <w:rFonts w:cstheme="minorHAnsi"/>
              </w:rPr>
            </w:pPr>
          </w:p>
        </w:tc>
        <w:tc>
          <w:tcPr>
            <w:tcW w:w="2026" w:type="dxa"/>
            <w:vMerge/>
          </w:tcPr>
          <w:p w14:paraId="7B6D2007" w14:textId="77777777" w:rsidR="00A338DA" w:rsidRPr="00A967F5" w:rsidRDefault="00A338DA" w:rsidP="00A967F5">
            <w:pPr>
              <w:jc w:val="center"/>
              <w:rPr>
                <w:rFonts w:cstheme="minorHAnsi"/>
              </w:rPr>
            </w:pPr>
          </w:p>
        </w:tc>
        <w:tc>
          <w:tcPr>
            <w:tcW w:w="3600" w:type="dxa"/>
          </w:tcPr>
          <w:p w14:paraId="6254BBD7" w14:textId="3424755E" w:rsidR="00A338DA" w:rsidRPr="00A967F5" w:rsidRDefault="00A338DA" w:rsidP="00A967F5">
            <w:pPr>
              <w:jc w:val="center"/>
              <w:rPr>
                <w:rFonts w:cstheme="minorHAnsi"/>
              </w:rPr>
            </w:pPr>
            <w:r w:rsidRPr="00A967F5">
              <w:rPr>
                <w:rFonts w:cstheme="minorHAnsi"/>
              </w:rPr>
              <w:t>Trachelogenin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52A21568" w14:textId="2F1C0B14" w:rsidR="00A338DA" w:rsidRPr="00A967F5" w:rsidRDefault="00A338DA" w:rsidP="00A967F5">
            <w:pPr>
              <w:jc w:val="center"/>
              <w:rPr>
                <w:rFonts w:cstheme="minorHAnsi"/>
                <w:color w:val="212121"/>
              </w:rPr>
            </w:pPr>
            <w:r w:rsidRPr="00A967F5">
              <w:rPr>
                <w:rFonts w:cstheme="minorHAnsi"/>
                <w:color w:val="212121"/>
              </w:rPr>
              <w:t>452855</w:t>
            </w:r>
          </w:p>
          <w:p w14:paraId="2472B01E" w14:textId="41909298" w:rsidR="00A338DA" w:rsidRPr="00A967F5" w:rsidRDefault="00A338DA" w:rsidP="00A967F5">
            <w:pPr>
              <w:jc w:val="center"/>
              <w:rPr>
                <w:rFonts w:cstheme="minorHAnsi"/>
              </w:rPr>
            </w:pPr>
          </w:p>
        </w:tc>
      </w:tr>
      <w:tr w:rsidR="00A338DA" w14:paraId="752DE89E" w14:textId="77777777" w:rsidTr="00281DA2">
        <w:trPr>
          <w:trHeight w:val="608"/>
        </w:trPr>
        <w:tc>
          <w:tcPr>
            <w:tcW w:w="939" w:type="dxa"/>
            <w:vMerge/>
          </w:tcPr>
          <w:p w14:paraId="1D48CEEC" w14:textId="77777777" w:rsidR="00A338DA" w:rsidRPr="00A967F5" w:rsidRDefault="00A338DA" w:rsidP="00A967F5">
            <w:pPr>
              <w:jc w:val="center"/>
              <w:rPr>
                <w:rFonts w:cstheme="minorHAnsi"/>
              </w:rPr>
            </w:pPr>
          </w:p>
        </w:tc>
        <w:tc>
          <w:tcPr>
            <w:tcW w:w="2026" w:type="dxa"/>
            <w:vMerge/>
          </w:tcPr>
          <w:p w14:paraId="0D36EC75" w14:textId="77777777" w:rsidR="00A338DA" w:rsidRPr="00A967F5" w:rsidRDefault="00A338DA" w:rsidP="00A967F5">
            <w:pPr>
              <w:jc w:val="center"/>
              <w:rPr>
                <w:rFonts w:cstheme="minorHAnsi"/>
              </w:rPr>
            </w:pPr>
          </w:p>
        </w:tc>
        <w:tc>
          <w:tcPr>
            <w:tcW w:w="3600" w:type="dxa"/>
          </w:tcPr>
          <w:p w14:paraId="7E69F2B2" w14:textId="65BE165D" w:rsidR="00A338DA" w:rsidRPr="00A967F5" w:rsidRDefault="00A338DA" w:rsidP="00A967F5">
            <w:pPr>
              <w:jc w:val="center"/>
              <w:rPr>
                <w:rFonts w:cstheme="minorHAnsi"/>
              </w:rPr>
            </w:pPr>
            <w:r w:rsidRPr="00A967F5">
              <w:rPr>
                <w:rFonts w:cstheme="minorHAnsi"/>
              </w:rPr>
              <w:t>β-eudesmol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FD88DCF" w14:textId="01C4E58A" w:rsidR="00A338DA" w:rsidRPr="00A967F5" w:rsidRDefault="00A338DA" w:rsidP="00A967F5">
            <w:pPr>
              <w:jc w:val="center"/>
              <w:rPr>
                <w:rFonts w:cstheme="minorHAnsi"/>
                <w:color w:val="212121"/>
              </w:rPr>
            </w:pPr>
            <w:r w:rsidRPr="00A967F5">
              <w:rPr>
                <w:rFonts w:cstheme="minorHAnsi"/>
                <w:color w:val="212121"/>
              </w:rPr>
              <w:t>91457</w:t>
            </w:r>
          </w:p>
          <w:p w14:paraId="0F1A0B3D" w14:textId="486FA717" w:rsidR="00A338DA" w:rsidRPr="00A967F5" w:rsidRDefault="00A338DA" w:rsidP="00A967F5">
            <w:pPr>
              <w:jc w:val="center"/>
              <w:rPr>
                <w:rFonts w:cstheme="minorHAnsi"/>
              </w:rPr>
            </w:pPr>
          </w:p>
        </w:tc>
      </w:tr>
      <w:tr w:rsidR="00A338DA" w14:paraId="3D55BAFC" w14:textId="77777777" w:rsidTr="00281DA2">
        <w:trPr>
          <w:trHeight w:val="608"/>
        </w:trPr>
        <w:tc>
          <w:tcPr>
            <w:tcW w:w="939" w:type="dxa"/>
            <w:vMerge/>
          </w:tcPr>
          <w:p w14:paraId="7D41DDD8" w14:textId="77777777" w:rsidR="00A338DA" w:rsidRPr="00A967F5" w:rsidRDefault="00A338DA" w:rsidP="00A967F5">
            <w:pPr>
              <w:jc w:val="center"/>
              <w:rPr>
                <w:rFonts w:cstheme="minorHAnsi"/>
              </w:rPr>
            </w:pPr>
          </w:p>
        </w:tc>
        <w:tc>
          <w:tcPr>
            <w:tcW w:w="2026" w:type="dxa"/>
            <w:vMerge/>
          </w:tcPr>
          <w:p w14:paraId="62E8AFC3" w14:textId="77777777" w:rsidR="00A338DA" w:rsidRPr="00A967F5" w:rsidRDefault="00A338DA" w:rsidP="00A967F5">
            <w:pPr>
              <w:jc w:val="center"/>
              <w:rPr>
                <w:rFonts w:cstheme="minorHAnsi"/>
              </w:rPr>
            </w:pPr>
          </w:p>
        </w:tc>
        <w:tc>
          <w:tcPr>
            <w:tcW w:w="3600" w:type="dxa"/>
          </w:tcPr>
          <w:p w14:paraId="77DBDB0E" w14:textId="6F1235C6" w:rsidR="00A338DA" w:rsidRPr="00A967F5" w:rsidRDefault="00A338DA" w:rsidP="00A967F5">
            <w:pPr>
              <w:jc w:val="center"/>
              <w:rPr>
                <w:rFonts w:cstheme="minorHAnsi"/>
              </w:rPr>
            </w:pPr>
            <w:proofErr w:type="spellStart"/>
            <w:r w:rsidRPr="00A967F5">
              <w:rPr>
                <w:rFonts w:cstheme="minorHAnsi"/>
              </w:rPr>
              <w:t>Ursolic</w:t>
            </w:r>
            <w:proofErr w:type="spellEnd"/>
            <w:r w:rsidRPr="00A967F5">
              <w:rPr>
                <w:rFonts w:cstheme="minorHAnsi"/>
              </w:rPr>
              <w:t xml:space="preserve">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DB880C0" w14:textId="1A30043E" w:rsidR="00A338DA" w:rsidRPr="00A967F5" w:rsidRDefault="00A338DA" w:rsidP="00A967F5">
            <w:pPr>
              <w:jc w:val="center"/>
              <w:rPr>
                <w:rFonts w:cstheme="minorHAnsi"/>
                <w:color w:val="212121"/>
              </w:rPr>
            </w:pPr>
            <w:r w:rsidRPr="00A967F5">
              <w:rPr>
                <w:rFonts w:cstheme="minorHAnsi"/>
                <w:color w:val="212121"/>
              </w:rPr>
              <w:t>64945</w:t>
            </w:r>
          </w:p>
          <w:p w14:paraId="13ABB544" w14:textId="069E096A" w:rsidR="00A338DA" w:rsidRPr="00A967F5" w:rsidRDefault="00A338DA" w:rsidP="00A967F5">
            <w:pPr>
              <w:jc w:val="center"/>
              <w:rPr>
                <w:rFonts w:cstheme="minorHAnsi"/>
              </w:rPr>
            </w:pPr>
          </w:p>
        </w:tc>
      </w:tr>
      <w:tr w:rsidR="00A338DA" w14:paraId="3E4A7BA1" w14:textId="77777777" w:rsidTr="00281DA2">
        <w:trPr>
          <w:trHeight w:val="608"/>
        </w:trPr>
        <w:tc>
          <w:tcPr>
            <w:tcW w:w="939" w:type="dxa"/>
            <w:vMerge/>
          </w:tcPr>
          <w:p w14:paraId="1CF321C0" w14:textId="77777777" w:rsidR="00A338DA" w:rsidRPr="00A967F5" w:rsidRDefault="00A338DA" w:rsidP="00A967F5">
            <w:pPr>
              <w:jc w:val="center"/>
              <w:rPr>
                <w:rFonts w:cstheme="minorHAnsi"/>
              </w:rPr>
            </w:pPr>
          </w:p>
        </w:tc>
        <w:tc>
          <w:tcPr>
            <w:tcW w:w="2026" w:type="dxa"/>
            <w:vMerge/>
          </w:tcPr>
          <w:p w14:paraId="3662922D" w14:textId="77777777" w:rsidR="00A338DA" w:rsidRPr="00A967F5" w:rsidRDefault="00A338DA" w:rsidP="00A967F5">
            <w:pPr>
              <w:jc w:val="center"/>
              <w:rPr>
                <w:rFonts w:cstheme="minorHAnsi"/>
              </w:rPr>
            </w:pPr>
          </w:p>
        </w:tc>
        <w:tc>
          <w:tcPr>
            <w:tcW w:w="3600" w:type="dxa"/>
          </w:tcPr>
          <w:p w14:paraId="095B176B" w14:textId="51AD8BE7" w:rsidR="00A338DA" w:rsidRPr="00A967F5" w:rsidRDefault="00A338DA" w:rsidP="00A967F5">
            <w:pPr>
              <w:jc w:val="center"/>
              <w:rPr>
                <w:rFonts w:cstheme="minorHAnsi"/>
              </w:rPr>
            </w:pPr>
            <w:r w:rsidRPr="00A967F5">
              <w:rPr>
                <w:rFonts w:cstheme="minorHAnsi"/>
              </w:rPr>
              <w:t>Oleanolic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ECCEBE4" w14:textId="668243BF" w:rsidR="00A338DA" w:rsidRPr="00A967F5" w:rsidRDefault="00A338DA" w:rsidP="00A967F5">
            <w:pPr>
              <w:jc w:val="center"/>
              <w:rPr>
                <w:rFonts w:cstheme="minorHAnsi"/>
                <w:color w:val="212121"/>
              </w:rPr>
            </w:pPr>
            <w:r w:rsidRPr="00A967F5">
              <w:rPr>
                <w:rFonts w:cstheme="minorHAnsi"/>
                <w:color w:val="212121"/>
              </w:rPr>
              <w:t>10494</w:t>
            </w:r>
          </w:p>
          <w:p w14:paraId="7E8E9080" w14:textId="4F9E5CCD" w:rsidR="00A338DA" w:rsidRPr="00A967F5" w:rsidRDefault="00A338DA" w:rsidP="00A967F5">
            <w:pPr>
              <w:jc w:val="center"/>
              <w:rPr>
                <w:rFonts w:cstheme="minorHAnsi"/>
              </w:rPr>
            </w:pPr>
          </w:p>
        </w:tc>
      </w:tr>
      <w:tr w:rsidR="00A338DA" w14:paraId="7B764DED" w14:textId="77777777" w:rsidTr="00281DA2">
        <w:trPr>
          <w:trHeight w:val="608"/>
        </w:trPr>
        <w:tc>
          <w:tcPr>
            <w:tcW w:w="939" w:type="dxa"/>
            <w:vMerge/>
          </w:tcPr>
          <w:p w14:paraId="4A75B684" w14:textId="77777777" w:rsidR="00A338DA" w:rsidRPr="00A967F5" w:rsidRDefault="00A338DA" w:rsidP="00A967F5">
            <w:pPr>
              <w:jc w:val="center"/>
              <w:rPr>
                <w:rFonts w:cstheme="minorHAnsi"/>
              </w:rPr>
            </w:pPr>
          </w:p>
        </w:tc>
        <w:tc>
          <w:tcPr>
            <w:tcW w:w="2026" w:type="dxa"/>
            <w:vMerge/>
          </w:tcPr>
          <w:p w14:paraId="20E7B66E" w14:textId="77777777" w:rsidR="00A338DA" w:rsidRPr="00A967F5" w:rsidRDefault="00A338DA" w:rsidP="00A967F5">
            <w:pPr>
              <w:jc w:val="center"/>
              <w:rPr>
                <w:rFonts w:cstheme="minorHAnsi"/>
              </w:rPr>
            </w:pPr>
          </w:p>
        </w:tc>
        <w:tc>
          <w:tcPr>
            <w:tcW w:w="3600" w:type="dxa"/>
          </w:tcPr>
          <w:p w14:paraId="464491E8" w14:textId="439B446F" w:rsidR="00A338DA" w:rsidRPr="00A967F5" w:rsidRDefault="00A338DA" w:rsidP="00A967F5">
            <w:pPr>
              <w:jc w:val="center"/>
              <w:rPr>
                <w:rFonts w:cstheme="minorHAnsi"/>
              </w:rPr>
            </w:pPr>
            <w:r w:rsidRPr="00A967F5">
              <w:rPr>
                <w:rFonts w:cstheme="minorHAnsi"/>
              </w:rPr>
              <w:t>Arctiopicrin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EB58D5D" w14:textId="05FCFD62" w:rsidR="00A338DA" w:rsidRPr="00A967F5" w:rsidRDefault="00A338DA" w:rsidP="00A967F5">
            <w:pPr>
              <w:jc w:val="center"/>
              <w:rPr>
                <w:rFonts w:cstheme="minorHAnsi"/>
                <w:color w:val="212121"/>
              </w:rPr>
            </w:pPr>
            <w:r w:rsidRPr="00A967F5">
              <w:rPr>
                <w:rFonts w:cstheme="minorHAnsi"/>
                <w:color w:val="212121"/>
              </w:rPr>
              <w:t>5281423</w:t>
            </w:r>
          </w:p>
          <w:p w14:paraId="744E5095" w14:textId="23B08755" w:rsidR="00A338DA" w:rsidRPr="00A967F5" w:rsidRDefault="00A338DA" w:rsidP="00A967F5">
            <w:pPr>
              <w:jc w:val="center"/>
              <w:rPr>
                <w:rFonts w:cstheme="minorHAnsi"/>
              </w:rPr>
            </w:pPr>
          </w:p>
        </w:tc>
      </w:tr>
      <w:tr w:rsidR="00A338DA" w14:paraId="6BE549A7" w14:textId="77777777" w:rsidTr="00281DA2">
        <w:trPr>
          <w:trHeight w:val="608"/>
        </w:trPr>
        <w:tc>
          <w:tcPr>
            <w:tcW w:w="939" w:type="dxa"/>
            <w:vMerge/>
          </w:tcPr>
          <w:p w14:paraId="04986939" w14:textId="77777777" w:rsidR="00A338DA" w:rsidRPr="00A967F5" w:rsidRDefault="00A338DA" w:rsidP="00A967F5">
            <w:pPr>
              <w:jc w:val="center"/>
              <w:rPr>
                <w:rFonts w:cstheme="minorHAnsi"/>
              </w:rPr>
            </w:pPr>
          </w:p>
        </w:tc>
        <w:tc>
          <w:tcPr>
            <w:tcW w:w="2026" w:type="dxa"/>
            <w:vMerge/>
          </w:tcPr>
          <w:p w14:paraId="66096760" w14:textId="77777777" w:rsidR="00A338DA" w:rsidRPr="00A967F5" w:rsidRDefault="00A338DA" w:rsidP="00A967F5">
            <w:pPr>
              <w:jc w:val="center"/>
              <w:rPr>
                <w:rFonts w:cstheme="minorHAnsi"/>
              </w:rPr>
            </w:pPr>
          </w:p>
        </w:tc>
        <w:tc>
          <w:tcPr>
            <w:tcW w:w="3600" w:type="dxa"/>
          </w:tcPr>
          <w:p w14:paraId="6472D05E" w14:textId="7C16A91F" w:rsidR="00A338DA" w:rsidRPr="00A967F5" w:rsidRDefault="00A338DA" w:rsidP="00A967F5">
            <w:pPr>
              <w:jc w:val="center"/>
              <w:rPr>
                <w:rFonts w:cstheme="minorHAnsi"/>
              </w:rPr>
            </w:pPr>
            <w:r w:rsidRPr="00A967F5">
              <w:rPr>
                <w:rFonts w:cstheme="minorHAnsi"/>
              </w:rPr>
              <w:t>Onopordopicrin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DF07DCB" w14:textId="5E167C9B" w:rsidR="00A338DA" w:rsidRPr="00A967F5" w:rsidRDefault="00A338DA" w:rsidP="00A967F5">
            <w:pPr>
              <w:jc w:val="center"/>
              <w:rPr>
                <w:rFonts w:cstheme="minorHAnsi"/>
                <w:color w:val="212121"/>
              </w:rPr>
            </w:pPr>
            <w:r w:rsidRPr="00A967F5">
              <w:rPr>
                <w:rFonts w:cstheme="minorHAnsi"/>
                <w:color w:val="212121"/>
              </w:rPr>
              <w:t>6440861</w:t>
            </w:r>
          </w:p>
          <w:p w14:paraId="11CFCC82" w14:textId="24F84B70" w:rsidR="00A338DA" w:rsidRPr="00A967F5" w:rsidRDefault="00A338DA" w:rsidP="00A967F5">
            <w:pPr>
              <w:jc w:val="center"/>
              <w:rPr>
                <w:rFonts w:cstheme="minorHAnsi"/>
              </w:rPr>
            </w:pPr>
          </w:p>
        </w:tc>
      </w:tr>
      <w:tr w:rsidR="00A338DA" w14:paraId="2B48F07D" w14:textId="77777777" w:rsidTr="00281DA2">
        <w:trPr>
          <w:trHeight w:val="608"/>
        </w:trPr>
        <w:tc>
          <w:tcPr>
            <w:tcW w:w="939" w:type="dxa"/>
            <w:vMerge/>
          </w:tcPr>
          <w:p w14:paraId="56476EDF" w14:textId="77777777" w:rsidR="00A338DA" w:rsidRPr="00A967F5" w:rsidRDefault="00A338DA" w:rsidP="00A967F5">
            <w:pPr>
              <w:jc w:val="center"/>
              <w:rPr>
                <w:rFonts w:cstheme="minorHAnsi"/>
              </w:rPr>
            </w:pPr>
          </w:p>
        </w:tc>
        <w:tc>
          <w:tcPr>
            <w:tcW w:w="2026" w:type="dxa"/>
            <w:vMerge/>
          </w:tcPr>
          <w:p w14:paraId="0D754DBC" w14:textId="77777777" w:rsidR="00A338DA" w:rsidRPr="00A967F5" w:rsidRDefault="00A338DA" w:rsidP="00A967F5">
            <w:pPr>
              <w:jc w:val="center"/>
              <w:rPr>
                <w:rFonts w:cstheme="minorHAnsi"/>
              </w:rPr>
            </w:pPr>
          </w:p>
        </w:tc>
        <w:tc>
          <w:tcPr>
            <w:tcW w:w="3600" w:type="dxa"/>
          </w:tcPr>
          <w:p w14:paraId="3634DC68" w14:textId="17645628" w:rsidR="00A338DA" w:rsidRPr="00A967F5" w:rsidRDefault="00A338DA" w:rsidP="00A967F5">
            <w:pPr>
              <w:jc w:val="center"/>
              <w:rPr>
                <w:rFonts w:cstheme="minorHAnsi"/>
              </w:rPr>
            </w:pPr>
            <w:r w:rsidRPr="00A967F5">
              <w:rPr>
                <w:rFonts w:cstheme="minorHAnsi"/>
              </w:rPr>
              <w:t>Dehydrovomifoliol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E87F22E" w14:textId="4062DC7A" w:rsidR="00A338DA" w:rsidRPr="00A967F5" w:rsidRDefault="00A338DA" w:rsidP="00A967F5">
            <w:pPr>
              <w:jc w:val="center"/>
              <w:rPr>
                <w:rFonts w:cstheme="minorHAnsi"/>
                <w:color w:val="212121"/>
              </w:rPr>
            </w:pPr>
            <w:r w:rsidRPr="00A967F5">
              <w:rPr>
                <w:rFonts w:cstheme="minorHAnsi"/>
                <w:color w:val="212121"/>
              </w:rPr>
              <w:t>688492</w:t>
            </w:r>
          </w:p>
          <w:p w14:paraId="6833EE46" w14:textId="7640FCF3" w:rsidR="00A338DA" w:rsidRPr="00A967F5" w:rsidRDefault="00A338DA" w:rsidP="00A967F5">
            <w:pPr>
              <w:jc w:val="center"/>
              <w:rPr>
                <w:rFonts w:cstheme="minorHAnsi"/>
              </w:rPr>
            </w:pPr>
          </w:p>
        </w:tc>
      </w:tr>
      <w:tr w:rsidR="00A338DA" w14:paraId="2FC60E76" w14:textId="77777777" w:rsidTr="00281DA2">
        <w:trPr>
          <w:trHeight w:val="608"/>
        </w:trPr>
        <w:tc>
          <w:tcPr>
            <w:tcW w:w="939" w:type="dxa"/>
            <w:vMerge/>
          </w:tcPr>
          <w:p w14:paraId="283EA4F5" w14:textId="77777777" w:rsidR="00A338DA" w:rsidRPr="00A967F5" w:rsidRDefault="00A338DA" w:rsidP="00A967F5">
            <w:pPr>
              <w:jc w:val="center"/>
              <w:rPr>
                <w:rFonts w:cstheme="minorHAnsi"/>
              </w:rPr>
            </w:pPr>
          </w:p>
        </w:tc>
        <w:tc>
          <w:tcPr>
            <w:tcW w:w="2026" w:type="dxa"/>
            <w:vMerge/>
          </w:tcPr>
          <w:p w14:paraId="064B11AA" w14:textId="77777777" w:rsidR="00A338DA" w:rsidRPr="00A967F5" w:rsidRDefault="00A338DA" w:rsidP="00A967F5">
            <w:pPr>
              <w:jc w:val="center"/>
              <w:rPr>
                <w:rFonts w:cstheme="minorHAnsi"/>
              </w:rPr>
            </w:pPr>
          </w:p>
        </w:tc>
        <w:tc>
          <w:tcPr>
            <w:tcW w:w="3600" w:type="dxa"/>
          </w:tcPr>
          <w:p w14:paraId="7436D2C6" w14:textId="61328BFE" w:rsidR="00A338DA" w:rsidRPr="00A967F5" w:rsidRDefault="00A338DA" w:rsidP="00A967F5">
            <w:pPr>
              <w:jc w:val="center"/>
              <w:rPr>
                <w:rFonts w:cstheme="minorHAnsi"/>
              </w:rPr>
            </w:pPr>
            <w:r w:rsidRPr="00A967F5">
              <w:rPr>
                <w:rFonts w:cstheme="minorHAnsi"/>
              </w:rPr>
              <w:t>Loliolide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3C8314D" w14:textId="5218123D" w:rsidR="00A338DA" w:rsidRPr="00A967F5" w:rsidRDefault="00A338DA" w:rsidP="00A967F5">
            <w:pPr>
              <w:jc w:val="center"/>
              <w:rPr>
                <w:rFonts w:cstheme="minorHAnsi"/>
                <w:color w:val="212121"/>
              </w:rPr>
            </w:pPr>
            <w:r w:rsidRPr="00A967F5">
              <w:rPr>
                <w:rFonts w:cstheme="minorHAnsi"/>
                <w:color w:val="212121"/>
              </w:rPr>
              <w:t>100332</w:t>
            </w:r>
          </w:p>
          <w:p w14:paraId="08F16540" w14:textId="24C6A864" w:rsidR="00A338DA" w:rsidRPr="00A967F5" w:rsidRDefault="00A338DA" w:rsidP="00A967F5">
            <w:pPr>
              <w:jc w:val="center"/>
              <w:rPr>
                <w:rFonts w:cstheme="minorHAnsi"/>
              </w:rPr>
            </w:pPr>
          </w:p>
        </w:tc>
      </w:tr>
      <w:tr w:rsidR="00A338DA" w14:paraId="0690F9CD" w14:textId="77777777" w:rsidTr="00281DA2">
        <w:trPr>
          <w:trHeight w:val="618"/>
        </w:trPr>
        <w:tc>
          <w:tcPr>
            <w:tcW w:w="939" w:type="dxa"/>
            <w:vMerge/>
          </w:tcPr>
          <w:p w14:paraId="5C257FE9" w14:textId="77777777" w:rsidR="00A338DA" w:rsidRPr="00A967F5" w:rsidRDefault="00A338DA" w:rsidP="00A967F5">
            <w:pPr>
              <w:jc w:val="center"/>
              <w:rPr>
                <w:rFonts w:cstheme="minorHAnsi"/>
              </w:rPr>
            </w:pPr>
          </w:p>
        </w:tc>
        <w:tc>
          <w:tcPr>
            <w:tcW w:w="2026" w:type="dxa"/>
            <w:vMerge/>
          </w:tcPr>
          <w:p w14:paraId="25A8EC95" w14:textId="77777777" w:rsidR="00A338DA" w:rsidRPr="00A967F5" w:rsidRDefault="00A338DA" w:rsidP="00A967F5">
            <w:pPr>
              <w:jc w:val="center"/>
              <w:rPr>
                <w:rFonts w:cstheme="minorHAnsi"/>
              </w:rPr>
            </w:pPr>
          </w:p>
        </w:tc>
        <w:tc>
          <w:tcPr>
            <w:tcW w:w="3600" w:type="dxa"/>
          </w:tcPr>
          <w:p w14:paraId="178CFE03" w14:textId="6518D824" w:rsidR="00A338DA" w:rsidRPr="00A967F5" w:rsidRDefault="00A338DA" w:rsidP="00A967F5">
            <w:pPr>
              <w:jc w:val="center"/>
              <w:rPr>
                <w:rFonts w:cstheme="minorHAnsi"/>
              </w:rPr>
            </w:pPr>
            <w:r w:rsidRPr="00A967F5">
              <w:rPr>
                <w:rFonts w:cstheme="minorHAnsi"/>
              </w:rPr>
              <w:t>Dehydromelitensin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C71EBE1" w14:textId="5972CB69" w:rsidR="00A338DA" w:rsidRPr="00A967F5" w:rsidRDefault="00A338DA" w:rsidP="00A967F5">
            <w:pPr>
              <w:jc w:val="center"/>
              <w:rPr>
                <w:rFonts w:cstheme="minorHAnsi"/>
                <w:color w:val="212121"/>
              </w:rPr>
            </w:pPr>
            <w:r w:rsidRPr="00A967F5">
              <w:rPr>
                <w:rFonts w:cstheme="minorHAnsi"/>
                <w:color w:val="212121"/>
              </w:rPr>
              <w:t>10333020</w:t>
            </w:r>
          </w:p>
          <w:p w14:paraId="5C88C8EC" w14:textId="54E60650" w:rsidR="00A338DA" w:rsidRPr="00A967F5" w:rsidRDefault="00A338DA" w:rsidP="00A967F5">
            <w:pPr>
              <w:jc w:val="center"/>
              <w:rPr>
                <w:rFonts w:cstheme="minorHAnsi"/>
              </w:rPr>
            </w:pPr>
          </w:p>
        </w:tc>
      </w:tr>
      <w:tr w:rsidR="00A338DA" w14:paraId="59BCB6CC" w14:textId="77777777" w:rsidTr="00281DA2">
        <w:trPr>
          <w:trHeight w:val="617"/>
        </w:trPr>
        <w:tc>
          <w:tcPr>
            <w:tcW w:w="939" w:type="dxa"/>
            <w:vMerge/>
          </w:tcPr>
          <w:p w14:paraId="4E6DDDE4" w14:textId="77777777" w:rsidR="00A338DA" w:rsidRPr="00A967F5" w:rsidRDefault="00A338DA" w:rsidP="00A967F5">
            <w:pPr>
              <w:jc w:val="center"/>
              <w:rPr>
                <w:rFonts w:cstheme="minorHAnsi"/>
              </w:rPr>
            </w:pPr>
          </w:p>
        </w:tc>
        <w:tc>
          <w:tcPr>
            <w:tcW w:w="2026" w:type="dxa"/>
            <w:vMerge/>
          </w:tcPr>
          <w:p w14:paraId="67E65B9A" w14:textId="77777777" w:rsidR="00A338DA" w:rsidRPr="00A967F5" w:rsidRDefault="00A338DA" w:rsidP="00A967F5">
            <w:pPr>
              <w:jc w:val="center"/>
              <w:rPr>
                <w:rFonts w:cstheme="minorHAnsi"/>
              </w:rPr>
            </w:pPr>
          </w:p>
        </w:tc>
        <w:tc>
          <w:tcPr>
            <w:tcW w:w="3600" w:type="dxa"/>
          </w:tcPr>
          <w:p w14:paraId="7F5E04AB" w14:textId="4FF6484A" w:rsidR="00A338DA" w:rsidRPr="00A967F5" w:rsidRDefault="00A338DA" w:rsidP="00A967F5">
            <w:pPr>
              <w:jc w:val="center"/>
              <w:rPr>
                <w:rFonts w:cstheme="minorHAnsi"/>
              </w:rPr>
            </w:pPr>
            <w:r w:rsidRPr="00A967F5">
              <w:rPr>
                <w:rFonts w:cstheme="minorHAnsi"/>
              </w:rPr>
              <w:t>Melitensin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6732810" w14:textId="2AD4C7CE" w:rsidR="00A338DA" w:rsidRPr="00A967F5" w:rsidRDefault="00A338DA" w:rsidP="00A967F5">
            <w:pPr>
              <w:jc w:val="center"/>
              <w:rPr>
                <w:rFonts w:cstheme="minorHAnsi"/>
                <w:color w:val="212121"/>
              </w:rPr>
            </w:pPr>
            <w:r w:rsidRPr="00A967F5">
              <w:rPr>
                <w:rFonts w:cstheme="minorHAnsi"/>
                <w:color w:val="212121"/>
              </w:rPr>
              <w:t>14162547</w:t>
            </w:r>
          </w:p>
          <w:p w14:paraId="0B5512BE" w14:textId="11157609" w:rsidR="00A338DA" w:rsidRPr="00A967F5" w:rsidRDefault="00A338DA" w:rsidP="00A967F5">
            <w:pPr>
              <w:jc w:val="center"/>
              <w:rPr>
                <w:rFonts w:cstheme="minorHAnsi"/>
              </w:rPr>
            </w:pPr>
          </w:p>
        </w:tc>
      </w:tr>
      <w:tr w:rsidR="00A338DA" w14:paraId="7B562AAC" w14:textId="77777777" w:rsidTr="00281DA2">
        <w:trPr>
          <w:trHeight w:val="617"/>
        </w:trPr>
        <w:tc>
          <w:tcPr>
            <w:tcW w:w="939" w:type="dxa"/>
            <w:vMerge/>
          </w:tcPr>
          <w:p w14:paraId="37BD9DA8" w14:textId="77777777" w:rsidR="00A338DA" w:rsidRPr="00A967F5" w:rsidRDefault="00A338DA" w:rsidP="00A967F5">
            <w:pPr>
              <w:jc w:val="center"/>
              <w:rPr>
                <w:rFonts w:cstheme="minorHAnsi"/>
              </w:rPr>
            </w:pPr>
          </w:p>
        </w:tc>
        <w:tc>
          <w:tcPr>
            <w:tcW w:w="2026" w:type="dxa"/>
            <w:vMerge/>
          </w:tcPr>
          <w:p w14:paraId="0055FEF1" w14:textId="77777777" w:rsidR="00A338DA" w:rsidRPr="00A967F5" w:rsidRDefault="00A338DA" w:rsidP="00A967F5">
            <w:pPr>
              <w:jc w:val="center"/>
              <w:rPr>
                <w:rFonts w:cstheme="minorHAnsi"/>
              </w:rPr>
            </w:pPr>
          </w:p>
        </w:tc>
        <w:tc>
          <w:tcPr>
            <w:tcW w:w="3600" w:type="dxa"/>
          </w:tcPr>
          <w:p w14:paraId="6B860FB5" w14:textId="433DA583" w:rsidR="00A338DA" w:rsidRPr="00A967F5" w:rsidRDefault="00A338DA" w:rsidP="00A967F5">
            <w:pPr>
              <w:jc w:val="center"/>
              <w:rPr>
                <w:rFonts w:cstheme="minorHAnsi"/>
              </w:rPr>
            </w:pPr>
            <w:r w:rsidRPr="00A967F5">
              <w:rPr>
                <w:rFonts w:cstheme="minorHAnsi"/>
              </w:rPr>
              <w:t>Baicalin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E220CE8" w14:textId="2557C75F" w:rsidR="00A338DA" w:rsidRPr="00A967F5" w:rsidRDefault="00A338DA" w:rsidP="00A967F5">
            <w:pPr>
              <w:jc w:val="center"/>
              <w:rPr>
                <w:rFonts w:cstheme="minorHAnsi"/>
              </w:rPr>
            </w:pPr>
            <w:r w:rsidRPr="00A967F5">
              <w:rPr>
                <w:rFonts w:cstheme="minorHAnsi"/>
                <w:color w:val="212121"/>
                <w:shd w:val="clear" w:color="auto" w:fill="FFFFFF"/>
              </w:rPr>
              <w:t>64982</w:t>
            </w:r>
          </w:p>
        </w:tc>
      </w:tr>
      <w:tr w:rsidR="00A338DA" w14:paraId="56780324" w14:textId="77777777" w:rsidTr="00281DA2">
        <w:trPr>
          <w:trHeight w:val="617"/>
        </w:trPr>
        <w:tc>
          <w:tcPr>
            <w:tcW w:w="939" w:type="dxa"/>
            <w:vMerge/>
          </w:tcPr>
          <w:p w14:paraId="33B00398" w14:textId="77777777" w:rsidR="00A338DA" w:rsidRPr="00A967F5" w:rsidRDefault="00A338DA" w:rsidP="00A967F5">
            <w:pPr>
              <w:jc w:val="center"/>
              <w:rPr>
                <w:rFonts w:cstheme="minorHAnsi"/>
              </w:rPr>
            </w:pPr>
          </w:p>
        </w:tc>
        <w:tc>
          <w:tcPr>
            <w:tcW w:w="2026" w:type="dxa"/>
            <w:vMerge/>
          </w:tcPr>
          <w:p w14:paraId="0286A27C" w14:textId="77777777" w:rsidR="00A338DA" w:rsidRPr="00A967F5" w:rsidRDefault="00A338DA" w:rsidP="00A967F5">
            <w:pPr>
              <w:jc w:val="center"/>
              <w:rPr>
                <w:rFonts w:cstheme="minorHAnsi"/>
              </w:rPr>
            </w:pPr>
          </w:p>
        </w:tc>
        <w:tc>
          <w:tcPr>
            <w:tcW w:w="3600" w:type="dxa"/>
          </w:tcPr>
          <w:p w14:paraId="076B7976" w14:textId="20E6952C" w:rsidR="00A338DA" w:rsidRPr="00A967F5" w:rsidRDefault="00A338DA" w:rsidP="00A967F5">
            <w:pPr>
              <w:jc w:val="center"/>
              <w:rPr>
                <w:rFonts w:cstheme="minorHAnsi"/>
              </w:rPr>
            </w:pPr>
            <w:r w:rsidRPr="00A967F5">
              <w:rPr>
                <w:rFonts w:cstheme="minorHAnsi"/>
              </w:rPr>
              <w:t>Luteolin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6422E702" w14:textId="2A0521FA" w:rsidR="00A338DA" w:rsidRPr="00A967F5" w:rsidRDefault="00A338DA" w:rsidP="00A967F5">
            <w:pPr>
              <w:jc w:val="center"/>
              <w:rPr>
                <w:rFonts w:cstheme="minorHAnsi"/>
                <w:color w:val="212121"/>
              </w:rPr>
            </w:pPr>
            <w:r w:rsidRPr="00A967F5">
              <w:rPr>
                <w:rFonts w:cstheme="minorHAnsi"/>
                <w:color w:val="212121"/>
              </w:rPr>
              <w:t>5280445</w:t>
            </w:r>
          </w:p>
          <w:p w14:paraId="02140E5F" w14:textId="7C4BEA61" w:rsidR="00A338DA" w:rsidRPr="00A967F5" w:rsidRDefault="00A338DA" w:rsidP="00A967F5">
            <w:pPr>
              <w:jc w:val="center"/>
              <w:rPr>
                <w:rFonts w:cstheme="minorHAnsi"/>
              </w:rPr>
            </w:pPr>
          </w:p>
        </w:tc>
      </w:tr>
      <w:tr w:rsidR="00A338DA" w14:paraId="749C3A9B" w14:textId="77777777" w:rsidTr="00281DA2">
        <w:trPr>
          <w:trHeight w:val="617"/>
        </w:trPr>
        <w:tc>
          <w:tcPr>
            <w:tcW w:w="939" w:type="dxa"/>
            <w:vMerge/>
          </w:tcPr>
          <w:p w14:paraId="551D687E" w14:textId="77777777" w:rsidR="00A338DA" w:rsidRPr="00A967F5" w:rsidRDefault="00A338DA" w:rsidP="00A967F5">
            <w:pPr>
              <w:jc w:val="center"/>
              <w:rPr>
                <w:rFonts w:cstheme="minorHAnsi"/>
              </w:rPr>
            </w:pPr>
          </w:p>
        </w:tc>
        <w:tc>
          <w:tcPr>
            <w:tcW w:w="2026" w:type="dxa"/>
            <w:vMerge/>
          </w:tcPr>
          <w:p w14:paraId="643E9BF6" w14:textId="77777777" w:rsidR="00A338DA" w:rsidRPr="00A967F5" w:rsidRDefault="00A338DA" w:rsidP="00A967F5">
            <w:pPr>
              <w:jc w:val="center"/>
              <w:rPr>
                <w:rFonts w:cstheme="minorHAnsi"/>
              </w:rPr>
            </w:pPr>
          </w:p>
        </w:tc>
        <w:tc>
          <w:tcPr>
            <w:tcW w:w="3600" w:type="dxa"/>
          </w:tcPr>
          <w:p w14:paraId="7C2D98CD" w14:textId="070081A2" w:rsidR="00A338DA" w:rsidRPr="00A967F5" w:rsidRDefault="00A338DA" w:rsidP="00A967F5">
            <w:pPr>
              <w:jc w:val="center"/>
              <w:rPr>
                <w:rFonts w:cstheme="minorHAnsi"/>
              </w:rPr>
            </w:pPr>
            <w:r w:rsidRPr="00A967F5">
              <w:rPr>
                <w:rFonts w:cstheme="minorHAnsi"/>
              </w:rPr>
              <w:t>Rutin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6A7F06C6" w14:textId="2633CAD9" w:rsidR="00A338DA" w:rsidRPr="00A967F5" w:rsidRDefault="00A338DA" w:rsidP="00A967F5">
            <w:pPr>
              <w:jc w:val="center"/>
              <w:rPr>
                <w:rFonts w:cstheme="minorHAnsi"/>
                <w:color w:val="212121"/>
              </w:rPr>
            </w:pPr>
            <w:r w:rsidRPr="00A967F5">
              <w:rPr>
                <w:rFonts w:cstheme="minorHAnsi"/>
                <w:color w:val="212121"/>
              </w:rPr>
              <w:t>5280805</w:t>
            </w:r>
          </w:p>
          <w:p w14:paraId="50F225AD" w14:textId="146184BA" w:rsidR="00A338DA" w:rsidRPr="00A967F5" w:rsidRDefault="00A338DA" w:rsidP="00A967F5">
            <w:pPr>
              <w:jc w:val="center"/>
              <w:rPr>
                <w:rFonts w:cstheme="minorHAnsi"/>
              </w:rPr>
            </w:pPr>
          </w:p>
        </w:tc>
      </w:tr>
      <w:tr w:rsidR="00A338DA" w14:paraId="6D0CCEAB" w14:textId="77777777" w:rsidTr="00281DA2">
        <w:trPr>
          <w:trHeight w:val="617"/>
        </w:trPr>
        <w:tc>
          <w:tcPr>
            <w:tcW w:w="939" w:type="dxa"/>
            <w:vMerge/>
          </w:tcPr>
          <w:p w14:paraId="28814791" w14:textId="77777777" w:rsidR="00A338DA" w:rsidRPr="00A967F5" w:rsidRDefault="00A338DA" w:rsidP="00A967F5">
            <w:pPr>
              <w:jc w:val="center"/>
              <w:rPr>
                <w:rFonts w:cstheme="minorHAnsi"/>
              </w:rPr>
            </w:pPr>
          </w:p>
        </w:tc>
        <w:tc>
          <w:tcPr>
            <w:tcW w:w="2026" w:type="dxa"/>
            <w:vMerge/>
          </w:tcPr>
          <w:p w14:paraId="02A357E0" w14:textId="77777777" w:rsidR="00A338DA" w:rsidRPr="00A967F5" w:rsidRDefault="00A338DA" w:rsidP="00A967F5">
            <w:pPr>
              <w:jc w:val="center"/>
              <w:rPr>
                <w:rFonts w:cstheme="minorHAnsi"/>
              </w:rPr>
            </w:pPr>
          </w:p>
        </w:tc>
        <w:tc>
          <w:tcPr>
            <w:tcW w:w="3600" w:type="dxa"/>
          </w:tcPr>
          <w:p w14:paraId="32DE4749" w14:textId="42FBA3F6" w:rsidR="00A338DA" w:rsidRPr="00A967F5" w:rsidRDefault="00A338DA" w:rsidP="00A967F5">
            <w:pPr>
              <w:jc w:val="center"/>
              <w:rPr>
                <w:rFonts w:cstheme="minorHAnsi"/>
              </w:rPr>
            </w:pPr>
            <w:r w:rsidRPr="00A967F5">
              <w:rPr>
                <w:rFonts w:cstheme="minorHAnsi"/>
              </w:rPr>
              <w:t>Quercitrin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6D74A04" w14:textId="7C3F439B" w:rsidR="00A338DA" w:rsidRPr="00A967F5" w:rsidRDefault="00A338DA" w:rsidP="00A967F5">
            <w:pPr>
              <w:jc w:val="center"/>
              <w:rPr>
                <w:rFonts w:cstheme="minorHAnsi"/>
                <w:color w:val="212121"/>
              </w:rPr>
            </w:pPr>
            <w:r w:rsidRPr="00A967F5">
              <w:rPr>
                <w:rFonts w:cstheme="minorHAnsi"/>
                <w:color w:val="212121"/>
              </w:rPr>
              <w:t>5280459</w:t>
            </w:r>
          </w:p>
          <w:p w14:paraId="4F6EE9D1" w14:textId="3897CE9E" w:rsidR="00A338DA" w:rsidRPr="00A967F5" w:rsidRDefault="00A338DA" w:rsidP="00A967F5">
            <w:pPr>
              <w:jc w:val="center"/>
              <w:rPr>
                <w:rFonts w:cstheme="minorHAnsi"/>
              </w:rPr>
            </w:pPr>
          </w:p>
        </w:tc>
      </w:tr>
      <w:tr w:rsidR="00A338DA" w14:paraId="537CA485" w14:textId="77777777" w:rsidTr="00281DA2">
        <w:trPr>
          <w:trHeight w:val="617"/>
        </w:trPr>
        <w:tc>
          <w:tcPr>
            <w:tcW w:w="939" w:type="dxa"/>
            <w:vMerge/>
          </w:tcPr>
          <w:p w14:paraId="1F615B80" w14:textId="77777777" w:rsidR="00A338DA" w:rsidRPr="00A967F5" w:rsidRDefault="00A338DA" w:rsidP="00A967F5">
            <w:pPr>
              <w:jc w:val="center"/>
              <w:rPr>
                <w:rFonts w:cstheme="minorHAnsi"/>
              </w:rPr>
            </w:pPr>
          </w:p>
        </w:tc>
        <w:tc>
          <w:tcPr>
            <w:tcW w:w="2026" w:type="dxa"/>
            <w:vMerge/>
          </w:tcPr>
          <w:p w14:paraId="75000E32" w14:textId="77777777" w:rsidR="00A338DA" w:rsidRPr="00A967F5" w:rsidRDefault="00A338DA" w:rsidP="00A967F5">
            <w:pPr>
              <w:jc w:val="center"/>
              <w:rPr>
                <w:rFonts w:cstheme="minorHAnsi"/>
              </w:rPr>
            </w:pPr>
          </w:p>
        </w:tc>
        <w:tc>
          <w:tcPr>
            <w:tcW w:w="3600" w:type="dxa"/>
          </w:tcPr>
          <w:p w14:paraId="1D0DE1B0" w14:textId="096E6E60" w:rsidR="00A338DA" w:rsidRPr="00A967F5" w:rsidRDefault="00A338DA" w:rsidP="00A967F5">
            <w:pPr>
              <w:jc w:val="center"/>
              <w:rPr>
                <w:rFonts w:cstheme="minorHAnsi"/>
              </w:rPr>
            </w:pPr>
            <w:r w:rsidRPr="00A967F5">
              <w:rPr>
                <w:rFonts w:cstheme="minorHAnsi"/>
              </w:rPr>
              <w:t>Quercetin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9AAB496" w14:textId="14DEA29B" w:rsidR="00A338DA" w:rsidRPr="00A967F5" w:rsidRDefault="00A338DA" w:rsidP="00A967F5">
            <w:pPr>
              <w:jc w:val="center"/>
              <w:rPr>
                <w:rFonts w:cstheme="minorHAnsi"/>
                <w:color w:val="212121"/>
              </w:rPr>
            </w:pPr>
            <w:r w:rsidRPr="00A967F5">
              <w:rPr>
                <w:rFonts w:cstheme="minorHAnsi"/>
                <w:color w:val="212121"/>
              </w:rPr>
              <w:t>5280343</w:t>
            </w:r>
          </w:p>
          <w:p w14:paraId="1E2D860F" w14:textId="6886F911" w:rsidR="00A338DA" w:rsidRPr="00A967F5" w:rsidRDefault="00A338DA" w:rsidP="00A967F5">
            <w:pPr>
              <w:jc w:val="center"/>
              <w:rPr>
                <w:rFonts w:cstheme="minorHAnsi"/>
              </w:rPr>
            </w:pPr>
          </w:p>
        </w:tc>
      </w:tr>
      <w:tr w:rsidR="00A338DA" w14:paraId="781E4CC4" w14:textId="77777777" w:rsidTr="00281DA2">
        <w:trPr>
          <w:trHeight w:val="617"/>
        </w:trPr>
        <w:tc>
          <w:tcPr>
            <w:tcW w:w="939" w:type="dxa"/>
            <w:vMerge/>
          </w:tcPr>
          <w:p w14:paraId="6FC06F8F" w14:textId="77777777" w:rsidR="00A338DA" w:rsidRPr="00A967F5" w:rsidRDefault="00A338DA" w:rsidP="00A967F5">
            <w:pPr>
              <w:jc w:val="center"/>
              <w:rPr>
                <w:rFonts w:cstheme="minorHAnsi"/>
              </w:rPr>
            </w:pPr>
          </w:p>
        </w:tc>
        <w:tc>
          <w:tcPr>
            <w:tcW w:w="2026" w:type="dxa"/>
            <w:vMerge/>
          </w:tcPr>
          <w:p w14:paraId="4484BAB5" w14:textId="77777777" w:rsidR="00A338DA" w:rsidRPr="00A967F5" w:rsidRDefault="00A338DA" w:rsidP="00A967F5">
            <w:pPr>
              <w:jc w:val="center"/>
              <w:rPr>
                <w:rFonts w:cstheme="minorHAnsi"/>
              </w:rPr>
            </w:pPr>
          </w:p>
        </w:tc>
        <w:tc>
          <w:tcPr>
            <w:tcW w:w="3600" w:type="dxa"/>
          </w:tcPr>
          <w:p w14:paraId="053F4D59" w14:textId="07F04F81" w:rsidR="00A338DA" w:rsidRPr="00A967F5" w:rsidRDefault="00A338DA" w:rsidP="00A967F5">
            <w:pPr>
              <w:jc w:val="center"/>
              <w:rPr>
                <w:rFonts w:cstheme="minorHAnsi"/>
              </w:rPr>
            </w:pPr>
            <w:r w:rsidRPr="00A967F5">
              <w:rPr>
                <w:rFonts w:cstheme="minorHAnsi"/>
              </w:rPr>
              <w:t>Quercetin 3-O-glucuronide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B0E4903" w14:textId="5E13D333" w:rsidR="00A338DA" w:rsidRPr="00A967F5" w:rsidRDefault="00A338DA" w:rsidP="00A967F5">
            <w:pPr>
              <w:jc w:val="center"/>
              <w:rPr>
                <w:rFonts w:cstheme="minorHAnsi"/>
                <w:color w:val="212121"/>
              </w:rPr>
            </w:pPr>
            <w:r w:rsidRPr="00A967F5">
              <w:rPr>
                <w:rFonts w:cstheme="minorHAnsi"/>
                <w:color w:val="212121"/>
              </w:rPr>
              <w:t>5274585</w:t>
            </w:r>
          </w:p>
          <w:p w14:paraId="32FB920A" w14:textId="24EF23DB" w:rsidR="00A338DA" w:rsidRPr="00A967F5" w:rsidRDefault="00A338DA" w:rsidP="00A967F5">
            <w:pPr>
              <w:jc w:val="center"/>
              <w:rPr>
                <w:rFonts w:cstheme="minorHAnsi"/>
              </w:rPr>
            </w:pPr>
          </w:p>
        </w:tc>
      </w:tr>
      <w:tr w:rsidR="00A338DA" w14:paraId="04B0B492" w14:textId="77777777" w:rsidTr="00281DA2">
        <w:trPr>
          <w:trHeight w:val="617"/>
        </w:trPr>
        <w:tc>
          <w:tcPr>
            <w:tcW w:w="939" w:type="dxa"/>
            <w:vMerge/>
          </w:tcPr>
          <w:p w14:paraId="3D73F1D1" w14:textId="77777777" w:rsidR="00A338DA" w:rsidRPr="00A967F5" w:rsidRDefault="00A338DA" w:rsidP="00A967F5">
            <w:pPr>
              <w:jc w:val="center"/>
              <w:rPr>
                <w:rFonts w:cstheme="minorHAnsi"/>
              </w:rPr>
            </w:pPr>
          </w:p>
        </w:tc>
        <w:tc>
          <w:tcPr>
            <w:tcW w:w="2026" w:type="dxa"/>
            <w:vMerge/>
          </w:tcPr>
          <w:p w14:paraId="2410A715" w14:textId="77777777" w:rsidR="00A338DA" w:rsidRPr="00A967F5" w:rsidRDefault="00A338DA" w:rsidP="00A967F5">
            <w:pPr>
              <w:jc w:val="center"/>
              <w:rPr>
                <w:rFonts w:cstheme="minorHAnsi"/>
              </w:rPr>
            </w:pPr>
          </w:p>
        </w:tc>
        <w:tc>
          <w:tcPr>
            <w:tcW w:w="3600" w:type="dxa"/>
          </w:tcPr>
          <w:p w14:paraId="08CC6945" w14:textId="601D4ECF" w:rsidR="00A338DA" w:rsidRPr="00A967F5" w:rsidRDefault="00A338DA" w:rsidP="00A967F5">
            <w:pPr>
              <w:jc w:val="center"/>
              <w:rPr>
                <w:rFonts w:cstheme="minorHAnsi"/>
              </w:rPr>
            </w:pPr>
            <w:r w:rsidRPr="00A967F5">
              <w:rPr>
                <w:rFonts w:cstheme="minorHAnsi"/>
              </w:rPr>
              <w:t>Quercetin 3-vicianoside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51CC1E8" w14:textId="3B479C66" w:rsidR="00A338DA" w:rsidRPr="00A967F5" w:rsidRDefault="00A338DA" w:rsidP="00A967F5">
            <w:pPr>
              <w:jc w:val="center"/>
              <w:rPr>
                <w:rFonts w:cstheme="minorHAnsi"/>
                <w:color w:val="212121"/>
              </w:rPr>
            </w:pPr>
            <w:r w:rsidRPr="00A967F5">
              <w:rPr>
                <w:rFonts w:cstheme="minorHAnsi"/>
                <w:color w:val="212121"/>
              </w:rPr>
              <w:t>44259139</w:t>
            </w:r>
          </w:p>
          <w:p w14:paraId="2DE6A766" w14:textId="583F2071" w:rsidR="00A338DA" w:rsidRPr="00A967F5" w:rsidRDefault="00A338DA" w:rsidP="00A967F5">
            <w:pPr>
              <w:jc w:val="center"/>
              <w:rPr>
                <w:rFonts w:cstheme="minorHAnsi"/>
              </w:rPr>
            </w:pPr>
          </w:p>
        </w:tc>
      </w:tr>
      <w:tr w:rsidR="00A338DA" w14:paraId="7E472EEE" w14:textId="77777777" w:rsidTr="00281DA2">
        <w:trPr>
          <w:trHeight w:val="617"/>
        </w:trPr>
        <w:tc>
          <w:tcPr>
            <w:tcW w:w="939" w:type="dxa"/>
            <w:vMerge/>
          </w:tcPr>
          <w:p w14:paraId="0A0C0794" w14:textId="77777777" w:rsidR="00A338DA" w:rsidRPr="00A967F5" w:rsidRDefault="00A338DA" w:rsidP="00A967F5">
            <w:pPr>
              <w:jc w:val="center"/>
              <w:rPr>
                <w:rFonts w:cstheme="minorHAnsi"/>
              </w:rPr>
            </w:pPr>
          </w:p>
        </w:tc>
        <w:tc>
          <w:tcPr>
            <w:tcW w:w="2026" w:type="dxa"/>
            <w:vMerge/>
          </w:tcPr>
          <w:p w14:paraId="0A8B77A2" w14:textId="77777777" w:rsidR="00A338DA" w:rsidRPr="00A967F5" w:rsidRDefault="00A338DA" w:rsidP="00A967F5">
            <w:pPr>
              <w:jc w:val="center"/>
              <w:rPr>
                <w:rFonts w:cstheme="minorHAnsi"/>
              </w:rPr>
            </w:pPr>
          </w:p>
        </w:tc>
        <w:tc>
          <w:tcPr>
            <w:tcW w:w="3600" w:type="dxa"/>
          </w:tcPr>
          <w:p w14:paraId="1C17CDCE" w14:textId="2E89E79E" w:rsidR="00A338DA" w:rsidRPr="00A967F5" w:rsidRDefault="00A338DA" w:rsidP="00A967F5">
            <w:pPr>
              <w:jc w:val="center"/>
              <w:rPr>
                <w:rFonts w:cstheme="minorHAnsi"/>
              </w:rPr>
            </w:pPr>
            <w:r w:rsidRPr="00A967F5">
              <w:rPr>
                <w:rFonts w:cstheme="minorHAnsi"/>
              </w:rPr>
              <w:t>Genestein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B26599B" w14:textId="09488746" w:rsidR="00A338DA" w:rsidRPr="00A967F5" w:rsidRDefault="00A338DA" w:rsidP="00A967F5">
            <w:pPr>
              <w:jc w:val="center"/>
              <w:rPr>
                <w:rFonts w:cstheme="minorHAnsi"/>
                <w:color w:val="212121"/>
              </w:rPr>
            </w:pPr>
            <w:r w:rsidRPr="00A967F5">
              <w:rPr>
                <w:rFonts w:cstheme="minorHAnsi"/>
                <w:color w:val="212121"/>
              </w:rPr>
              <w:t>5280961</w:t>
            </w:r>
          </w:p>
          <w:p w14:paraId="2379448A" w14:textId="565BD56E" w:rsidR="00A338DA" w:rsidRPr="00A967F5" w:rsidRDefault="00A338DA" w:rsidP="00A967F5">
            <w:pPr>
              <w:jc w:val="center"/>
              <w:rPr>
                <w:rFonts w:cstheme="minorHAnsi"/>
              </w:rPr>
            </w:pPr>
          </w:p>
        </w:tc>
      </w:tr>
      <w:tr w:rsidR="00A338DA" w14:paraId="33EB11C7" w14:textId="77777777" w:rsidTr="00281DA2">
        <w:trPr>
          <w:trHeight w:val="617"/>
        </w:trPr>
        <w:tc>
          <w:tcPr>
            <w:tcW w:w="939" w:type="dxa"/>
            <w:vMerge/>
          </w:tcPr>
          <w:p w14:paraId="0BE067A3" w14:textId="77777777" w:rsidR="00A338DA" w:rsidRPr="00A967F5" w:rsidRDefault="00A338DA" w:rsidP="00A967F5">
            <w:pPr>
              <w:jc w:val="center"/>
              <w:rPr>
                <w:rFonts w:cstheme="minorHAnsi"/>
              </w:rPr>
            </w:pPr>
          </w:p>
        </w:tc>
        <w:tc>
          <w:tcPr>
            <w:tcW w:w="2026" w:type="dxa"/>
            <w:vMerge/>
          </w:tcPr>
          <w:p w14:paraId="3AF47F67" w14:textId="77777777" w:rsidR="00A338DA" w:rsidRPr="00A967F5" w:rsidRDefault="00A338DA" w:rsidP="00A967F5">
            <w:pPr>
              <w:jc w:val="center"/>
              <w:rPr>
                <w:rFonts w:cstheme="minorHAnsi"/>
              </w:rPr>
            </w:pPr>
          </w:p>
        </w:tc>
        <w:tc>
          <w:tcPr>
            <w:tcW w:w="3600" w:type="dxa"/>
          </w:tcPr>
          <w:p w14:paraId="2AA6A6DA" w14:textId="68DBF866" w:rsidR="00A338DA" w:rsidRPr="00A967F5" w:rsidRDefault="00A338DA" w:rsidP="00A967F5">
            <w:pPr>
              <w:jc w:val="center"/>
              <w:rPr>
                <w:rFonts w:cstheme="minorHAnsi"/>
              </w:rPr>
            </w:pPr>
            <w:r w:rsidRPr="00A967F5">
              <w:rPr>
                <w:rFonts w:cstheme="minorHAnsi"/>
              </w:rPr>
              <w:t>Nobiletin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5E8E48A9" w14:textId="138675FB" w:rsidR="00A338DA" w:rsidRPr="00A967F5" w:rsidRDefault="00A338DA" w:rsidP="00A967F5">
            <w:pPr>
              <w:jc w:val="center"/>
              <w:rPr>
                <w:rFonts w:cstheme="minorHAnsi"/>
                <w:color w:val="212121"/>
              </w:rPr>
            </w:pPr>
            <w:r w:rsidRPr="00A967F5">
              <w:rPr>
                <w:rFonts w:cstheme="minorHAnsi"/>
                <w:color w:val="212121"/>
              </w:rPr>
              <w:t>72344</w:t>
            </w:r>
          </w:p>
          <w:p w14:paraId="50C86C2E" w14:textId="3AE97E7F" w:rsidR="00A338DA" w:rsidRPr="00A967F5" w:rsidRDefault="00A338DA" w:rsidP="00A967F5">
            <w:pPr>
              <w:jc w:val="center"/>
              <w:rPr>
                <w:rFonts w:cstheme="minorHAnsi"/>
              </w:rPr>
            </w:pPr>
          </w:p>
        </w:tc>
      </w:tr>
      <w:tr w:rsidR="00A338DA" w14:paraId="64DE6333" w14:textId="77777777" w:rsidTr="00281DA2">
        <w:trPr>
          <w:trHeight w:val="617"/>
        </w:trPr>
        <w:tc>
          <w:tcPr>
            <w:tcW w:w="939" w:type="dxa"/>
            <w:vMerge/>
          </w:tcPr>
          <w:p w14:paraId="5C15DCCD" w14:textId="77777777" w:rsidR="00A338DA" w:rsidRPr="00A967F5" w:rsidRDefault="00A338DA" w:rsidP="00A967F5">
            <w:pPr>
              <w:jc w:val="center"/>
              <w:rPr>
                <w:rFonts w:cstheme="minorHAnsi"/>
              </w:rPr>
            </w:pPr>
          </w:p>
        </w:tc>
        <w:tc>
          <w:tcPr>
            <w:tcW w:w="2026" w:type="dxa"/>
            <w:vMerge/>
          </w:tcPr>
          <w:p w14:paraId="4DC498B0" w14:textId="77777777" w:rsidR="00A338DA" w:rsidRPr="00A967F5" w:rsidRDefault="00A338DA" w:rsidP="00A967F5">
            <w:pPr>
              <w:jc w:val="center"/>
              <w:rPr>
                <w:rFonts w:cstheme="minorHAnsi"/>
              </w:rPr>
            </w:pPr>
          </w:p>
        </w:tc>
        <w:tc>
          <w:tcPr>
            <w:tcW w:w="3600" w:type="dxa"/>
          </w:tcPr>
          <w:p w14:paraId="115D1489" w14:textId="22402533" w:rsidR="00A338DA" w:rsidRPr="00A967F5" w:rsidRDefault="00A338DA" w:rsidP="00A967F5">
            <w:pPr>
              <w:jc w:val="center"/>
              <w:rPr>
                <w:rFonts w:cstheme="minorHAnsi"/>
              </w:rPr>
            </w:pPr>
            <w:r w:rsidRPr="00A967F5">
              <w:rPr>
                <w:rFonts w:cstheme="minorHAnsi"/>
              </w:rPr>
              <w:t>Tangeretin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61543E9" w14:textId="28DB2946" w:rsidR="00A338DA" w:rsidRPr="00A967F5" w:rsidRDefault="00A338DA" w:rsidP="00A967F5">
            <w:pPr>
              <w:jc w:val="center"/>
              <w:rPr>
                <w:rFonts w:cstheme="minorHAnsi"/>
                <w:color w:val="212121"/>
              </w:rPr>
            </w:pPr>
            <w:r w:rsidRPr="00A967F5">
              <w:rPr>
                <w:rFonts w:cstheme="minorHAnsi"/>
                <w:color w:val="212121"/>
              </w:rPr>
              <w:t>68077</w:t>
            </w:r>
          </w:p>
          <w:p w14:paraId="0A226737" w14:textId="0F3C24D1" w:rsidR="00A338DA" w:rsidRPr="00A967F5" w:rsidRDefault="00A338DA" w:rsidP="00A967F5">
            <w:pPr>
              <w:jc w:val="center"/>
              <w:rPr>
                <w:rFonts w:cstheme="minorHAnsi"/>
              </w:rPr>
            </w:pPr>
          </w:p>
        </w:tc>
      </w:tr>
      <w:tr w:rsidR="00A338DA" w14:paraId="06BC946E" w14:textId="77777777" w:rsidTr="00281DA2">
        <w:trPr>
          <w:trHeight w:val="617"/>
        </w:trPr>
        <w:tc>
          <w:tcPr>
            <w:tcW w:w="939" w:type="dxa"/>
            <w:vMerge/>
          </w:tcPr>
          <w:p w14:paraId="42907A89" w14:textId="77777777" w:rsidR="00A338DA" w:rsidRPr="00A967F5" w:rsidRDefault="00A338DA" w:rsidP="00A967F5">
            <w:pPr>
              <w:jc w:val="center"/>
              <w:rPr>
                <w:rFonts w:cstheme="minorHAnsi"/>
              </w:rPr>
            </w:pPr>
          </w:p>
        </w:tc>
        <w:tc>
          <w:tcPr>
            <w:tcW w:w="2026" w:type="dxa"/>
            <w:vMerge/>
          </w:tcPr>
          <w:p w14:paraId="3BB9BFE6" w14:textId="77777777" w:rsidR="00A338DA" w:rsidRPr="00A967F5" w:rsidRDefault="00A338DA" w:rsidP="00A967F5">
            <w:pPr>
              <w:jc w:val="center"/>
              <w:rPr>
                <w:rFonts w:cstheme="minorHAnsi"/>
              </w:rPr>
            </w:pPr>
          </w:p>
        </w:tc>
        <w:tc>
          <w:tcPr>
            <w:tcW w:w="3600" w:type="dxa"/>
          </w:tcPr>
          <w:p w14:paraId="300A1E60" w14:textId="5AEB6BFE" w:rsidR="00A338DA" w:rsidRPr="00A967F5" w:rsidRDefault="00A338DA" w:rsidP="00A967F5">
            <w:pPr>
              <w:jc w:val="center"/>
              <w:rPr>
                <w:rFonts w:cstheme="minorHAnsi"/>
              </w:rPr>
            </w:pPr>
            <w:r w:rsidRPr="00A967F5">
              <w:rPr>
                <w:rFonts w:cstheme="minorHAnsi"/>
              </w:rPr>
              <w:t>β-sitosterol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82BD9E4" w14:textId="1552BCBF" w:rsidR="00A338DA" w:rsidRPr="00A967F5" w:rsidRDefault="00A338DA" w:rsidP="00A967F5">
            <w:pPr>
              <w:jc w:val="center"/>
              <w:rPr>
                <w:rFonts w:cstheme="minorHAnsi"/>
                <w:color w:val="212121"/>
              </w:rPr>
            </w:pPr>
            <w:r w:rsidRPr="00A967F5">
              <w:rPr>
                <w:rFonts w:cstheme="minorHAnsi"/>
                <w:color w:val="212121"/>
              </w:rPr>
              <w:t>222284</w:t>
            </w:r>
          </w:p>
          <w:p w14:paraId="6003A422" w14:textId="6D13EA22" w:rsidR="00A338DA" w:rsidRPr="00A967F5" w:rsidRDefault="00A338DA" w:rsidP="00A967F5">
            <w:pPr>
              <w:jc w:val="center"/>
              <w:rPr>
                <w:rFonts w:cstheme="minorHAnsi"/>
              </w:rPr>
            </w:pPr>
          </w:p>
        </w:tc>
      </w:tr>
      <w:tr w:rsidR="00A338DA" w14:paraId="5C3B6BCF" w14:textId="77777777" w:rsidTr="00281DA2">
        <w:trPr>
          <w:trHeight w:val="617"/>
        </w:trPr>
        <w:tc>
          <w:tcPr>
            <w:tcW w:w="939" w:type="dxa"/>
            <w:vMerge/>
          </w:tcPr>
          <w:p w14:paraId="0B96FEE7" w14:textId="77777777" w:rsidR="00A338DA" w:rsidRPr="00A967F5" w:rsidRDefault="00A338DA" w:rsidP="00A967F5">
            <w:pPr>
              <w:jc w:val="center"/>
              <w:rPr>
                <w:rFonts w:cstheme="minorHAnsi"/>
              </w:rPr>
            </w:pPr>
          </w:p>
        </w:tc>
        <w:tc>
          <w:tcPr>
            <w:tcW w:w="2026" w:type="dxa"/>
            <w:vMerge/>
          </w:tcPr>
          <w:p w14:paraId="3ABDAD93" w14:textId="77777777" w:rsidR="00A338DA" w:rsidRPr="00A967F5" w:rsidRDefault="00A338DA" w:rsidP="00A967F5">
            <w:pPr>
              <w:jc w:val="center"/>
              <w:rPr>
                <w:rFonts w:cstheme="minorHAnsi"/>
              </w:rPr>
            </w:pPr>
          </w:p>
        </w:tc>
        <w:tc>
          <w:tcPr>
            <w:tcW w:w="3600" w:type="dxa"/>
          </w:tcPr>
          <w:p w14:paraId="0AD6CA19" w14:textId="58B47AF7" w:rsidR="00A338DA" w:rsidRPr="00A967F5" w:rsidRDefault="00A338DA" w:rsidP="00A967F5">
            <w:pPr>
              <w:jc w:val="center"/>
              <w:rPr>
                <w:rFonts w:cstheme="minorHAnsi"/>
              </w:rPr>
            </w:pPr>
            <w:r w:rsidRPr="00A967F5">
              <w:rPr>
                <w:rFonts w:cstheme="minorHAnsi"/>
              </w:rPr>
              <w:t>Daucosterol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6F9E109" w14:textId="0B3AC9AD" w:rsidR="00A338DA" w:rsidRPr="00A967F5" w:rsidRDefault="00A338DA" w:rsidP="00A967F5">
            <w:pPr>
              <w:jc w:val="center"/>
              <w:rPr>
                <w:rFonts w:cstheme="minorHAnsi"/>
                <w:color w:val="212121"/>
              </w:rPr>
            </w:pPr>
            <w:r w:rsidRPr="00A967F5">
              <w:rPr>
                <w:rFonts w:cstheme="minorHAnsi"/>
                <w:color w:val="212121"/>
              </w:rPr>
              <w:t>5742590</w:t>
            </w:r>
          </w:p>
          <w:p w14:paraId="19B8A916" w14:textId="71ACBCE0" w:rsidR="00A338DA" w:rsidRPr="00A967F5" w:rsidRDefault="00A338DA" w:rsidP="00A967F5">
            <w:pPr>
              <w:jc w:val="center"/>
              <w:rPr>
                <w:rFonts w:cstheme="minorHAnsi"/>
              </w:rPr>
            </w:pPr>
          </w:p>
        </w:tc>
      </w:tr>
      <w:tr w:rsidR="00A338DA" w14:paraId="66D2EEB2" w14:textId="77777777" w:rsidTr="00281DA2">
        <w:trPr>
          <w:trHeight w:val="617"/>
        </w:trPr>
        <w:tc>
          <w:tcPr>
            <w:tcW w:w="939" w:type="dxa"/>
            <w:vMerge/>
          </w:tcPr>
          <w:p w14:paraId="6EA3D497" w14:textId="77777777" w:rsidR="00A338DA" w:rsidRPr="00A967F5" w:rsidRDefault="00A338DA" w:rsidP="00A967F5">
            <w:pPr>
              <w:jc w:val="center"/>
              <w:rPr>
                <w:rFonts w:cstheme="minorHAnsi"/>
              </w:rPr>
            </w:pPr>
          </w:p>
        </w:tc>
        <w:tc>
          <w:tcPr>
            <w:tcW w:w="2026" w:type="dxa"/>
            <w:vMerge/>
          </w:tcPr>
          <w:p w14:paraId="1E1F9061" w14:textId="77777777" w:rsidR="00A338DA" w:rsidRPr="00A967F5" w:rsidRDefault="00A338DA" w:rsidP="00A967F5">
            <w:pPr>
              <w:jc w:val="center"/>
              <w:rPr>
                <w:rFonts w:cstheme="minorHAnsi"/>
              </w:rPr>
            </w:pPr>
          </w:p>
        </w:tc>
        <w:tc>
          <w:tcPr>
            <w:tcW w:w="3600" w:type="dxa"/>
          </w:tcPr>
          <w:p w14:paraId="7A10CD9B" w14:textId="2DB96BAD" w:rsidR="00A338DA" w:rsidRPr="00A967F5" w:rsidRDefault="00A338DA" w:rsidP="00A967F5">
            <w:pPr>
              <w:jc w:val="center"/>
              <w:rPr>
                <w:rFonts w:cstheme="minorHAnsi"/>
              </w:rPr>
            </w:pPr>
            <w:r w:rsidRPr="00A967F5">
              <w:rPr>
                <w:rFonts w:cstheme="minorHAnsi"/>
              </w:rPr>
              <w:t>Methyl palmitate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E162B3D" w14:textId="538581A6" w:rsidR="00A338DA" w:rsidRPr="00A967F5" w:rsidRDefault="00A338DA" w:rsidP="00A967F5">
            <w:pPr>
              <w:jc w:val="center"/>
              <w:rPr>
                <w:rFonts w:cstheme="minorHAnsi"/>
                <w:color w:val="212121"/>
              </w:rPr>
            </w:pPr>
            <w:r w:rsidRPr="00A967F5">
              <w:rPr>
                <w:rFonts w:cstheme="minorHAnsi"/>
                <w:color w:val="212121"/>
              </w:rPr>
              <w:t>8181</w:t>
            </w:r>
          </w:p>
          <w:p w14:paraId="3BF2A5E4" w14:textId="1BB496FB" w:rsidR="00A338DA" w:rsidRPr="00A967F5" w:rsidRDefault="00A338DA" w:rsidP="00A967F5">
            <w:pPr>
              <w:jc w:val="center"/>
              <w:rPr>
                <w:rFonts w:cstheme="minorHAnsi"/>
              </w:rPr>
            </w:pPr>
          </w:p>
        </w:tc>
      </w:tr>
      <w:tr w:rsidR="00A338DA" w14:paraId="1DD86EFD" w14:textId="77777777" w:rsidTr="00281DA2">
        <w:trPr>
          <w:trHeight w:val="617"/>
        </w:trPr>
        <w:tc>
          <w:tcPr>
            <w:tcW w:w="939" w:type="dxa"/>
            <w:vMerge/>
          </w:tcPr>
          <w:p w14:paraId="451C1ED2" w14:textId="77777777" w:rsidR="00A338DA" w:rsidRPr="00A967F5" w:rsidRDefault="00A338DA" w:rsidP="00A967F5">
            <w:pPr>
              <w:jc w:val="center"/>
              <w:rPr>
                <w:rFonts w:cstheme="minorHAnsi"/>
              </w:rPr>
            </w:pPr>
          </w:p>
        </w:tc>
        <w:tc>
          <w:tcPr>
            <w:tcW w:w="2026" w:type="dxa"/>
            <w:vMerge/>
          </w:tcPr>
          <w:p w14:paraId="62D7374D" w14:textId="77777777" w:rsidR="00A338DA" w:rsidRPr="00A967F5" w:rsidRDefault="00A338DA" w:rsidP="00A967F5">
            <w:pPr>
              <w:jc w:val="center"/>
              <w:rPr>
                <w:rFonts w:cstheme="minorHAnsi"/>
              </w:rPr>
            </w:pPr>
          </w:p>
        </w:tc>
        <w:tc>
          <w:tcPr>
            <w:tcW w:w="3600" w:type="dxa"/>
          </w:tcPr>
          <w:p w14:paraId="1022A22F" w14:textId="70B858B1" w:rsidR="00A338DA" w:rsidRPr="00A967F5" w:rsidRDefault="00A338DA" w:rsidP="00A967F5">
            <w:pPr>
              <w:jc w:val="center"/>
              <w:rPr>
                <w:rFonts w:cstheme="minorHAnsi"/>
              </w:rPr>
            </w:pPr>
            <w:r w:rsidRPr="00A967F5">
              <w:rPr>
                <w:rFonts w:cstheme="minorHAnsi"/>
              </w:rPr>
              <w:t>Methyl linoleate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0004C51" w14:textId="167C85DC" w:rsidR="00A338DA" w:rsidRPr="00A967F5" w:rsidRDefault="00A338DA" w:rsidP="00A967F5">
            <w:pPr>
              <w:jc w:val="center"/>
              <w:rPr>
                <w:rFonts w:cstheme="minorHAnsi"/>
                <w:color w:val="212121"/>
              </w:rPr>
            </w:pPr>
            <w:r w:rsidRPr="00A967F5">
              <w:rPr>
                <w:rFonts w:cstheme="minorHAnsi"/>
                <w:color w:val="212121"/>
              </w:rPr>
              <w:t>5284421</w:t>
            </w:r>
          </w:p>
          <w:p w14:paraId="75717D14" w14:textId="3BADA869" w:rsidR="00A338DA" w:rsidRPr="00A967F5" w:rsidRDefault="00A338DA" w:rsidP="00A967F5">
            <w:pPr>
              <w:jc w:val="center"/>
              <w:rPr>
                <w:rFonts w:cstheme="minorHAnsi"/>
              </w:rPr>
            </w:pPr>
          </w:p>
        </w:tc>
      </w:tr>
      <w:tr w:rsidR="00A338DA" w14:paraId="624BB22C" w14:textId="77777777" w:rsidTr="00281DA2">
        <w:trPr>
          <w:trHeight w:val="617"/>
        </w:trPr>
        <w:tc>
          <w:tcPr>
            <w:tcW w:w="939" w:type="dxa"/>
            <w:vMerge/>
          </w:tcPr>
          <w:p w14:paraId="1326AA2B" w14:textId="77777777" w:rsidR="00A338DA" w:rsidRPr="00A967F5" w:rsidRDefault="00A338DA" w:rsidP="00A967F5">
            <w:pPr>
              <w:jc w:val="center"/>
              <w:rPr>
                <w:rFonts w:cstheme="minorHAnsi"/>
              </w:rPr>
            </w:pPr>
          </w:p>
        </w:tc>
        <w:tc>
          <w:tcPr>
            <w:tcW w:w="2026" w:type="dxa"/>
            <w:vMerge/>
          </w:tcPr>
          <w:p w14:paraId="4D5AE752" w14:textId="77777777" w:rsidR="00A338DA" w:rsidRPr="00A967F5" w:rsidRDefault="00A338DA" w:rsidP="00A967F5">
            <w:pPr>
              <w:jc w:val="center"/>
              <w:rPr>
                <w:rFonts w:cstheme="minorHAnsi"/>
              </w:rPr>
            </w:pPr>
          </w:p>
        </w:tc>
        <w:tc>
          <w:tcPr>
            <w:tcW w:w="3600" w:type="dxa"/>
          </w:tcPr>
          <w:p w14:paraId="776A14D2" w14:textId="0735FF75" w:rsidR="00A338DA" w:rsidRPr="00A967F5" w:rsidRDefault="00A338DA" w:rsidP="00A967F5">
            <w:pPr>
              <w:jc w:val="center"/>
              <w:rPr>
                <w:rFonts w:cstheme="minorHAnsi"/>
              </w:rPr>
            </w:pPr>
            <w:r w:rsidRPr="00A967F5">
              <w:rPr>
                <w:rFonts w:cstheme="minorHAnsi"/>
              </w:rPr>
              <w:t>Methyl linolenate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BC57617" w14:textId="215026D3" w:rsidR="00A338DA" w:rsidRPr="00A967F5" w:rsidRDefault="00A338DA" w:rsidP="00A967F5">
            <w:pPr>
              <w:jc w:val="center"/>
              <w:rPr>
                <w:rFonts w:cstheme="minorHAnsi"/>
                <w:color w:val="212121"/>
              </w:rPr>
            </w:pPr>
            <w:r w:rsidRPr="00A967F5">
              <w:rPr>
                <w:rFonts w:cstheme="minorHAnsi"/>
                <w:color w:val="212121"/>
              </w:rPr>
              <w:t>5319706</w:t>
            </w:r>
          </w:p>
          <w:p w14:paraId="33691B5E" w14:textId="726A69CF" w:rsidR="00A338DA" w:rsidRPr="00A967F5" w:rsidRDefault="00A338DA" w:rsidP="00A967F5">
            <w:pPr>
              <w:jc w:val="center"/>
              <w:rPr>
                <w:rFonts w:cstheme="minorHAnsi"/>
              </w:rPr>
            </w:pPr>
          </w:p>
        </w:tc>
      </w:tr>
      <w:tr w:rsidR="00A338DA" w14:paraId="02B32A28" w14:textId="77777777" w:rsidTr="00281DA2">
        <w:trPr>
          <w:trHeight w:val="653"/>
        </w:trPr>
        <w:tc>
          <w:tcPr>
            <w:tcW w:w="939" w:type="dxa"/>
            <w:vMerge/>
          </w:tcPr>
          <w:p w14:paraId="0CFF37B3" w14:textId="77777777" w:rsidR="00A338DA" w:rsidRPr="00A967F5" w:rsidRDefault="00A338DA" w:rsidP="00A967F5">
            <w:pPr>
              <w:jc w:val="center"/>
              <w:rPr>
                <w:rFonts w:cstheme="minorHAnsi"/>
              </w:rPr>
            </w:pPr>
          </w:p>
        </w:tc>
        <w:tc>
          <w:tcPr>
            <w:tcW w:w="2026" w:type="dxa"/>
            <w:vMerge/>
          </w:tcPr>
          <w:p w14:paraId="36088F37" w14:textId="77777777" w:rsidR="00A338DA" w:rsidRPr="00A967F5" w:rsidRDefault="00A338DA" w:rsidP="00A967F5">
            <w:pPr>
              <w:jc w:val="center"/>
              <w:rPr>
                <w:rFonts w:cstheme="minorHAnsi"/>
              </w:rPr>
            </w:pPr>
          </w:p>
        </w:tc>
        <w:tc>
          <w:tcPr>
            <w:tcW w:w="3600" w:type="dxa"/>
          </w:tcPr>
          <w:p w14:paraId="4739B6D6" w14:textId="241CED5B" w:rsidR="00A338DA" w:rsidRPr="00A967F5" w:rsidRDefault="00A338DA" w:rsidP="00A967F5">
            <w:pPr>
              <w:jc w:val="center"/>
              <w:rPr>
                <w:rFonts w:cstheme="minorHAnsi"/>
              </w:rPr>
            </w:pPr>
            <w:r w:rsidRPr="00A967F5">
              <w:rPr>
                <w:rFonts w:cstheme="minorHAnsi"/>
              </w:rPr>
              <w:t>Methyl stearate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16B0BDF" w14:textId="26142479" w:rsidR="00A338DA" w:rsidRPr="00A967F5" w:rsidRDefault="00A338DA" w:rsidP="00A967F5">
            <w:pPr>
              <w:jc w:val="center"/>
              <w:rPr>
                <w:rFonts w:cstheme="minorHAnsi"/>
              </w:rPr>
            </w:pPr>
            <w:r w:rsidRPr="00A967F5">
              <w:rPr>
                <w:rFonts w:cstheme="minorHAnsi"/>
                <w:color w:val="212121"/>
                <w:shd w:val="clear" w:color="auto" w:fill="FFFFFF"/>
              </w:rPr>
              <w:t>8201</w:t>
            </w:r>
          </w:p>
        </w:tc>
      </w:tr>
      <w:tr w:rsidR="00A338DA" w14:paraId="1515F05D" w14:textId="77777777" w:rsidTr="00281DA2">
        <w:trPr>
          <w:trHeight w:val="637"/>
        </w:trPr>
        <w:tc>
          <w:tcPr>
            <w:tcW w:w="939" w:type="dxa"/>
            <w:vMerge/>
          </w:tcPr>
          <w:p w14:paraId="6D6E8DD6" w14:textId="77777777" w:rsidR="00A338DA" w:rsidRPr="00A967F5" w:rsidRDefault="00A338DA" w:rsidP="00A967F5">
            <w:pPr>
              <w:jc w:val="center"/>
              <w:rPr>
                <w:rFonts w:cstheme="minorHAnsi"/>
              </w:rPr>
            </w:pPr>
          </w:p>
        </w:tc>
        <w:tc>
          <w:tcPr>
            <w:tcW w:w="2026" w:type="dxa"/>
            <w:vMerge/>
          </w:tcPr>
          <w:p w14:paraId="45444DDE" w14:textId="77777777" w:rsidR="00A338DA" w:rsidRPr="00A967F5" w:rsidRDefault="00A338DA" w:rsidP="00A967F5">
            <w:pPr>
              <w:jc w:val="center"/>
              <w:rPr>
                <w:rFonts w:cstheme="minorHAnsi"/>
              </w:rPr>
            </w:pPr>
          </w:p>
        </w:tc>
        <w:tc>
          <w:tcPr>
            <w:tcW w:w="3600" w:type="dxa"/>
          </w:tcPr>
          <w:p w14:paraId="2809B7C0" w14:textId="6CC7D15B" w:rsidR="00A338DA" w:rsidRPr="00A967F5" w:rsidRDefault="00A338DA" w:rsidP="00A967F5">
            <w:pPr>
              <w:jc w:val="center"/>
              <w:rPr>
                <w:rFonts w:cstheme="minorHAnsi"/>
              </w:rPr>
            </w:pPr>
            <w:r w:rsidRPr="00A967F5">
              <w:rPr>
                <w:rFonts w:cstheme="minorHAnsi"/>
              </w:rPr>
              <w:t>Methyl oleate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F97C768" w14:textId="1CC99323" w:rsidR="00A338DA" w:rsidRPr="00A967F5" w:rsidRDefault="00A338DA" w:rsidP="00A967F5">
            <w:pPr>
              <w:jc w:val="center"/>
              <w:rPr>
                <w:rFonts w:cstheme="minorHAnsi"/>
                <w:color w:val="212121"/>
              </w:rPr>
            </w:pPr>
            <w:r w:rsidRPr="00A967F5">
              <w:rPr>
                <w:rFonts w:cstheme="minorHAnsi"/>
                <w:color w:val="212121"/>
              </w:rPr>
              <w:t>5364509</w:t>
            </w:r>
          </w:p>
          <w:p w14:paraId="686C12B1" w14:textId="587BFF9B" w:rsidR="00A338DA" w:rsidRPr="00A967F5" w:rsidRDefault="00A338DA" w:rsidP="00A967F5">
            <w:pPr>
              <w:jc w:val="center"/>
              <w:rPr>
                <w:rFonts w:cstheme="minorHAnsi"/>
              </w:rPr>
            </w:pPr>
          </w:p>
        </w:tc>
      </w:tr>
      <w:tr w:rsidR="00A338DA" w14:paraId="0512C5B8" w14:textId="77777777" w:rsidTr="00281DA2">
        <w:trPr>
          <w:trHeight w:val="637"/>
        </w:trPr>
        <w:tc>
          <w:tcPr>
            <w:tcW w:w="939" w:type="dxa"/>
            <w:vMerge/>
          </w:tcPr>
          <w:p w14:paraId="05B2CE05" w14:textId="77777777" w:rsidR="00A338DA" w:rsidRPr="00A967F5" w:rsidRDefault="00A338DA" w:rsidP="00A967F5">
            <w:pPr>
              <w:jc w:val="center"/>
              <w:rPr>
                <w:rFonts w:cstheme="minorHAnsi"/>
              </w:rPr>
            </w:pPr>
          </w:p>
        </w:tc>
        <w:tc>
          <w:tcPr>
            <w:tcW w:w="2026" w:type="dxa"/>
            <w:vMerge/>
          </w:tcPr>
          <w:p w14:paraId="37964C11" w14:textId="77777777" w:rsidR="00A338DA" w:rsidRPr="00A967F5" w:rsidRDefault="00A338DA" w:rsidP="00A967F5">
            <w:pPr>
              <w:jc w:val="center"/>
              <w:rPr>
                <w:rFonts w:cstheme="minorHAnsi"/>
              </w:rPr>
            </w:pPr>
          </w:p>
        </w:tc>
        <w:tc>
          <w:tcPr>
            <w:tcW w:w="3600" w:type="dxa"/>
          </w:tcPr>
          <w:p w14:paraId="0E6875CD" w14:textId="39E02044" w:rsidR="00A338DA" w:rsidRPr="00A967F5" w:rsidRDefault="00A338DA" w:rsidP="00A967F5">
            <w:pPr>
              <w:jc w:val="center"/>
              <w:rPr>
                <w:rFonts w:cstheme="minorHAnsi"/>
              </w:rPr>
            </w:pPr>
            <w:proofErr w:type="spellStart"/>
            <w:r w:rsidRPr="00A967F5">
              <w:rPr>
                <w:rFonts w:cstheme="minorHAnsi"/>
              </w:rPr>
              <w:t>Hexadecanoic</w:t>
            </w:r>
            <w:proofErr w:type="spellEnd"/>
            <w:r w:rsidRPr="00A967F5">
              <w:rPr>
                <w:rFonts w:cstheme="minorHAnsi"/>
              </w:rPr>
              <w:t xml:space="preserve">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9D1E290" w14:textId="73ED6E60" w:rsidR="00A338DA" w:rsidRPr="00A967F5" w:rsidRDefault="00A338DA" w:rsidP="00A967F5">
            <w:pPr>
              <w:jc w:val="center"/>
              <w:rPr>
                <w:rFonts w:cstheme="minorHAnsi"/>
                <w:color w:val="212121"/>
              </w:rPr>
            </w:pPr>
            <w:r w:rsidRPr="00A967F5">
              <w:rPr>
                <w:rFonts w:cstheme="minorHAnsi"/>
                <w:color w:val="212121"/>
              </w:rPr>
              <w:t>985</w:t>
            </w:r>
          </w:p>
          <w:p w14:paraId="1BF0EF23" w14:textId="2A4AB0AC" w:rsidR="00A338DA" w:rsidRPr="00A967F5" w:rsidRDefault="00A338DA" w:rsidP="00A967F5">
            <w:pPr>
              <w:jc w:val="center"/>
              <w:rPr>
                <w:rFonts w:cstheme="minorHAnsi"/>
              </w:rPr>
            </w:pPr>
          </w:p>
        </w:tc>
      </w:tr>
      <w:tr w:rsidR="00A338DA" w14:paraId="5703E649" w14:textId="77777777" w:rsidTr="00281DA2">
        <w:trPr>
          <w:trHeight w:val="637"/>
        </w:trPr>
        <w:tc>
          <w:tcPr>
            <w:tcW w:w="939" w:type="dxa"/>
            <w:vMerge/>
          </w:tcPr>
          <w:p w14:paraId="3C37D991" w14:textId="77777777" w:rsidR="00A338DA" w:rsidRPr="00A967F5" w:rsidRDefault="00A338DA" w:rsidP="00A967F5">
            <w:pPr>
              <w:jc w:val="center"/>
              <w:rPr>
                <w:rFonts w:cstheme="minorHAnsi"/>
              </w:rPr>
            </w:pPr>
          </w:p>
        </w:tc>
        <w:tc>
          <w:tcPr>
            <w:tcW w:w="2026" w:type="dxa"/>
            <w:vMerge/>
          </w:tcPr>
          <w:p w14:paraId="45A27295" w14:textId="77777777" w:rsidR="00A338DA" w:rsidRPr="00A967F5" w:rsidRDefault="00A338DA" w:rsidP="00A967F5">
            <w:pPr>
              <w:jc w:val="center"/>
              <w:rPr>
                <w:rFonts w:cstheme="minorHAnsi"/>
              </w:rPr>
            </w:pPr>
          </w:p>
        </w:tc>
        <w:tc>
          <w:tcPr>
            <w:tcW w:w="3600" w:type="dxa"/>
          </w:tcPr>
          <w:p w14:paraId="31B5E624" w14:textId="4E62F78E" w:rsidR="00A338DA" w:rsidRPr="00A967F5" w:rsidRDefault="00A338DA" w:rsidP="00A967F5">
            <w:pPr>
              <w:jc w:val="center"/>
              <w:rPr>
                <w:rFonts w:cstheme="minorHAnsi"/>
              </w:rPr>
            </w:pPr>
            <w:r w:rsidRPr="00A967F5">
              <w:rPr>
                <w:rFonts w:cstheme="minorHAnsi"/>
              </w:rPr>
              <w:t>Linoleic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498EB1A" w14:textId="497FEE8E" w:rsidR="00A338DA" w:rsidRPr="00A967F5" w:rsidRDefault="00A338DA" w:rsidP="00A967F5">
            <w:pPr>
              <w:jc w:val="center"/>
              <w:rPr>
                <w:rFonts w:cstheme="minorHAnsi"/>
                <w:color w:val="212121"/>
              </w:rPr>
            </w:pPr>
            <w:r w:rsidRPr="00A967F5">
              <w:rPr>
                <w:rFonts w:cstheme="minorHAnsi"/>
                <w:color w:val="212121"/>
              </w:rPr>
              <w:t>5280450</w:t>
            </w:r>
          </w:p>
          <w:p w14:paraId="04128EFB" w14:textId="162C0483" w:rsidR="00A338DA" w:rsidRPr="00A967F5" w:rsidRDefault="00A338DA" w:rsidP="00A967F5">
            <w:pPr>
              <w:jc w:val="center"/>
              <w:rPr>
                <w:rFonts w:cstheme="minorHAnsi"/>
              </w:rPr>
            </w:pPr>
          </w:p>
        </w:tc>
      </w:tr>
      <w:tr w:rsidR="00A338DA" w14:paraId="1CCD68D4" w14:textId="77777777" w:rsidTr="00281DA2">
        <w:trPr>
          <w:trHeight w:val="637"/>
        </w:trPr>
        <w:tc>
          <w:tcPr>
            <w:tcW w:w="939" w:type="dxa"/>
            <w:vMerge/>
          </w:tcPr>
          <w:p w14:paraId="4BA653B6" w14:textId="77777777" w:rsidR="00A338DA" w:rsidRPr="00A967F5" w:rsidRDefault="00A338DA" w:rsidP="00A967F5">
            <w:pPr>
              <w:jc w:val="center"/>
              <w:rPr>
                <w:rFonts w:cstheme="minorHAnsi"/>
              </w:rPr>
            </w:pPr>
          </w:p>
        </w:tc>
        <w:tc>
          <w:tcPr>
            <w:tcW w:w="2026" w:type="dxa"/>
            <w:vMerge/>
          </w:tcPr>
          <w:p w14:paraId="46E65B1D" w14:textId="77777777" w:rsidR="00A338DA" w:rsidRPr="00A967F5" w:rsidRDefault="00A338DA" w:rsidP="00A967F5">
            <w:pPr>
              <w:jc w:val="center"/>
              <w:rPr>
                <w:rFonts w:cstheme="minorHAnsi"/>
              </w:rPr>
            </w:pPr>
          </w:p>
        </w:tc>
        <w:tc>
          <w:tcPr>
            <w:tcW w:w="3600" w:type="dxa"/>
          </w:tcPr>
          <w:p w14:paraId="7261349B" w14:textId="4F96A769" w:rsidR="00A338DA" w:rsidRPr="00A967F5" w:rsidRDefault="00A338DA" w:rsidP="00A967F5">
            <w:pPr>
              <w:jc w:val="center"/>
              <w:rPr>
                <w:rFonts w:cstheme="minorHAnsi"/>
              </w:rPr>
            </w:pPr>
            <w:r w:rsidRPr="00A967F5">
              <w:rPr>
                <w:rFonts w:cstheme="minorHAnsi"/>
              </w:rPr>
              <w:t>Linolenic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F61561F" w14:textId="6431CC02" w:rsidR="00A338DA" w:rsidRPr="00A967F5" w:rsidRDefault="00A338DA" w:rsidP="00A967F5">
            <w:pPr>
              <w:jc w:val="center"/>
              <w:rPr>
                <w:rFonts w:cstheme="minorHAnsi"/>
                <w:color w:val="212121"/>
              </w:rPr>
            </w:pPr>
            <w:r w:rsidRPr="00A967F5">
              <w:rPr>
                <w:rFonts w:cstheme="minorHAnsi"/>
                <w:color w:val="212121"/>
              </w:rPr>
              <w:t>5280934</w:t>
            </w:r>
          </w:p>
          <w:p w14:paraId="0E4233E4" w14:textId="5B3DF15C" w:rsidR="00A338DA" w:rsidRPr="00A967F5" w:rsidRDefault="00A338DA" w:rsidP="00A967F5">
            <w:pPr>
              <w:jc w:val="center"/>
              <w:rPr>
                <w:rFonts w:cstheme="minorHAnsi"/>
              </w:rPr>
            </w:pPr>
          </w:p>
        </w:tc>
      </w:tr>
      <w:tr w:rsidR="00A338DA" w14:paraId="200DEFCC" w14:textId="77777777" w:rsidTr="00281DA2">
        <w:trPr>
          <w:trHeight w:val="637"/>
        </w:trPr>
        <w:tc>
          <w:tcPr>
            <w:tcW w:w="939" w:type="dxa"/>
            <w:vMerge/>
          </w:tcPr>
          <w:p w14:paraId="0F3B4CEF" w14:textId="77777777" w:rsidR="00A338DA" w:rsidRPr="00A967F5" w:rsidRDefault="00A338DA" w:rsidP="00A967F5">
            <w:pPr>
              <w:jc w:val="center"/>
              <w:rPr>
                <w:rFonts w:cstheme="minorHAnsi"/>
              </w:rPr>
            </w:pPr>
          </w:p>
        </w:tc>
        <w:tc>
          <w:tcPr>
            <w:tcW w:w="2026" w:type="dxa"/>
            <w:vMerge/>
          </w:tcPr>
          <w:p w14:paraId="71031DF9" w14:textId="77777777" w:rsidR="00A338DA" w:rsidRPr="00A967F5" w:rsidRDefault="00A338DA" w:rsidP="00A967F5">
            <w:pPr>
              <w:jc w:val="center"/>
              <w:rPr>
                <w:rFonts w:cstheme="minorHAnsi"/>
              </w:rPr>
            </w:pPr>
          </w:p>
        </w:tc>
        <w:tc>
          <w:tcPr>
            <w:tcW w:w="3600" w:type="dxa"/>
          </w:tcPr>
          <w:p w14:paraId="0B8A7F2F" w14:textId="6D1433CC" w:rsidR="00A338DA" w:rsidRPr="00A967F5" w:rsidRDefault="00A338DA" w:rsidP="00A967F5">
            <w:pPr>
              <w:jc w:val="center"/>
              <w:rPr>
                <w:rFonts w:cstheme="minorHAnsi"/>
              </w:rPr>
            </w:pPr>
            <w:r w:rsidRPr="00A967F5">
              <w:rPr>
                <w:rFonts w:cstheme="minorHAnsi"/>
              </w:rPr>
              <w:t>Stearic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8C4E8C8" w14:textId="0522FD47" w:rsidR="00A338DA" w:rsidRPr="00A967F5" w:rsidRDefault="00A338DA" w:rsidP="00A967F5">
            <w:pPr>
              <w:jc w:val="center"/>
              <w:rPr>
                <w:rFonts w:cstheme="minorHAnsi"/>
                <w:color w:val="212121"/>
              </w:rPr>
            </w:pPr>
            <w:r w:rsidRPr="00A967F5">
              <w:rPr>
                <w:rFonts w:cstheme="minorHAnsi"/>
                <w:color w:val="212121"/>
              </w:rPr>
              <w:t>5281</w:t>
            </w:r>
          </w:p>
          <w:p w14:paraId="1FA1DFA8" w14:textId="1ADF81FD" w:rsidR="00A338DA" w:rsidRPr="00A967F5" w:rsidRDefault="00A338DA" w:rsidP="00A967F5">
            <w:pPr>
              <w:jc w:val="center"/>
              <w:rPr>
                <w:rFonts w:cstheme="minorHAnsi"/>
              </w:rPr>
            </w:pPr>
          </w:p>
        </w:tc>
      </w:tr>
      <w:tr w:rsidR="00A338DA" w14:paraId="027E525A" w14:textId="77777777" w:rsidTr="00281DA2">
        <w:trPr>
          <w:trHeight w:val="637"/>
        </w:trPr>
        <w:tc>
          <w:tcPr>
            <w:tcW w:w="939" w:type="dxa"/>
            <w:vMerge/>
          </w:tcPr>
          <w:p w14:paraId="51B52EB0" w14:textId="77777777" w:rsidR="00A338DA" w:rsidRPr="00A967F5" w:rsidRDefault="00A338DA" w:rsidP="00A967F5">
            <w:pPr>
              <w:jc w:val="center"/>
              <w:rPr>
                <w:rFonts w:cstheme="minorHAnsi"/>
              </w:rPr>
            </w:pPr>
          </w:p>
        </w:tc>
        <w:tc>
          <w:tcPr>
            <w:tcW w:w="2026" w:type="dxa"/>
            <w:vMerge/>
          </w:tcPr>
          <w:p w14:paraId="2ECCFE04" w14:textId="77777777" w:rsidR="00A338DA" w:rsidRPr="00A967F5" w:rsidRDefault="00A338DA" w:rsidP="00A967F5">
            <w:pPr>
              <w:jc w:val="center"/>
              <w:rPr>
                <w:rFonts w:cstheme="minorHAnsi"/>
              </w:rPr>
            </w:pPr>
          </w:p>
        </w:tc>
        <w:tc>
          <w:tcPr>
            <w:tcW w:w="3600" w:type="dxa"/>
          </w:tcPr>
          <w:p w14:paraId="0F53BF53" w14:textId="65095218" w:rsidR="00A338DA" w:rsidRPr="00A967F5" w:rsidRDefault="00A338DA" w:rsidP="00A967F5">
            <w:pPr>
              <w:jc w:val="center"/>
              <w:rPr>
                <w:rFonts w:cstheme="minorHAnsi"/>
              </w:rPr>
            </w:pPr>
            <w:r w:rsidRPr="00A967F5">
              <w:rPr>
                <w:rFonts w:cstheme="minorHAnsi"/>
              </w:rPr>
              <w:t>Oleic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44A27EC" w14:textId="4BEA4DE5" w:rsidR="00A338DA" w:rsidRPr="00A967F5" w:rsidRDefault="00A338DA" w:rsidP="00A967F5">
            <w:pPr>
              <w:jc w:val="center"/>
              <w:rPr>
                <w:rFonts w:cstheme="minorHAnsi"/>
                <w:color w:val="212121"/>
              </w:rPr>
            </w:pPr>
            <w:r w:rsidRPr="00A967F5">
              <w:rPr>
                <w:rFonts w:cstheme="minorHAnsi"/>
                <w:color w:val="212121"/>
              </w:rPr>
              <w:t>445639</w:t>
            </w:r>
          </w:p>
          <w:p w14:paraId="09399E66" w14:textId="02C30998" w:rsidR="00A338DA" w:rsidRPr="00A967F5" w:rsidRDefault="00A338DA" w:rsidP="00A967F5">
            <w:pPr>
              <w:jc w:val="center"/>
              <w:rPr>
                <w:rFonts w:cstheme="minorHAnsi"/>
              </w:rPr>
            </w:pPr>
          </w:p>
        </w:tc>
      </w:tr>
      <w:tr w:rsidR="00A338DA" w14:paraId="43E43853" w14:textId="77777777" w:rsidTr="00281DA2">
        <w:trPr>
          <w:trHeight w:val="637"/>
        </w:trPr>
        <w:tc>
          <w:tcPr>
            <w:tcW w:w="939" w:type="dxa"/>
            <w:vMerge/>
          </w:tcPr>
          <w:p w14:paraId="4329E903" w14:textId="77777777" w:rsidR="00A338DA" w:rsidRPr="00A967F5" w:rsidRDefault="00A338DA" w:rsidP="00A967F5">
            <w:pPr>
              <w:jc w:val="center"/>
              <w:rPr>
                <w:rFonts w:cstheme="minorHAnsi"/>
              </w:rPr>
            </w:pPr>
          </w:p>
        </w:tc>
        <w:tc>
          <w:tcPr>
            <w:tcW w:w="2026" w:type="dxa"/>
            <w:vMerge/>
          </w:tcPr>
          <w:p w14:paraId="39DCF946" w14:textId="77777777" w:rsidR="00A338DA" w:rsidRPr="00A967F5" w:rsidRDefault="00A338DA" w:rsidP="00A967F5">
            <w:pPr>
              <w:jc w:val="center"/>
              <w:rPr>
                <w:rFonts w:cstheme="minorHAnsi"/>
              </w:rPr>
            </w:pPr>
          </w:p>
        </w:tc>
        <w:tc>
          <w:tcPr>
            <w:tcW w:w="3600" w:type="dxa"/>
          </w:tcPr>
          <w:p w14:paraId="095E53D7" w14:textId="7198AD40" w:rsidR="00A338DA" w:rsidRPr="00A967F5" w:rsidRDefault="00A338DA" w:rsidP="00A967F5">
            <w:pPr>
              <w:jc w:val="center"/>
              <w:rPr>
                <w:rFonts w:cstheme="minorHAnsi"/>
              </w:rPr>
            </w:pPr>
            <w:r w:rsidRPr="00A967F5">
              <w:rPr>
                <w:rFonts w:cstheme="minorHAnsi"/>
              </w:rPr>
              <w:t>Arctinone-a</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B3A90A4" w14:textId="50CBAAC2" w:rsidR="00A338DA" w:rsidRPr="00A967F5" w:rsidRDefault="00A338DA" w:rsidP="00A967F5">
            <w:pPr>
              <w:jc w:val="center"/>
              <w:rPr>
                <w:rFonts w:cstheme="minorHAnsi"/>
                <w:color w:val="212121"/>
              </w:rPr>
            </w:pPr>
            <w:r w:rsidRPr="00A967F5">
              <w:rPr>
                <w:rFonts w:cstheme="minorHAnsi"/>
                <w:color w:val="212121"/>
              </w:rPr>
              <w:t>71587386</w:t>
            </w:r>
          </w:p>
          <w:p w14:paraId="6D53D376" w14:textId="4D9C89C6" w:rsidR="00A338DA" w:rsidRPr="00A967F5" w:rsidRDefault="00A338DA" w:rsidP="00A967F5">
            <w:pPr>
              <w:jc w:val="center"/>
              <w:rPr>
                <w:rFonts w:cstheme="minorHAnsi"/>
              </w:rPr>
            </w:pPr>
          </w:p>
        </w:tc>
      </w:tr>
      <w:tr w:rsidR="00A338DA" w14:paraId="26CA744F" w14:textId="77777777" w:rsidTr="00281DA2">
        <w:trPr>
          <w:trHeight w:val="637"/>
        </w:trPr>
        <w:tc>
          <w:tcPr>
            <w:tcW w:w="939" w:type="dxa"/>
            <w:vMerge/>
          </w:tcPr>
          <w:p w14:paraId="255195B5" w14:textId="77777777" w:rsidR="00A338DA" w:rsidRPr="00A967F5" w:rsidRDefault="00A338DA" w:rsidP="00A967F5">
            <w:pPr>
              <w:jc w:val="center"/>
              <w:rPr>
                <w:rFonts w:cstheme="minorHAnsi"/>
              </w:rPr>
            </w:pPr>
          </w:p>
        </w:tc>
        <w:tc>
          <w:tcPr>
            <w:tcW w:w="2026" w:type="dxa"/>
            <w:vMerge/>
          </w:tcPr>
          <w:p w14:paraId="45E8F428" w14:textId="77777777" w:rsidR="00A338DA" w:rsidRPr="00A967F5" w:rsidRDefault="00A338DA" w:rsidP="00A967F5">
            <w:pPr>
              <w:jc w:val="center"/>
              <w:rPr>
                <w:rFonts w:cstheme="minorHAnsi"/>
              </w:rPr>
            </w:pPr>
          </w:p>
        </w:tc>
        <w:tc>
          <w:tcPr>
            <w:tcW w:w="3600" w:type="dxa"/>
          </w:tcPr>
          <w:p w14:paraId="24222971" w14:textId="1C23A08E" w:rsidR="00A338DA" w:rsidRPr="00A967F5" w:rsidRDefault="00A338DA" w:rsidP="00A967F5">
            <w:pPr>
              <w:jc w:val="center"/>
              <w:rPr>
                <w:rFonts w:cstheme="minorHAnsi"/>
              </w:rPr>
            </w:pPr>
            <w:r w:rsidRPr="00A967F5">
              <w:rPr>
                <w:rFonts w:cstheme="minorHAnsi"/>
              </w:rPr>
              <w:t>Arctinone-b</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A39EDF2" w14:textId="1B6A5674" w:rsidR="00A338DA" w:rsidRPr="00A967F5" w:rsidRDefault="00A338DA" w:rsidP="00A967F5">
            <w:pPr>
              <w:jc w:val="center"/>
              <w:rPr>
                <w:rFonts w:cstheme="minorHAnsi"/>
                <w:color w:val="212121"/>
              </w:rPr>
            </w:pPr>
            <w:r w:rsidRPr="00A967F5">
              <w:rPr>
                <w:rFonts w:cstheme="minorHAnsi"/>
                <w:color w:val="212121"/>
              </w:rPr>
              <w:t>10014817</w:t>
            </w:r>
          </w:p>
          <w:p w14:paraId="14EB6D3D" w14:textId="3F5B142F" w:rsidR="00A338DA" w:rsidRPr="00A967F5" w:rsidRDefault="00A338DA" w:rsidP="00A967F5">
            <w:pPr>
              <w:jc w:val="center"/>
              <w:rPr>
                <w:rFonts w:cstheme="minorHAnsi"/>
              </w:rPr>
            </w:pPr>
          </w:p>
        </w:tc>
      </w:tr>
      <w:tr w:rsidR="00A338DA" w14:paraId="319511DB" w14:textId="77777777" w:rsidTr="00281DA2">
        <w:trPr>
          <w:trHeight w:val="637"/>
        </w:trPr>
        <w:tc>
          <w:tcPr>
            <w:tcW w:w="939" w:type="dxa"/>
            <w:vMerge/>
          </w:tcPr>
          <w:p w14:paraId="3FDCC88D" w14:textId="77777777" w:rsidR="00A338DA" w:rsidRPr="00A967F5" w:rsidRDefault="00A338DA" w:rsidP="00A967F5">
            <w:pPr>
              <w:jc w:val="center"/>
              <w:rPr>
                <w:rFonts w:cstheme="minorHAnsi"/>
              </w:rPr>
            </w:pPr>
          </w:p>
        </w:tc>
        <w:tc>
          <w:tcPr>
            <w:tcW w:w="2026" w:type="dxa"/>
            <w:vMerge/>
          </w:tcPr>
          <w:p w14:paraId="14069880" w14:textId="77777777" w:rsidR="00A338DA" w:rsidRPr="00A967F5" w:rsidRDefault="00A338DA" w:rsidP="00A967F5">
            <w:pPr>
              <w:jc w:val="center"/>
              <w:rPr>
                <w:rFonts w:cstheme="minorHAnsi"/>
              </w:rPr>
            </w:pPr>
          </w:p>
        </w:tc>
        <w:tc>
          <w:tcPr>
            <w:tcW w:w="3600" w:type="dxa"/>
          </w:tcPr>
          <w:p w14:paraId="0594FA83" w14:textId="742A0A37" w:rsidR="00A338DA" w:rsidRPr="00A967F5" w:rsidRDefault="00A338DA" w:rsidP="00A967F5">
            <w:pPr>
              <w:jc w:val="center"/>
              <w:rPr>
                <w:rFonts w:cstheme="minorHAnsi"/>
              </w:rPr>
            </w:pPr>
            <w:r w:rsidRPr="00A967F5">
              <w:rPr>
                <w:rFonts w:cstheme="minorHAnsi"/>
              </w:rPr>
              <w:t>Arctinol-a</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6A29934D" w14:textId="5804EC87" w:rsidR="00A338DA" w:rsidRPr="00A967F5" w:rsidRDefault="00A338DA" w:rsidP="00A967F5">
            <w:pPr>
              <w:jc w:val="center"/>
              <w:rPr>
                <w:rFonts w:cstheme="minorHAnsi"/>
                <w:color w:val="212121"/>
              </w:rPr>
            </w:pPr>
            <w:r w:rsidRPr="00A967F5">
              <w:rPr>
                <w:rFonts w:cstheme="minorHAnsi"/>
                <w:color w:val="212121"/>
              </w:rPr>
              <w:t>13939273</w:t>
            </w:r>
          </w:p>
          <w:p w14:paraId="5C1520B8" w14:textId="7B584D28" w:rsidR="00A338DA" w:rsidRPr="00A967F5" w:rsidRDefault="00A338DA" w:rsidP="00A967F5">
            <w:pPr>
              <w:jc w:val="center"/>
              <w:rPr>
                <w:rFonts w:cstheme="minorHAnsi"/>
              </w:rPr>
            </w:pPr>
          </w:p>
        </w:tc>
      </w:tr>
      <w:tr w:rsidR="00A338DA" w14:paraId="31D81F08" w14:textId="77777777" w:rsidTr="00281DA2">
        <w:trPr>
          <w:trHeight w:val="637"/>
        </w:trPr>
        <w:tc>
          <w:tcPr>
            <w:tcW w:w="939" w:type="dxa"/>
            <w:vMerge/>
          </w:tcPr>
          <w:p w14:paraId="3EDABE53" w14:textId="77777777" w:rsidR="00A338DA" w:rsidRPr="00A967F5" w:rsidRDefault="00A338DA" w:rsidP="00A967F5">
            <w:pPr>
              <w:jc w:val="center"/>
              <w:rPr>
                <w:rFonts w:cstheme="minorHAnsi"/>
              </w:rPr>
            </w:pPr>
          </w:p>
        </w:tc>
        <w:tc>
          <w:tcPr>
            <w:tcW w:w="2026" w:type="dxa"/>
            <w:vMerge/>
          </w:tcPr>
          <w:p w14:paraId="68C43FBB" w14:textId="77777777" w:rsidR="00A338DA" w:rsidRPr="00A967F5" w:rsidRDefault="00A338DA" w:rsidP="00A967F5">
            <w:pPr>
              <w:jc w:val="center"/>
              <w:rPr>
                <w:rFonts w:cstheme="minorHAnsi"/>
              </w:rPr>
            </w:pPr>
          </w:p>
        </w:tc>
        <w:tc>
          <w:tcPr>
            <w:tcW w:w="3600" w:type="dxa"/>
          </w:tcPr>
          <w:p w14:paraId="1E74A12F" w14:textId="43EAC196" w:rsidR="00A338DA" w:rsidRPr="00A967F5" w:rsidRDefault="00A338DA" w:rsidP="00A967F5">
            <w:pPr>
              <w:jc w:val="center"/>
              <w:rPr>
                <w:rFonts w:cstheme="minorHAnsi"/>
              </w:rPr>
            </w:pPr>
            <w:r w:rsidRPr="00A967F5">
              <w:rPr>
                <w:rFonts w:cstheme="minorHAnsi"/>
              </w:rPr>
              <w:t>Arctinol-b</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161A36B" w14:textId="59C7124A" w:rsidR="00A338DA" w:rsidRPr="00A967F5" w:rsidRDefault="00A338DA" w:rsidP="00A967F5">
            <w:pPr>
              <w:jc w:val="center"/>
              <w:rPr>
                <w:rFonts w:cstheme="minorHAnsi"/>
                <w:color w:val="212121"/>
              </w:rPr>
            </w:pPr>
            <w:r w:rsidRPr="00A967F5">
              <w:rPr>
                <w:rFonts w:cstheme="minorHAnsi"/>
                <w:color w:val="212121"/>
              </w:rPr>
              <w:t>46842526</w:t>
            </w:r>
          </w:p>
          <w:p w14:paraId="4BCDD102" w14:textId="023AA265" w:rsidR="00A338DA" w:rsidRPr="00A967F5" w:rsidRDefault="00A338DA" w:rsidP="00A967F5">
            <w:pPr>
              <w:jc w:val="center"/>
              <w:rPr>
                <w:rFonts w:cstheme="minorHAnsi"/>
              </w:rPr>
            </w:pPr>
          </w:p>
        </w:tc>
      </w:tr>
      <w:tr w:rsidR="00A338DA" w14:paraId="0A5C5689" w14:textId="77777777" w:rsidTr="00281DA2">
        <w:trPr>
          <w:trHeight w:val="637"/>
        </w:trPr>
        <w:tc>
          <w:tcPr>
            <w:tcW w:w="939" w:type="dxa"/>
            <w:vMerge/>
          </w:tcPr>
          <w:p w14:paraId="4B2B3F8F" w14:textId="77777777" w:rsidR="00A338DA" w:rsidRPr="00A967F5" w:rsidRDefault="00A338DA" w:rsidP="00A967F5">
            <w:pPr>
              <w:jc w:val="center"/>
              <w:rPr>
                <w:rFonts w:cstheme="minorHAnsi"/>
              </w:rPr>
            </w:pPr>
          </w:p>
        </w:tc>
        <w:tc>
          <w:tcPr>
            <w:tcW w:w="2026" w:type="dxa"/>
            <w:vMerge/>
          </w:tcPr>
          <w:p w14:paraId="55323FFE" w14:textId="77777777" w:rsidR="00A338DA" w:rsidRPr="00A967F5" w:rsidRDefault="00A338DA" w:rsidP="00A967F5">
            <w:pPr>
              <w:jc w:val="center"/>
              <w:rPr>
                <w:rFonts w:cstheme="minorHAnsi"/>
              </w:rPr>
            </w:pPr>
          </w:p>
        </w:tc>
        <w:tc>
          <w:tcPr>
            <w:tcW w:w="3600" w:type="dxa"/>
          </w:tcPr>
          <w:p w14:paraId="79A3211F" w14:textId="450C4EFE" w:rsidR="00A338DA" w:rsidRPr="00A967F5" w:rsidRDefault="00A338DA" w:rsidP="00A967F5">
            <w:pPr>
              <w:jc w:val="center"/>
              <w:rPr>
                <w:rFonts w:cstheme="minorHAnsi"/>
              </w:rPr>
            </w:pPr>
            <w:r w:rsidRPr="00A967F5">
              <w:rPr>
                <w:rFonts w:cstheme="minorHAnsi"/>
              </w:rPr>
              <w:t>Arctinal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52E6F45" w14:textId="516F7C56" w:rsidR="00A338DA" w:rsidRPr="00A967F5" w:rsidRDefault="00A338DA" w:rsidP="00A967F5">
            <w:pPr>
              <w:jc w:val="center"/>
              <w:rPr>
                <w:rFonts w:cstheme="minorHAnsi"/>
                <w:color w:val="212121"/>
              </w:rPr>
            </w:pPr>
            <w:r w:rsidRPr="00A967F5">
              <w:rPr>
                <w:rFonts w:cstheme="minorHAnsi"/>
                <w:color w:val="212121"/>
              </w:rPr>
              <w:t>13779265</w:t>
            </w:r>
          </w:p>
          <w:p w14:paraId="03CDD476" w14:textId="6936E2AE" w:rsidR="00A338DA" w:rsidRPr="00A967F5" w:rsidRDefault="00A338DA" w:rsidP="00A967F5">
            <w:pPr>
              <w:jc w:val="center"/>
              <w:rPr>
                <w:rFonts w:cstheme="minorHAnsi"/>
              </w:rPr>
            </w:pPr>
          </w:p>
        </w:tc>
      </w:tr>
      <w:tr w:rsidR="00A338DA" w14:paraId="035FC1B0" w14:textId="77777777" w:rsidTr="00281DA2">
        <w:trPr>
          <w:trHeight w:val="637"/>
        </w:trPr>
        <w:tc>
          <w:tcPr>
            <w:tcW w:w="939" w:type="dxa"/>
            <w:vMerge/>
          </w:tcPr>
          <w:p w14:paraId="13708AEE" w14:textId="77777777" w:rsidR="00A338DA" w:rsidRPr="00A967F5" w:rsidRDefault="00A338DA" w:rsidP="00A967F5">
            <w:pPr>
              <w:jc w:val="center"/>
              <w:rPr>
                <w:rFonts w:cstheme="minorHAnsi"/>
              </w:rPr>
            </w:pPr>
          </w:p>
        </w:tc>
        <w:tc>
          <w:tcPr>
            <w:tcW w:w="2026" w:type="dxa"/>
            <w:vMerge/>
          </w:tcPr>
          <w:p w14:paraId="5F8E9909" w14:textId="77777777" w:rsidR="00A338DA" w:rsidRPr="00A967F5" w:rsidRDefault="00A338DA" w:rsidP="00A967F5">
            <w:pPr>
              <w:jc w:val="center"/>
              <w:rPr>
                <w:rFonts w:cstheme="minorHAnsi"/>
              </w:rPr>
            </w:pPr>
          </w:p>
        </w:tc>
        <w:tc>
          <w:tcPr>
            <w:tcW w:w="3600" w:type="dxa"/>
          </w:tcPr>
          <w:p w14:paraId="53A12C8C" w14:textId="0CE51D75" w:rsidR="00A338DA" w:rsidRPr="00A967F5" w:rsidRDefault="00A338DA" w:rsidP="00A967F5">
            <w:pPr>
              <w:jc w:val="center"/>
              <w:rPr>
                <w:rFonts w:cstheme="minorHAnsi"/>
              </w:rPr>
            </w:pPr>
            <w:r w:rsidRPr="00A967F5">
              <w:rPr>
                <w:rFonts w:cstheme="minorHAnsi"/>
              </w:rPr>
              <w:t>Arctic acid-b</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55B5E4F4" w14:textId="3E1D540F" w:rsidR="00A338DA" w:rsidRPr="00A967F5" w:rsidRDefault="00A338DA" w:rsidP="00A967F5">
            <w:pPr>
              <w:jc w:val="center"/>
              <w:rPr>
                <w:rFonts w:cstheme="minorHAnsi"/>
                <w:color w:val="212121"/>
              </w:rPr>
            </w:pPr>
            <w:r w:rsidRPr="00A967F5">
              <w:rPr>
                <w:rFonts w:cstheme="minorHAnsi"/>
                <w:color w:val="212121"/>
              </w:rPr>
              <w:t>71587385</w:t>
            </w:r>
          </w:p>
          <w:p w14:paraId="7C91E088" w14:textId="019BDE06" w:rsidR="00A338DA" w:rsidRPr="00A967F5" w:rsidRDefault="00A338DA" w:rsidP="00A967F5">
            <w:pPr>
              <w:jc w:val="center"/>
              <w:rPr>
                <w:rFonts w:cstheme="minorHAnsi"/>
              </w:rPr>
            </w:pPr>
          </w:p>
        </w:tc>
      </w:tr>
      <w:tr w:rsidR="00A338DA" w14:paraId="1087FA6E" w14:textId="77777777" w:rsidTr="00281DA2">
        <w:trPr>
          <w:trHeight w:val="637"/>
        </w:trPr>
        <w:tc>
          <w:tcPr>
            <w:tcW w:w="939" w:type="dxa"/>
            <w:vMerge/>
          </w:tcPr>
          <w:p w14:paraId="0B962F38" w14:textId="77777777" w:rsidR="00A338DA" w:rsidRPr="00A967F5" w:rsidRDefault="00A338DA" w:rsidP="00A967F5">
            <w:pPr>
              <w:jc w:val="center"/>
              <w:rPr>
                <w:rFonts w:cstheme="minorHAnsi"/>
              </w:rPr>
            </w:pPr>
          </w:p>
        </w:tc>
        <w:tc>
          <w:tcPr>
            <w:tcW w:w="2026" w:type="dxa"/>
            <w:vMerge/>
          </w:tcPr>
          <w:p w14:paraId="1B9E2640" w14:textId="77777777" w:rsidR="00A338DA" w:rsidRPr="00A967F5" w:rsidRDefault="00A338DA" w:rsidP="00A967F5">
            <w:pPr>
              <w:jc w:val="center"/>
              <w:rPr>
                <w:rFonts w:cstheme="minorHAnsi"/>
              </w:rPr>
            </w:pPr>
          </w:p>
        </w:tc>
        <w:tc>
          <w:tcPr>
            <w:tcW w:w="3600" w:type="dxa"/>
          </w:tcPr>
          <w:p w14:paraId="25FD4DBC" w14:textId="6B2760C6" w:rsidR="00A338DA" w:rsidRPr="00A967F5" w:rsidRDefault="00A338DA" w:rsidP="00A967F5">
            <w:pPr>
              <w:jc w:val="center"/>
              <w:rPr>
                <w:rFonts w:cstheme="minorHAnsi"/>
              </w:rPr>
            </w:pPr>
            <w:r w:rsidRPr="00A967F5">
              <w:rPr>
                <w:rFonts w:cstheme="minorHAnsi"/>
              </w:rPr>
              <w:t>Arctic acid-c</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39F288F" w14:textId="0BE3B8A4" w:rsidR="00A338DA" w:rsidRPr="00A967F5" w:rsidRDefault="00A338DA" w:rsidP="00A967F5">
            <w:pPr>
              <w:jc w:val="center"/>
              <w:rPr>
                <w:rFonts w:cstheme="minorHAnsi"/>
                <w:color w:val="212121"/>
              </w:rPr>
            </w:pPr>
            <w:r w:rsidRPr="00A967F5">
              <w:rPr>
                <w:rFonts w:cstheme="minorHAnsi"/>
                <w:color w:val="212121"/>
              </w:rPr>
              <w:t>71587384</w:t>
            </w:r>
          </w:p>
          <w:p w14:paraId="1D2E33DA" w14:textId="69E2344D" w:rsidR="00A338DA" w:rsidRPr="00A967F5" w:rsidRDefault="00A338DA" w:rsidP="00A967F5">
            <w:pPr>
              <w:jc w:val="center"/>
              <w:rPr>
                <w:rFonts w:cstheme="minorHAnsi"/>
              </w:rPr>
            </w:pPr>
          </w:p>
        </w:tc>
      </w:tr>
      <w:tr w:rsidR="00A338DA" w14:paraId="24380D55" w14:textId="77777777" w:rsidTr="00281DA2">
        <w:trPr>
          <w:trHeight w:val="637"/>
        </w:trPr>
        <w:tc>
          <w:tcPr>
            <w:tcW w:w="939" w:type="dxa"/>
            <w:vMerge/>
          </w:tcPr>
          <w:p w14:paraId="4B9F0555" w14:textId="77777777" w:rsidR="00A338DA" w:rsidRPr="00A967F5" w:rsidRDefault="00A338DA" w:rsidP="00A967F5">
            <w:pPr>
              <w:jc w:val="center"/>
              <w:rPr>
                <w:rFonts w:cstheme="minorHAnsi"/>
              </w:rPr>
            </w:pPr>
          </w:p>
        </w:tc>
        <w:tc>
          <w:tcPr>
            <w:tcW w:w="2026" w:type="dxa"/>
            <w:vMerge/>
          </w:tcPr>
          <w:p w14:paraId="2E9C70A3" w14:textId="77777777" w:rsidR="00A338DA" w:rsidRPr="00A967F5" w:rsidRDefault="00A338DA" w:rsidP="00A967F5">
            <w:pPr>
              <w:jc w:val="center"/>
              <w:rPr>
                <w:rFonts w:cstheme="minorHAnsi"/>
              </w:rPr>
            </w:pPr>
          </w:p>
        </w:tc>
        <w:tc>
          <w:tcPr>
            <w:tcW w:w="3600" w:type="dxa"/>
          </w:tcPr>
          <w:p w14:paraId="37CA606E" w14:textId="4A4FB3A7" w:rsidR="00A338DA" w:rsidRPr="00A967F5" w:rsidRDefault="00A338DA" w:rsidP="00A967F5">
            <w:pPr>
              <w:jc w:val="center"/>
              <w:rPr>
                <w:rFonts w:cstheme="minorHAnsi"/>
              </w:rPr>
            </w:pPr>
            <w:r w:rsidRPr="00A967F5">
              <w:rPr>
                <w:rFonts w:cstheme="minorHAnsi"/>
              </w:rPr>
              <w:t>Methyl arctate-b</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3FB7C77" w14:textId="11E2E4BC" w:rsidR="00A338DA" w:rsidRPr="00A967F5" w:rsidRDefault="00A338DA" w:rsidP="00A967F5">
            <w:pPr>
              <w:jc w:val="center"/>
              <w:rPr>
                <w:rFonts w:cstheme="minorHAnsi"/>
                <w:color w:val="212121"/>
              </w:rPr>
            </w:pPr>
            <w:r w:rsidRPr="00A967F5">
              <w:rPr>
                <w:rFonts w:cstheme="minorHAnsi"/>
                <w:color w:val="212121"/>
              </w:rPr>
              <w:t>71587387</w:t>
            </w:r>
          </w:p>
          <w:p w14:paraId="4299E020" w14:textId="74B3FBA8" w:rsidR="00A338DA" w:rsidRPr="00A967F5" w:rsidRDefault="00A338DA" w:rsidP="00A967F5">
            <w:pPr>
              <w:jc w:val="center"/>
              <w:rPr>
                <w:rFonts w:cstheme="minorHAnsi"/>
              </w:rPr>
            </w:pPr>
          </w:p>
        </w:tc>
      </w:tr>
      <w:tr w:rsidR="00A338DA" w14:paraId="069BFB99" w14:textId="77777777" w:rsidTr="00281DA2">
        <w:trPr>
          <w:trHeight w:val="637"/>
        </w:trPr>
        <w:tc>
          <w:tcPr>
            <w:tcW w:w="939" w:type="dxa"/>
            <w:vMerge/>
          </w:tcPr>
          <w:p w14:paraId="15644A53" w14:textId="77777777" w:rsidR="00A338DA" w:rsidRPr="00A967F5" w:rsidRDefault="00A338DA" w:rsidP="00A967F5">
            <w:pPr>
              <w:jc w:val="center"/>
              <w:rPr>
                <w:rFonts w:cstheme="minorHAnsi"/>
              </w:rPr>
            </w:pPr>
          </w:p>
        </w:tc>
        <w:tc>
          <w:tcPr>
            <w:tcW w:w="2026" w:type="dxa"/>
            <w:vMerge/>
          </w:tcPr>
          <w:p w14:paraId="438420D4" w14:textId="77777777" w:rsidR="00A338DA" w:rsidRPr="00A967F5" w:rsidRDefault="00A338DA" w:rsidP="00A967F5">
            <w:pPr>
              <w:jc w:val="center"/>
              <w:rPr>
                <w:rFonts w:cstheme="minorHAnsi"/>
              </w:rPr>
            </w:pPr>
          </w:p>
        </w:tc>
        <w:tc>
          <w:tcPr>
            <w:tcW w:w="3600" w:type="dxa"/>
          </w:tcPr>
          <w:p w14:paraId="6B960112" w14:textId="59266A39" w:rsidR="00A338DA" w:rsidRPr="00A967F5" w:rsidRDefault="00A338DA" w:rsidP="00A967F5">
            <w:pPr>
              <w:jc w:val="center"/>
              <w:rPr>
                <w:rFonts w:cstheme="minorHAnsi"/>
              </w:rPr>
            </w:pPr>
            <w:proofErr w:type="spellStart"/>
            <w:r w:rsidRPr="00A967F5">
              <w:rPr>
                <w:rFonts w:cstheme="minorHAnsi"/>
              </w:rPr>
              <w:t>Dehydrocostus</w:t>
            </w:r>
            <w:proofErr w:type="spellEnd"/>
            <w:r w:rsidRPr="00A967F5">
              <w:rPr>
                <w:rFonts w:cstheme="minorHAnsi"/>
              </w:rPr>
              <w:t xml:space="preserve"> lactone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D1012B1" w14:textId="3CA9B76A" w:rsidR="00A338DA" w:rsidRPr="00A967F5" w:rsidRDefault="00A338DA" w:rsidP="00A967F5">
            <w:pPr>
              <w:jc w:val="center"/>
              <w:rPr>
                <w:rFonts w:cstheme="minorHAnsi"/>
                <w:color w:val="212121"/>
              </w:rPr>
            </w:pPr>
            <w:r w:rsidRPr="00A967F5">
              <w:rPr>
                <w:rFonts w:cstheme="minorHAnsi"/>
                <w:color w:val="212121"/>
              </w:rPr>
              <w:t>73174</w:t>
            </w:r>
          </w:p>
          <w:p w14:paraId="3EEC3437" w14:textId="6FA6C30F" w:rsidR="00A338DA" w:rsidRPr="00A967F5" w:rsidRDefault="00A338DA" w:rsidP="00A967F5">
            <w:pPr>
              <w:jc w:val="center"/>
              <w:rPr>
                <w:rFonts w:cstheme="minorHAnsi"/>
              </w:rPr>
            </w:pPr>
          </w:p>
        </w:tc>
      </w:tr>
      <w:tr w:rsidR="00A338DA" w14:paraId="475BDD09" w14:textId="77777777" w:rsidTr="00281DA2">
        <w:trPr>
          <w:trHeight w:val="637"/>
        </w:trPr>
        <w:tc>
          <w:tcPr>
            <w:tcW w:w="939" w:type="dxa"/>
            <w:vMerge/>
          </w:tcPr>
          <w:p w14:paraId="290FD95A" w14:textId="77777777" w:rsidR="00A338DA" w:rsidRPr="00A967F5" w:rsidRDefault="00A338DA" w:rsidP="00A967F5">
            <w:pPr>
              <w:jc w:val="center"/>
              <w:rPr>
                <w:rFonts w:cstheme="minorHAnsi"/>
              </w:rPr>
            </w:pPr>
          </w:p>
        </w:tc>
        <w:tc>
          <w:tcPr>
            <w:tcW w:w="2026" w:type="dxa"/>
            <w:vMerge/>
          </w:tcPr>
          <w:p w14:paraId="60121115" w14:textId="77777777" w:rsidR="00A338DA" w:rsidRPr="00A967F5" w:rsidRDefault="00A338DA" w:rsidP="00A967F5">
            <w:pPr>
              <w:jc w:val="center"/>
              <w:rPr>
                <w:rFonts w:cstheme="minorHAnsi"/>
              </w:rPr>
            </w:pPr>
          </w:p>
        </w:tc>
        <w:tc>
          <w:tcPr>
            <w:tcW w:w="3600" w:type="dxa"/>
          </w:tcPr>
          <w:p w14:paraId="3567F174" w14:textId="22178790" w:rsidR="00A338DA" w:rsidRPr="00A967F5" w:rsidRDefault="00A338DA" w:rsidP="00A967F5">
            <w:pPr>
              <w:jc w:val="center"/>
              <w:rPr>
                <w:rFonts w:cstheme="minorHAnsi"/>
              </w:rPr>
            </w:pPr>
            <w:r w:rsidRPr="00A967F5">
              <w:rPr>
                <w:rFonts w:cstheme="minorHAnsi"/>
              </w:rPr>
              <w:t>Lappaphen-a</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0264618" w14:textId="0A226273" w:rsidR="00A338DA" w:rsidRPr="00A967F5" w:rsidRDefault="00A338DA" w:rsidP="00A967F5">
            <w:pPr>
              <w:jc w:val="center"/>
              <w:rPr>
                <w:rFonts w:cstheme="minorHAnsi"/>
              </w:rPr>
            </w:pPr>
            <w:r w:rsidRPr="00A967F5">
              <w:rPr>
                <w:rFonts w:cstheme="minorHAnsi"/>
                <w:color w:val="212121"/>
                <w:shd w:val="clear" w:color="auto" w:fill="FFFFFF"/>
              </w:rPr>
              <w:t>13856336</w:t>
            </w:r>
          </w:p>
        </w:tc>
      </w:tr>
      <w:tr w:rsidR="00A338DA" w14:paraId="6388A219" w14:textId="77777777" w:rsidTr="00281DA2">
        <w:trPr>
          <w:trHeight w:val="712"/>
        </w:trPr>
        <w:tc>
          <w:tcPr>
            <w:tcW w:w="939" w:type="dxa"/>
            <w:vMerge/>
          </w:tcPr>
          <w:p w14:paraId="2A3B85B3" w14:textId="77777777" w:rsidR="00A338DA" w:rsidRPr="00A967F5" w:rsidRDefault="00A338DA" w:rsidP="00A967F5">
            <w:pPr>
              <w:jc w:val="center"/>
              <w:rPr>
                <w:rFonts w:cstheme="minorHAnsi"/>
              </w:rPr>
            </w:pPr>
          </w:p>
        </w:tc>
        <w:tc>
          <w:tcPr>
            <w:tcW w:w="2026" w:type="dxa"/>
            <w:vMerge/>
          </w:tcPr>
          <w:p w14:paraId="4884FF4A" w14:textId="77777777" w:rsidR="00A338DA" w:rsidRPr="00A967F5" w:rsidRDefault="00A338DA" w:rsidP="00A967F5">
            <w:pPr>
              <w:jc w:val="center"/>
              <w:rPr>
                <w:rFonts w:cstheme="minorHAnsi"/>
              </w:rPr>
            </w:pPr>
          </w:p>
        </w:tc>
        <w:tc>
          <w:tcPr>
            <w:tcW w:w="3600" w:type="dxa"/>
          </w:tcPr>
          <w:p w14:paraId="12EE5A37" w14:textId="1915DCB7" w:rsidR="00A338DA" w:rsidRPr="00A967F5" w:rsidRDefault="00A338DA" w:rsidP="00A967F5">
            <w:pPr>
              <w:jc w:val="center"/>
              <w:rPr>
                <w:rFonts w:cstheme="minorHAnsi"/>
              </w:rPr>
            </w:pPr>
            <w:r w:rsidRPr="00A967F5">
              <w:rPr>
                <w:rFonts w:cstheme="minorHAnsi"/>
              </w:rPr>
              <w:t>Lappaphen-b</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1CF5E2C" w14:textId="4B5CA370" w:rsidR="00A338DA" w:rsidRPr="00A967F5" w:rsidRDefault="00A338DA" w:rsidP="00A967F5">
            <w:pPr>
              <w:jc w:val="center"/>
              <w:rPr>
                <w:rFonts w:cstheme="minorHAnsi"/>
                <w:color w:val="212121"/>
              </w:rPr>
            </w:pPr>
            <w:r w:rsidRPr="00A967F5">
              <w:rPr>
                <w:rFonts w:cstheme="minorHAnsi"/>
                <w:color w:val="212121"/>
              </w:rPr>
              <w:t>13856337</w:t>
            </w:r>
          </w:p>
          <w:p w14:paraId="31429CDD" w14:textId="75F3541A" w:rsidR="00A338DA" w:rsidRPr="00A967F5" w:rsidRDefault="00A338DA" w:rsidP="00A967F5">
            <w:pPr>
              <w:jc w:val="center"/>
              <w:rPr>
                <w:rFonts w:cstheme="minorHAnsi"/>
              </w:rPr>
            </w:pPr>
          </w:p>
        </w:tc>
      </w:tr>
      <w:tr w:rsidR="00A338DA" w14:paraId="09A840D6" w14:textId="77777777" w:rsidTr="00281DA2">
        <w:trPr>
          <w:trHeight w:val="706"/>
        </w:trPr>
        <w:tc>
          <w:tcPr>
            <w:tcW w:w="939" w:type="dxa"/>
            <w:vMerge/>
          </w:tcPr>
          <w:p w14:paraId="0A01C878" w14:textId="77777777" w:rsidR="00A338DA" w:rsidRPr="00A967F5" w:rsidRDefault="00A338DA" w:rsidP="00A967F5">
            <w:pPr>
              <w:jc w:val="center"/>
              <w:rPr>
                <w:rFonts w:cstheme="minorHAnsi"/>
              </w:rPr>
            </w:pPr>
          </w:p>
        </w:tc>
        <w:tc>
          <w:tcPr>
            <w:tcW w:w="2026" w:type="dxa"/>
            <w:vMerge/>
          </w:tcPr>
          <w:p w14:paraId="01744FA8" w14:textId="77777777" w:rsidR="00A338DA" w:rsidRPr="00A967F5" w:rsidRDefault="00A338DA" w:rsidP="00A967F5">
            <w:pPr>
              <w:jc w:val="center"/>
              <w:rPr>
                <w:rFonts w:cstheme="minorHAnsi"/>
              </w:rPr>
            </w:pPr>
          </w:p>
        </w:tc>
        <w:tc>
          <w:tcPr>
            <w:tcW w:w="3600" w:type="dxa"/>
          </w:tcPr>
          <w:p w14:paraId="24FF6C88" w14:textId="7F44C71F" w:rsidR="00A338DA" w:rsidRPr="00A967F5" w:rsidRDefault="00A338DA" w:rsidP="00A967F5">
            <w:pPr>
              <w:jc w:val="center"/>
              <w:rPr>
                <w:rFonts w:cstheme="minorHAnsi"/>
              </w:rPr>
            </w:pPr>
            <w:r w:rsidRPr="00A967F5">
              <w:rPr>
                <w:rFonts w:cstheme="minorHAnsi"/>
              </w:rPr>
              <w:t>Caffeic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554D8D02" w14:textId="1B276723" w:rsidR="00A338DA" w:rsidRPr="00A967F5" w:rsidRDefault="00A338DA" w:rsidP="00A967F5">
            <w:pPr>
              <w:jc w:val="center"/>
              <w:rPr>
                <w:rFonts w:cstheme="minorHAnsi"/>
                <w:color w:val="212121"/>
              </w:rPr>
            </w:pPr>
            <w:r w:rsidRPr="00A967F5">
              <w:rPr>
                <w:rFonts w:cstheme="minorHAnsi"/>
                <w:color w:val="212121"/>
              </w:rPr>
              <w:t>689043</w:t>
            </w:r>
          </w:p>
          <w:p w14:paraId="66208C03" w14:textId="4B5F6055" w:rsidR="00A338DA" w:rsidRPr="00A967F5" w:rsidRDefault="00A338DA" w:rsidP="00A967F5">
            <w:pPr>
              <w:jc w:val="center"/>
              <w:rPr>
                <w:rFonts w:cstheme="minorHAnsi"/>
              </w:rPr>
            </w:pPr>
          </w:p>
        </w:tc>
      </w:tr>
      <w:tr w:rsidR="00A338DA" w14:paraId="4ADDC8BC" w14:textId="77777777" w:rsidTr="00281DA2">
        <w:trPr>
          <w:trHeight w:val="706"/>
        </w:trPr>
        <w:tc>
          <w:tcPr>
            <w:tcW w:w="939" w:type="dxa"/>
            <w:vMerge/>
          </w:tcPr>
          <w:p w14:paraId="16CC0658" w14:textId="77777777" w:rsidR="00A338DA" w:rsidRPr="00A967F5" w:rsidRDefault="00A338DA" w:rsidP="00A967F5">
            <w:pPr>
              <w:jc w:val="center"/>
              <w:rPr>
                <w:rFonts w:cstheme="minorHAnsi"/>
              </w:rPr>
            </w:pPr>
          </w:p>
        </w:tc>
        <w:tc>
          <w:tcPr>
            <w:tcW w:w="2026" w:type="dxa"/>
            <w:vMerge/>
          </w:tcPr>
          <w:p w14:paraId="2C1C2514" w14:textId="77777777" w:rsidR="00A338DA" w:rsidRPr="00A967F5" w:rsidRDefault="00A338DA" w:rsidP="00A967F5">
            <w:pPr>
              <w:jc w:val="center"/>
              <w:rPr>
                <w:rFonts w:cstheme="minorHAnsi"/>
              </w:rPr>
            </w:pPr>
          </w:p>
        </w:tc>
        <w:tc>
          <w:tcPr>
            <w:tcW w:w="3600" w:type="dxa"/>
          </w:tcPr>
          <w:p w14:paraId="56671361" w14:textId="645EE612" w:rsidR="00A338DA" w:rsidRPr="00A967F5" w:rsidRDefault="00A338DA" w:rsidP="00A967F5">
            <w:pPr>
              <w:jc w:val="center"/>
              <w:rPr>
                <w:rFonts w:cstheme="minorHAnsi"/>
              </w:rPr>
            </w:pPr>
            <w:r w:rsidRPr="00A967F5">
              <w:rPr>
                <w:rFonts w:cstheme="minorHAnsi"/>
              </w:rPr>
              <w:t>Caffeic acid 4-O-glucoside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24AB8C1" w14:textId="479EA30C" w:rsidR="00A338DA" w:rsidRPr="00A967F5" w:rsidRDefault="00A338DA" w:rsidP="00A967F5">
            <w:pPr>
              <w:jc w:val="center"/>
              <w:rPr>
                <w:rFonts w:cstheme="minorHAnsi"/>
                <w:color w:val="212121"/>
              </w:rPr>
            </w:pPr>
            <w:r w:rsidRPr="00A967F5">
              <w:rPr>
                <w:rFonts w:cstheme="minorHAnsi"/>
                <w:color w:val="212121"/>
              </w:rPr>
              <w:t>6148082</w:t>
            </w:r>
          </w:p>
          <w:p w14:paraId="4EC73234" w14:textId="45D34E13" w:rsidR="00A338DA" w:rsidRPr="00A967F5" w:rsidRDefault="00A338DA" w:rsidP="00A967F5">
            <w:pPr>
              <w:jc w:val="center"/>
              <w:rPr>
                <w:rFonts w:cstheme="minorHAnsi"/>
              </w:rPr>
            </w:pPr>
          </w:p>
        </w:tc>
      </w:tr>
      <w:tr w:rsidR="00A338DA" w14:paraId="283404D9" w14:textId="77777777" w:rsidTr="00281DA2">
        <w:trPr>
          <w:trHeight w:val="706"/>
        </w:trPr>
        <w:tc>
          <w:tcPr>
            <w:tcW w:w="939" w:type="dxa"/>
            <w:vMerge/>
          </w:tcPr>
          <w:p w14:paraId="396AB7F4" w14:textId="77777777" w:rsidR="00A338DA" w:rsidRPr="00A967F5" w:rsidRDefault="00A338DA" w:rsidP="00A967F5">
            <w:pPr>
              <w:jc w:val="center"/>
              <w:rPr>
                <w:rFonts w:cstheme="minorHAnsi"/>
              </w:rPr>
            </w:pPr>
          </w:p>
        </w:tc>
        <w:tc>
          <w:tcPr>
            <w:tcW w:w="2026" w:type="dxa"/>
            <w:vMerge/>
          </w:tcPr>
          <w:p w14:paraId="4E1FD572" w14:textId="77777777" w:rsidR="00A338DA" w:rsidRPr="00A967F5" w:rsidRDefault="00A338DA" w:rsidP="00A967F5">
            <w:pPr>
              <w:jc w:val="center"/>
              <w:rPr>
                <w:rFonts w:cstheme="minorHAnsi"/>
              </w:rPr>
            </w:pPr>
          </w:p>
        </w:tc>
        <w:tc>
          <w:tcPr>
            <w:tcW w:w="3600" w:type="dxa"/>
          </w:tcPr>
          <w:p w14:paraId="592043BB" w14:textId="791ABF45" w:rsidR="00A338DA" w:rsidRPr="00A967F5" w:rsidRDefault="00A338DA" w:rsidP="00A967F5">
            <w:pPr>
              <w:jc w:val="center"/>
              <w:rPr>
                <w:rFonts w:cstheme="minorHAnsi"/>
              </w:rPr>
            </w:pPr>
            <w:r w:rsidRPr="00A967F5">
              <w:rPr>
                <w:rFonts w:cstheme="minorHAnsi"/>
              </w:rPr>
              <w:t>Chlorogenic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4946797" w14:textId="6C56E3D2" w:rsidR="00A338DA" w:rsidRPr="00A967F5" w:rsidRDefault="00A338DA" w:rsidP="00A967F5">
            <w:pPr>
              <w:jc w:val="center"/>
              <w:rPr>
                <w:rFonts w:cstheme="minorHAnsi"/>
                <w:color w:val="212121"/>
              </w:rPr>
            </w:pPr>
            <w:r w:rsidRPr="00A967F5">
              <w:rPr>
                <w:rFonts w:cstheme="minorHAnsi"/>
                <w:color w:val="212121"/>
              </w:rPr>
              <w:t>1794427</w:t>
            </w:r>
          </w:p>
          <w:p w14:paraId="364C4D08" w14:textId="59317347" w:rsidR="00A338DA" w:rsidRPr="00A967F5" w:rsidRDefault="00A338DA" w:rsidP="00A967F5">
            <w:pPr>
              <w:jc w:val="center"/>
              <w:rPr>
                <w:rFonts w:cstheme="minorHAnsi"/>
              </w:rPr>
            </w:pPr>
          </w:p>
        </w:tc>
      </w:tr>
      <w:tr w:rsidR="00A338DA" w14:paraId="10F5A014" w14:textId="77777777" w:rsidTr="00281DA2">
        <w:trPr>
          <w:trHeight w:val="706"/>
        </w:trPr>
        <w:tc>
          <w:tcPr>
            <w:tcW w:w="939" w:type="dxa"/>
            <w:vMerge/>
          </w:tcPr>
          <w:p w14:paraId="6EAAC39C" w14:textId="77777777" w:rsidR="00A338DA" w:rsidRPr="00A967F5" w:rsidRDefault="00A338DA" w:rsidP="00A967F5">
            <w:pPr>
              <w:jc w:val="center"/>
              <w:rPr>
                <w:rFonts w:cstheme="minorHAnsi"/>
              </w:rPr>
            </w:pPr>
          </w:p>
        </w:tc>
        <w:tc>
          <w:tcPr>
            <w:tcW w:w="2026" w:type="dxa"/>
            <w:vMerge/>
          </w:tcPr>
          <w:p w14:paraId="281F1C27" w14:textId="77777777" w:rsidR="00A338DA" w:rsidRPr="00A967F5" w:rsidRDefault="00A338DA" w:rsidP="00A967F5">
            <w:pPr>
              <w:jc w:val="center"/>
              <w:rPr>
                <w:rFonts w:cstheme="minorHAnsi"/>
              </w:rPr>
            </w:pPr>
          </w:p>
        </w:tc>
        <w:tc>
          <w:tcPr>
            <w:tcW w:w="3600" w:type="dxa"/>
          </w:tcPr>
          <w:p w14:paraId="6CA6E1CD" w14:textId="57022D2D" w:rsidR="00A338DA" w:rsidRPr="00A967F5" w:rsidRDefault="00A338DA" w:rsidP="00A967F5">
            <w:pPr>
              <w:jc w:val="center"/>
              <w:rPr>
                <w:rFonts w:cstheme="minorHAnsi"/>
              </w:rPr>
            </w:pPr>
            <w:r w:rsidRPr="00A967F5">
              <w:rPr>
                <w:rFonts w:cstheme="minorHAnsi"/>
              </w:rPr>
              <w:t>p-coumaric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AB17913" w14:textId="157EB0BC" w:rsidR="00A338DA" w:rsidRPr="00A967F5" w:rsidRDefault="00A338DA" w:rsidP="00A967F5">
            <w:pPr>
              <w:jc w:val="center"/>
              <w:rPr>
                <w:rFonts w:cstheme="minorHAnsi"/>
                <w:color w:val="212121"/>
              </w:rPr>
            </w:pPr>
            <w:r w:rsidRPr="00A967F5">
              <w:rPr>
                <w:rFonts w:cstheme="minorHAnsi"/>
                <w:color w:val="212121"/>
              </w:rPr>
              <w:t>637542</w:t>
            </w:r>
          </w:p>
          <w:p w14:paraId="4C87CDF9" w14:textId="39FE5245" w:rsidR="00A338DA" w:rsidRPr="00A967F5" w:rsidRDefault="00A338DA" w:rsidP="00A967F5">
            <w:pPr>
              <w:jc w:val="center"/>
              <w:rPr>
                <w:rFonts w:cstheme="minorHAnsi"/>
              </w:rPr>
            </w:pPr>
          </w:p>
        </w:tc>
      </w:tr>
      <w:tr w:rsidR="00A338DA" w14:paraId="600E06E0" w14:textId="77777777" w:rsidTr="00281DA2">
        <w:trPr>
          <w:trHeight w:val="706"/>
        </w:trPr>
        <w:tc>
          <w:tcPr>
            <w:tcW w:w="939" w:type="dxa"/>
            <w:vMerge/>
          </w:tcPr>
          <w:p w14:paraId="3A0AD1D8" w14:textId="77777777" w:rsidR="00A338DA" w:rsidRPr="00A967F5" w:rsidRDefault="00A338DA" w:rsidP="00A967F5">
            <w:pPr>
              <w:jc w:val="center"/>
              <w:rPr>
                <w:rFonts w:cstheme="minorHAnsi"/>
              </w:rPr>
            </w:pPr>
          </w:p>
        </w:tc>
        <w:tc>
          <w:tcPr>
            <w:tcW w:w="2026" w:type="dxa"/>
            <w:vMerge/>
          </w:tcPr>
          <w:p w14:paraId="4C21163F" w14:textId="77777777" w:rsidR="00A338DA" w:rsidRPr="00A967F5" w:rsidRDefault="00A338DA" w:rsidP="00A967F5">
            <w:pPr>
              <w:jc w:val="center"/>
              <w:rPr>
                <w:rFonts w:cstheme="minorHAnsi"/>
              </w:rPr>
            </w:pPr>
          </w:p>
        </w:tc>
        <w:tc>
          <w:tcPr>
            <w:tcW w:w="3600" w:type="dxa"/>
          </w:tcPr>
          <w:p w14:paraId="09B6844E" w14:textId="49C7919C" w:rsidR="00A338DA" w:rsidRPr="00A967F5" w:rsidRDefault="00A338DA" w:rsidP="00A967F5">
            <w:pPr>
              <w:jc w:val="center"/>
              <w:rPr>
                <w:rFonts w:cstheme="minorHAnsi"/>
              </w:rPr>
            </w:pPr>
            <w:r w:rsidRPr="00A967F5">
              <w:rPr>
                <w:rFonts w:cstheme="minorHAnsi"/>
              </w:rPr>
              <w:t>Benzoic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8B22CA0" w14:textId="5666C818" w:rsidR="00A338DA" w:rsidRPr="00A967F5" w:rsidRDefault="00A338DA" w:rsidP="00A967F5">
            <w:pPr>
              <w:jc w:val="center"/>
              <w:rPr>
                <w:rFonts w:cstheme="minorHAnsi"/>
                <w:color w:val="212121"/>
              </w:rPr>
            </w:pPr>
            <w:r w:rsidRPr="00A967F5">
              <w:rPr>
                <w:rFonts w:cstheme="minorHAnsi"/>
                <w:color w:val="212121"/>
              </w:rPr>
              <w:t>243</w:t>
            </w:r>
          </w:p>
          <w:p w14:paraId="2C5F535E" w14:textId="42F9F19A" w:rsidR="00A338DA" w:rsidRPr="00A967F5" w:rsidRDefault="00A338DA" w:rsidP="00A967F5">
            <w:pPr>
              <w:jc w:val="center"/>
              <w:rPr>
                <w:rFonts w:cstheme="minorHAnsi"/>
              </w:rPr>
            </w:pPr>
          </w:p>
        </w:tc>
      </w:tr>
      <w:tr w:rsidR="00A338DA" w14:paraId="3C1FFDEA" w14:textId="77777777" w:rsidTr="00281DA2">
        <w:trPr>
          <w:trHeight w:val="706"/>
        </w:trPr>
        <w:tc>
          <w:tcPr>
            <w:tcW w:w="939" w:type="dxa"/>
            <w:vMerge/>
          </w:tcPr>
          <w:p w14:paraId="152AB564" w14:textId="77777777" w:rsidR="00A338DA" w:rsidRPr="00A967F5" w:rsidRDefault="00A338DA" w:rsidP="00A967F5">
            <w:pPr>
              <w:jc w:val="center"/>
              <w:rPr>
                <w:rFonts w:cstheme="minorHAnsi"/>
              </w:rPr>
            </w:pPr>
          </w:p>
        </w:tc>
        <w:tc>
          <w:tcPr>
            <w:tcW w:w="2026" w:type="dxa"/>
            <w:vMerge/>
          </w:tcPr>
          <w:p w14:paraId="227D7407" w14:textId="77777777" w:rsidR="00A338DA" w:rsidRPr="00A967F5" w:rsidRDefault="00A338DA" w:rsidP="00A967F5">
            <w:pPr>
              <w:jc w:val="center"/>
              <w:rPr>
                <w:rFonts w:cstheme="minorHAnsi"/>
              </w:rPr>
            </w:pPr>
          </w:p>
        </w:tc>
        <w:tc>
          <w:tcPr>
            <w:tcW w:w="3600" w:type="dxa"/>
          </w:tcPr>
          <w:p w14:paraId="697830ED" w14:textId="6E84323E" w:rsidR="00A338DA" w:rsidRPr="00A967F5" w:rsidRDefault="00A338DA" w:rsidP="00A967F5">
            <w:pPr>
              <w:jc w:val="center"/>
              <w:rPr>
                <w:rFonts w:cstheme="minorHAnsi"/>
              </w:rPr>
            </w:pPr>
            <w:r w:rsidRPr="00A967F5">
              <w:rPr>
                <w:rFonts w:cstheme="minorHAnsi"/>
              </w:rPr>
              <w:t>Cynarin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507E8D17" w14:textId="6D9F429A" w:rsidR="00A338DA" w:rsidRPr="00A967F5" w:rsidRDefault="00A338DA" w:rsidP="00A967F5">
            <w:pPr>
              <w:jc w:val="center"/>
              <w:rPr>
                <w:rFonts w:cstheme="minorHAnsi"/>
                <w:color w:val="212121"/>
              </w:rPr>
            </w:pPr>
            <w:r w:rsidRPr="00A967F5">
              <w:rPr>
                <w:rFonts w:cstheme="minorHAnsi"/>
                <w:color w:val="212121"/>
              </w:rPr>
              <w:t>205954</w:t>
            </w:r>
          </w:p>
          <w:p w14:paraId="41D8FAF2" w14:textId="3E15E829" w:rsidR="00A338DA" w:rsidRPr="00A967F5" w:rsidRDefault="00A338DA" w:rsidP="00A967F5">
            <w:pPr>
              <w:jc w:val="center"/>
              <w:rPr>
                <w:rFonts w:cstheme="minorHAnsi"/>
              </w:rPr>
            </w:pPr>
          </w:p>
        </w:tc>
      </w:tr>
      <w:tr w:rsidR="00A338DA" w14:paraId="653CB301" w14:textId="77777777" w:rsidTr="00281DA2">
        <w:trPr>
          <w:trHeight w:val="706"/>
        </w:trPr>
        <w:tc>
          <w:tcPr>
            <w:tcW w:w="939" w:type="dxa"/>
            <w:vMerge/>
          </w:tcPr>
          <w:p w14:paraId="325CD858" w14:textId="77777777" w:rsidR="00A338DA" w:rsidRPr="00A967F5" w:rsidRDefault="00A338DA" w:rsidP="00A967F5">
            <w:pPr>
              <w:jc w:val="center"/>
              <w:rPr>
                <w:rFonts w:cstheme="minorHAnsi"/>
              </w:rPr>
            </w:pPr>
          </w:p>
        </w:tc>
        <w:tc>
          <w:tcPr>
            <w:tcW w:w="2026" w:type="dxa"/>
            <w:vMerge/>
          </w:tcPr>
          <w:p w14:paraId="2EE475BF" w14:textId="77777777" w:rsidR="00A338DA" w:rsidRPr="00A967F5" w:rsidRDefault="00A338DA" w:rsidP="00A967F5">
            <w:pPr>
              <w:jc w:val="center"/>
              <w:rPr>
                <w:rFonts w:cstheme="minorHAnsi"/>
              </w:rPr>
            </w:pPr>
          </w:p>
        </w:tc>
        <w:tc>
          <w:tcPr>
            <w:tcW w:w="3600" w:type="dxa"/>
          </w:tcPr>
          <w:p w14:paraId="05483495" w14:textId="162B78EB" w:rsidR="00A338DA" w:rsidRPr="00A967F5" w:rsidRDefault="00A338DA" w:rsidP="00A967F5">
            <w:pPr>
              <w:jc w:val="center"/>
              <w:rPr>
                <w:rFonts w:cstheme="minorHAnsi"/>
              </w:rPr>
            </w:pPr>
            <w:r w:rsidRPr="00A967F5">
              <w:rPr>
                <w:rFonts w:cstheme="minorHAnsi"/>
              </w:rPr>
              <w:t>1-O-caffeoylquinic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11C3B82" w14:textId="3323A50C" w:rsidR="00A338DA" w:rsidRPr="00A967F5" w:rsidRDefault="00A338DA" w:rsidP="00A967F5">
            <w:pPr>
              <w:jc w:val="center"/>
              <w:rPr>
                <w:rFonts w:cstheme="minorHAnsi"/>
                <w:color w:val="212121"/>
              </w:rPr>
            </w:pPr>
            <w:r w:rsidRPr="00A967F5">
              <w:rPr>
                <w:rFonts w:cstheme="minorHAnsi"/>
                <w:color w:val="212121"/>
              </w:rPr>
              <w:t>131751066</w:t>
            </w:r>
          </w:p>
          <w:p w14:paraId="0D85E8B2" w14:textId="736859C1" w:rsidR="00A338DA" w:rsidRPr="00A967F5" w:rsidRDefault="00A338DA" w:rsidP="00A967F5">
            <w:pPr>
              <w:jc w:val="center"/>
              <w:rPr>
                <w:rFonts w:cstheme="minorHAnsi"/>
              </w:rPr>
            </w:pPr>
          </w:p>
        </w:tc>
      </w:tr>
      <w:tr w:rsidR="00A338DA" w14:paraId="661A0C97" w14:textId="77777777" w:rsidTr="00281DA2">
        <w:trPr>
          <w:trHeight w:val="706"/>
        </w:trPr>
        <w:tc>
          <w:tcPr>
            <w:tcW w:w="939" w:type="dxa"/>
            <w:vMerge/>
          </w:tcPr>
          <w:p w14:paraId="64AC0BFF" w14:textId="77777777" w:rsidR="00A338DA" w:rsidRPr="00A967F5" w:rsidRDefault="00A338DA" w:rsidP="00A967F5">
            <w:pPr>
              <w:jc w:val="center"/>
              <w:rPr>
                <w:rFonts w:cstheme="minorHAnsi"/>
              </w:rPr>
            </w:pPr>
          </w:p>
        </w:tc>
        <w:tc>
          <w:tcPr>
            <w:tcW w:w="2026" w:type="dxa"/>
            <w:vMerge/>
          </w:tcPr>
          <w:p w14:paraId="37551F49" w14:textId="77777777" w:rsidR="00A338DA" w:rsidRPr="00A967F5" w:rsidRDefault="00A338DA" w:rsidP="00A967F5">
            <w:pPr>
              <w:jc w:val="center"/>
              <w:rPr>
                <w:rFonts w:cstheme="minorHAnsi"/>
              </w:rPr>
            </w:pPr>
          </w:p>
        </w:tc>
        <w:tc>
          <w:tcPr>
            <w:tcW w:w="3600" w:type="dxa"/>
          </w:tcPr>
          <w:p w14:paraId="4A8BE1F5" w14:textId="413285B9" w:rsidR="00A338DA" w:rsidRPr="00A967F5" w:rsidRDefault="00A338DA" w:rsidP="00A967F5">
            <w:pPr>
              <w:jc w:val="center"/>
              <w:rPr>
                <w:rFonts w:cstheme="minorHAnsi"/>
              </w:rPr>
            </w:pPr>
            <w:r w:rsidRPr="00A967F5">
              <w:rPr>
                <w:rFonts w:cstheme="minorHAnsi"/>
              </w:rPr>
              <w:t>4-O-caffeoylquinic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8B85FA1" w14:textId="54399A66" w:rsidR="00A338DA" w:rsidRPr="00A967F5" w:rsidRDefault="00A338DA" w:rsidP="00A967F5">
            <w:pPr>
              <w:jc w:val="center"/>
              <w:rPr>
                <w:rFonts w:cstheme="minorHAnsi"/>
                <w:color w:val="212121"/>
              </w:rPr>
            </w:pPr>
            <w:r w:rsidRPr="00A967F5">
              <w:rPr>
                <w:rFonts w:cstheme="minorHAnsi"/>
                <w:color w:val="212121"/>
              </w:rPr>
              <w:t>9798666</w:t>
            </w:r>
          </w:p>
          <w:p w14:paraId="579E11B4" w14:textId="4ADAE4E4" w:rsidR="00A338DA" w:rsidRPr="00A967F5" w:rsidRDefault="00A338DA" w:rsidP="00A967F5">
            <w:pPr>
              <w:jc w:val="center"/>
              <w:rPr>
                <w:rFonts w:cstheme="minorHAnsi"/>
              </w:rPr>
            </w:pPr>
          </w:p>
        </w:tc>
      </w:tr>
      <w:tr w:rsidR="00A338DA" w14:paraId="64310BC0" w14:textId="77777777" w:rsidTr="00281DA2">
        <w:trPr>
          <w:trHeight w:val="706"/>
        </w:trPr>
        <w:tc>
          <w:tcPr>
            <w:tcW w:w="939" w:type="dxa"/>
            <w:vMerge/>
          </w:tcPr>
          <w:p w14:paraId="1061F3C5" w14:textId="77777777" w:rsidR="00A338DA" w:rsidRPr="00A967F5" w:rsidRDefault="00A338DA" w:rsidP="00A967F5">
            <w:pPr>
              <w:jc w:val="center"/>
              <w:rPr>
                <w:rFonts w:cstheme="minorHAnsi"/>
              </w:rPr>
            </w:pPr>
          </w:p>
        </w:tc>
        <w:tc>
          <w:tcPr>
            <w:tcW w:w="2026" w:type="dxa"/>
            <w:vMerge/>
          </w:tcPr>
          <w:p w14:paraId="18D18A29" w14:textId="77777777" w:rsidR="00A338DA" w:rsidRPr="00A967F5" w:rsidRDefault="00A338DA" w:rsidP="00A967F5">
            <w:pPr>
              <w:jc w:val="center"/>
              <w:rPr>
                <w:rFonts w:cstheme="minorHAnsi"/>
              </w:rPr>
            </w:pPr>
          </w:p>
        </w:tc>
        <w:tc>
          <w:tcPr>
            <w:tcW w:w="3600" w:type="dxa"/>
          </w:tcPr>
          <w:p w14:paraId="6B2A2503" w14:textId="3B014FED" w:rsidR="00A338DA" w:rsidRPr="00A967F5" w:rsidRDefault="00A338DA" w:rsidP="00A967F5">
            <w:pPr>
              <w:jc w:val="center"/>
              <w:rPr>
                <w:rFonts w:cstheme="minorHAnsi"/>
              </w:rPr>
            </w:pPr>
            <w:r w:rsidRPr="00A967F5">
              <w:rPr>
                <w:rFonts w:cstheme="minorHAnsi"/>
              </w:rPr>
              <w:t>3 5-O-caffeoylquinic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6CC0039E" w14:textId="1D57BF0F" w:rsidR="00A338DA" w:rsidRPr="00A967F5" w:rsidRDefault="00A338DA" w:rsidP="00A967F5">
            <w:pPr>
              <w:jc w:val="center"/>
              <w:rPr>
                <w:rFonts w:cstheme="minorHAnsi"/>
                <w:color w:val="212121"/>
              </w:rPr>
            </w:pPr>
            <w:r w:rsidRPr="00A967F5">
              <w:rPr>
                <w:rFonts w:cstheme="minorHAnsi"/>
                <w:color w:val="212121"/>
              </w:rPr>
              <w:t>5280633</w:t>
            </w:r>
          </w:p>
          <w:p w14:paraId="39AE0636" w14:textId="6B53066B" w:rsidR="00A338DA" w:rsidRPr="00A967F5" w:rsidRDefault="00A338DA" w:rsidP="00A967F5">
            <w:pPr>
              <w:jc w:val="center"/>
              <w:rPr>
                <w:rFonts w:cstheme="minorHAnsi"/>
              </w:rPr>
            </w:pPr>
          </w:p>
        </w:tc>
      </w:tr>
      <w:tr w:rsidR="00A338DA" w14:paraId="01F9CE2D" w14:textId="77777777" w:rsidTr="00281DA2">
        <w:trPr>
          <w:trHeight w:val="706"/>
        </w:trPr>
        <w:tc>
          <w:tcPr>
            <w:tcW w:w="939" w:type="dxa"/>
            <w:vMerge/>
          </w:tcPr>
          <w:p w14:paraId="489C9F30" w14:textId="77777777" w:rsidR="00A338DA" w:rsidRPr="00A967F5" w:rsidRDefault="00A338DA" w:rsidP="00A967F5">
            <w:pPr>
              <w:jc w:val="center"/>
              <w:rPr>
                <w:rFonts w:cstheme="minorHAnsi"/>
              </w:rPr>
            </w:pPr>
          </w:p>
        </w:tc>
        <w:tc>
          <w:tcPr>
            <w:tcW w:w="2026" w:type="dxa"/>
            <w:vMerge/>
          </w:tcPr>
          <w:p w14:paraId="3B93D77E" w14:textId="77777777" w:rsidR="00A338DA" w:rsidRPr="00A967F5" w:rsidRDefault="00A338DA" w:rsidP="00A967F5">
            <w:pPr>
              <w:jc w:val="center"/>
              <w:rPr>
                <w:rFonts w:cstheme="minorHAnsi"/>
              </w:rPr>
            </w:pPr>
          </w:p>
        </w:tc>
        <w:tc>
          <w:tcPr>
            <w:tcW w:w="3600" w:type="dxa"/>
          </w:tcPr>
          <w:p w14:paraId="43FA1060" w14:textId="29FCB983" w:rsidR="00A338DA" w:rsidRPr="00A967F5" w:rsidRDefault="00A338DA" w:rsidP="00A967F5">
            <w:pPr>
              <w:jc w:val="center"/>
              <w:rPr>
                <w:rFonts w:cstheme="minorHAnsi"/>
              </w:rPr>
            </w:pPr>
            <w:r w:rsidRPr="00A967F5">
              <w:rPr>
                <w:rFonts w:cstheme="minorHAnsi"/>
              </w:rPr>
              <w:t>1,3-di-O-caffeoylquinic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D706BAD" w14:textId="5CDFBAD1" w:rsidR="00A338DA" w:rsidRPr="00A967F5" w:rsidRDefault="00A338DA" w:rsidP="00A967F5">
            <w:pPr>
              <w:jc w:val="center"/>
              <w:rPr>
                <w:rFonts w:cstheme="minorHAnsi"/>
                <w:color w:val="212121"/>
              </w:rPr>
            </w:pPr>
            <w:r w:rsidRPr="00A967F5">
              <w:rPr>
                <w:rFonts w:cstheme="minorHAnsi"/>
                <w:color w:val="212121"/>
              </w:rPr>
              <w:t>6474640</w:t>
            </w:r>
          </w:p>
          <w:p w14:paraId="31BEDB8F" w14:textId="3B9AFD74" w:rsidR="00A338DA" w:rsidRPr="00A967F5" w:rsidRDefault="00A338DA" w:rsidP="00A967F5">
            <w:pPr>
              <w:jc w:val="center"/>
              <w:rPr>
                <w:rFonts w:cstheme="minorHAnsi"/>
              </w:rPr>
            </w:pPr>
          </w:p>
        </w:tc>
      </w:tr>
      <w:tr w:rsidR="00A338DA" w14:paraId="7A29A879" w14:textId="77777777" w:rsidTr="00281DA2">
        <w:trPr>
          <w:trHeight w:val="706"/>
        </w:trPr>
        <w:tc>
          <w:tcPr>
            <w:tcW w:w="939" w:type="dxa"/>
            <w:vMerge/>
          </w:tcPr>
          <w:p w14:paraId="676743ED" w14:textId="77777777" w:rsidR="00A338DA" w:rsidRPr="00A967F5" w:rsidRDefault="00A338DA" w:rsidP="00A967F5">
            <w:pPr>
              <w:jc w:val="center"/>
              <w:rPr>
                <w:rFonts w:cstheme="minorHAnsi"/>
              </w:rPr>
            </w:pPr>
          </w:p>
        </w:tc>
        <w:tc>
          <w:tcPr>
            <w:tcW w:w="2026" w:type="dxa"/>
            <w:vMerge/>
          </w:tcPr>
          <w:p w14:paraId="7FA5C20C" w14:textId="77777777" w:rsidR="00A338DA" w:rsidRPr="00A967F5" w:rsidRDefault="00A338DA" w:rsidP="00A967F5">
            <w:pPr>
              <w:jc w:val="center"/>
              <w:rPr>
                <w:rFonts w:cstheme="minorHAnsi"/>
              </w:rPr>
            </w:pPr>
          </w:p>
        </w:tc>
        <w:tc>
          <w:tcPr>
            <w:tcW w:w="3600" w:type="dxa"/>
          </w:tcPr>
          <w:p w14:paraId="4391634B" w14:textId="0CEF2974" w:rsidR="00A338DA" w:rsidRPr="00A967F5" w:rsidRDefault="00A338DA" w:rsidP="00A967F5">
            <w:pPr>
              <w:jc w:val="center"/>
              <w:rPr>
                <w:rFonts w:cstheme="minorHAnsi"/>
              </w:rPr>
            </w:pPr>
            <w:r w:rsidRPr="00A967F5">
              <w:rPr>
                <w:rFonts w:cstheme="minorHAnsi"/>
              </w:rPr>
              <w:t>1,3,5-tri-O-caffeoylquinic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268F8D66" w14:textId="6C304990" w:rsidR="00A338DA" w:rsidRPr="00A967F5" w:rsidRDefault="00A338DA" w:rsidP="00A967F5">
            <w:pPr>
              <w:jc w:val="center"/>
              <w:rPr>
                <w:rFonts w:cstheme="minorHAnsi"/>
                <w:color w:val="212121"/>
              </w:rPr>
            </w:pPr>
            <w:r w:rsidRPr="00A967F5">
              <w:rPr>
                <w:rFonts w:cstheme="minorHAnsi"/>
                <w:color w:val="212121"/>
              </w:rPr>
              <w:t>10190081</w:t>
            </w:r>
          </w:p>
          <w:p w14:paraId="15124D3C" w14:textId="16F15688" w:rsidR="00A338DA" w:rsidRPr="00A967F5" w:rsidRDefault="00A338DA" w:rsidP="00A967F5">
            <w:pPr>
              <w:jc w:val="center"/>
              <w:rPr>
                <w:rFonts w:cstheme="minorHAnsi"/>
              </w:rPr>
            </w:pPr>
          </w:p>
        </w:tc>
      </w:tr>
      <w:tr w:rsidR="00A338DA" w14:paraId="59131EC5" w14:textId="77777777" w:rsidTr="00281DA2">
        <w:trPr>
          <w:trHeight w:val="706"/>
        </w:trPr>
        <w:tc>
          <w:tcPr>
            <w:tcW w:w="939" w:type="dxa"/>
            <w:vMerge/>
          </w:tcPr>
          <w:p w14:paraId="2B311435" w14:textId="77777777" w:rsidR="00A338DA" w:rsidRPr="00A967F5" w:rsidRDefault="00A338DA" w:rsidP="00A967F5">
            <w:pPr>
              <w:jc w:val="center"/>
              <w:rPr>
                <w:rFonts w:cstheme="minorHAnsi"/>
              </w:rPr>
            </w:pPr>
          </w:p>
        </w:tc>
        <w:tc>
          <w:tcPr>
            <w:tcW w:w="2026" w:type="dxa"/>
            <w:vMerge/>
          </w:tcPr>
          <w:p w14:paraId="14E0FE9D" w14:textId="77777777" w:rsidR="00A338DA" w:rsidRPr="00A967F5" w:rsidRDefault="00A338DA" w:rsidP="00A967F5">
            <w:pPr>
              <w:jc w:val="center"/>
              <w:rPr>
                <w:rFonts w:cstheme="minorHAnsi"/>
              </w:rPr>
            </w:pPr>
          </w:p>
        </w:tc>
        <w:tc>
          <w:tcPr>
            <w:tcW w:w="3600" w:type="dxa"/>
          </w:tcPr>
          <w:p w14:paraId="05BBF6A2" w14:textId="6B10E6DB" w:rsidR="00A338DA" w:rsidRPr="00A967F5" w:rsidRDefault="00A338DA" w:rsidP="00A967F5">
            <w:pPr>
              <w:jc w:val="center"/>
              <w:rPr>
                <w:rFonts w:cstheme="minorHAnsi"/>
              </w:rPr>
            </w:pPr>
            <w:r w:rsidRPr="00A967F5">
              <w:rPr>
                <w:rFonts w:cstheme="minorHAnsi"/>
              </w:rPr>
              <w:t>3,4-dicaffeoylquinic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B3ECC7F" w14:textId="5337D404" w:rsidR="00A338DA" w:rsidRPr="00A967F5" w:rsidRDefault="00A338DA" w:rsidP="00A967F5">
            <w:pPr>
              <w:jc w:val="center"/>
              <w:rPr>
                <w:rFonts w:cstheme="minorHAnsi"/>
                <w:color w:val="212121"/>
              </w:rPr>
            </w:pPr>
            <w:r w:rsidRPr="00A967F5">
              <w:rPr>
                <w:rFonts w:cstheme="minorHAnsi"/>
                <w:color w:val="212121"/>
              </w:rPr>
              <w:t>5281780</w:t>
            </w:r>
          </w:p>
          <w:p w14:paraId="169479D8" w14:textId="3DE7EEAB" w:rsidR="00A338DA" w:rsidRPr="00A967F5" w:rsidRDefault="00A338DA" w:rsidP="00A967F5">
            <w:pPr>
              <w:jc w:val="center"/>
              <w:rPr>
                <w:rFonts w:cstheme="minorHAnsi"/>
              </w:rPr>
            </w:pPr>
          </w:p>
        </w:tc>
      </w:tr>
      <w:tr w:rsidR="00A338DA" w14:paraId="43B3DF9C" w14:textId="77777777" w:rsidTr="00281DA2">
        <w:trPr>
          <w:trHeight w:val="706"/>
        </w:trPr>
        <w:tc>
          <w:tcPr>
            <w:tcW w:w="939" w:type="dxa"/>
            <w:vMerge/>
          </w:tcPr>
          <w:p w14:paraId="4D905A76" w14:textId="77777777" w:rsidR="00A338DA" w:rsidRPr="00A967F5" w:rsidRDefault="00A338DA" w:rsidP="00A967F5">
            <w:pPr>
              <w:jc w:val="center"/>
              <w:rPr>
                <w:rFonts w:cstheme="minorHAnsi"/>
              </w:rPr>
            </w:pPr>
          </w:p>
        </w:tc>
        <w:tc>
          <w:tcPr>
            <w:tcW w:w="2026" w:type="dxa"/>
            <w:vMerge/>
          </w:tcPr>
          <w:p w14:paraId="35EB341D" w14:textId="77777777" w:rsidR="00A338DA" w:rsidRPr="00A967F5" w:rsidRDefault="00A338DA" w:rsidP="00A967F5">
            <w:pPr>
              <w:jc w:val="center"/>
              <w:rPr>
                <w:rFonts w:cstheme="minorHAnsi"/>
              </w:rPr>
            </w:pPr>
          </w:p>
        </w:tc>
        <w:tc>
          <w:tcPr>
            <w:tcW w:w="3600" w:type="dxa"/>
          </w:tcPr>
          <w:p w14:paraId="396A4BBA" w14:textId="3DF7F39E" w:rsidR="00A338DA" w:rsidRPr="00A967F5" w:rsidRDefault="00A338DA" w:rsidP="00A967F5">
            <w:pPr>
              <w:jc w:val="center"/>
              <w:rPr>
                <w:rFonts w:cstheme="minorHAnsi"/>
              </w:rPr>
            </w:pPr>
            <w:r w:rsidRPr="00A967F5">
              <w:rPr>
                <w:rFonts w:cstheme="minorHAnsi"/>
              </w:rPr>
              <w:t>1,4-di-O-caffeoylquinic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6A7842A6" w14:textId="22A1CBF9" w:rsidR="00A338DA" w:rsidRPr="00A967F5" w:rsidRDefault="00A338DA" w:rsidP="00A967F5">
            <w:pPr>
              <w:jc w:val="center"/>
              <w:rPr>
                <w:rFonts w:cstheme="minorHAnsi"/>
                <w:color w:val="212121"/>
              </w:rPr>
            </w:pPr>
            <w:r w:rsidRPr="00A967F5">
              <w:rPr>
                <w:rFonts w:cstheme="minorHAnsi"/>
                <w:color w:val="212121"/>
              </w:rPr>
              <w:t>12358846</w:t>
            </w:r>
          </w:p>
          <w:p w14:paraId="1B3B0ECF" w14:textId="09D131A5" w:rsidR="00A338DA" w:rsidRPr="00A967F5" w:rsidRDefault="00A338DA" w:rsidP="00A967F5">
            <w:pPr>
              <w:jc w:val="center"/>
              <w:rPr>
                <w:rFonts w:cstheme="minorHAnsi"/>
              </w:rPr>
            </w:pPr>
          </w:p>
        </w:tc>
      </w:tr>
      <w:tr w:rsidR="00A338DA" w14:paraId="7C65C653" w14:textId="77777777" w:rsidTr="00281DA2">
        <w:trPr>
          <w:trHeight w:val="706"/>
        </w:trPr>
        <w:tc>
          <w:tcPr>
            <w:tcW w:w="939" w:type="dxa"/>
            <w:vMerge/>
          </w:tcPr>
          <w:p w14:paraId="6696374A" w14:textId="77777777" w:rsidR="00A338DA" w:rsidRPr="00A967F5" w:rsidRDefault="00A338DA" w:rsidP="00A967F5">
            <w:pPr>
              <w:jc w:val="center"/>
              <w:rPr>
                <w:rFonts w:cstheme="minorHAnsi"/>
              </w:rPr>
            </w:pPr>
          </w:p>
        </w:tc>
        <w:tc>
          <w:tcPr>
            <w:tcW w:w="2026" w:type="dxa"/>
            <w:vMerge/>
          </w:tcPr>
          <w:p w14:paraId="2BD406FF" w14:textId="77777777" w:rsidR="00A338DA" w:rsidRPr="00A967F5" w:rsidRDefault="00A338DA" w:rsidP="00A967F5">
            <w:pPr>
              <w:jc w:val="center"/>
              <w:rPr>
                <w:rFonts w:cstheme="minorHAnsi"/>
              </w:rPr>
            </w:pPr>
          </w:p>
        </w:tc>
        <w:tc>
          <w:tcPr>
            <w:tcW w:w="3600" w:type="dxa"/>
          </w:tcPr>
          <w:p w14:paraId="5794FD95" w14:textId="1A0624EE" w:rsidR="00A338DA" w:rsidRPr="00A967F5" w:rsidRDefault="00A338DA" w:rsidP="00A967F5">
            <w:pPr>
              <w:jc w:val="center"/>
              <w:rPr>
                <w:rFonts w:cstheme="minorHAnsi"/>
              </w:rPr>
            </w:pPr>
            <w:r w:rsidRPr="00A967F5">
              <w:rPr>
                <w:rFonts w:cstheme="minorHAnsi"/>
              </w:rPr>
              <w:t>3,5-di-O-caffeoylquinic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567D1FC" w14:textId="6AEF8357" w:rsidR="00A338DA" w:rsidRPr="00A967F5" w:rsidRDefault="00A338DA" w:rsidP="00A967F5">
            <w:pPr>
              <w:jc w:val="center"/>
              <w:rPr>
                <w:rFonts w:cstheme="minorHAnsi"/>
                <w:color w:val="212121"/>
              </w:rPr>
            </w:pPr>
            <w:r w:rsidRPr="00A967F5">
              <w:rPr>
                <w:rFonts w:cstheme="minorHAnsi"/>
                <w:color w:val="212121"/>
              </w:rPr>
              <w:t>13604687</w:t>
            </w:r>
          </w:p>
          <w:p w14:paraId="001D3ACF" w14:textId="5851DCEB" w:rsidR="00A338DA" w:rsidRPr="00A967F5" w:rsidRDefault="00A338DA" w:rsidP="00A967F5">
            <w:pPr>
              <w:jc w:val="center"/>
              <w:rPr>
                <w:rFonts w:cstheme="minorHAnsi"/>
              </w:rPr>
            </w:pPr>
          </w:p>
        </w:tc>
      </w:tr>
      <w:tr w:rsidR="00A338DA" w14:paraId="3C79008B" w14:textId="77777777" w:rsidTr="00281DA2">
        <w:trPr>
          <w:trHeight w:val="706"/>
        </w:trPr>
        <w:tc>
          <w:tcPr>
            <w:tcW w:w="939" w:type="dxa"/>
            <w:vMerge/>
          </w:tcPr>
          <w:p w14:paraId="67766805" w14:textId="77777777" w:rsidR="00A338DA" w:rsidRPr="00A967F5" w:rsidRDefault="00A338DA" w:rsidP="00A967F5">
            <w:pPr>
              <w:jc w:val="center"/>
              <w:rPr>
                <w:rFonts w:cstheme="minorHAnsi"/>
              </w:rPr>
            </w:pPr>
          </w:p>
        </w:tc>
        <w:tc>
          <w:tcPr>
            <w:tcW w:w="2026" w:type="dxa"/>
            <w:vMerge/>
          </w:tcPr>
          <w:p w14:paraId="4481786F" w14:textId="77777777" w:rsidR="00A338DA" w:rsidRPr="00A967F5" w:rsidRDefault="00A338DA" w:rsidP="00A967F5">
            <w:pPr>
              <w:jc w:val="center"/>
              <w:rPr>
                <w:rFonts w:cstheme="minorHAnsi"/>
              </w:rPr>
            </w:pPr>
          </w:p>
        </w:tc>
        <w:tc>
          <w:tcPr>
            <w:tcW w:w="3600" w:type="dxa"/>
          </w:tcPr>
          <w:p w14:paraId="0FF58090" w14:textId="274CFD45" w:rsidR="00A338DA" w:rsidRPr="00A967F5" w:rsidRDefault="00A338DA" w:rsidP="00A967F5">
            <w:pPr>
              <w:jc w:val="center"/>
              <w:rPr>
                <w:rFonts w:cstheme="minorHAnsi"/>
              </w:rPr>
            </w:pPr>
            <w:r w:rsidRPr="00A967F5">
              <w:rPr>
                <w:rFonts w:cstheme="minorHAnsi"/>
              </w:rPr>
              <w:t>4,5-dicaffeoylquinic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C5C0EFF" w14:textId="42B80A74" w:rsidR="00A338DA" w:rsidRPr="00A967F5" w:rsidRDefault="00A338DA" w:rsidP="00A967F5">
            <w:pPr>
              <w:jc w:val="center"/>
              <w:rPr>
                <w:rFonts w:cstheme="minorHAnsi"/>
                <w:color w:val="212121"/>
              </w:rPr>
            </w:pPr>
            <w:r w:rsidRPr="00A967F5">
              <w:rPr>
                <w:rFonts w:cstheme="minorHAnsi"/>
                <w:color w:val="212121"/>
              </w:rPr>
              <w:t>10324242</w:t>
            </w:r>
          </w:p>
          <w:p w14:paraId="35F61464" w14:textId="1F5B6319" w:rsidR="00A338DA" w:rsidRPr="00A967F5" w:rsidRDefault="00A338DA" w:rsidP="00A967F5">
            <w:pPr>
              <w:jc w:val="center"/>
              <w:rPr>
                <w:rFonts w:cstheme="minorHAnsi"/>
              </w:rPr>
            </w:pPr>
          </w:p>
        </w:tc>
      </w:tr>
      <w:tr w:rsidR="00A338DA" w14:paraId="40BA409B" w14:textId="77777777" w:rsidTr="00281DA2">
        <w:trPr>
          <w:trHeight w:val="764"/>
        </w:trPr>
        <w:tc>
          <w:tcPr>
            <w:tcW w:w="939" w:type="dxa"/>
            <w:vMerge/>
          </w:tcPr>
          <w:p w14:paraId="0916A187" w14:textId="77777777" w:rsidR="00A338DA" w:rsidRPr="00A967F5" w:rsidRDefault="00A338DA" w:rsidP="00A967F5">
            <w:pPr>
              <w:jc w:val="center"/>
              <w:rPr>
                <w:rFonts w:cstheme="minorHAnsi"/>
              </w:rPr>
            </w:pPr>
          </w:p>
        </w:tc>
        <w:tc>
          <w:tcPr>
            <w:tcW w:w="2026" w:type="dxa"/>
            <w:vMerge/>
          </w:tcPr>
          <w:p w14:paraId="443F6107" w14:textId="77777777" w:rsidR="00A338DA" w:rsidRPr="00A967F5" w:rsidRDefault="00A338DA" w:rsidP="00A967F5">
            <w:pPr>
              <w:jc w:val="center"/>
              <w:rPr>
                <w:rFonts w:cstheme="minorHAnsi"/>
              </w:rPr>
            </w:pPr>
          </w:p>
        </w:tc>
        <w:tc>
          <w:tcPr>
            <w:tcW w:w="3600" w:type="dxa"/>
          </w:tcPr>
          <w:p w14:paraId="572A111C" w14:textId="06161B0F" w:rsidR="00A338DA" w:rsidRPr="00A967F5" w:rsidRDefault="00A338DA" w:rsidP="00A967F5">
            <w:pPr>
              <w:jc w:val="center"/>
              <w:rPr>
                <w:rFonts w:cstheme="minorHAnsi"/>
              </w:rPr>
            </w:pPr>
            <w:r w:rsidRPr="00A967F5">
              <w:rPr>
                <w:rFonts w:cstheme="minorHAnsi"/>
              </w:rPr>
              <w:t>3-feruloyl-5-caffeoylquinic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A2D828F" w14:textId="3EF6AA06" w:rsidR="00A338DA" w:rsidRPr="00A967F5" w:rsidRDefault="00A338DA" w:rsidP="00A967F5">
            <w:pPr>
              <w:jc w:val="center"/>
              <w:rPr>
                <w:rFonts w:cstheme="minorHAnsi"/>
                <w:color w:val="212121"/>
              </w:rPr>
            </w:pPr>
            <w:r w:rsidRPr="00A967F5">
              <w:rPr>
                <w:rFonts w:cstheme="minorHAnsi"/>
                <w:color w:val="212121"/>
              </w:rPr>
              <w:t>101710864</w:t>
            </w:r>
          </w:p>
          <w:p w14:paraId="4E7A3118" w14:textId="3B44BD97" w:rsidR="00A338DA" w:rsidRPr="00A967F5" w:rsidRDefault="00A338DA" w:rsidP="00A967F5">
            <w:pPr>
              <w:jc w:val="center"/>
              <w:rPr>
                <w:rFonts w:cstheme="minorHAnsi"/>
              </w:rPr>
            </w:pPr>
          </w:p>
        </w:tc>
      </w:tr>
      <w:tr w:rsidR="00A338DA" w14:paraId="56D422D3" w14:textId="77777777" w:rsidTr="00281DA2">
        <w:trPr>
          <w:trHeight w:val="719"/>
        </w:trPr>
        <w:tc>
          <w:tcPr>
            <w:tcW w:w="939" w:type="dxa"/>
            <w:vMerge/>
          </w:tcPr>
          <w:p w14:paraId="1C939608" w14:textId="77777777" w:rsidR="00A338DA" w:rsidRPr="00A967F5" w:rsidRDefault="00A338DA" w:rsidP="00A967F5">
            <w:pPr>
              <w:jc w:val="center"/>
              <w:rPr>
                <w:rFonts w:cstheme="minorHAnsi"/>
              </w:rPr>
            </w:pPr>
          </w:p>
        </w:tc>
        <w:tc>
          <w:tcPr>
            <w:tcW w:w="2026" w:type="dxa"/>
            <w:vMerge/>
          </w:tcPr>
          <w:p w14:paraId="64EF72C4" w14:textId="77777777" w:rsidR="00A338DA" w:rsidRPr="00A967F5" w:rsidRDefault="00A338DA" w:rsidP="00A967F5">
            <w:pPr>
              <w:jc w:val="center"/>
              <w:rPr>
                <w:rFonts w:cstheme="minorHAnsi"/>
              </w:rPr>
            </w:pPr>
          </w:p>
        </w:tc>
        <w:tc>
          <w:tcPr>
            <w:tcW w:w="3600" w:type="dxa"/>
          </w:tcPr>
          <w:p w14:paraId="6913E4FD" w14:textId="6D616FF4" w:rsidR="00A338DA" w:rsidRPr="00A967F5" w:rsidRDefault="00A338DA" w:rsidP="00A967F5">
            <w:pPr>
              <w:jc w:val="center"/>
              <w:rPr>
                <w:rFonts w:cstheme="minorHAnsi"/>
              </w:rPr>
            </w:pPr>
            <w:r w:rsidRPr="00A967F5">
              <w:rPr>
                <w:rFonts w:cstheme="minorHAnsi"/>
              </w:rPr>
              <w:t>3,4,5-tricaffeoylquinic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3337082" w14:textId="676FEC30" w:rsidR="00A338DA" w:rsidRPr="00A967F5" w:rsidRDefault="00A338DA" w:rsidP="00A967F5">
            <w:pPr>
              <w:jc w:val="center"/>
              <w:rPr>
                <w:rFonts w:cstheme="minorHAnsi"/>
                <w:color w:val="212121"/>
              </w:rPr>
            </w:pPr>
            <w:r w:rsidRPr="00A967F5">
              <w:rPr>
                <w:rFonts w:cstheme="minorHAnsi"/>
                <w:color w:val="212121"/>
              </w:rPr>
              <w:t>6440783</w:t>
            </w:r>
          </w:p>
          <w:p w14:paraId="5112BC71" w14:textId="365B568B" w:rsidR="00A338DA" w:rsidRPr="00A967F5" w:rsidRDefault="00A338DA" w:rsidP="00A967F5">
            <w:pPr>
              <w:jc w:val="center"/>
              <w:rPr>
                <w:rFonts w:cstheme="minorHAnsi"/>
              </w:rPr>
            </w:pPr>
          </w:p>
        </w:tc>
      </w:tr>
      <w:tr w:rsidR="00A338DA" w14:paraId="173D9379" w14:textId="77777777" w:rsidTr="00281DA2">
        <w:trPr>
          <w:trHeight w:val="701"/>
        </w:trPr>
        <w:tc>
          <w:tcPr>
            <w:tcW w:w="939" w:type="dxa"/>
            <w:vMerge/>
          </w:tcPr>
          <w:p w14:paraId="2348E873" w14:textId="77777777" w:rsidR="00A338DA" w:rsidRPr="00A967F5" w:rsidRDefault="00A338DA" w:rsidP="00A967F5">
            <w:pPr>
              <w:jc w:val="center"/>
              <w:rPr>
                <w:rFonts w:cstheme="minorHAnsi"/>
              </w:rPr>
            </w:pPr>
          </w:p>
        </w:tc>
        <w:tc>
          <w:tcPr>
            <w:tcW w:w="2026" w:type="dxa"/>
            <w:vMerge/>
          </w:tcPr>
          <w:p w14:paraId="3F0A378E" w14:textId="77777777" w:rsidR="00A338DA" w:rsidRPr="00A967F5" w:rsidRDefault="00A338DA" w:rsidP="00A967F5">
            <w:pPr>
              <w:jc w:val="center"/>
              <w:rPr>
                <w:rFonts w:cstheme="minorHAnsi"/>
              </w:rPr>
            </w:pPr>
          </w:p>
        </w:tc>
        <w:tc>
          <w:tcPr>
            <w:tcW w:w="3600" w:type="dxa"/>
          </w:tcPr>
          <w:p w14:paraId="5CC61688" w14:textId="7E3C53C0" w:rsidR="00A338DA" w:rsidRPr="00A967F5" w:rsidRDefault="00A338DA" w:rsidP="00A967F5">
            <w:pPr>
              <w:jc w:val="center"/>
              <w:rPr>
                <w:rFonts w:cstheme="minorHAnsi"/>
              </w:rPr>
            </w:pPr>
            <w:r w:rsidRPr="00A967F5">
              <w:rPr>
                <w:rFonts w:cstheme="minorHAnsi"/>
              </w:rPr>
              <w:t>5-hydroxymaltol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6F957C97" w14:textId="54D9AEC8" w:rsidR="00A338DA" w:rsidRPr="00A967F5" w:rsidRDefault="00A338DA" w:rsidP="00A967F5">
            <w:pPr>
              <w:jc w:val="center"/>
              <w:rPr>
                <w:rFonts w:cstheme="minorHAnsi"/>
                <w:color w:val="212121"/>
              </w:rPr>
            </w:pPr>
            <w:r w:rsidRPr="00A967F5">
              <w:rPr>
                <w:rFonts w:cstheme="minorHAnsi"/>
                <w:color w:val="212121"/>
              </w:rPr>
              <w:t>70627</w:t>
            </w:r>
          </w:p>
          <w:p w14:paraId="060209C6" w14:textId="38277526" w:rsidR="00A338DA" w:rsidRPr="00A967F5" w:rsidRDefault="00A338DA" w:rsidP="00A967F5">
            <w:pPr>
              <w:jc w:val="center"/>
              <w:rPr>
                <w:rFonts w:cstheme="minorHAnsi"/>
              </w:rPr>
            </w:pPr>
          </w:p>
        </w:tc>
      </w:tr>
      <w:tr w:rsidR="00A338DA" w14:paraId="0DCF3E5D" w14:textId="77777777" w:rsidTr="00281DA2">
        <w:trPr>
          <w:trHeight w:val="809"/>
        </w:trPr>
        <w:tc>
          <w:tcPr>
            <w:tcW w:w="939" w:type="dxa"/>
            <w:vMerge/>
          </w:tcPr>
          <w:p w14:paraId="304F58AF" w14:textId="77777777" w:rsidR="00A338DA" w:rsidRPr="00A967F5" w:rsidRDefault="00A338DA" w:rsidP="00A967F5">
            <w:pPr>
              <w:jc w:val="center"/>
              <w:rPr>
                <w:rFonts w:cstheme="minorHAnsi"/>
              </w:rPr>
            </w:pPr>
          </w:p>
        </w:tc>
        <w:tc>
          <w:tcPr>
            <w:tcW w:w="2026" w:type="dxa"/>
            <w:vMerge/>
          </w:tcPr>
          <w:p w14:paraId="6F09EF3D" w14:textId="77777777" w:rsidR="00A338DA" w:rsidRPr="00A967F5" w:rsidRDefault="00A338DA" w:rsidP="00A967F5">
            <w:pPr>
              <w:jc w:val="center"/>
              <w:rPr>
                <w:rFonts w:cstheme="minorHAnsi"/>
              </w:rPr>
            </w:pPr>
          </w:p>
        </w:tc>
        <w:tc>
          <w:tcPr>
            <w:tcW w:w="3600" w:type="dxa"/>
          </w:tcPr>
          <w:p w14:paraId="0A74A696" w14:textId="0EEB895E" w:rsidR="00A338DA" w:rsidRPr="00A967F5" w:rsidRDefault="00A338DA" w:rsidP="00A967F5">
            <w:pPr>
              <w:jc w:val="center"/>
              <w:rPr>
                <w:rFonts w:cstheme="minorHAnsi"/>
              </w:rPr>
            </w:pPr>
            <w:r w:rsidRPr="00A967F5">
              <w:rPr>
                <w:rFonts w:cstheme="minorHAnsi"/>
              </w:rPr>
              <w:t>Succinic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8D6EA5E" w14:textId="07E9E939" w:rsidR="00A338DA" w:rsidRPr="00A967F5" w:rsidRDefault="00A338DA" w:rsidP="00A967F5">
            <w:pPr>
              <w:jc w:val="center"/>
              <w:rPr>
                <w:rFonts w:cstheme="minorHAnsi"/>
                <w:color w:val="212121"/>
              </w:rPr>
            </w:pPr>
            <w:r w:rsidRPr="00A967F5">
              <w:rPr>
                <w:rFonts w:cstheme="minorHAnsi"/>
                <w:color w:val="212121"/>
              </w:rPr>
              <w:t>1110</w:t>
            </w:r>
          </w:p>
          <w:p w14:paraId="6B2BE3CE" w14:textId="4007E8A4" w:rsidR="00A338DA" w:rsidRPr="00A967F5" w:rsidRDefault="00A338DA" w:rsidP="00A967F5">
            <w:pPr>
              <w:jc w:val="center"/>
              <w:rPr>
                <w:rFonts w:cstheme="minorHAnsi"/>
              </w:rPr>
            </w:pPr>
          </w:p>
        </w:tc>
      </w:tr>
      <w:tr w:rsidR="00A338DA" w14:paraId="5D3A0A76" w14:textId="77777777" w:rsidTr="00281DA2">
        <w:trPr>
          <w:trHeight w:val="710"/>
        </w:trPr>
        <w:tc>
          <w:tcPr>
            <w:tcW w:w="939" w:type="dxa"/>
            <w:vMerge/>
          </w:tcPr>
          <w:p w14:paraId="6298383F" w14:textId="77777777" w:rsidR="00A338DA" w:rsidRPr="00A967F5" w:rsidRDefault="00A338DA" w:rsidP="00A967F5">
            <w:pPr>
              <w:jc w:val="center"/>
              <w:rPr>
                <w:rFonts w:cstheme="minorHAnsi"/>
              </w:rPr>
            </w:pPr>
          </w:p>
        </w:tc>
        <w:tc>
          <w:tcPr>
            <w:tcW w:w="2026" w:type="dxa"/>
            <w:vMerge/>
          </w:tcPr>
          <w:p w14:paraId="04B2A727" w14:textId="77777777" w:rsidR="00A338DA" w:rsidRPr="00A967F5" w:rsidRDefault="00A338DA" w:rsidP="00A967F5">
            <w:pPr>
              <w:jc w:val="center"/>
              <w:rPr>
                <w:rFonts w:cstheme="minorHAnsi"/>
              </w:rPr>
            </w:pPr>
          </w:p>
        </w:tc>
        <w:tc>
          <w:tcPr>
            <w:tcW w:w="3600" w:type="dxa"/>
          </w:tcPr>
          <w:p w14:paraId="64346A2A" w14:textId="20F448CA" w:rsidR="00A338DA" w:rsidRPr="00A967F5" w:rsidRDefault="00A338DA" w:rsidP="00A967F5">
            <w:pPr>
              <w:jc w:val="center"/>
              <w:rPr>
                <w:rFonts w:cstheme="minorHAnsi"/>
              </w:rPr>
            </w:pPr>
            <w:r w:rsidRPr="00A967F5">
              <w:rPr>
                <w:rFonts w:cstheme="minorHAnsi"/>
              </w:rPr>
              <w:t>Arabinogalactan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5C2142D" w14:textId="418CDB83" w:rsidR="00A338DA" w:rsidRPr="00A967F5" w:rsidRDefault="00A338DA" w:rsidP="00A967F5">
            <w:pPr>
              <w:jc w:val="center"/>
              <w:rPr>
                <w:rFonts w:cstheme="minorHAnsi"/>
                <w:color w:val="212121"/>
              </w:rPr>
            </w:pPr>
            <w:r w:rsidRPr="00A967F5">
              <w:rPr>
                <w:rFonts w:cstheme="minorHAnsi"/>
                <w:color w:val="212121"/>
              </w:rPr>
              <w:t>24847856</w:t>
            </w:r>
          </w:p>
          <w:p w14:paraId="54C3239C" w14:textId="3542F16B" w:rsidR="00A338DA" w:rsidRPr="00A967F5" w:rsidRDefault="00A338DA" w:rsidP="00A967F5">
            <w:pPr>
              <w:jc w:val="center"/>
              <w:rPr>
                <w:rFonts w:cstheme="minorHAnsi"/>
              </w:rPr>
            </w:pPr>
          </w:p>
        </w:tc>
      </w:tr>
      <w:tr w:rsidR="00A338DA" w14:paraId="32A87BB9" w14:textId="77777777" w:rsidTr="00281DA2">
        <w:trPr>
          <w:trHeight w:val="701"/>
        </w:trPr>
        <w:tc>
          <w:tcPr>
            <w:tcW w:w="939" w:type="dxa"/>
            <w:vMerge/>
          </w:tcPr>
          <w:p w14:paraId="55EB3EE0" w14:textId="77777777" w:rsidR="00A338DA" w:rsidRPr="00A967F5" w:rsidRDefault="00A338DA" w:rsidP="00A967F5">
            <w:pPr>
              <w:jc w:val="center"/>
              <w:rPr>
                <w:rFonts w:cstheme="minorHAnsi"/>
              </w:rPr>
            </w:pPr>
          </w:p>
        </w:tc>
        <w:tc>
          <w:tcPr>
            <w:tcW w:w="2026" w:type="dxa"/>
            <w:vMerge/>
          </w:tcPr>
          <w:p w14:paraId="3CD7FF27" w14:textId="77777777" w:rsidR="00A338DA" w:rsidRPr="00A967F5" w:rsidRDefault="00A338DA" w:rsidP="00A967F5">
            <w:pPr>
              <w:jc w:val="center"/>
              <w:rPr>
                <w:rFonts w:cstheme="minorHAnsi"/>
              </w:rPr>
            </w:pPr>
          </w:p>
        </w:tc>
        <w:tc>
          <w:tcPr>
            <w:tcW w:w="3600" w:type="dxa"/>
          </w:tcPr>
          <w:p w14:paraId="4BEF4550" w14:textId="7F41521A" w:rsidR="00A338DA" w:rsidRPr="00A967F5" w:rsidRDefault="00A338DA" w:rsidP="00A967F5">
            <w:pPr>
              <w:jc w:val="center"/>
              <w:rPr>
                <w:rFonts w:cstheme="minorHAnsi"/>
              </w:rPr>
            </w:pPr>
            <w:r w:rsidRPr="00A967F5">
              <w:rPr>
                <w:rFonts w:cstheme="minorHAnsi"/>
              </w:rPr>
              <w:t>Galacturonic acid</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4EF8F31" w14:textId="455503F9" w:rsidR="00A338DA" w:rsidRPr="00A967F5" w:rsidRDefault="00A338DA" w:rsidP="00A967F5">
            <w:pPr>
              <w:jc w:val="center"/>
              <w:rPr>
                <w:rFonts w:cstheme="minorHAnsi"/>
                <w:color w:val="212121"/>
              </w:rPr>
            </w:pPr>
            <w:r w:rsidRPr="00A967F5">
              <w:rPr>
                <w:rFonts w:cstheme="minorHAnsi"/>
                <w:color w:val="212121"/>
              </w:rPr>
              <w:t>439215</w:t>
            </w:r>
          </w:p>
          <w:p w14:paraId="45644499" w14:textId="5A7B6C1C" w:rsidR="00A338DA" w:rsidRPr="00A967F5" w:rsidRDefault="00A338DA" w:rsidP="00A967F5">
            <w:pPr>
              <w:jc w:val="center"/>
              <w:rPr>
                <w:rFonts w:cstheme="minorHAnsi"/>
              </w:rPr>
            </w:pPr>
          </w:p>
        </w:tc>
      </w:tr>
      <w:tr w:rsidR="00A338DA" w14:paraId="238CE359" w14:textId="77777777" w:rsidTr="00281DA2">
        <w:trPr>
          <w:trHeight w:val="719"/>
        </w:trPr>
        <w:tc>
          <w:tcPr>
            <w:tcW w:w="939" w:type="dxa"/>
            <w:vMerge/>
          </w:tcPr>
          <w:p w14:paraId="049F2F65" w14:textId="77777777" w:rsidR="00A338DA" w:rsidRPr="00A967F5" w:rsidRDefault="00A338DA" w:rsidP="00A967F5">
            <w:pPr>
              <w:jc w:val="center"/>
              <w:rPr>
                <w:rFonts w:cstheme="minorHAnsi"/>
              </w:rPr>
            </w:pPr>
          </w:p>
        </w:tc>
        <w:tc>
          <w:tcPr>
            <w:tcW w:w="2026" w:type="dxa"/>
            <w:vMerge/>
          </w:tcPr>
          <w:p w14:paraId="69E9D83B" w14:textId="77777777" w:rsidR="00A338DA" w:rsidRPr="00A967F5" w:rsidRDefault="00A338DA" w:rsidP="00A967F5">
            <w:pPr>
              <w:jc w:val="center"/>
              <w:rPr>
                <w:rFonts w:cstheme="minorHAnsi"/>
              </w:rPr>
            </w:pPr>
          </w:p>
        </w:tc>
        <w:tc>
          <w:tcPr>
            <w:tcW w:w="3600" w:type="dxa"/>
          </w:tcPr>
          <w:p w14:paraId="1DB2412F" w14:textId="0CC4B221" w:rsidR="00A338DA" w:rsidRPr="00A967F5" w:rsidRDefault="00A338DA" w:rsidP="00A967F5">
            <w:pPr>
              <w:jc w:val="center"/>
              <w:rPr>
                <w:rFonts w:cstheme="minorHAnsi"/>
              </w:rPr>
            </w:pPr>
            <w:r w:rsidRPr="00A967F5">
              <w:rPr>
                <w:rFonts w:cstheme="minorHAnsi"/>
              </w:rPr>
              <w:t>Raffinose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FA6A9EA" w14:textId="47D163B4" w:rsidR="00A338DA" w:rsidRPr="00A967F5" w:rsidRDefault="00A338DA" w:rsidP="00A967F5">
            <w:pPr>
              <w:jc w:val="center"/>
              <w:rPr>
                <w:rFonts w:cstheme="minorHAnsi"/>
                <w:color w:val="212121"/>
              </w:rPr>
            </w:pPr>
            <w:r w:rsidRPr="00A967F5">
              <w:rPr>
                <w:rFonts w:cstheme="minorHAnsi"/>
                <w:color w:val="212121"/>
              </w:rPr>
              <w:t>439242</w:t>
            </w:r>
          </w:p>
          <w:p w14:paraId="4B194585" w14:textId="2F099552" w:rsidR="00A338DA" w:rsidRPr="00A967F5" w:rsidRDefault="00A338DA" w:rsidP="00A967F5">
            <w:pPr>
              <w:jc w:val="center"/>
              <w:rPr>
                <w:rFonts w:cstheme="minorHAnsi"/>
              </w:rPr>
            </w:pPr>
          </w:p>
        </w:tc>
      </w:tr>
      <w:tr w:rsidR="00A338DA" w14:paraId="5025FA68" w14:textId="77777777" w:rsidTr="00281DA2">
        <w:trPr>
          <w:trHeight w:val="701"/>
        </w:trPr>
        <w:tc>
          <w:tcPr>
            <w:tcW w:w="939" w:type="dxa"/>
            <w:vMerge/>
          </w:tcPr>
          <w:p w14:paraId="6EFA939D" w14:textId="77777777" w:rsidR="00A338DA" w:rsidRPr="00A967F5" w:rsidRDefault="00A338DA" w:rsidP="00A967F5">
            <w:pPr>
              <w:jc w:val="center"/>
              <w:rPr>
                <w:rFonts w:cstheme="minorHAnsi"/>
              </w:rPr>
            </w:pPr>
          </w:p>
        </w:tc>
        <w:tc>
          <w:tcPr>
            <w:tcW w:w="2026" w:type="dxa"/>
            <w:vMerge/>
          </w:tcPr>
          <w:p w14:paraId="1DFDD66A" w14:textId="77777777" w:rsidR="00A338DA" w:rsidRPr="00A967F5" w:rsidRDefault="00A338DA" w:rsidP="00A967F5">
            <w:pPr>
              <w:jc w:val="center"/>
              <w:rPr>
                <w:rFonts w:cstheme="minorHAnsi"/>
              </w:rPr>
            </w:pPr>
          </w:p>
        </w:tc>
        <w:tc>
          <w:tcPr>
            <w:tcW w:w="3600" w:type="dxa"/>
          </w:tcPr>
          <w:p w14:paraId="1E25E687" w14:textId="73F360C2" w:rsidR="00A338DA" w:rsidRPr="00A967F5" w:rsidRDefault="00A338DA" w:rsidP="00A967F5">
            <w:pPr>
              <w:jc w:val="center"/>
              <w:rPr>
                <w:rFonts w:cstheme="minorHAnsi"/>
              </w:rPr>
            </w:pPr>
            <w:r w:rsidRPr="00A967F5">
              <w:rPr>
                <w:rFonts w:cstheme="minorHAnsi"/>
              </w:rPr>
              <w:t>Inulin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CAB1BB8" w14:textId="5B533011" w:rsidR="00A338DA" w:rsidRPr="00A967F5" w:rsidRDefault="00A338DA" w:rsidP="00A967F5">
            <w:pPr>
              <w:jc w:val="center"/>
              <w:rPr>
                <w:rFonts w:cstheme="minorHAnsi"/>
                <w:color w:val="212121"/>
              </w:rPr>
            </w:pPr>
            <w:r w:rsidRPr="00A967F5">
              <w:rPr>
                <w:rFonts w:cstheme="minorHAnsi"/>
                <w:color w:val="212121"/>
              </w:rPr>
              <w:t>24763</w:t>
            </w:r>
          </w:p>
          <w:p w14:paraId="2E175509" w14:textId="69D15139" w:rsidR="00A338DA" w:rsidRPr="00A967F5" w:rsidRDefault="00A338DA" w:rsidP="00A967F5">
            <w:pPr>
              <w:jc w:val="center"/>
              <w:rPr>
                <w:rFonts w:cstheme="minorHAnsi"/>
              </w:rPr>
            </w:pPr>
          </w:p>
        </w:tc>
      </w:tr>
      <w:tr w:rsidR="00A338DA" w14:paraId="31816DFE" w14:textId="77777777" w:rsidTr="00281DA2">
        <w:trPr>
          <w:trHeight w:val="719"/>
        </w:trPr>
        <w:tc>
          <w:tcPr>
            <w:tcW w:w="939" w:type="dxa"/>
            <w:vMerge/>
          </w:tcPr>
          <w:p w14:paraId="5C045433" w14:textId="77777777" w:rsidR="00A338DA" w:rsidRPr="00A967F5" w:rsidRDefault="00A338DA" w:rsidP="00A967F5">
            <w:pPr>
              <w:jc w:val="center"/>
              <w:rPr>
                <w:rFonts w:cstheme="minorHAnsi"/>
              </w:rPr>
            </w:pPr>
          </w:p>
        </w:tc>
        <w:tc>
          <w:tcPr>
            <w:tcW w:w="2026" w:type="dxa"/>
            <w:vMerge/>
          </w:tcPr>
          <w:p w14:paraId="2D1F225D" w14:textId="77777777" w:rsidR="00A338DA" w:rsidRPr="00A967F5" w:rsidRDefault="00A338DA" w:rsidP="00A967F5">
            <w:pPr>
              <w:jc w:val="center"/>
              <w:rPr>
                <w:rFonts w:cstheme="minorHAnsi"/>
              </w:rPr>
            </w:pPr>
          </w:p>
        </w:tc>
        <w:tc>
          <w:tcPr>
            <w:tcW w:w="3600" w:type="dxa"/>
          </w:tcPr>
          <w:p w14:paraId="7BC904FD" w14:textId="7A90FF13" w:rsidR="00A338DA" w:rsidRPr="00A967F5" w:rsidRDefault="00A338DA" w:rsidP="00A967F5">
            <w:pPr>
              <w:jc w:val="center"/>
              <w:rPr>
                <w:rFonts w:cstheme="minorHAnsi"/>
              </w:rPr>
            </w:pPr>
            <w:r w:rsidRPr="00A967F5">
              <w:rPr>
                <w:rFonts w:cstheme="minorHAnsi"/>
              </w:rPr>
              <w:t>Sorbitol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BF0D33E" w14:textId="30E4A3F4" w:rsidR="00A338DA" w:rsidRPr="00A967F5" w:rsidRDefault="00A338DA" w:rsidP="00A967F5">
            <w:pPr>
              <w:jc w:val="center"/>
              <w:rPr>
                <w:rFonts w:cstheme="minorHAnsi"/>
                <w:color w:val="212121"/>
              </w:rPr>
            </w:pPr>
            <w:r w:rsidRPr="00A967F5">
              <w:rPr>
                <w:rFonts w:cstheme="minorHAnsi"/>
                <w:color w:val="212121"/>
              </w:rPr>
              <w:t>5780</w:t>
            </w:r>
          </w:p>
          <w:p w14:paraId="1E760A9A" w14:textId="704AAC83" w:rsidR="00A338DA" w:rsidRPr="00A967F5" w:rsidRDefault="00A338DA" w:rsidP="00A967F5">
            <w:pPr>
              <w:jc w:val="center"/>
              <w:rPr>
                <w:rFonts w:cstheme="minorHAnsi"/>
              </w:rPr>
            </w:pPr>
          </w:p>
        </w:tc>
      </w:tr>
      <w:tr w:rsidR="00A338DA" w14:paraId="34392561" w14:textId="77777777" w:rsidTr="00281DA2">
        <w:trPr>
          <w:trHeight w:val="701"/>
        </w:trPr>
        <w:tc>
          <w:tcPr>
            <w:tcW w:w="939" w:type="dxa"/>
            <w:vMerge/>
          </w:tcPr>
          <w:p w14:paraId="4D657E04" w14:textId="77777777" w:rsidR="00A338DA" w:rsidRPr="00A967F5" w:rsidRDefault="00A338DA" w:rsidP="00A967F5">
            <w:pPr>
              <w:jc w:val="center"/>
              <w:rPr>
                <w:rFonts w:cstheme="minorHAnsi"/>
              </w:rPr>
            </w:pPr>
          </w:p>
        </w:tc>
        <w:tc>
          <w:tcPr>
            <w:tcW w:w="2026" w:type="dxa"/>
            <w:vMerge/>
          </w:tcPr>
          <w:p w14:paraId="49A04A00" w14:textId="77777777" w:rsidR="00A338DA" w:rsidRPr="00A967F5" w:rsidRDefault="00A338DA" w:rsidP="00A967F5">
            <w:pPr>
              <w:jc w:val="center"/>
              <w:rPr>
                <w:rFonts w:cstheme="minorHAnsi"/>
              </w:rPr>
            </w:pPr>
          </w:p>
        </w:tc>
        <w:tc>
          <w:tcPr>
            <w:tcW w:w="3600" w:type="dxa"/>
          </w:tcPr>
          <w:p w14:paraId="474D01CB" w14:textId="7FBBAFB8" w:rsidR="00A338DA" w:rsidRPr="00A967F5" w:rsidRDefault="00A338DA" w:rsidP="00A967F5">
            <w:pPr>
              <w:jc w:val="center"/>
              <w:rPr>
                <w:rFonts w:cstheme="minorHAnsi"/>
              </w:rPr>
            </w:pPr>
            <w:r w:rsidRPr="00A967F5">
              <w:rPr>
                <w:rFonts w:cstheme="minorHAnsi"/>
              </w:rPr>
              <w:t>Mannitol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7BF8A7FC" w14:textId="0D517832" w:rsidR="00A338DA" w:rsidRPr="00A967F5" w:rsidRDefault="00A338DA" w:rsidP="00A967F5">
            <w:pPr>
              <w:jc w:val="center"/>
              <w:rPr>
                <w:rFonts w:cstheme="minorHAnsi"/>
                <w:color w:val="212121"/>
              </w:rPr>
            </w:pPr>
            <w:r w:rsidRPr="00A967F5">
              <w:rPr>
                <w:rFonts w:cstheme="minorHAnsi"/>
                <w:color w:val="212121"/>
              </w:rPr>
              <w:t>6251</w:t>
            </w:r>
          </w:p>
          <w:p w14:paraId="2543C715" w14:textId="71B58C55" w:rsidR="00A338DA" w:rsidRPr="00A967F5" w:rsidRDefault="00A338DA" w:rsidP="00A967F5">
            <w:pPr>
              <w:jc w:val="center"/>
              <w:rPr>
                <w:rFonts w:cstheme="minorHAnsi"/>
              </w:rPr>
            </w:pPr>
          </w:p>
        </w:tc>
      </w:tr>
      <w:tr w:rsidR="00A338DA" w14:paraId="4A0FF303" w14:textId="77777777" w:rsidTr="00281DA2">
        <w:trPr>
          <w:trHeight w:val="719"/>
        </w:trPr>
        <w:tc>
          <w:tcPr>
            <w:tcW w:w="939" w:type="dxa"/>
            <w:vMerge/>
          </w:tcPr>
          <w:p w14:paraId="0F5BCF49" w14:textId="77777777" w:rsidR="00A338DA" w:rsidRPr="00A967F5" w:rsidRDefault="00A338DA" w:rsidP="00A967F5">
            <w:pPr>
              <w:jc w:val="center"/>
              <w:rPr>
                <w:rFonts w:cstheme="minorHAnsi"/>
              </w:rPr>
            </w:pPr>
          </w:p>
        </w:tc>
        <w:tc>
          <w:tcPr>
            <w:tcW w:w="2026" w:type="dxa"/>
            <w:vMerge/>
          </w:tcPr>
          <w:p w14:paraId="502BDD37" w14:textId="77777777" w:rsidR="00A338DA" w:rsidRPr="00A967F5" w:rsidRDefault="00A338DA" w:rsidP="00A967F5">
            <w:pPr>
              <w:jc w:val="center"/>
              <w:rPr>
                <w:rFonts w:cstheme="minorHAnsi"/>
              </w:rPr>
            </w:pPr>
          </w:p>
        </w:tc>
        <w:tc>
          <w:tcPr>
            <w:tcW w:w="3600" w:type="dxa"/>
          </w:tcPr>
          <w:p w14:paraId="331756C6" w14:textId="6793383D" w:rsidR="00A338DA" w:rsidRPr="00A967F5" w:rsidRDefault="00A338DA" w:rsidP="00A967F5">
            <w:pPr>
              <w:jc w:val="center"/>
              <w:rPr>
                <w:rFonts w:cstheme="minorHAnsi"/>
              </w:rPr>
            </w:pPr>
            <w:r w:rsidRPr="00A967F5">
              <w:rPr>
                <w:rFonts w:cstheme="minorHAnsi"/>
              </w:rPr>
              <w:t>Crocin</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644CCAF" w14:textId="686D1DE1" w:rsidR="00A338DA" w:rsidRPr="00A967F5" w:rsidRDefault="00A338DA" w:rsidP="00A967F5">
            <w:pPr>
              <w:jc w:val="center"/>
              <w:rPr>
                <w:rFonts w:cstheme="minorHAnsi"/>
                <w:color w:val="212121"/>
              </w:rPr>
            </w:pPr>
            <w:r w:rsidRPr="00A967F5">
              <w:rPr>
                <w:rFonts w:cstheme="minorHAnsi"/>
                <w:color w:val="212121"/>
              </w:rPr>
              <w:t>5281233</w:t>
            </w:r>
          </w:p>
          <w:p w14:paraId="3DD25B93" w14:textId="01DDBFE5" w:rsidR="00A338DA" w:rsidRPr="00A967F5" w:rsidRDefault="00A338DA" w:rsidP="00A967F5">
            <w:pPr>
              <w:jc w:val="center"/>
              <w:rPr>
                <w:rFonts w:cstheme="minorHAnsi"/>
              </w:rPr>
            </w:pPr>
          </w:p>
        </w:tc>
      </w:tr>
      <w:tr w:rsidR="00A338DA" w14:paraId="6CFF83F7" w14:textId="77777777" w:rsidTr="00281DA2">
        <w:trPr>
          <w:trHeight w:val="701"/>
        </w:trPr>
        <w:tc>
          <w:tcPr>
            <w:tcW w:w="939" w:type="dxa"/>
            <w:vMerge/>
          </w:tcPr>
          <w:p w14:paraId="60EAA769" w14:textId="77777777" w:rsidR="00A338DA" w:rsidRPr="00A967F5" w:rsidRDefault="00A338DA" w:rsidP="00A967F5">
            <w:pPr>
              <w:jc w:val="center"/>
              <w:rPr>
                <w:rFonts w:cstheme="minorHAnsi"/>
              </w:rPr>
            </w:pPr>
          </w:p>
        </w:tc>
        <w:tc>
          <w:tcPr>
            <w:tcW w:w="2026" w:type="dxa"/>
            <w:vMerge/>
          </w:tcPr>
          <w:p w14:paraId="25254183" w14:textId="77777777" w:rsidR="00A338DA" w:rsidRPr="00A967F5" w:rsidRDefault="00A338DA" w:rsidP="00A967F5">
            <w:pPr>
              <w:jc w:val="center"/>
              <w:rPr>
                <w:rFonts w:cstheme="minorHAnsi"/>
              </w:rPr>
            </w:pPr>
          </w:p>
        </w:tc>
        <w:tc>
          <w:tcPr>
            <w:tcW w:w="3600" w:type="dxa"/>
          </w:tcPr>
          <w:p w14:paraId="245C3EB1" w14:textId="3CC41F93" w:rsidR="00A338DA" w:rsidRPr="00A967F5" w:rsidRDefault="00A338DA" w:rsidP="00A967F5">
            <w:pPr>
              <w:jc w:val="center"/>
              <w:rPr>
                <w:rFonts w:cstheme="minorHAnsi"/>
              </w:rPr>
            </w:pPr>
            <w:r w:rsidRPr="00A967F5">
              <w:rPr>
                <w:rFonts w:cstheme="minorHAnsi"/>
              </w:rPr>
              <w:t>Aplotaxene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6F7DEC5C" w14:textId="4CE18ADE" w:rsidR="00A338DA" w:rsidRPr="00A967F5" w:rsidRDefault="00A338DA" w:rsidP="00A967F5">
            <w:pPr>
              <w:jc w:val="center"/>
              <w:rPr>
                <w:rFonts w:cstheme="minorHAnsi"/>
                <w:color w:val="212121"/>
              </w:rPr>
            </w:pPr>
            <w:r w:rsidRPr="00A967F5">
              <w:rPr>
                <w:rFonts w:cstheme="minorHAnsi"/>
                <w:color w:val="212121"/>
              </w:rPr>
              <w:t>5352710</w:t>
            </w:r>
          </w:p>
          <w:p w14:paraId="214EF451" w14:textId="1E5E57D5" w:rsidR="00A338DA" w:rsidRPr="00A967F5" w:rsidRDefault="00A338DA" w:rsidP="00A967F5">
            <w:pPr>
              <w:jc w:val="center"/>
              <w:rPr>
                <w:rFonts w:cstheme="minorHAnsi"/>
              </w:rPr>
            </w:pPr>
          </w:p>
        </w:tc>
      </w:tr>
      <w:tr w:rsidR="00A338DA" w14:paraId="7006CBD3" w14:textId="77777777" w:rsidTr="00281DA2">
        <w:trPr>
          <w:trHeight w:val="719"/>
        </w:trPr>
        <w:tc>
          <w:tcPr>
            <w:tcW w:w="939" w:type="dxa"/>
            <w:vMerge/>
          </w:tcPr>
          <w:p w14:paraId="217691F2" w14:textId="77777777" w:rsidR="00A338DA" w:rsidRPr="00A967F5" w:rsidRDefault="00A338DA" w:rsidP="00A967F5">
            <w:pPr>
              <w:jc w:val="center"/>
              <w:rPr>
                <w:rFonts w:cstheme="minorHAnsi"/>
              </w:rPr>
            </w:pPr>
          </w:p>
        </w:tc>
        <w:tc>
          <w:tcPr>
            <w:tcW w:w="2026" w:type="dxa"/>
            <w:vMerge/>
          </w:tcPr>
          <w:p w14:paraId="5CC9A417" w14:textId="77777777" w:rsidR="00A338DA" w:rsidRPr="00A967F5" w:rsidRDefault="00A338DA" w:rsidP="00A967F5">
            <w:pPr>
              <w:jc w:val="center"/>
              <w:rPr>
                <w:rFonts w:cstheme="minorHAnsi"/>
              </w:rPr>
            </w:pPr>
          </w:p>
        </w:tc>
        <w:tc>
          <w:tcPr>
            <w:tcW w:w="3600" w:type="dxa"/>
          </w:tcPr>
          <w:p w14:paraId="1E0AC618" w14:textId="23D4D7BA" w:rsidR="00A338DA" w:rsidRPr="00A967F5" w:rsidRDefault="00A338DA" w:rsidP="00A967F5">
            <w:pPr>
              <w:jc w:val="center"/>
              <w:rPr>
                <w:rFonts w:cstheme="minorHAnsi"/>
              </w:rPr>
            </w:pPr>
            <w:r w:rsidRPr="00A967F5">
              <w:rPr>
                <w:rFonts w:cstheme="minorHAnsi"/>
              </w:rPr>
              <w:t>Clovene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55174FD" w14:textId="6101E413" w:rsidR="00A338DA" w:rsidRPr="00A967F5" w:rsidRDefault="00A338DA" w:rsidP="00A967F5">
            <w:pPr>
              <w:jc w:val="center"/>
              <w:rPr>
                <w:rFonts w:cstheme="minorHAnsi"/>
                <w:color w:val="212121"/>
              </w:rPr>
            </w:pPr>
            <w:r w:rsidRPr="00A967F5">
              <w:rPr>
                <w:rFonts w:cstheme="minorHAnsi"/>
                <w:color w:val="212121"/>
              </w:rPr>
              <w:t>521210</w:t>
            </w:r>
          </w:p>
          <w:p w14:paraId="3EA8E285" w14:textId="2CB7B0EA" w:rsidR="00A338DA" w:rsidRPr="00A967F5" w:rsidRDefault="00A338DA" w:rsidP="00A967F5">
            <w:pPr>
              <w:jc w:val="center"/>
              <w:rPr>
                <w:rFonts w:cstheme="minorHAnsi"/>
              </w:rPr>
            </w:pPr>
          </w:p>
        </w:tc>
      </w:tr>
      <w:tr w:rsidR="00A338DA" w14:paraId="3CB65565" w14:textId="77777777" w:rsidTr="00281DA2">
        <w:trPr>
          <w:trHeight w:val="701"/>
        </w:trPr>
        <w:tc>
          <w:tcPr>
            <w:tcW w:w="939" w:type="dxa"/>
            <w:vMerge/>
          </w:tcPr>
          <w:p w14:paraId="4FC650BE" w14:textId="77777777" w:rsidR="00A338DA" w:rsidRPr="00A967F5" w:rsidRDefault="00A338DA" w:rsidP="00A967F5">
            <w:pPr>
              <w:jc w:val="center"/>
              <w:rPr>
                <w:rFonts w:cstheme="minorHAnsi"/>
              </w:rPr>
            </w:pPr>
          </w:p>
        </w:tc>
        <w:tc>
          <w:tcPr>
            <w:tcW w:w="2026" w:type="dxa"/>
            <w:vMerge/>
          </w:tcPr>
          <w:p w14:paraId="061462DE" w14:textId="77777777" w:rsidR="00A338DA" w:rsidRPr="00A967F5" w:rsidRDefault="00A338DA" w:rsidP="00A967F5">
            <w:pPr>
              <w:jc w:val="center"/>
              <w:rPr>
                <w:rFonts w:cstheme="minorHAnsi"/>
              </w:rPr>
            </w:pPr>
          </w:p>
        </w:tc>
        <w:tc>
          <w:tcPr>
            <w:tcW w:w="3600" w:type="dxa"/>
          </w:tcPr>
          <w:p w14:paraId="01581F5C" w14:textId="3DD855F0" w:rsidR="00A338DA" w:rsidRPr="00A967F5" w:rsidRDefault="00A338DA" w:rsidP="00A967F5">
            <w:pPr>
              <w:jc w:val="center"/>
              <w:rPr>
                <w:rFonts w:cstheme="minorHAnsi"/>
              </w:rPr>
            </w:pPr>
            <w:r w:rsidRPr="00A967F5">
              <w:rPr>
                <w:rFonts w:cstheme="minorHAnsi"/>
              </w:rPr>
              <w:t>Dihydroaplotaxene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572189F5" w14:textId="3B3A0989" w:rsidR="00A338DA" w:rsidRPr="00A967F5" w:rsidRDefault="00A338DA" w:rsidP="00A967F5">
            <w:pPr>
              <w:jc w:val="center"/>
              <w:rPr>
                <w:rFonts w:cstheme="minorHAnsi"/>
              </w:rPr>
            </w:pPr>
            <w:r w:rsidRPr="00A967F5">
              <w:rPr>
                <w:rFonts w:cstheme="minorHAnsi"/>
                <w:color w:val="212121"/>
                <w:shd w:val="clear" w:color="auto" w:fill="FFFFFF"/>
              </w:rPr>
              <w:t>5352709</w:t>
            </w:r>
          </w:p>
        </w:tc>
      </w:tr>
      <w:tr w:rsidR="00A338DA" w14:paraId="4CF53FD4" w14:textId="77777777" w:rsidTr="00281DA2">
        <w:trPr>
          <w:trHeight w:val="719"/>
        </w:trPr>
        <w:tc>
          <w:tcPr>
            <w:tcW w:w="939" w:type="dxa"/>
            <w:vMerge/>
          </w:tcPr>
          <w:p w14:paraId="39F6D1EB" w14:textId="77777777" w:rsidR="00A338DA" w:rsidRPr="00A967F5" w:rsidRDefault="00A338DA" w:rsidP="00A967F5">
            <w:pPr>
              <w:jc w:val="center"/>
              <w:rPr>
                <w:rFonts w:cstheme="minorHAnsi"/>
              </w:rPr>
            </w:pPr>
          </w:p>
        </w:tc>
        <w:tc>
          <w:tcPr>
            <w:tcW w:w="2026" w:type="dxa"/>
            <w:vMerge/>
          </w:tcPr>
          <w:p w14:paraId="4CDFF020" w14:textId="77777777" w:rsidR="00A338DA" w:rsidRPr="00A967F5" w:rsidRDefault="00A338DA" w:rsidP="00A967F5">
            <w:pPr>
              <w:jc w:val="center"/>
              <w:rPr>
                <w:rFonts w:cstheme="minorHAnsi"/>
              </w:rPr>
            </w:pPr>
          </w:p>
        </w:tc>
        <w:tc>
          <w:tcPr>
            <w:tcW w:w="3600" w:type="dxa"/>
          </w:tcPr>
          <w:p w14:paraId="1037C25B" w14:textId="31982969" w:rsidR="00A338DA" w:rsidRPr="00A967F5" w:rsidRDefault="00A338DA" w:rsidP="00A967F5">
            <w:pPr>
              <w:jc w:val="center"/>
              <w:rPr>
                <w:rFonts w:cstheme="minorHAnsi"/>
              </w:rPr>
            </w:pPr>
            <w:r w:rsidRPr="00A967F5">
              <w:rPr>
                <w:rFonts w:cstheme="minorHAnsi"/>
              </w:rPr>
              <w:t>Docosane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E54062A" w14:textId="187D44B7" w:rsidR="00A338DA" w:rsidRPr="00A967F5" w:rsidRDefault="00A338DA" w:rsidP="00A967F5">
            <w:pPr>
              <w:jc w:val="center"/>
              <w:rPr>
                <w:rFonts w:cstheme="minorHAnsi"/>
                <w:color w:val="212121"/>
              </w:rPr>
            </w:pPr>
            <w:r w:rsidRPr="00A967F5">
              <w:rPr>
                <w:rFonts w:cstheme="minorHAnsi"/>
                <w:color w:val="212121"/>
              </w:rPr>
              <w:t>12405</w:t>
            </w:r>
          </w:p>
          <w:p w14:paraId="460BC79A" w14:textId="308F9AF0" w:rsidR="00A338DA" w:rsidRPr="00A967F5" w:rsidRDefault="00A338DA" w:rsidP="00A967F5">
            <w:pPr>
              <w:jc w:val="center"/>
              <w:rPr>
                <w:rFonts w:cstheme="minorHAnsi"/>
              </w:rPr>
            </w:pPr>
          </w:p>
        </w:tc>
      </w:tr>
      <w:tr w:rsidR="00A338DA" w14:paraId="63127E5A" w14:textId="77777777" w:rsidTr="00281DA2">
        <w:trPr>
          <w:trHeight w:val="701"/>
        </w:trPr>
        <w:tc>
          <w:tcPr>
            <w:tcW w:w="939" w:type="dxa"/>
            <w:vMerge/>
          </w:tcPr>
          <w:p w14:paraId="779E7C88" w14:textId="77777777" w:rsidR="00A338DA" w:rsidRPr="00A967F5" w:rsidRDefault="00A338DA" w:rsidP="00A967F5">
            <w:pPr>
              <w:jc w:val="center"/>
              <w:rPr>
                <w:rFonts w:cstheme="minorHAnsi"/>
              </w:rPr>
            </w:pPr>
          </w:p>
        </w:tc>
        <w:tc>
          <w:tcPr>
            <w:tcW w:w="2026" w:type="dxa"/>
            <w:vMerge/>
          </w:tcPr>
          <w:p w14:paraId="161C696A" w14:textId="77777777" w:rsidR="00A338DA" w:rsidRPr="00A967F5" w:rsidRDefault="00A338DA" w:rsidP="00A967F5">
            <w:pPr>
              <w:jc w:val="center"/>
              <w:rPr>
                <w:rFonts w:cstheme="minorHAnsi"/>
              </w:rPr>
            </w:pPr>
          </w:p>
        </w:tc>
        <w:tc>
          <w:tcPr>
            <w:tcW w:w="3600" w:type="dxa"/>
          </w:tcPr>
          <w:p w14:paraId="05307F48" w14:textId="4039A3B3" w:rsidR="00A338DA" w:rsidRPr="00A967F5" w:rsidRDefault="00A338DA" w:rsidP="00A967F5">
            <w:pPr>
              <w:jc w:val="center"/>
              <w:rPr>
                <w:rFonts w:cstheme="minorHAnsi"/>
              </w:rPr>
            </w:pPr>
            <w:r w:rsidRPr="00A967F5">
              <w:rPr>
                <w:rFonts w:cstheme="minorHAnsi"/>
              </w:rPr>
              <w:t>Eicosane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5B04D2A9" w14:textId="63BA1B22" w:rsidR="00A338DA" w:rsidRPr="00A967F5" w:rsidRDefault="00A338DA" w:rsidP="00A967F5">
            <w:pPr>
              <w:jc w:val="center"/>
              <w:rPr>
                <w:rFonts w:cstheme="minorHAnsi"/>
              </w:rPr>
            </w:pPr>
            <w:r w:rsidRPr="00A967F5">
              <w:rPr>
                <w:rFonts w:cstheme="minorHAnsi"/>
                <w:color w:val="212121"/>
                <w:shd w:val="clear" w:color="auto" w:fill="FFFFFF"/>
              </w:rPr>
              <w:t>8222</w:t>
            </w:r>
          </w:p>
        </w:tc>
      </w:tr>
      <w:tr w:rsidR="00A338DA" w14:paraId="0B90B6BE" w14:textId="77777777" w:rsidTr="00281DA2">
        <w:trPr>
          <w:trHeight w:val="719"/>
        </w:trPr>
        <w:tc>
          <w:tcPr>
            <w:tcW w:w="939" w:type="dxa"/>
            <w:vMerge/>
          </w:tcPr>
          <w:p w14:paraId="57861E2F" w14:textId="77777777" w:rsidR="00A338DA" w:rsidRPr="00A967F5" w:rsidRDefault="00A338DA" w:rsidP="00A967F5">
            <w:pPr>
              <w:jc w:val="center"/>
              <w:rPr>
                <w:rFonts w:cstheme="minorHAnsi"/>
              </w:rPr>
            </w:pPr>
          </w:p>
        </w:tc>
        <w:tc>
          <w:tcPr>
            <w:tcW w:w="2026" w:type="dxa"/>
            <w:vMerge/>
          </w:tcPr>
          <w:p w14:paraId="4F40C298" w14:textId="77777777" w:rsidR="00A338DA" w:rsidRPr="00A967F5" w:rsidRDefault="00A338DA" w:rsidP="00A967F5">
            <w:pPr>
              <w:jc w:val="center"/>
              <w:rPr>
                <w:rFonts w:cstheme="minorHAnsi"/>
              </w:rPr>
            </w:pPr>
          </w:p>
        </w:tc>
        <w:tc>
          <w:tcPr>
            <w:tcW w:w="3600" w:type="dxa"/>
          </w:tcPr>
          <w:p w14:paraId="5C1B2E2B" w14:textId="319B656E" w:rsidR="00A338DA" w:rsidRPr="00A967F5" w:rsidRDefault="00A338DA" w:rsidP="00A967F5">
            <w:pPr>
              <w:jc w:val="center"/>
              <w:rPr>
                <w:rFonts w:cstheme="minorHAnsi"/>
              </w:rPr>
            </w:pPr>
            <w:r w:rsidRPr="00A967F5">
              <w:rPr>
                <w:rFonts w:cstheme="minorHAnsi"/>
              </w:rPr>
              <w:t>1-Heptadecene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46853DD2" w14:textId="00A18D57" w:rsidR="00A338DA" w:rsidRPr="00A967F5" w:rsidRDefault="00A338DA" w:rsidP="00A967F5">
            <w:pPr>
              <w:jc w:val="center"/>
              <w:rPr>
                <w:rFonts w:cstheme="minorHAnsi"/>
                <w:color w:val="212121"/>
              </w:rPr>
            </w:pPr>
            <w:r w:rsidRPr="00A967F5">
              <w:rPr>
                <w:rFonts w:cstheme="minorHAnsi"/>
                <w:color w:val="212121"/>
              </w:rPr>
              <w:t>23217</w:t>
            </w:r>
          </w:p>
          <w:p w14:paraId="0276330A" w14:textId="18890896" w:rsidR="00A338DA" w:rsidRPr="00A967F5" w:rsidRDefault="00A338DA" w:rsidP="00A967F5">
            <w:pPr>
              <w:jc w:val="center"/>
              <w:rPr>
                <w:rFonts w:cstheme="minorHAnsi"/>
              </w:rPr>
            </w:pPr>
          </w:p>
        </w:tc>
      </w:tr>
      <w:tr w:rsidR="00A338DA" w14:paraId="443EC333" w14:textId="77777777" w:rsidTr="00281DA2">
        <w:trPr>
          <w:trHeight w:val="791"/>
        </w:trPr>
        <w:tc>
          <w:tcPr>
            <w:tcW w:w="939" w:type="dxa"/>
            <w:vMerge/>
          </w:tcPr>
          <w:p w14:paraId="49BF3BAA" w14:textId="77777777" w:rsidR="00A338DA" w:rsidRPr="00A967F5" w:rsidRDefault="00A338DA" w:rsidP="00A967F5">
            <w:pPr>
              <w:jc w:val="center"/>
              <w:rPr>
                <w:rFonts w:cstheme="minorHAnsi"/>
              </w:rPr>
            </w:pPr>
          </w:p>
        </w:tc>
        <w:tc>
          <w:tcPr>
            <w:tcW w:w="2026" w:type="dxa"/>
            <w:vMerge/>
          </w:tcPr>
          <w:p w14:paraId="4860D2C6" w14:textId="77777777" w:rsidR="00A338DA" w:rsidRPr="00A967F5" w:rsidRDefault="00A338DA" w:rsidP="00A967F5">
            <w:pPr>
              <w:jc w:val="center"/>
              <w:rPr>
                <w:rFonts w:cstheme="minorHAnsi"/>
              </w:rPr>
            </w:pPr>
          </w:p>
        </w:tc>
        <w:tc>
          <w:tcPr>
            <w:tcW w:w="3600" w:type="dxa"/>
          </w:tcPr>
          <w:p w14:paraId="51F7551D" w14:textId="341DF4D4" w:rsidR="00A338DA" w:rsidRPr="00A967F5" w:rsidRDefault="00A338DA" w:rsidP="00A967F5">
            <w:pPr>
              <w:jc w:val="center"/>
              <w:rPr>
                <w:rFonts w:cstheme="minorHAnsi"/>
              </w:rPr>
            </w:pPr>
            <w:r w:rsidRPr="00A967F5">
              <w:rPr>
                <w:rFonts w:cstheme="minorHAnsi"/>
              </w:rPr>
              <w:t>Heptacosane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B2CE7BC" w14:textId="44C2DF9A" w:rsidR="00A338DA" w:rsidRPr="00A967F5" w:rsidRDefault="00A338DA" w:rsidP="00A967F5">
            <w:pPr>
              <w:jc w:val="center"/>
              <w:rPr>
                <w:rFonts w:cstheme="minorHAnsi"/>
                <w:color w:val="212121"/>
              </w:rPr>
            </w:pPr>
            <w:r w:rsidRPr="00A967F5">
              <w:rPr>
                <w:rFonts w:cstheme="minorHAnsi"/>
                <w:color w:val="212121"/>
              </w:rPr>
              <w:t>11636</w:t>
            </w:r>
          </w:p>
          <w:p w14:paraId="4582C14F" w14:textId="369D7752" w:rsidR="00A338DA" w:rsidRPr="00A967F5" w:rsidRDefault="00A338DA" w:rsidP="00A967F5">
            <w:pPr>
              <w:jc w:val="center"/>
              <w:rPr>
                <w:rFonts w:cstheme="minorHAnsi"/>
              </w:rPr>
            </w:pPr>
          </w:p>
        </w:tc>
      </w:tr>
      <w:tr w:rsidR="00A338DA" w14:paraId="6FD88970" w14:textId="77777777" w:rsidTr="00281DA2">
        <w:trPr>
          <w:trHeight w:val="638"/>
        </w:trPr>
        <w:tc>
          <w:tcPr>
            <w:tcW w:w="939" w:type="dxa"/>
            <w:vMerge/>
          </w:tcPr>
          <w:p w14:paraId="36D34AA7" w14:textId="77777777" w:rsidR="00A338DA" w:rsidRPr="00A967F5" w:rsidRDefault="00A338DA" w:rsidP="00A967F5">
            <w:pPr>
              <w:jc w:val="center"/>
              <w:rPr>
                <w:rFonts w:cstheme="minorHAnsi"/>
              </w:rPr>
            </w:pPr>
          </w:p>
        </w:tc>
        <w:tc>
          <w:tcPr>
            <w:tcW w:w="2026" w:type="dxa"/>
            <w:vMerge/>
          </w:tcPr>
          <w:p w14:paraId="62E3BB50" w14:textId="77777777" w:rsidR="00A338DA" w:rsidRPr="00A967F5" w:rsidRDefault="00A338DA" w:rsidP="00A967F5">
            <w:pPr>
              <w:jc w:val="center"/>
              <w:rPr>
                <w:rFonts w:cstheme="minorHAnsi"/>
              </w:rPr>
            </w:pPr>
          </w:p>
        </w:tc>
        <w:tc>
          <w:tcPr>
            <w:tcW w:w="3600" w:type="dxa"/>
          </w:tcPr>
          <w:p w14:paraId="0A81F4EA" w14:textId="0B95868C" w:rsidR="00A338DA" w:rsidRPr="00A967F5" w:rsidRDefault="00A338DA" w:rsidP="00A967F5">
            <w:pPr>
              <w:jc w:val="center"/>
              <w:rPr>
                <w:rFonts w:cstheme="minorHAnsi"/>
              </w:rPr>
            </w:pPr>
            <w:r w:rsidRPr="00A967F5">
              <w:rPr>
                <w:rFonts w:cstheme="minorHAnsi"/>
              </w:rPr>
              <w:t>2-Naphthalenemethanol</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5595D350" w14:textId="498E947F" w:rsidR="00A338DA" w:rsidRPr="00A967F5" w:rsidRDefault="00A338DA" w:rsidP="00A967F5">
            <w:pPr>
              <w:jc w:val="center"/>
              <w:rPr>
                <w:rFonts w:cstheme="minorHAnsi"/>
              </w:rPr>
            </w:pPr>
            <w:r w:rsidRPr="00A967F5">
              <w:rPr>
                <w:rFonts w:cstheme="minorHAnsi"/>
                <w:color w:val="212121"/>
                <w:shd w:val="clear" w:color="auto" w:fill="FFFFFF"/>
              </w:rPr>
              <w:t>74128</w:t>
            </w:r>
          </w:p>
        </w:tc>
      </w:tr>
      <w:tr w:rsidR="00A338DA" w14:paraId="5FDC981D" w14:textId="77777777" w:rsidTr="00281DA2">
        <w:trPr>
          <w:trHeight w:val="701"/>
        </w:trPr>
        <w:tc>
          <w:tcPr>
            <w:tcW w:w="939" w:type="dxa"/>
            <w:vMerge/>
          </w:tcPr>
          <w:p w14:paraId="611D84AC" w14:textId="77777777" w:rsidR="00A338DA" w:rsidRPr="00A967F5" w:rsidRDefault="00A338DA" w:rsidP="00A967F5">
            <w:pPr>
              <w:jc w:val="center"/>
              <w:rPr>
                <w:rFonts w:cstheme="minorHAnsi"/>
              </w:rPr>
            </w:pPr>
          </w:p>
        </w:tc>
        <w:tc>
          <w:tcPr>
            <w:tcW w:w="2026" w:type="dxa"/>
            <w:vMerge/>
          </w:tcPr>
          <w:p w14:paraId="4477A568" w14:textId="77777777" w:rsidR="00A338DA" w:rsidRPr="00A967F5" w:rsidRDefault="00A338DA" w:rsidP="00A967F5">
            <w:pPr>
              <w:jc w:val="center"/>
              <w:rPr>
                <w:rFonts w:cstheme="minorHAnsi"/>
              </w:rPr>
            </w:pPr>
          </w:p>
        </w:tc>
        <w:tc>
          <w:tcPr>
            <w:tcW w:w="3600" w:type="dxa"/>
          </w:tcPr>
          <w:p w14:paraId="5AAAFAD4" w14:textId="7AD49CE6" w:rsidR="00A338DA" w:rsidRPr="00A967F5" w:rsidRDefault="00A338DA" w:rsidP="00A967F5">
            <w:pPr>
              <w:jc w:val="center"/>
              <w:rPr>
                <w:rFonts w:cstheme="minorHAnsi"/>
              </w:rPr>
            </w:pPr>
            <w:r w:rsidRPr="00A967F5">
              <w:rPr>
                <w:rFonts w:cstheme="minorHAnsi"/>
              </w:rPr>
              <w:t>1-Pentadecene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0DE6CD57" w14:textId="6A604D4F" w:rsidR="00A338DA" w:rsidRPr="00A967F5" w:rsidRDefault="00A338DA" w:rsidP="00A967F5">
            <w:pPr>
              <w:jc w:val="center"/>
              <w:rPr>
                <w:rFonts w:cstheme="minorHAnsi"/>
                <w:color w:val="212121"/>
              </w:rPr>
            </w:pPr>
            <w:r w:rsidRPr="00A967F5">
              <w:rPr>
                <w:rFonts w:cstheme="minorHAnsi"/>
                <w:color w:val="212121"/>
              </w:rPr>
              <w:t>25913</w:t>
            </w:r>
          </w:p>
          <w:p w14:paraId="3D116857" w14:textId="19E754C0" w:rsidR="00A338DA" w:rsidRPr="00A967F5" w:rsidRDefault="00A338DA" w:rsidP="00A967F5">
            <w:pPr>
              <w:jc w:val="center"/>
              <w:rPr>
                <w:rFonts w:cstheme="minorHAnsi"/>
              </w:rPr>
            </w:pPr>
          </w:p>
        </w:tc>
      </w:tr>
      <w:tr w:rsidR="00A338DA" w14:paraId="559E1791" w14:textId="77777777" w:rsidTr="00281DA2">
        <w:trPr>
          <w:trHeight w:val="710"/>
        </w:trPr>
        <w:tc>
          <w:tcPr>
            <w:tcW w:w="939" w:type="dxa"/>
            <w:vMerge/>
          </w:tcPr>
          <w:p w14:paraId="2CC46774" w14:textId="77777777" w:rsidR="00A338DA" w:rsidRPr="00A967F5" w:rsidRDefault="00A338DA" w:rsidP="00A967F5">
            <w:pPr>
              <w:jc w:val="center"/>
              <w:rPr>
                <w:rFonts w:cstheme="minorHAnsi"/>
              </w:rPr>
            </w:pPr>
          </w:p>
        </w:tc>
        <w:tc>
          <w:tcPr>
            <w:tcW w:w="2026" w:type="dxa"/>
            <w:vMerge/>
          </w:tcPr>
          <w:p w14:paraId="05C19B98" w14:textId="77777777" w:rsidR="00A338DA" w:rsidRPr="00A967F5" w:rsidRDefault="00A338DA" w:rsidP="00A967F5">
            <w:pPr>
              <w:jc w:val="center"/>
              <w:rPr>
                <w:rFonts w:cstheme="minorHAnsi"/>
              </w:rPr>
            </w:pPr>
          </w:p>
        </w:tc>
        <w:tc>
          <w:tcPr>
            <w:tcW w:w="3600" w:type="dxa"/>
          </w:tcPr>
          <w:p w14:paraId="54B75FE9" w14:textId="41E4B6A9" w:rsidR="00A338DA" w:rsidRPr="00A967F5" w:rsidRDefault="00A338DA" w:rsidP="00A967F5">
            <w:pPr>
              <w:jc w:val="center"/>
              <w:rPr>
                <w:rFonts w:cstheme="minorHAnsi"/>
              </w:rPr>
            </w:pPr>
            <w:r w:rsidRPr="00A967F5">
              <w:rPr>
                <w:rFonts w:cstheme="minorHAnsi"/>
              </w:rPr>
              <w:t>Pentacosane</w:t>
            </w:r>
            <w:r w:rsidR="00AD7B0F">
              <w:rPr>
                <w:rFonts w:cstheme="minorHAnsi"/>
              </w:rPr>
              <w:fldChar w:fldCharType="begin" w:fldLock="1"/>
            </w:r>
            <w:r w:rsidR="00AD7B0F">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37C7C85E" w14:textId="065E8988" w:rsidR="00A338DA" w:rsidRPr="00A967F5" w:rsidRDefault="00A338DA" w:rsidP="00A967F5">
            <w:pPr>
              <w:jc w:val="center"/>
              <w:rPr>
                <w:rFonts w:cstheme="minorHAnsi"/>
                <w:color w:val="212121"/>
              </w:rPr>
            </w:pPr>
            <w:r w:rsidRPr="00A967F5">
              <w:rPr>
                <w:rFonts w:cstheme="minorHAnsi"/>
                <w:color w:val="212121"/>
              </w:rPr>
              <w:t>12406</w:t>
            </w:r>
          </w:p>
          <w:p w14:paraId="6F7AD083" w14:textId="5A9D0436" w:rsidR="00A338DA" w:rsidRPr="00A967F5" w:rsidRDefault="00A338DA" w:rsidP="00A967F5">
            <w:pPr>
              <w:jc w:val="center"/>
              <w:rPr>
                <w:rFonts w:cstheme="minorHAnsi"/>
              </w:rPr>
            </w:pPr>
          </w:p>
        </w:tc>
      </w:tr>
      <w:tr w:rsidR="00A338DA" w14:paraId="46C97F7C" w14:textId="77777777" w:rsidTr="00281DA2">
        <w:trPr>
          <w:trHeight w:val="791"/>
        </w:trPr>
        <w:tc>
          <w:tcPr>
            <w:tcW w:w="939" w:type="dxa"/>
            <w:vMerge/>
          </w:tcPr>
          <w:p w14:paraId="2CFAF7C2" w14:textId="77777777" w:rsidR="00A338DA" w:rsidRPr="00A967F5" w:rsidRDefault="00A338DA" w:rsidP="00A967F5">
            <w:pPr>
              <w:jc w:val="center"/>
              <w:rPr>
                <w:rFonts w:cstheme="minorHAnsi"/>
              </w:rPr>
            </w:pPr>
          </w:p>
        </w:tc>
        <w:tc>
          <w:tcPr>
            <w:tcW w:w="2026" w:type="dxa"/>
            <w:vMerge/>
          </w:tcPr>
          <w:p w14:paraId="32FF9E66" w14:textId="77777777" w:rsidR="00A338DA" w:rsidRPr="00A967F5" w:rsidRDefault="00A338DA" w:rsidP="00A967F5">
            <w:pPr>
              <w:jc w:val="center"/>
              <w:rPr>
                <w:rFonts w:cstheme="minorHAnsi"/>
              </w:rPr>
            </w:pPr>
          </w:p>
        </w:tc>
        <w:tc>
          <w:tcPr>
            <w:tcW w:w="3600" w:type="dxa"/>
          </w:tcPr>
          <w:p w14:paraId="52A8AE2D" w14:textId="2F7D3D4F" w:rsidR="00A338DA" w:rsidRPr="00A967F5" w:rsidRDefault="00A338DA" w:rsidP="00A967F5">
            <w:pPr>
              <w:jc w:val="center"/>
              <w:rPr>
                <w:rFonts w:cstheme="minorHAnsi"/>
              </w:rPr>
            </w:pPr>
            <w:r w:rsidRPr="00A967F5">
              <w:rPr>
                <w:rFonts w:cstheme="minorHAnsi"/>
              </w:rPr>
              <w:t>Pentadecane</w:t>
            </w:r>
            <w:r w:rsidR="00AD7B0F">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AD7B0F">
              <w:rPr>
                <w:rFonts w:cstheme="minorHAnsi"/>
              </w:rPr>
              <w:fldChar w:fldCharType="separate"/>
            </w:r>
            <w:r w:rsidR="00AD7B0F" w:rsidRPr="00AD7B0F">
              <w:rPr>
                <w:rFonts w:cstheme="minorHAnsi"/>
                <w:noProof/>
                <w:vertAlign w:val="superscript"/>
              </w:rPr>
              <w:t>5</w:t>
            </w:r>
            <w:r w:rsidR="00AD7B0F">
              <w:rPr>
                <w:rFonts w:cstheme="minorHAnsi"/>
              </w:rPr>
              <w:fldChar w:fldCharType="end"/>
            </w:r>
          </w:p>
        </w:tc>
        <w:tc>
          <w:tcPr>
            <w:tcW w:w="2785" w:type="dxa"/>
          </w:tcPr>
          <w:p w14:paraId="136C8F7E" w14:textId="2880010C" w:rsidR="00A338DA" w:rsidRPr="00A967F5" w:rsidRDefault="00A338DA" w:rsidP="00A967F5">
            <w:pPr>
              <w:jc w:val="center"/>
              <w:rPr>
                <w:rFonts w:cstheme="minorHAnsi"/>
              </w:rPr>
            </w:pPr>
            <w:r w:rsidRPr="00A967F5">
              <w:rPr>
                <w:rFonts w:cstheme="minorHAnsi"/>
                <w:color w:val="212121"/>
                <w:shd w:val="clear" w:color="auto" w:fill="FFFFFF"/>
              </w:rPr>
              <w:t>12391</w:t>
            </w:r>
          </w:p>
        </w:tc>
      </w:tr>
      <w:tr w:rsidR="00A338DA" w14:paraId="55E93622" w14:textId="77777777" w:rsidTr="00281DA2">
        <w:trPr>
          <w:trHeight w:val="710"/>
        </w:trPr>
        <w:tc>
          <w:tcPr>
            <w:tcW w:w="939" w:type="dxa"/>
            <w:vMerge/>
          </w:tcPr>
          <w:p w14:paraId="3F60BD36" w14:textId="77777777" w:rsidR="00A338DA" w:rsidRPr="00A967F5" w:rsidRDefault="00A338DA" w:rsidP="00A967F5">
            <w:pPr>
              <w:jc w:val="center"/>
              <w:rPr>
                <w:rFonts w:cstheme="minorHAnsi"/>
              </w:rPr>
            </w:pPr>
          </w:p>
        </w:tc>
        <w:tc>
          <w:tcPr>
            <w:tcW w:w="2026" w:type="dxa"/>
            <w:vMerge/>
          </w:tcPr>
          <w:p w14:paraId="7D47859F" w14:textId="77777777" w:rsidR="00A338DA" w:rsidRPr="00A967F5" w:rsidRDefault="00A338DA" w:rsidP="00A967F5">
            <w:pPr>
              <w:jc w:val="center"/>
              <w:rPr>
                <w:rFonts w:cstheme="minorHAnsi"/>
              </w:rPr>
            </w:pPr>
          </w:p>
        </w:tc>
        <w:tc>
          <w:tcPr>
            <w:tcW w:w="3600" w:type="dxa"/>
          </w:tcPr>
          <w:p w14:paraId="771E0788" w14:textId="64FAAB94" w:rsidR="00A338DA" w:rsidRPr="00A967F5" w:rsidRDefault="00A338DA" w:rsidP="00A967F5">
            <w:pPr>
              <w:jc w:val="center"/>
              <w:rPr>
                <w:rFonts w:cstheme="minorHAnsi"/>
              </w:rPr>
            </w:pPr>
            <w:r w:rsidRPr="00A967F5">
              <w:rPr>
                <w:rFonts w:cstheme="minorHAnsi"/>
              </w:rPr>
              <w:t>Tetracosane</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4719D9D0" w14:textId="45C5D681" w:rsidR="00A338DA" w:rsidRPr="00A967F5" w:rsidRDefault="00A338DA" w:rsidP="00A967F5">
            <w:pPr>
              <w:jc w:val="center"/>
              <w:rPr>
                <w:rFonts w:cstheme="minorHAnsi"/>
                <w:color w:val="212121"/>
              </w:rPr>
            </w:pPr>
            <w:r w:rsidRPr="00A967F5">
              <w:rPr>
                <w:rFonts w:cstheme="minorHAnsi"/>
                <w:color w:val="212121"/>
              </w:rPr>
              <w:t>12592</w:t>
            </w:r>
          </w:p>
          <w:p w14:paraId="3BDE3021" w14:textId="220D6665" w:rsidR="00A338DA" w:rsidRPr="00A967F5" w:rsidRDefault="00A338DA" w:rsidP="00A967F5">
            <w:pPr>
              <w:jc w:val="center"/>
              <w:rPr>
                <w:rFonts w:cstheme="minorHAnsi"/>
              </w:rPr>
            </w:pPr>
          </w:p>
        </w:tc>
      </w:tr>
      <w:tr w:rsidR="00A338DA" w14:paraId="6793629A" w14:textId="77777777" w:rsidTr="00281DA2">
        <w:trPr>
          <w:trHeight w:val="701"/>
        </w:trPr>
        <w:tc>
          <w:tcPr>
            <w:tcW w:w="939" w:type="dxa"/>
            <w:vMerge/>
          </w:tcPr>
          <w:p w14:paraId="6ECE8F84" w14:textId="77777777" w:rsidR="00A338DA" w:rsidRPr="00A967F5" w:rsidRDefault="00A338DA" w:rsidP="00A967F5">
            <w:pPr>
              <w:jc w:val="center"/>
              <w:rPr>
                <w:rFonts w:cstheme="minorHAnsi"/>
              </w:rPr>
            </w:pPr>
          </w:p>
        </w:tc>
        <w:tc>
          <w:tcPr>
            <w:tcW w:w="2026" w:type="dxa"/>
            <w:vMerge/>
          </w:tcPr>
          <w:p w14:paraId="05649AA4" w14:textId="77777777" w:rsidR="00A338DA" w:rsidRPr="00A967F5" w:rsidRDefault="00A338DA" w:rsidP="00A967F5">
            <w:pPr>
              <w:jc w:val="center"/>
              <w:rPr>
                <w:rFonts w:cstheme="minorHAnsi"/>
              </w:rPr>
            </w:pPr>
          </w:p>
        </w:tc>
        <w:tc>
          <w:tcPr>
            <w:tcW w:w="3600" w:type="dxa"/>
          </w:tcPr>
          <w:p w14:paraId="73A52871" w14:textId="55481530" w:rsidR="00A338DA" w:rsidRPr="00A967F5" w:rsidRDefault="00A338DA" w:rsidP="00A967F5">
            <w:pPr>
              <w:jc w:val="center"/>
              <w:rPr>
                <w:rFonts w:cstheme="minorHAnsi"/>
              </w:rPr>
            </w:pPr>
            <w:r w:rsidRPr="00A967F5">
              <w:rPr>
                <w:rFonts w:cstheme="minorHAnsi"/>
              </w:rPr>
              <w:t>Benzaldehyde</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770338E6" w14:textId="51AAD633" w:rsidR="00A338DA" w:rsidRPr="00A967F5" w:rsidRDefault="00A338DA" w:rsidP="00A967F5">
            <w:pPr>
              <w:jc w:val="center"/>
              <w:rPr>
                <w:rFonts w:cstheme="minorHAnsi"/>
                <w:color w:val="212121"/>
              </w:rPr>
            </w:pPr>
            <w:r w:rsidRPr="00A967F5">
              <w:rPr>
                <w:rFonts w:cstheme="minorHAnsi"/>
                <w:color w:val="212121"/>
              </w:rPr>
              <w:t>240</w:t>
            </w:r>
          </w:p>
          <w:p w14:paraId="7F8D3767" w14:textId="2DD8DD0E" w:rsidR="00A338DA" w:rsidRPr="00A967F5" w:rsidRDefault="00A338DA" w:rsidP="00A967F5">
            <w:pPr>
              <w:jc w:val="center"/>
              <w:rPr>
                <w:rFonts w:cstheme="minorHAnsi"/>
              </w:rPr>
            </w:pPr>
          </w:p>
        </w:tc>
      </w:tr>
      <w:tr w:rsidR="00A338DA" w14:paraId="45BA4F06" w14:textId="77777777" w:rsidTr="00281DA2">
        <w:trPr>
          <w:trHeight w:val="719"/>
        </w:trPr>
        <w:tc>
          <w:tcPr>
            <w:tcW w:w="939" w:type="dxa"/>
            <w:vMerge/>
          </w:tcPr>
          <w:p w14:paraId="1C3A9546" w14:textId="77777777" w:rsidR="00A338DA" w:rsidRPr="00A967F5" w:rsidRDefault="00A338DA" w:rsidP="00A967F5">
            <w:pPr>
              <w:jc w:val="center"/>
              <w:rPr>
                <w:rFonts w:cstheme="minorHAnsi"/>
              </w:rPr>
            </w:pPr>
          </w:p>
        </w:tc>
        <w:tc>
          <w:tcPr>
            <w:tcW w:w="2026" w:type="dxa"/>
            <w:vMerge/>
          </w:tcPr>
          <w:p w14:paraId="0E7D646B" w14:textId="77777777" w:rsidR="00A338DA" w:rsidRPr="00A967F5" w:rsidRDefault="00A338DA" w:rsidP="00A967F5">
            <w:pPr>
              <w:jc w:val="center"/>
              <w:rPr>
                <w:rFonts w:cstheme="minorHAnsi"/>
              </w:rPr>
            </w:pPr>
          </w:p>
        </w:tc>
        <w:tc>
          <w:tcPr>
            <w:tcW w:w="3600" w:type="dxa"/>
          </w:tcPr>
          <w:p w14:paraId="750A7935" w14:textId="219BCD21" w:rsidR="00A338DA" w:rsidRPr="00A967F5" w:rsidRDefault="00A338DA" w:rsidP="00A967F5">
            <w:pPr>
              <w:jc w:val="center"/>
              <w:rPr>
                <w:rFonts w:cstheme="minorHAnsi"/>
              </w:rPr>
            </w:pPr>
            <w:r w:rsidRPr="00A967F5">
              <w:rPr>
                <w:rFonts w:cstheme="minorHAnsi"/>
              </w:rPr>
              <w:t>Butanal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25D8254A" w14:textId="701B56A1" w:rsidR="00A338DA" w:rsidRPr="00A967F5" w:rsidRDefault="00A338DA" w:rsidP="00A967F5">
            <w:pPr>
              <w:jc w:val="center"/>
              <w:rPr>
                <w:rFonts w:cstheme="minorHAnsi"/>
                <w:color w:val="212121"/>
              </w:rPr>
            </w:pPr>
            <w:r w:rsidRPr="00A967F5">
              <w:rPr>
                <w:rFonts w:cstheme="minorHAnsi"/>
                <w:color w:val="212121"/>
              </w:rPr>
              <w:t>261</w:t>
            </w:r>
          </w:p>
          <w:p w14:paraId="7B820302" w14:textId="17F38A39" w:rsidR="00A338DA" w:rsidRPr="00A967F5" w:rsidRDefault="00A338DA" w:rsidP="00A967F5">
            <w:pPr>
              <w:jc w:val="center"/>
              <w:rPr>
                <w:rFonts w:cstheme="minorHAnsi"/>
              </w:rPr>
            </w:pPr>
          </w:p>
        </w:tc>
      </w:tr>
      <w:tr w:rsidR="00A338DA" w14:paraId="1729EE0E" w14:textId="77777777" w:rsidTr="00281DA2">
        <w:trPr>
          <w:trHeight w:val="701"/>
        </w:trPr>
        <w:tc>
          <w:tcPr>
            <w:tcW w:w="939" w:type="dxa"/>
            <w:vMerge/>
          </w:tcPr>
          <w:p w14:paraId="17767738" w14:textId="77777777" w:rsidR="00A338DA" w:rsidRPr="00A967F5" w:rsidRDefault="00A338DA" w:rsidP="00A967F5">
            <w:pPr>
              <w:jc w:val="center"/>
              <w:rPr>
                <w:rFonts w:cstheme="minorHAnsi"/>
              </w:rPr>
            </w:pPr>
          </w:p>
        </w:tc>
        <w:tc>
          <w:tcPr>
            <w:tcW w:w="2026" w:type="dxa"/>
            <w:vMerge/>
          </w:tcPr>
          <w:p w14:paraId="36C8513F" w14:textId="77777777" w:rsidR="00A338DA" w:rsidRPr="00A967F5" w:rsidRDefault="00A338DA" w:rsidP="00A967F5">
            <w:pPr>
              <w:jc w:val="center"/>
              <w:rPr>
                <w:rFonts w:cstheme="minorHAnsi"/>
              </w:rPr>
            </w:pPr>
          </w:p>
        </w:tc>
        <w:tc>
          <w:tcPr>
            <w:tcW w:w="3600" w:type="dxa"/>
          </w:tcPr>
          <w:p w14:paraId="00DF7762" w14:textId="3EBB5BE2" w:rsidR="00A338DA" w:rsidRPr="00A967F5" w:rsidRDefault="00A338DA" w:rsidP="00A967F5">
            <w:pPr>
              <w:jc w:val="center"/>
              <w:rPr>
                <w:rFonts w:cstheme="minorHAnsi"/>
              </w:rPr>
            </w:pPr>
            <w:r w:rsidRPr="00A967F5">
              <w:rPr>
                <w:rFonts w:cstheme="minorHAnsi"/>
              </w:rPr>
              <w:t>Decanal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09AA5ABD" w14:textId="6767C09A" w:rsidR="00A338DA" w:rsidRPr="00A967F5" w:rsidRDefault="00A338DA" w:rsidP="00A967F5">
            <w:pPr>
              <w:jc w:val="center"/>
              <w:rPr>
                <w:rFonts w:cstheme="minorHAnsi"/>
                <w:color w:val="212121"/>
              </w:rPr>
            </w:pPr>
            <w:r w:rsidRPr="00A967F5">
              <w:rPr>
                <w:rFonts w:cstheme="minorHAnsi"/>
                <w:color w:val="212121"/>
              </w:rPr>
              <w:t>8175</w:t>
            </w:r>
          </w:p>
          <w:p w14:paraId="3DE1B6AD" w14:textId="0B4C1572" w:rsidR="00A338DA" w:rsidRPr="00A967F5" w:rsidRDefault="00A338DA" w:rsidP="00A967F5">
            <w:pPr>
              <w:jc w:val="center"/>
              <w:rPr>
                <w:rFonts w:cstheme="minorHAnsi"/>
              </w:rPr>
            </w:pPr>
          </w:p>
        </w:tc>
      </w:tr>
      <w:tr w:rsidR="00A338DA" w14:paraId="0F13FB83" w14:textId="77777777" w:rsidTr="00281DA2">
        <w:trPr>
          <w:trHeight w:val="809"/>
        </w:trPr>
        <w:tc>
          <w:tcPr>
            <w:tcW w:w="939" w:type="dxa"/>
            <w:vMerge/>
          </w:tcPr>
          <w:p w14:paraId="3E9E5572" w14:textId="77777777" w:rsidR="00A338DA" w:rsidRPr="00A967F5" w:rsidRDefault="00A338DA" w:rsidP="00A967F5">
            <w:pPr>
              <w:jc w:val="center"/>
              <w:rPr>
                <w:rFonts w:cstheme="minorHAnsi"/>
              </w:rPr>
            </w:pPr>
          </w:p>
        </w:tc>
        <w:tc>
          <w:tcPr>
            <w:tcW w:w="2026" w:type="dxa"/>
            <w:vMerge/>
          </w:tcPr>
          <w:p w14:paraId="5B40BF65" w14:textId="77777777" w:rsidR="00A338DA" w:rsidRPr="00A967F5" w:rsidRDefault="00A338DA" w:rsidP="00A967F5">
            <w:pPr>
              <w:jc w:val="center"/>
              <w:rPr>
                <w:rFonts w:cstheme="minorHAnsi"/>
              </w:rPr>
            </w:pPr>
          </w:p>
        </w:tc>
        <w:tc>
          <w:tcPr>
            <w:tcW w:w="3600" w:type="dxa"/>
          </w:tcPr>
          <w:p w14:paraId="05AAFA2C" w14:textId="0BFCDFFE" w:rsidR="00A338DA" w:rsidRPr="00A967F5" w:rsidRDefault="00A338DA" w:rsidP="00A967F5">
            <w:pPr>
              <w:jc w:val="center"/>
              <w:rPr>
                <w:rFonts w:cstheme="minorHAnsi"/>
              </w:rPr>
            </w:pPr>
            <w:r w:rsidRPr="00A967F5">
              <w:rPr>
                <w:rFonts w:cstheme="minorHAnsi"/>
              </w:rPr>
              <w:t>Dodecanal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6785129E" w14:textId="7728295C" w:rsidR="00A338DA" w:rsidRPr="00A967F5" w:rsidRDefault="00A338DA" w:rsidP="00A967F5">
            <w:pPr>
              <w:jc w:val="center"/>
              <w:rPr>
                <w:rFonts w:cstheme="minorHAnsi"/>
                <w:color w:val="212121"/>
              </w:rPr>
            </w:pPr>
            <w:r w:rsidRPr="00A967F5">
              <w:rPr>
                <w:rFonts w:cstheme="minorHAnsi"/>
                <w:color w:val="212121"/>
              </w:rPr>
              <w:t>8194</w:t>
            </w:r>
          </w:p>
          <w:p w14:paraId="5DFB5C62" w14:textId="4C1967AB" w:rsidR="00A338DA" w:rsidRPr="00A967F5" w:rsidRDefault="00A338DA" w:rsidP="00A967F5">
            <w:pPr>
              <w:jc w:val="center"/>
              <w:rPr>
                <w:rFonts w:cstheme="minorHAnsi"/>
              </w:rPr>
            </w:pPr>
          </w:p>
        </w:tc>
      </w:tr>
      <w:tr w:rsidR="00A338DA" w14:paraId="0EE44BD8" w14:textId="77777777" w:rsidTr="00281DA2">
        <w:trPr>
          <w:trHeight w:val="710"/>
        </w:trPr>
        <w:tc>
          <w:tcPr>
            <w:tcW w:w="939" w:type="dxa"/>
            <w:vMerge/>
          </w:tcPr>
          <w:p w14:paraId="0CA49740" w14:textId="77777777" w:rsidR="00A338DA" w:rsidRPr="00A967F5" w:rsidRDefault="00A338DA" w:rsidP="00A967F5">
            <w:pPr>
              <w:jc w:val="center"/>
              <w:rPr>
                <w:rFonts w:cstheme="minorHAnsi"/>
              </w:rPr>
            </w:pPr>
          </w:p>
        </w:tc>
        <w:tc>
          <w:tcPr>
            <w:tcW w:w="2026" w:type="dxa"/>
            <w:vMerge/>
          </w:tcPr>
          <w:p w14:paraId="214B30BE" w14:textId="77777777" w:rsidR="00A338DA" w:rsidRPr="00A967F5" w:rsidRDefault="00A338DA" w:rsidP="00A967F5">
            <w:pPr>
              <w:jc w:val="center"/>
              <w:rPr>
                <w:rFonts w:cstheme="minorHAnsi"/>
              </w:rPr>
            </w:pPr>
          </w:p>
        </w:tc>
        <w:tc>
          <w:tcPr>
            <w:tcW w:w="3600" w:type="dxa"/>
          </w:tcPr>
          <w:p w14:paraId="0300ADD5" w14:textId="4908BDD0" w:rsidR="00A338DA" w:rsidRPr="00A967F5" w:rsidRDefault="00A338DA" w:rsidP="00A967F5">
            <w:pPr>
              <w:jc w:val="center"/>
              <w:rPr>
                <w:rFonts w:cstheme="minorHAnsi"/>
              </w:rPr>
            </w:pPr>
            <w:r w:rsidRPr="00A967F5">
              <w:rPr>
                <w:rFonts w:cstheme="minorHAnsi"/>
              </w:rPr>
              <w:t>Heptanal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7EBAE809" w14:textId="63649D80" w:rsidR="00A338DA" w:rsidRPr="00A967F5" w:rsidRDefault="00A338DA" w:rsidP="00A967F5">
            <w:pPr>
              <w:jc w:val="center"/>
              <w:rPr>
                <w:rFonts w:cstheme="minorHAnsi"/>
                <w:color w:val="212121"/>
              </w:rPr>
            </w:pPr>
            <w:r w:rsidRPr="00A967F5">
              <w:rPr>
                <w:rFonts w:cstheme="minorHAnsi"/>
                <w:color w:val="212121"/>
              </w:rPr>
              <w:t>8130</w:t>
            </w:r>
          </w:p>
          <w:p w14:paraId="5C99AF3B" w14:textId="7D06A54E" w:rsidR="00A338DA" w:rsidRPr="00A967F5" w:rsidRDefault="00A338DA" w:rsidP="00A967F5">
            <w:pPr>
              <w:jc w:val="center"/>
              <w:rPr>
                <w:rFonts w:cstheme="minorHAnsi"/>
              </w:rPr>
            </w:pPr>
          </w:p>
        </w:tc>
      </w:tr>
      <w:tr w:rsidR="00A338DA" w14:paraId="795D2E1D" w14:textId="77777777" w:rsidTr="00281DA2">
        <w:trPr>
          <w:trHeight w:val="710"/>
        </w:trPr>
        <w:tc>
          <w:tcPr>
            <w:tcW w:w="939" w:type="dxa"/>
            <w:vMerge/>
          </w:tcPr>
          <w:p w14:paraId="673E560A" w14:textId="77777777" w:rsidR="00A338DA" w:rsidRPr="00A967F5" w:rsidRDefault="00A338DA" w:rsidP="00A967F5">
            <w:pPr>
              <w:jc w:val="center"/>
              <w:rPr>
                <w:rFonts w:cstheme="minorHAnsi"/>
              </w:rPr>
            </w:pPr>
          </w:p>
        </w:tc>
        <w:tc>
          <w:tcPr>
            <w:tcW w:w="2026" w:type="dxa"/>
            <w:vMerge/>
          </w:tcPr>
          <w:p w14:paraId="5D779CCA" w14:textId="77777777" w:rsidR="00A338DA" w:rsidRPr="00A967F5" w:rsidRDefault="00A338DA" w:rsidP="00A967F5">
            <w:pPr>
              <w:jc w:val="center"/>
              <w:rPr>
                <w:rFonts w:cstheme="minorHAnsi"/>
              </w:rPr>
            </w:pPr>
          </w:p>
        </w:tc>
        <w:tc>
          <w:tcPr>
            <w:tcW w:w="3600" w:type="dxa"/>
          </w:tcPr>
          <w:p w14:paraId="24E840B2" w14:textId="21C4CEDC" w:rsidR="00A338DA" w:rsidRPr="00A967F5" w:rsidRDefault="00A338DA" w:rsidP="00A967F5">
            <w:pPr>
              <w:jc w:val="center"/>
              <w:rPr>
                <w:rFonts w:cstheme="minorHAnsi"/>
              </w:rPr>
            </w:pPr>
            <w:r w:rsidRPr="00A967F5">
              <w:rPr>
                <w:rFonts w:cstheme="minorHAnsi"/>
              </w:rPr>
              <w:t>Hexanal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2FAB5D31" w14:textId="5C23008F" w:rsidR="00A338DA" w:rsidRPr="00A967F5" w:rsidRDefault="00A338DA" w:rsidP="00A967F5">
            <w:pPr>
              <w:jc w:val="center"/>
              <w:rPr>
                <w:rFonts w:cstheme="minorHAnsi"/>
                <w:color w:val="212121"/>
              </w:rPr>
            </w:pPr>
            <w:r w:rsidRPr="00A967F5">
              <w:rPr>
                <w:rFonts w:cstheme="minorHAnsi"/>
                <w:color w:val="212121"/>
              </w:rPr>
              <w:t>6184</w:t>
            </w:r>
          </w:p>
          <w:p w14:paraId="50C6E572" w14:textId="5D8726CC" w:rsidR="00A338DA" w:rsidRPr="00A967F5" w:rsidRDefault="00A338DA" w:rsidP="00A967F5">
            <w:pPr>
              <w:jc w:val="center"/>
              <w:rPr>
                <w:rFonts w:cstheme="minorHAnsi"/>
              </w:rPr>
            </w:pPr>
          </w:p>
        </w:tc>
      </w:tr>
      <w:tr w:rsidR="00A338DA" w14:paraId="2677D7EC" w14:textId="77777777" w:rsidTr="00281DA2">
        <w:trPr>
          <w:trHeight w:val="710"/>
        </w:trPr>
        <w:tc>
          <w:tcPr>
            <w:tcW w:w="939" w:type="dxa"/>
            <w:vMerge/>
          </w:tcPr>
          <w:p w14:paraId="06BEF75D" w14:textId="77777777" w:rsidR="00A338DA" w:rsidRPr="00A967F5" w:rsidRDefault="00A338DA" w:rsidP="00A967F5">
            <w:pPr>
              <w:jc w:val="center"/>
              <w:rPr>
                <w:rFonts w:cstheme="minorHAnsi"/>
              </w:rPr>
            </w:pPr>
          </w:p>
        </w:tc>
        <w:tc>
          <w:tcPr>
            <w:tcW w:w="2026" w:type="dxa"/>
            <w:vMerge/>
          </w:tcPr>
          <w:p w14:paraId="672462C1" w14:textId="77777777" w:rsidR="00A338DA" w:rsidRPr="00A967F5" w:rsidRDefault="00A338DA" w:rsidP="00A967F5">
            <w:pPr>
              <w:jc w:val="center"/>
              <w:rPr>
                <w:rFonts w:cstheme="minorHAnsi"/>
              </w:rPr>
            </w:pPr>
          </w:p>
        </w:tc>
        <w:tc>
          <w:tcPr>
            <w:tcW w:w="3600" w:type="dxa"/>
          </w:tcPr>
          <w:p w14:paraId="7840804E" w14:textId="004A0D5A" w:rsidR="00A338DA" w:rsidRPr="00A967F5" w:rsidRDefault="00A338DA" w:rsidP="00A967F5">
            <w:pPr>
              <w:jc w:val="center"/>
              <w:rPr>
                <w:rFonts w:cstheme="minorHAnsi"/>
              </w:rPr>
            </w:pPr>
            <w:r w:rsidRPr="00A967F5">
              <w:rPr>
                <w:rFonts w:cstheme="minorHAnsi"/>
              </w:rPr>
              <w:t>(Z)-3-Hexenal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6CC0C9BF" w14:textId="3B08A052" w:rsidR="00A338DA" w:rsidRPr="00A967F5" w:rsidRDefault="00A338DA" w:rsidP="00A967F5">
            <w:pPr>
              <w:jc w:val="center"/>
              <w:rPr>
                <w:rFonts w:cstheme="minorHAnsi"/>
                <w:color w:val="212121"/>
              </w:rPr>
            </w:pPr>
            <w:r w:rsidRPr="00A967F5">
              <w:rPr>
                <w:rFonts w:cstheme="minorHAnsi"/>
                <w:color w:val="212121"/>
              </w:rPr>
              <w:t>643941</w:t>
            </w:r>
          </w:p>
          <w:p w14:paraId="79ED7A40" w14:textId="76F0357A" w:rsidR="00A338DA" w:rsidRPr="00A967F5" w:rsidRDefault="00A338DA" w:rsidP="00A967F5">
            <w:pPr>
              <w:jc w:val="center"/>
              <w:rPr>
                <w:rFonts w:cstheme="minorHAnsi"/>
              </w:rPr>
            </w:pPr>
          </w:p>
        </w:tc>
      </w:tr>
      <w:tr w:rsidR="00A338DA" w14:paraId="03EF0643" w14:textId="77777777" w:rsidTr="00281DA2">
        <w:trPr>
          <w:trHeight w:val="710"/>
        </w:trPr>
        <w:tc>
          <w:tcPr>
            <w:tcW w:w="939" w:type="dxa"/>
            <w:vMerge/>
          </w:tcPr>
          <w:p w14:paraId="5EA33726" w14:textId="77777777" w:rsidR="00A338DA" w:rsidRPr="00A967F5" w:rsidRDefault="00A338DA" w:rsidP="00A967F5">
            <w:pPr>
              <w:jc w:val="center"/>
              <w:rPr>
                <w:rFonts w:cstheme="minorHAnsi"/>
              </w:rPr>
            </w:pPr>
          </w:p>
        </w:tc>
        <w:tc>
          <w:tcPr>
            <w:tcW w:w="2026" w:type="dxa"/>
            <w:vMerge/>
          </w:tcPr>
          <w:p w14:paraId="36879269" w14:textId="77777777" w:rsidR="00A338DA" w:rsidRPr="00A967F5" w:rsidRDefault="00A338DA" w:rsidP="00A967F5">
            <w:pPr>
              <w:jc w:val="center"/>
              <w:rPr>
                <w:rFonts w:cstheme="minorHAnsi"/>
              </w:rPr>
            </w:pPr>
          </w:p>
        </w:tc>
        <w:tc>
          <w:tcPr>
            <w:tcW w:w="3600" w:type="dxa"/>
          </w:tcPr>
          <w:p w14:paraId="018C1AE3" w14:textId="11961775" w:rsidR="00A338DA" w:rsidRPr="00A967F5" w:rsidRDefault="00A338DA" w:rsidP="00A967F5">
            <w:pPr>
              <w:jc w:val="center"/>
              <w:rPr>
                <w:rFonts w:cstheme="minorHAnsi"/>
              </w:rPr>
            </w:pPr>
            <w:r w:rsidRPr="00A967F5">
              <w:rPr>
                <w:rFonts w:cstheme="minorHAnsi"/>
              </w:rPr>
              <w:t>(E)-2-Hexenal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227AC23F" w14:textId="5A7AAE3F" w:rsidR="00A338DA" w:rsidRPr="00A967F5" w:rsidRDefault="00A338DA" w:rsidP="00A967F5">
            <w:pPr>
              <w:jc w:val="center"/>
              <w:rPr>
                <w:rFonts w:cstheme="minorHAnsi"/>
                <w:color w:val="212121"/>
              </w:rPr>
            </w:pPr>
            <w:r w:rsidRPr="00A967F5">
              <w:rPr>
                <w:rFonts w:cstheme="minorHAnsi"/>
                <w:color w:val="212121"/>
              </w:rPr>
              <w:t>5281168</w:t>
            </w:r>
          </w:p>
          <w:p w14:paraId="0A088550" w14:textId="6F3C90CE" w:rsidR="00A338DA" w:rsidRPr="00A967F5" w:rsidRDefault="00A338DA" w:rsidP="00A967F5">
            <w:pPr>
              <w:jc w:val="center"/>
              <w:rPr>
                <w:rFonts w:cstheme="minorHAnsi"/>
              </w:rPr>
            </w:pPr>
          </w:p>
        </w:tc>
      </w:tr>
      <w:tr w:rsidR="00A338DA" w14:paraId="07E8169D" w14:textId="77777777" w:rsidTr="00281DA2">
        <w:trPr>
          <w:trHeight w:val="710"/>
        </w:trPr>
        <w:tc>
          <w:tcPr>
            <w:tcW w:w="939" w:type="dxa"/>
            <w:vMerge/>
          </w:tcPr>
          <w:p w14:paraId="03CFF4A9" w14:textId="77777777" w:rsidR="00A338DA" w:rsidRPr="00A967F5" w:rsidRDefault="00A338DA" w:rsidP="00A967F5">
            <w:pPr>
              <w:jc w:val="center"/>
              <w:rPr>
                <w:rFonts w:cstheme="minorHAnsi"/>
              </w:rPr>
            </w:pPr>
          </w:p>
        </w:tc>
        <w:tc>
          <w:tcPr>
            <w:tcW w:w="2026" w:type="dxa"/>
            <w:vMerge/>
          </w:tcPr>
          <w:p w14:paraId="5BE9B356" w14:textId="77777777" w:rsidR="00A338DA" w:rsidRPr="00A967F5" w:rsidRDefault="00A338DA" w:rsidP="00A967F5">
            <w:pPr>
              <w:jc w:val="center"/>
              <w:rPr>
                <w:rFonts w:cstheme="minorHAnsi"/>
              </w:rPr>
            </w:pPr>
          </w:p>
        </w:tc>
        <w:tc>
          <w:tcPr>
            <w:tcW w:w="3600" w:type="dxa"/>
          </w:tcPr>
          <w:p w14:paraId="005F9DFD" w14:textId="6BAAEDB2" w:rsidR="00A338DA" w:rsidRPr="00A967F5" w:rsidRDefault="00A338DA" w:rsidP="00A967F5">
            <w:pPr>
              <w:jc w:val="center"/>
              <w:rPr>
                <w:rFonts w:cstheme="minorHAnsi"/>
              </w:rPr>
            </w:pPr>
            <w:r w:rsidRPr="00A967F5">
              <w:rPr>
                <w:rFonts w:cstheme="minorHAnsi"/>
              </w:rPr>
              <w:t>2-Methylpropanal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63ADC876" w14:textId="1CF03966" w:rsidR="00A338DA" w:rsidRPr="00A967F5" w:rsidRDefault="00A338DA" w:rsidP="00A967F5">
            <w:pPr>
              <w:jc w:val="center"/>
              <w:rPr>
                <w:rFonts w:cstheme="minorHAnsi"/>
                <w:color w:val="212121"/>
              </w:rPr>
            </w:pPr>
            <w:r w:rsidRPr="00A967F5">
              <w:rPr>
                <w:rFonts w:cstheme="minorHAnsi"/>
                <w:color w:val="212121"/>
              </w:rPr>
              <w:t>6561</w:t>
            </w:r>
          </w:p>
          <w:p w14:paraId="2F91D012" w14:textId="38BB3150" w:rsidR="00A338DA" w:rsidRPr="00A967F5" w:rsidRDefault="00A338DA" w:rsidP="00A967F5">
            <w:pPr>
              <w:jc w:val="center"/>
              <w:rPr>
                <w:rFonts w:cstheme="minorHAnsi"/>
              </w:rPr>
            </w:pPr>
          </w:p>
        </w:tc>
      </w:tr>
      <w:tr w:rsidR="00A338DA" w14:paraId="4E7DB97A" w14:textId="77777777" w:rsidTr="00281DA2">
        <w:trPr>
          <w:trHeight w:val="710"/>
        </w:trPr>
        <w:tc>
          <w:tcPr>
            <w:tcW w:w="939" w:type="dxa"/>
            <w:vMerge/>
          </w:tcPr>
          <w:p w14:paraId="6DB830DE" w14:textId="77777777" w:rsidR="00A338DA" w:rsidRPr="00A967F5" w:rsidRDefault="00A338DA" w:rsidP="00A967F5">
            <w:pPr>
              <w:jc w:val="center"/>
              <w:rPr>
                <w:rFonts w:cstheme="minorHAnsi"/>
              </w:rPr>
            </w:pPr>
          </w:p>
        </w:tc>
        <w:tc>
          <w:tcPr>
            <w:tcW w:w="2026" w:type="dxa"/>
            <w:vMerge/>
          </w:tcPr>
          <w:p w14:paraId="4E379874" w14:textId="77777777" w:rsidR="00A338DA" w:rsidRPr="00A967F5" w:rsidRDefault="00A338DA" w:rsidP="00A967F5">
            <w:pPr>
              <w:jc w:val="center"/>
              <w:rPr>
                <w:rFonts w:cstheme="minorHAnsi"/>
              </w:rPr>
            </w:pPr>
          </w:p>
        </w:tc>
        <w:tc>
          <w:tcPr>
            <w:tcW w:w="3600" w:type="dxa"/>
          </w:tcPr>
          <w:p w14:paraId="24A067CF" w14:textId="290C50ED" w:rsidR="00A338DA" w:rsidRPr="00A967F5" w:rsidRDefault="00A338DA" w:rsidP="00A967F5">
            <w:pPr>
              <w:jc w:val="center"/>
              <w:rPr>
                <w:rFonts w:cstheme="minorHAnsi"/>
              </w:rPr>
            </w:pPr>
            <w:r w:rsidRPr="00A967F5">
              <w:rPr>
                <w:rFonts w:cstheme="minorHAnsi"/>
              </w:rPr>
              <w:t>3-Methylbutanal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3B3E6F7A" w14:textId="654771C9" w:rsidR="00A338DA" w:rsidRPr="00A967F5" w:rsidRDefault="00A338DA" w:rsidP="00A967F5">
            <w:pPr>
              <w:jc w:val="center"/>
              <w:rPr>
                <w:rFonts w:cstheme="minorHAnsi"/>
                <w:color w:val="212121"/>
              </w:rPr>
            </w:pPr>
            <w:r w:rsidRPr="00A967F5">
              <w:rPr>
                <w:rFonts w:cstheme="minorHAnsi"/>
                <w:color w:val="212121"/>
              </w:rPr>
              <w:t>11552</w:t>
            </w:r>
          </w:p>
          <w:p w14:paraId="45E071E2" w14:textId="5F88F809" w:rsidR="00A338DA" w:rsidRPr="00A967F5" w:rsidRDefault="00A338DA" w:rsidP="00A967F5">
            <w:pPr>
              <w:jc w:val="center"/>
              <w:rPr>
                <w:rFonts w:cstheme="minorHAnsi"/>
              </w:rPr>
            </w:pPr>
          </w:p>
        </w:tc>
      </w:tr>
      <w:tr w:rsidR="00A338DA" w14:paraId="07BE5700" w14:textId="77777777" w:rsidTr="00281DA2">
        <w:trPr>
          <w:trHeight w:val="710"/>
        </w:trPr>
        <w:tc>
          <w:tcPr>
            <w:tcW w:w="939" w:type="dxa"/>
            <w:vMerge/>
          </w:tcPr>
          <w:p w14:paraId="48415702" w14:textId="77777777" w:rsidR="00A338DA" w:rsidRPr="00A967F5" w:rsidRDefault="00A338DA" w:rsidP="00A967F5">
            <w:pPr>
              <w:jc w:val="center"/>
              <w:rPr>
                <w:rFonts w:cstheme="minorHAnsi"/>
              </w:rPr>
            </w:pPr>
          </w:p>
        </w:tc>
        <w:tc>
          <w:tcPr>
            <w:tcW w:w="2026" w:type="dxa"/>
            <w:vMerge/>
          </w:tcPr>
          <w:p w14:paraId="0DB3D1D4" w14:textId="77777777" w:rsidR="00A338DA" w:rsidRPr="00A967F5" w:rsidRDefault="00A338DA" w:rsidP="00A967F5">
            <w:pPr>
              <w:jc w:val="center"/>
              <w:rPr>
                <w:rFonts w:cstheme="minorHAnsi"/>
              </w:rPr>
            </w:pPr>
          </w:p>
        </w:tc>
        <w:tc>
          <w:tcPr>
            <w:tcW w:w="3600" w:type="dxa"/>
          </w:tcPr>
          <w:p w14:paraId="05671B24" w14:textId="766CA7A5" w:rsidR="00A338DA" w:rsidRPr="00A967F5" w:rsidRDefault="00A338DA" w:rsidP="00A967F5">
            <w:pPr>
              <w:jc w:val="center"/>
              <w:rPr>
                <w:rFonts w:cstheme="minorHAnsi"/>
              </w:rPr>
            </w:pPr>
            <w:r w:rsidRPr="00A967F5">
              <w:rPr>
                <w:rFonts w:cstheme="minorHAnsi"/>
              </w:rPr>
              <w:t>Nonanal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62F8D385" w14:textId="7ED77359" w:rsidR="00A338DA" w:rsidRPr="00A967F5" w:rsidRDefault="00A338DA" w:rsidP="00A967F5">
            <w:pPr>
              <w:jc w:val="center"/>
              <w:rPr>
                <w:rFonts w:cstheme="minorHAnsi"/>
                <w:color w:val="212121"/>
              </w:rPr>
            </w:pPr>
            <w:r w:rsidRPr="00A967F5">
              <w:rPr>
                <w:rFonts w:cstheme="minorHAnsi"/>
                <w:color w:val="212121"/>
              </w:rPr>
              <w:t>31289</w:t>
            </w:r>
          </w:p>
          <w:p w14:paraId="46856D49" w14:textId="6B71BCDB" w:rsidR="00A338DA" w:rsidRPr="00A967F5" w:rsidRDefault="00A338DA" w:rsidP="00A967F5">
            <w:pPr>
              <w:jc w:val="center"/>
              <w:rPr>
                <w:rFonts w:cstheme="minorHAnsi"/>
              </w:rPr>
            </w:pPr>
          </w:p>
        </w:tc>
      </w:tr>
      <w:tr w:rsidR="00A338DA" w14:paraId="0092A0ED" w14:textId="77777777" w:rsidTr="00281DA2">
        <w:trPr>
          <w:trHeight w:val="620"/>
        </w:trPr>
        <w:tc>
          <w:tcPr>
            <w:tcW w:w="939" w:type="dxa"/>
            <w:vMerge/>
          </w:tcPr>
          <w:p w14:paraId="2C1C476F" w14:textId="77777777" w:rsidR="00A338DA" w:rsidRPr="00A967F5" w:rsidRDefault="00A338DA" w:rsidP="00A967F5">
            <w:pPr>
              <w:jc w:val="center"/>
              <w:rPr>
                <w:rFonts w:cstheme="minorHAnsi"/>
              </w:rPr>
            </w:pPr>
          </w:p>
        </w:tc>
        <w:tc>
          <w:tcPr>
            <w:tcW w:w="2026" w:type="dxa"/>
            <w:vMerge/>
          </w:tcPr>
          <w:p w14:paraId="53ED3C26" w14:textId="77777777" w:rsidR="00A338DA" w:rsidRPr="00A967F5" w:rsidRDefault="00A338DA" w:rsidP="00A967F5">
            <w:pPr>
              <w:jc w:val="center"/>
              <w:rPr>
                <w:rFonts w:cstheme="minorHAnsi"/>
              </w:rPr>
            </w:pPr>
          </w:p>
        </w:tc>
        <w:tc>
          <w:tcPr>
            <w:tcW w:w="3600" w:type="dxa"/>
          </w:tcPr>
          <w:p w14:paraId="590D39DD" w14:textId="793194F1" w:rsidR="00A338DA" w:rsidRPr="00A967F5" w:rsidRDefault="00A338DA" w:rsidP="00A967F5">
            <w:pPr>
              <w:jc w:val="center"/>
              <w:rPr>
                <w:rFonts w:cstheme="minorHAnsi"/>
              </w:rPr>
            </w:pPr>
            <w:r w:rsidRPr="00A967F5">
              <w:rPr>
                <w:rFonts w:cstheme="minorHAnsi"/>
              </w:rPr>
              <w:t>Octanal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3B0449F5" w14:textId="2E9605CF" w:rsidR="00A338DA" w:rsidRPr="00A967F5" w:rsidRDefault="00A338DA" w:rsidP="00A967F5">
            <w:pPr>
              <w:jc w:val="center"/>
              <w:rPr>
                <w:rFonts w:cstheme="minorHAnsi"/>
                <w:color w:val="212121"/>
              </w:rPr>
            </w:pPr>
            <w:r w:rsidRPr="00A967F5">
              <w:rPr>
                <w:rFonts w:cstheme="minorHAnsi"/>
                <w:color w:val="212121"/>
              </w:rPr>
              <w:t>454</w:t>
            </w:r>
          </w:p>
          <w:p w14:paraId="4F295AF1" w14:textId="51CA4D88" w:rsidR="00A338DA" w:rsidRPr="00A967F5" w:rsidRDefault="00A338DA" w:rsidP="00A967F5">
            <w:pPr>
              <w:jc w:val="center"/>
              <w:rPr>
                <w:rFonts w:cstheme="minorHAnsi"/>
              </w:rPr>
            </w:pPr>
          </w:p>
        </w:tc>
      </w:tr>
      <w:tr w:rsidR="00A338DA" w14:paraId="6D7200D3" w14:textId="77777777" w:rsidTr="00281DA2">
        <w:trPr>
          <w:trHeight w:val="701"/>
        </w:trPr>
        <w:tc>
          <w:tcPr>
            <w:tcW w:w="939" w:type="dxa"/>
            <w:vMerge/>
          </w:tcPr>
          <w:p w14:paraId="1434619E" w14:textId="77777777" w:rsidR="00A338DA" w:rsidRPr="00A967F5" w:rsidRDefault="00A338DA" w:rsidP="00A967F5">
            <w:pPr>
              <w:jc w:val="center"/>
              <w:rPr>
                <w:rFonts w:cstheme="minorHAnsi"/>
              </w:rPr>
            </w:pPr>
          </w:p>
        </w:tc>
        <w:tc>
          <w:tcPr>
            <w:tcW w:w="2026" w:type="dxa"/>
            <w:vMerge/>
          </w:tcPr>
          <w:p w14:paraId="3891A2BF" w14:textId="77777777" w:rsidR="00A338DA" w:rsidRPr="00A967F5" w:rsidRDefault="00A338DA" w:rsidP="00A967F5">
            <w:pPr>
              <w:jc w:val="center"/>
              <w:rPr>
                <w:rFonts w:cstheme="minorHAnsi"/>
              </w:rPr>
            </w:pPr>
          </w:p>
        </w:tc>
        <w:tc>
          <w:tcPr>
            <w:tcW w:w="3600" w:type="dxa"/>
          </w:tcPr>
          <w:p w14:paraId="47E5B129" w14:textId="1D4B563A" w:rsidR="00A338DA" w:rsidRPr="00A967F5" w:rsidRDefault="00A338DA" w:rsidP="00A967F5">
            <w:pPr>
              <w:jc w:val="center"/>
              <w:rPr>
                <w:rFonts w:cstheme="minorHAnsi"/>
              </w:rPr>
            </w:pPr>
            <w:r w:rsidRPr="00A967F5">
              <w:rPr>
                <w:rFonts w:cstheme="minorHAnsi"/>
              </w:rPr>
              <w:t>Phenylacetaldehyde</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56F70CB8" w14:textId="5EAFD199" w:rsidR="00A338DA" w:rsidRPr="00A967F5" w:rsidRDefault="00A338DA" w:rsidP="00A967F5">
            <w:pPr>
              <w:jc w:val="center"/>
              <w:rPr>
                <w:rFonts w:cstheme="minorHAnsi"/>
                <w:color w:val="212121"/>
              </w:rPr>
            </w:pPr>
            <w:r w:rsidRPr="00A967F5">
              <w:rPr>
                <w:rFonts w:cstheme="minorHAnsi"/>
                <w:color w:val="212121"/>
              </w:rPr>
              <w:t>998</w:t>
            </w:r>
          </w:p>
          <w:p w14:paraId="461D4F24" w14:textId="374407A2" w:rsidR="00A338DA" w:rsidRPr="00A967F5" w:rsidRDefault="00A338DA" w:rsidP="00A967F5">
            <w:pPr>
              <w:jc w:val="center"/>
              <w:rPr>
                <w:rFonts w:cstheme="minorHAnsi"/>
              </w:rPr>
            </w:pPr>
          </w:p>
        </w:tc>
      </w:tr>
      <w:tr w:rsidR="00A338DA" w14:paraId="22DE30E0" w14:textId="77777777" w:rsidTr="00281DA2">
        <w:trPr>
          <w:trHeight w:val="31"/>
        </w:trPr>
        <w:tc>
          <w:tcPr>
            <w:tcW w:w="939" w:type="dxa"/>
            <w:vMerge/>
          </w:tcPr>
          <w:p w14:paraId="49969C4F" w14:textId="77777777" w:rsidR="00A338DA" w:rsidRPr="00A967F5" w:rsidRDefault="00A338DA" w:rsidP="00A967F5">
            <w:pPr>
              <w:jc w:val="center"/>
              <w:rPr>
                <w:rFonts w:cstheme="minorHAnsi"/>
              </w:rPr>
            </w:pPr>
          </w:p>
        </w:tc>
        <w:tc>
          <w:tcPr>
            <w:tcW w:w="2026" w:type="dxa"/>
            <w:vMerge/>
          </w:tcPr>
          <w:p w14:paraId="31F74DB4" w14:textId="77777777" w:rsidR="00A338DA" w:rsidRPr="00A967F5" w:rsidRDefault="00A338DA" w:rsidP="00A967F5">
            <w:pPr>
              <w:jc w:val="center"/>
              <w:rPr>
                <w:rFonts w:cstheme="minorHAnsi"/>
              </w:rPr>
            </w:pPr>
          </w:p>
        </w:tc>
        <w:tc>
          <w:tcPr>
            <w:tcW w:w="3600" w:type="dxa"/>
          </w:tcPr>
          <w:p w14:paraId="48A2C6B0" w14:textId="7B74FEFA" w:rsidR="00A338DA" w:rsidRPr="00A967F5" w:rsidRDefault="00A338DA" w:rsidP="00A967F5">
            <w:pPr>
              <w:jc w:val="center"/>
              <w:rPr>
                <w:rFonts w:cstheme="minorHAnsi"/>
              </w:rPr>
            </w:pPr>
            <w:r w:rsidRPr="00A967F5">
              <w:rPr>
                <w:rFonts w:cstheme="minorHAnsi"/>
              </w:rPr>
              <w:t>Pentanal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47D1A0DD" w14:textId="501512A7" w:rsidR="00A338DA" w:rsidRPr="00A967F5" w:rsidRDefault="00A338DA" w:rsidP="00A967F5">
            <w:pPr>
              <w:jc w:val="center"/>
              <w:rPr>
                <w:rFonts w:cstheme="minorHAnsi"/>
                <w:color w:val="212121"/>
              </w:rPr>
            </w:pPr>
            <w:r w:rsidRPr="00A967F5">
              <w:rPr>
                <w:rFonts w:cstheme="minorHAnsi"/>
                <w:color w:val="212121"/>
              </w:rPr>
              <w:t>8063</w:t>
            </w:r>
          </w:p>
          <w:p w14:paraId="776CC568" w14:textId="32AD97BC" w:rsidR="00A338DA" w:rsidRPr="00A967F5" w:rsidRDefault="00A338DA" w:rsidP="00A967F5">
            <w:pPr>
              <w:jc w:val="center"/>
              <w:rPr>
                <w:rFonts w:cstheme="minorHAnsi"/>
              </w:rPr>
            </w:pPr>
          </w:p>
        </w:tc>
      </w:tr>
      <w:tr w:rsidR="00A338DA" w14:paraId="1DAEF3AA" w14:textId="77777777" w:rsidTr="00281DA2">
        <w:trPr>
          <w:trHeight w:val="31"/>
        </w:trPr>
        <w:tc>
          <w:tcPr>
            <w:tcW w:w="939" w:type="dxa"/>
            <w:vMerge/>
          </w:tcPr>
          <w:p w14:paraId="3BFC0494" w14:textId="77777777" w:rsidR="00A338DA" w:rsidRPr="00A967F5" w:rsidRDefault="00A338DA" w:rsidP="00A967F5">
            <w:pPr>
              <w:jc w:val="center"/>
              <w:rPr>
                <w:rFonts w:cstheme="minorHAnsi"/>
              </w:rPr>
            </w:pPr>
          </w:p>
        </w:tc>
        <w:tc>
          <w:tcPr>
            <w:tcW w:w="2026" w:type="dxa"/>
            <w:vMerge/>
          </w:tcPr>
          <w:p w14:paraId="4E487144" w14:textId="77777777" w:rsidR="00A338DA" w:rsidRPr="00A967F5" w:rsidRDefault="00A338DA" w:rsidP="00A967F5">
            <w:pPr>
              <w:jc w:val="center"/>
              <w:rPr>
                <w:rFonts w:cstheme="minorHAnsi"/>
              </w:rPr>
            </w:pPr>
          </w:p>
        </w:tc>
        <w:tc>
          <w:tcPr>
            <w:tcW w:w="3600" w:type="dxa"/>
          </w:tcPr>
          <w:p w14:paraId="020FC963" w14:textId="18F79144" w:rsidR="00A338DA" w:rsidRPr="00A967F5" w:rsidRDefault="00A338DA" w:rsidP="00A967F5">
            <w:pPr>
              <w:jc w:val="center"/>
              <w:rPr>
                <w:rFonts w:cstheme="minorHAnsi"/>
              </w:rPr>
            </w:pPr>
            <w:r w:rsidRPr="00A967F5">
              <w:rPr>
                <w:rFonts w:cstheme="minorHAnsi"/>
              </w:rPr>
              <w:t>Propanal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63A07571" w14:textId="1DC64A6B" w:rsidR="00A338DA" w:rsidRPr="00A967F5" w:rsidRDefault="00A338DA" w:rsidP="00A967F5">
            <w:pPr>
              <w:jc w:val="center"/>
              <w:rPr>
                <w:rFonts w:cstheme="minorHAnsi"/>
                <w:color w:val="212121"/>
              </w:rPr>
            </w:pPr>
            <w:r w:rsidRPr="00A967F5">
              <w:rPr>
                <w:rFonts w:cstheme="minorHAnsi"/>
                <w:color w:val="212121"/>
              </w:rPr>
              <w:t>527</w:t>
            </w:r>
          </w:p>
          <w:p w14:paraId="4C2E0CD4" w14:textId="739DA6AA" w:rsidR="00A338DA" w:rsidRPr="00A967F5" w:rsidRDefault="00A338DA" w:rsidP="00A967F5">
            <w:pPr>
              <w:jc w:val="center"/>
              <w:rPr>
                <w:rFonts w:cstheme="minorHAnsi"/>
              </w:rPr>
            </w:pPr>
          </w:p>
        </w:tc>
      </w:tr>
      <w:tr w:rsidR="00A338DA" w14:paraId="17AC7512" w14:textId="77777777" w:rsidTr="00281DA2">
        <w:trPr>
          <w:trHeight w:val="647"/>
        </w:trPr>
        <w:tc>
          <w:tcPr>
            <w:tcW w:w="939" w:type="dxa"/>
            <w:vMerge/>
          </w:tcPr>
          <w:p w14:paraId="5BC681A5" w14:textId="77777777" w:rsidR="00A338DA" w:rsidRPr="00A967F5" w:rsidRDefault="00A338DA" w:rsidP="00A967F5">
            <w:pPr>
              <w:jc w:val="center"/>
              <w:rPr>
                <w:rFonts w:cstheme="minorHAnsi"/>
              </w:rPr>
            </w:pPr>
          </w:p>
        </w:tc>
        <w:tc>
          <w:tcPr>
            <w:tcW w:w="2026" w:type="dxa"/>
            <w:vMerge/>
          </w:tcPr>
          <w:p w14:paraId="69687C51" w14:textId="77777777" w:rsidR="00A338DA" w:rsidRPr="00A967F5" w:rsidRDefault="00A338DA" w:rsidP="00A967F5">
            <w:pPr>
              <w:jc w:val="center"/>
              <w:rPr>
                <w:rFonts w:cstheme="minorHAnsi"/>
              </w:rPr>
            </w:pPr>
          </w:p>
        </w:tc>
        <w:tc>
          <w:tcPr>
            <w:tcW w:w="3600" w:type="dxa"/>
          </w:tcPr>
          <w:p w14:paraId="1AB38262" w14:textId="66CD3A0D" w:rsidR="00A338DA" w:rsidRPr="00A967F5" w:rsidRDefault="00A338DA" w:rsidP="00A967F5">
            <w:pPr>
              <w:jc w:val="center"/>
              <w:rPr>
                <w:rFonts w:cstheme="minorHAnsi"/>
              </w:rPr>
            </w:pPr>
            <w:r w:rsidRPr="00A967F5">
              <w:rPr>
                <w:rFonts w:cstheme="minorHAnsi"/>
              </w:rPr>
              <w:t>Tridecanal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1B738CFF" w14:textId="3AF4C24B" w:rsidR="00A338DA" w:rsidRPr="00A967F5" w:rsidRDefault="00A338DA" w:rsidP="00A967F5">
            <w:pPr>
              <w:jc w:val="center"/>
              <w:rPr>
                <w:rFonts w:cstheme="minorHAnsi"/>
                <w:color w:val="212121"/>
              </w:rPr>
            </w:pPr>
            <w:r w:rsidRPr="00A967F5">
              <w:rPr>
                <w:rFonts w:cstheme="minorHAnsi"/>
                <w:color w:val="212121"/>
              </w:rPr>
              <w:t>25311</w:t>
            </w:r>
          </w:p>
          <w:p w14:paraId="68762669" w14:textId="771C7B4F" w:rsidR="00A338DA" w:rsidRPr="00A967F5" w:rsidRDefault="00A338DA" w:rsidP="00A967F5">
            <w:pPr>
              <w:jc w:val="center"/>
              <w:rPr>
                <w:rFonts w:cstheme="minorHAnsi"/>
              </w:rPr>
            </w:pPr>
          </w:p>
        </w:tc>
      </w:tr>
      <w:tr w:rsidR="00A338DA" w14:paraId="550C2390" w14:textId="77777777" w:rsidTr="00281DA2">
        <w:trPr>
          <w:trHeight w:val="31"/>
        </w:trPr>
        <w:tc>
          <w:tcPr>
            <w:tcW w:w="939" w:type="dxa"/>
            <w:vMerge/>
          </w:tcPr>
          <w:p w14:paraId="4E13EEBB" w14:textId="77777777" w:rsidR="00A338DA" w:rsidRPr="00A967F5" w:rsidRDefault="00A338DA" w:rsidP="00A967F5">
            <w:pPr>
              <w:jc w:val="center"/>
              <w:rPr>
                <w:rFonts w:cstheme="minorHAnsi"/>
              </w:rPr>
            </w:pPr>
          </w:p>
        </w:tc>
        <w:tc>
          <w:tcPr>
            <w:tcW w:w="2026" w:type="dxa"/>
            <w:vMerge/>
          </w:tcPr>
          <w:p w14:paraId="6DBA68CD" w14:textId="77777777" w:rsidR="00A338DA" w:rsidRPr="00A967F5" w:rsidRDefault="00A338DA" w:rsidP="00A967F5">
            <w:pPr>
              <w:jc w:val="center"/>
              <w:rPr>
                <w:rFonts w:cstheme="minorHAnsi"/>
              </w:rPr>
            </w:pPr>
          </w:p>
        </w:tc>
        <w:tc>
          <w:tcPr>
            <w:tcW w:w="3600" w:type="dxa"/>
          </w:tcPr>
          <w:p w14:paraId="43DC57AE" w14:textId="64416687" w:rsidR="00A338DA" w:rsidRPr="00A967F5" w:rsidRDefault="00A338DA" w:rsidP="00A967F5">
            <w:pPr>
              <w:jc w:val="center"/>
              <w:rPr>
                <w:rFonts w:cstheme="minorHAnsi"/>
              </w:rPr>
            </w:pPr>
            <w:r w:rsidRPr="00A967F5">
              <w:rPr>
                <w:rFonts w:cstheme="minorHAnsi"/>
              </w:rPr>
              <w:t>4-Methoxybenzaldehyde</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3AF3AA4B" w14:textId="30D8C528" w:rsidR="00A338DA" w:rsidRPr="00A967F5" w:rsidRDefault="00A338DA" w:rsidP="00A967F5">
            <w:pPr>
              <w:jc w:val="center"/>
              <w:rPr>
                <w:rFonts w:cstheme="minorHAnsi"/>
                <w:color w:val="212121"/>
              </w:rPr>
            </w:pPr>
            <w:r w:rsidRPr="00A967F5">
              <w:rPr>
                <w:rFonts w:cstheme="minorHAnsi"/>
                <w:color w:val="212121"/>
              </w:rPr>
              <w:t>31244</w:t>
            </w:r>
          </w:p>
          <w:p w14:paraId="23537DC1" w14:textId="7904AFE2" w:rsidR="00A338DA" w:rsidRPr="00A967F5" w:rsidRDefault="00A338DA" w:rsidP="00A967F5">
            <w:pPr>
              <w:jc w:val="center"/>
              <w:rPr>
                <w:rFonts w:cstheme="minorHAnsi"/>
              </w:rPr>
            </w:pPr>
          </w:p>
        </w:tc>
      </w:tr>
      <w:tr w:rsidR="00A338DA" w14:paraId="3F2AEFD0" w14:textId="77777777" w:rsidTr="00281DA2">
        <w:trPr>
          <w:trHeight w:val="683"/>
        </w:trPr>
        <w:tc>
          <w:tcPr>
            <w:tcW w:w="939" w:type="dxa"/>
            <w:vMerge/>
          </w:tcPr>
          <w:p w14:paraId="4DBD2BF8" w14:textId="77777777" w:rsidR="00A338DA" w:rsidRPr="00A967F5" w:rsidRDefault="00A338DA" w:rsidP="00A967F5">
            <w:pPr>
              <w:jc w:val="center"/>
              <w:rPr>
                <w:rFonts w:cstheme="minorHAnsi"/>
              </w:rPr>
            </w:pPr>
          </w:p>
        </w:tc>
        <w:tc>
          <w:tcPr>
            <w:tcW w:w="2026" w:type="dxa"/>
            <w:vMerge/>
          </w:tcPr>
          <w:p w14:paraId="6D4CAF12" w14:textId="77777777" w:rsidR="00A338DA" w:rsidRPr="00A967F5" w:rsidRDefault="00A338DA" w:rsidP="00A967F5">
            <w:pPr>
              <w:jc w:val="center"/>
              <w:rPr>
                <w:rFonts w:cstheme="minorHAnsi"/>
              </w:rPr>
            </w:pPr>
          </w:p>
        </w:tc>
        <w:tc>
          <w:tcPr>
            <w:tcW w:w="3600" w:type="dxa"/>
          </w:tcPr>
          <w:p w14:paraId="6557EBFA" w14:textId="2E683772" w:rsidR="00A338DA" w:rsidRPr="00A967F5" w:rsidRDefault="00A338DA" w:rsidP="00A967F5">
            <w:pPr>
              <w:jc w:val="center"/>
              <w:rPr>
                <w:rFonts w:cstheme="minorHAnsi"/>
              </w:rPr>
            </w:pPr>
            <w:r w:rsidRPr="00A967F5">
              <w:rPr>
                <w:rFonts w:cstheme="minorHAnsi"/>
              </w:rPr>
              <w:t>Undecanal</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31E5278C" w14:textId="1505165E" w:rsidR="00A338DA" w:rsidRPr="00A967F5" w:rsidRDefault="00A338DA" w:rsidP="00A967F5">
            <w:pPr>
              <w:jc w:val="center"/>
              <w:rPr>
                <w:rFonts w:cstheme="minorHAnsi"/>
              </w:rPr>
            </w:pPr>
            <w:r w:rsidRPr="00A967F5">
              <w:rPr>
                <w:rFonts w:cstheme="minorHAnsi"/>
                <w:color w:val="212121"/>
                <w:shd w:val="clear" w:color="auto" w:fill="FFFFFF"/>
              </w:rPr>
              <w:t>8186</w:t>
            </w:r>
          </w:p>
        </w:tc>
      </w:tr>
      <w:tr w:rsidR="00A338DA" w14:paraId="1A009A7B" w14:textId="77777777" w:rsidTr="00281DA2">
        <w:trPr>
          <w:trHeight w:val="31"/>
        </w:trPr>
        <w:tc>
          <w:tcPr>
            <w:tcW w:w="939" w:type="dxa"/>
            <w:vMerge/>
          </w:tcPr>
          <w:p w14:paraId="6D3EE31D" w14:textId="77777777" w:rsidR="00A338DA" w:rsidRPr="00A967F5" w:rsidRDefault="00A338DA" w:rsidP="00A967F5">
            <w:pPr>
              <w:jc w:val="center"/>
              <w:rPr>
                <w:rFonts w:cstheme="minorHAnsi"/>
              </w:rPr>
            </w:pPr>
          </w:p>
        </w:tc>
        <w:tc>
          <w:tcPr>
            <w:tcW w:w="2026" w:type="dxa"/>
            <w:vMerge/>
          </w:tcPr>
          <w:p w14:paraId="209BC699" w14:textId="77777777" w:rsidR="00A338DA" w:rsidRPr="00A967F5" w:rsidRDefault="00A338DA" w:rsidP="00A967F5">
            <w:pPr>
              <w:jc w:val="center"/>
              <w:rPr>
                <w:rFonts w:cstheme="minorHAnsi"/>
              </w:rPr>
            </w:pPr>
          </w:p>
        </w:tc>
        <w:tc>
          <w:tcPr>
            <w:tcW w:w="3600" w:type="dxa"/>
          </w:tcPr>
          <w:p w14:paraId="5CD93A43" w14:textId="37A10798" w:rsidR="00A338DA" w:rsidRPr="00A967F5" w:rsidRDefault="00A338DA" w:rsidP="00A967F5">
            <w:pPr>
              <w:jc w:val="center"/>
              <w:rPr>
                <w:rFonts w:cstheme="minorHAnsi"/>
              </w:rPr>
            </w:pPr>
            <w:r w:rsidRPr="00A967F5">
              <w:rPr>
                <w:rFonts w:cstheme="minorHAnsi"/>
              </w:rPr>
              <w:t>2-Methoxy-3-methylpyrazine</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758FA61D" w14:textId="22E494C2" w:rsidR="00A338DA" w:rsidRPr="00A967F5" w:rsidRDefault="00A338DA" w:rsidP="00A967F5">
            <w:pPr>
              <w:jc w:val="center"/>
              <w:rPr>
                <w:rFonts w:cstheme="minorHAnsi"/>
                <w:color w:val="212121"/>
              </w:rPr>
            </w:pPr>
            <w:r w:rsidRPr="00A967F5">
              <w:rPr>
                <w:rFonts w:cstheme="minorHAnsi"/>
                <w:color w:val="212121"/>
              </w:rPr>
              <w:t>17898</w:t>
            </w:r>
          </w:p>
          <w:p w14:paraId="131EA730" w14:textId="114345CB" w:rsidR="00A338DA" w:rsidRPr="00A967F5" w:rsidRDefault="00A338DA" w:rsidP="00A967F5">
            <w:pPr>
              <w:jc w:val="center"/>
              <w:rPr>
                <w:rFonts w:cstheme="minorHAnsi"/>
              </w:rPr>
            </w:pPr>
          </w:p>
        </w:tc>
      </w:tr>
      <w:tr w:rsidR="00A338DA" w14:paraId="1D8791C5" w14:textId="77777777" w:rsidTr="00281DA2">
        <w:trPr>
          <w:trHeight w:val="31"/>
        </w:trPr>
        <w:tc>
          <w:tcPr>
            <w:tcW w:w="939" w:type="dxa"/>
            <w:vMerge/>
          </w:tcPr>
          <w:p w14:paraId="24332372" w14:textId="77777777" w:rsidR="00A338DA" w:rsidRPr="00A967F5" w:rsidRDefault="00A338DA" w:rsidP="00A967F5">
            <w:pPr>
              <w:jc w:val="center"/>
              <w:rPr>
                <w:rFonts w:cstheme="minorHAnsi"/>
              </w:rPr>
            </w:pPr>
          </w:p>
        </w:tc>
        <w:tc>
          <w:tcPr>
            <w:tcW w:w="2026" w:type="dxa"/>
            <w:vMerge/>
          </w:tcPr>
          <w:p w14:paraId="58E3A02F" w14:textId="77777777" w:rsidR="00A338DA" w:rsidRPr="00A967F5" w:rsidRDefault="00A338DA" w:rsidP="00A967F5">
            <w:pPr>
              <w:jc w:val="center"/>
              <w:rPr>
                <w:rFonts w:cstheme="minorHAnsi"/>
              </w:rPr>
            </w:pPr>
          </w:p>
        </w:tc>
        <w:tc>
          <w:tcPr>
            <w:tcW w:w="3600" w:type="dxa"/>
          </w:tcPr>
          <w:p w14:paraId="27A8C967" w14:textId="75449E47" w:rsidR="00A338DA" w:rsidRPr="00A967F5" w:rsidRDefault="00A338DA" w:rsidP="00A967F5">
            <w:pPr>
              <w:jc w:val="center"/>
              <w:rPr>
                <w:rFonts w:cstheme="minorHAnsi"/>
              </w:rPr>
            </w:pPr>
            <w:r w:rsidRPr="00A967F5">
              <w:rPr>
                <w:rFonts w:cstheme="minorHAnsi"/>
              </w:rPr>
              <w:t>2-Methoxy-3- propylpyrazine</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304A8ACA" w14:textId="36BB2B7E" w:rsidR="00A338DA" w:rsidRPr="00A967F5" w:rsidRDefault="00A338DA" w:rsidP="00A967F5">
            <w:pPr>
              <w:jc w:val="center"/>
              <w:rPr>
                <w:rFonts w:cstheme="minorHAnsi"/>
                <w:color w:val="212121"/>
              </w:rPr>
            </w:pPr>
            <w:r w:rsidRPr="00A967F5">
              <w:rPr>
                <w:rFonts w:cstheme="minorHAnsi"/>
                <w:color w:val="212121"/>
              </w:rPr>
              <w:t>528308</w:t>
            </w:r>
          </w:p>
          <w:p w14:paraId="2F8507C3" w14:textId="5FF3D114" w:rsidR="00A338DA" w:rsidRPr="00A967F5" w:rsidRDefault="00A338DA" w:rsidP="00A967F5">
            <w:pPr>
              <w:jc w:val="center"/>
              <w:rPr>
                <w:rFonts w:cstheme="minorHAnsi"/>
              </w:rPr>
            </w:pPr>
          </w:p>
        </w:tc>
      </w:tr>
      <w:tr w:rsidR="00A338DA" w14:paraId="0B5D07D4" w14:textId="77777777" w:rsidTr="00281DA2">
        <w:trPr>
          <w:trHeight w:val="647"/>
        </w:trPr>
        <w:tc>
          <w:tcPr>
            <w:tcW w:w="939" w:type="dxa"/>
            <w:vMerge/>
          </w:tcPr>
          <w:p w14:paraId="74EFE271" w14:textId="77777777" w:rsidR="00A338DA" w:rsidRPr="00A967F5" w:rsidRDefault="00A338DA" w:rsidP="00A967F5">
            <w:pPr>
              <w:jc w:val="center"/>
              <w:rPr>
                <w:rFonts w:cstheme="minorHAnsi"/>
              </w:rPr>
            </w:pPr>
          </w:p>
        </w:tc>
        <w:tc>
          <w:tcPr>
            <w:tcW w:w="2026" w:type="dxa"/>
            <w:vMerge/>
          </w:tcPr>
          <w:p w14:paraId="31CF0BE0" w14:textId="77777777" w:rsidR="00A338DA" w:rsidRPr="00A967F5" w:rsidRDefault="00A338DA" w:rsidP="00A967F5">
            <w:pPr>
              <w:jc w:val="center"/>
              <w:rPr>
                <w:rFonts w:cstheme="minorHAnsi"/>
              </w:rPr>
            </w:pPr>
          </w:p>
        </w:tc>
        <w:tc>
          <w:tcPr>
            <w:tcW w:w="3600" w:type="dxa"/>
          </w:tcPr>
          <w:p w14:paraId="6C284534" w14:textId="48BF1692" w:rsidR="00A338DA" w:rsidRPr="00A967F5" w:rsidRDefault="00A338DA" w:rsidP="00A967F5">
            <w:pPr>
              <w:jc w:val="center"/>
              <w:rPr>
                <w:rFonts w:cstheme="minorHAnsi"/>
              </w:rPr>
            </w:pPr>
            <w:r w:rsidRPr="00A967F5">
              <w:rPr>
                <w:rFonts w:cstheme="minorHAnsi"/>
              </w:rPr>
              <w:t>2-sec-Butyl-3-methoxypyrazine</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6F076FE8" w14:textId="2DF74016" w:rsidR="00A338DA" w:rsidRPr="00A967F5" w:rsidRDefault="00A338DA" w:rsidP="00A967F5">
            <w:pPr>
              <w:jc w:val="center"/>
              <w:rPr>
                <w:rFonts w:cstheme="minorHAnsi"/>
              </w:rPr>
            </w:pPr>
            <w:r w:rsidRPr="00A967F5">
              <w:rPr>
                <w:rFonts w:cstheme="minorHAnsi"/>
                <w:color w:val="212121"/>
                <w:shd w:val="clear" w:color="auto" w:fill="FFFFFF"/>
              </w:rPr>
              <w:t>520098</w:t>
            </w:r>
          </w:p>
        </w:tc>
      </w:tr>
      <w:tr w:rsidR="00A338DA" w14:paraId="46902B38" w14:textId="77777777" w:rsidTr="00281DA2">
        <w:trPr>
          <w:trHeight w:val="31"/>
        </w:trPr>
        <w:tc>
          <w:tcPr>
            <w:tcW w:w="939" w:type="dxa"/>
            <w:vMerge/>
          </w:tcPr>
          <w:p w14:paraId="0B01FCE7" w14:textId="77777777" w:rsidR="00A338DA" w:rsidRPr="00A967F5" w:rsidRDefault="00A338DA" w:rsidP="00A967F5">
            <w:pPr>
              <w:jc w:val="center"/>
              <w:rPr>
                <w:rFonts w:cstheme="minorHAnsi"/>
              </w:rPr>
            </w:pPr>
          </w:p>
        </w:tc>
        <w:tc>
          <w:tcPr>
            <w:tcW w:w="2026" w:type="dxa"/>
            <w:vMerge/>
          </w:tcPr>
          <w:p w14:paraId="664FD5D3" w14:textId="77777777" w:rsidR="00A338DA" w:rsidRPr="00A967F5" w:rsidRDefault="00A338DA" w:rsidP="00A967F5">
            <w:pPr>
              <w:jc w:val="center"/>
              <w:rPr>
                <w:rFonts w:cstheme="minorHAnsi"/>
              </w:rPr>
            </w:pPr>
          </w:p>
        </w:tc>
        <w:tc>
          <w:tcPr>
            <w:tcW w:w="3600" w:type="dxa"/>
          </w:tcPr>
          <w:p w14:paraId="4A3EE7DF" w14:textId="3A1F2851" w:rsidR="00A338DA" w:rsidRPr="00A967F5" w:rsidRDefault="00A338DA" w:rsidP="00A967F5">
            <w:pPr>
              <w:jc w:val="center"/>
              <w:rPr>
                <w:rFonts w:cstheme="minorHAnsi"/>
              </w:rPr>
            </w:pPr>
            <w:r w:rsidRPr="00A967F5">
              <w:rPr>
                <w:rFonts w:cstheme="minorHAnsi"/>
              </w:rPr>
              <w:t>2-Isobutyl-3-methoxypyrazine</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2D148333" w14:textId="06FA1346" w:rsidR="00A338DA" w:rsidRPr="00A967F5" w:rsidRDefault="00A338DA" w:rsidP="00A967F5">
            <w:pPr>
              <w:jc w:val="center"/>
              <w:rPr>
                <w:rFonts w:cstheme="minorHAnsi"/>
                <w:color w:val="212121"/>
              </w:rPr>
            </w:pPr>
            <w:r w:rsidRPr="00A967F5">
              <w:rPr>
                <w:rFonts w:cstheme="minorHAnsi"/>
                <w:color w:val="212121"/>
              </w:rPr>
              <w:t>32594</w:t>
            </w:r>
          </w:p>
          <w:p w14:paraId="1FCAEA6D" w14:textId="1CDFA162" w:rsidR="00A338DA" w:rsidRPr="00A967F5" w:rsidRDefault="00A338DA" w:rsidP="00A967F5">
            <w:pPr>
              <w:jc w:val="center"/>
              <w:rPr>
                <w:rFonts w:cstheme="minorHAnsi"/>
              </w:rPr>
            </w:pPr>
          </w:p>
        </w:tc>
      </w:tr>
      <w:tr w:rsidR="00A338DA" w14:paraId="7FCAE782" w14:textId="77777777" w:rsidTr="00281DA2">
        <w:trPr>
          <w:trHeight w:val="31"/>
        </w:trPr>
        <w:tc>
          <w:tcPr>
            <w:tcW w:w="939" w:type="dxa"/>
            <w:vMerge/>
          </w:tcPr>
          <w:p w14:paraId="23D6D218" w14:textId="77777777" w:rsidR="00A338DA" w:rsidRPr="00A967F5" w:rsidRDefault="00A338DA" w:rsidP="00A967F5">
            <w:pPr>
              <w:jc w:val="center"/>
              <w:rPr>
                <w:rFonts w:cstheme="minorHAnsi"/>
              </w:rPr>
            </w:pPr>
          </w:p>
        </w:tc>
        <w:tc>
          <w:tcPr>
            <w:tcW w:w="2026" w:type="dxa"/>
            <w:vMerge/>
          </w:tcPr>
          <w:p w14:paraId="0346B8E4" w14:textId="77777777" w:rsidR="00A338DA" w:rsidRPr="00A967F5" w:rsidRDefault="00A338DA" w:rsidP="00A967F5">
            <w:pPr>
              <w:jc w:val="center"/>
              <w:rPr>
                <w:rFonts w:cstheme="minorHAnsi"/>
              </w:rPr>
            </w:pPr>
          </w:p>
        </w:tc>
        <w:tc>
          <w:tcPr>
            <w:tcW w:w="3600" w:type="dxa"/>
          </w:tcPr>
          <w:p w14:paraId="72009EF9" w14:textId="5EFAF09B" w:rsidR="00A338DA" w:rsidRPr="00A967F5" w:rsidRDefault="00A338DA" w:rsidP="00A967F5">
            <w:pPr>
              <w:jc w:val="center"/>
              <w:rPr>
                <w:rFonts w:cstheme="minorHAnsi"/>
              </w:rPr>
            </w:pPr>
            <w:r w:rsidRPr="00A967F5">
              <w:rPr>
                <w:rFonts w:cstheme="minorHAnsi"/>
              </w:rPr>
              <w:t>2-Butyl-3- methoxypyrazine</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06D0094F" w14:textId="7601C608" w:rsidR="00A338DA" w:rsidRPr="00A967F5" w:rsidRDefault="00A338DA" w:rsidP="00A967F5">
            <w:pPr>
              <w:jc w:val="center"/>
              <w:rPr>
                <w:rFonts w:cstheme="minorHAnsi"/>
                <w:color w:val="212121"/>
              </w:rPr>
            </w:pPr>
            <w:r w:rsidRPr="00A967F5">
              <w:rPr>
                <w:rFonts w:cstheme="minorHAnsi"/>
                <w:color w:val="212121"/>
              </w:rPr>
              <w:t>528313</w:t>
            </w:r>
          </w:p>
          <w:p w14:paraId="4B2FB1F5" w14:textId="3B922E22" w:rsidR="00A338DA" w:rsidRPr="00A967F5" w:rsidRDefault="00A338DA" w:rsidP="00A967F5">
            <w:pPr>
              <w:jc w:val="center"/>
              <w:rPr>
                <w:rFonts w:cstheme="minorHAnsi"/>
              </w:rPr>
            </w:pPr>
          </w:p>
        </w:tc>
      </w:tr>
      <w:tr w:rsidR="00A338DA" w14:paraId="2352DCAD" w14:textId="77777777" w:rsidTr="00281DA2">
        <w:trPr>
          <w:trHeight w:val="31"/>
        </w:trPr>
        <w:tc>
          <w:tcPr>
            <w:tcW w:w="939" w:type="dxa"/>
            <w:vMerge/>
          </w:tcPr>
          <w:p w14:paraId="26205F76" w14:textId="77777777" w:rsidR="00A338DA" w:rsidRPr="00A967F5" w:rsidRDefault="00A338DA" w:rsidP="00A967F5">
            <w:pPr>
              <w:jc w:val="center"/>
              <w:rPr>
                <w:rFonts w:cstheme="minorHAnsi"/>
              </w:rPr>
            </w:pPr>
          </w:p>
        </w:tc>
        <w:tc>
          <w:tcPr>
            <w:tcW w:w="2026" w:type="dxa"/>
            <w:vMerge/>
          </w:tcPr>
          <w:p w14:paraId="42FB07CF" w14:textId="77777777" w:rsidR="00A338DA" w:rsidRPr="00A967F5" w:rsidRDefault="00A338DA" w:rsidP="00A967F5">
            <w:pPr>
              <w:jc w:val="center"/>
              <w:rPr>
                <w:rFonts w:cstheme="minorHAnsi"/>
              </w:rPr>
            </w:pPr>
          </w:p>
        </w:tc>
        <w:tc>
          <w:tcPr>
            <w:tcW w:w="3600" w:type="dxa"/>
          </w:tcPr>
          <w:p w14:paraId="33FE3DB6" w14:textId="3190922E" w:rsidR="00A338DA" w:rsidRPr="00A967F5" w:rsidRDefault="00A338DA" w:rsidP="00A967F5">
            <w:pPr>
              <w:jc w:val="center"/>
              <w:rPr>
                <w:rFonts w:cstheme="minorHAnsi"/>
              </w:rPr>
            </w:pPr>
            <w:r w:rsidRPr="00A967F5">
              <w:rPr>
                <w:rFonts w:cstheme="minorHAnsi"/>
              </w:rPr>
              <w:t>2-Isoamyl-3-methoxypyrazine</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3E969FA9" w14:textId="3377DB7B" w:rsidR="00A338DA" w:rsidRPr="00A967F5" w:rsidRDefault="00A338DA" w:rsidP="00A967F5">
            <w:pPr>
              <w:jc w:val="center"/>
              <w:rPr>
                <w:rFonts w:cstheme="minorHAnsi"/>
                <w:color w:val="212121"/>
              </w:rPr>
            </w:pPr>
            <w:r w:rsidRPr="00A967F5">
              <w:rPr>
                <w:rFonts w:cstheme="minorHAnsi"/>
                <w:color w:val="212121"/>
              </w:rPr>
              <w:t>528319</w:t>
            </w:r>
          </w:p>
          <w:p w14:paraId="33677727" w14:textId="7F45CE09" w:rsidR="00A338DA" w:rsidRPr="00A967F5" w:rsidRDefault="00A338DA" w:rsidP="00A967F5">
            <w:pPr>
              <w:jc w:val="center"/>
              <w:rPr>
                <w:rFonts w:cstheme="minorHAnsi"/>
              </w:rPr>
            </w:pPr>
          </w:p>
        </w:tc>
      </w:tr>
      <w:tr w:rsidR="00A338DA" w14:paraId="00AC34E5" w14:textId="77777777" w:rsidTr="00281DA2">
        <w:trPr>
          <w:trHeight w:val="521"/>
        </w:trPr>
        <w:tc>
          <w:tcPr>
            <w:tcW w:w="939" w:type="dxa"/>
            <w:vMerge/>
          </w:tcPr>
          <w:p w14:paraId="3CE89398" w14:textId="77777777" w:rsidR="00A338DA" w:rsidRPr="00A967F5" w:rsidRDefault="00A338DA" w:rsidP="00A967F5">
            <w:pPr>
              <w:jc w:val="center"/>
              <w:rPr>
                <w:rFonts w:cstheme="minorHAnsi"/>
              </w:rPr>
            </w:pPr>
          </w:p>
        </w:tc>
        <w:tc>
          <w:tcPr>
            <w:tcW w:w="2026" w:type="dxa"/>
            <w:vMerge/>
          </w:tcPr>
          <w:p w14:paraId="4172F148" w14:textId="77777777" w:rsidR="00A338DA" w:rsidRPr="00A967F5" w:rsidRDefault="00A338DA" w:rsidP="00A967F5">
            <w:pPr>
              <w:jc w:val="center"/>
              <w:rPr>
                <w:rFonts w:cstheme="minorHAnsi"/>
              </w:rPr>
            </w:pPr>
          </w:p>
        </w:tc>
        <w:tc>
          <w:tcPr>
            <w:tcW w:w="3600" w:type="dxa"/>
          </w:tcPr>
          <w:p w14:paraId="512122ED" w14:textId="74A8F94C" w:rsidR="00A338DA" w:rsidRPr="00A967F5" w:rsidRDefault="00A338DA" w:rsidP="00A967F5">
            <w:pPr>
              <w:jc w:val="center"/>
              <w:rPr>
                <w:rFonts w:cstheme="minorHAnsi"/>
              </w:rPr>
            </w:pPr>
            <w:r w:rsidRPr="00A967F5">
              <w:rPr>
                <w:rFonts w:cstheme="minorHAnsi"/>
              </w:rPr>
              <w:t>Acetic acid</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719F206F" w14:textId="376E27FA" w:rsidR="00A338DA" w:rsidRPr="00A967F5" w:rsidRDefault="00A338DA" w:rsidP="00A967F5">
            <w:pPr>
              <w:jc w:val="center"/>
              <w:rPr>
                <w:rFonts w:cstheme="minorHAnsi"/>
              </w:rPr>
            </w:pPr>
            <w:r w:rsidRPr="00A967F5">
              <w:rPr>
                <w:rFonts w:cstheme="minorHAnsi"/>
                <w:color w:val="212121"/>
                <w:shd w:val="clear" w:color="auto" w:fill="FFFFFF"/>
              </w:rPr>
              <w:t>176</w:t>
            </w:r>
          </w:p>
        </w:tc>
      </w:tr>
      <w:tr w:rsidR="00A338DA" w14:paraId="06C5EF2D" w14:textId="77777777" w:rsidTr="00281DA2">
        <w:trPr>
          <w:trHeight w:val="31"/>
        </w:trPr>
        <w:tc>
          <w:tcPr>
            <w:tcW w:w="939" w:type="dxa"/>
            <w:vMerge/>
          </w:tcPr>
          <w:p w14:paraId="6975DE53" w14:textId="77777777" w:rsidR="00A338DA" w:rsidRPr="00A967F5" w:rsidRDefault="00A338DA" w:rsidP="00A967F5">
            <w:pPr>
              <w:jc w:val="center"/>
              <w:rPr>
                <w:rFonts w:cstheme="minorHAnsi"/>
              </w:rPr>
            </w:pPr>
          </w:p>
        </w:tc>
        <w:tc>
          <w:tcPr>
            <w:tcW w:w="2026" w:type="dxa"/>
            <w:vMerge/>
          </w:tcPr>
          <w:p w14:paraId="69DF0BA4" w14:textId="77777777" w:rsidR="00A338DA" w:rsidRPr="00A967F5" w:rsidRDefault="00A338DA" w:rsidP="00A967F5">
            <w:pPr>
              <w:jc w:val="center"/>
              <w:rPr>
                <w:rFonts w:cstheme="minorHAnsi"/>
              </w:rPr>
            </w:pPr>
          </w:p>
        </w:tc>
        <w:tc>
          <w:tcPr>
            <w:tcW w:w="3600" w:type="dxa"/>
          </w:tcPr>
          <w:p w14:paraId="75ADA10B" w14:textId="2E65821D" w:rsidR="00A338DA" w:rsidRPr="00A967F5" w:rsidRDefault="00A338DA" w:rsidP="00A967F5">
            <w:pPr>
              <w:jc w:val="center"/>
              <w:rPr>
                <w:rFonts w:cstheme="minorHAnsi"/>
              </w:rPr>
            </w:pPr>
            <w:r w:rsidRPr="00A967F5">
              <w:rPr>
                <w:rFonts w:cstheme="minorHAnsi"/>
              </w:rPr>
              <w:t>Butyric acid</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22406E5F" w14:textId="1CD6ED1C" w:rsidR="00A338DA" w:rsidRPr="00A967F5" w:rsidRDefault="00A338DA" w:rsidP="00A967F5">
            <w:pPr>
              <w:jc w:val="center"/>
              <w:rPr>
                <w:rFonts w:cstheme="minorHAnsi"/>
                <w:color w:val="212121"/>
              </w:rPr>
            </w:pPr>
            <w:r w:rsidRPr="00A967F5">
              <w:rPr>
                <w:rFonts w:cstheme="minorHAnsi"/>
                <w:color w:val="212121"/>
              </w:rPr>
              <w:t>264</w:t>
            </w:r>
          </w:p>
          <w:p w14:paraId="2CCE70B1" w14:textId="42634728" w:rsidR="00A338DA" w:rsidRPr="00A967F5" w:rsidRDefault="00A338DA" w:rsidP="00A967F5">
            <w:pPr>
              <w:jc w:val="center"/>
              <w:rPr>
                <w:rFonts w:cstheme="minorHAnsi"/>
              </w:rPr>
            </w:pPr>
          </w:p>
        </w:tc>
      </w:tr>
      <w:tr w:rsidR="00A338DA" w14:paraId="6A96AD99" w14:textId="77777777" w:rsidTr="00281DA2">
        <w:trPr>
          <w:trHeight w:val="593"/>
        </w:trPr>
        <w:tc>
          <w:tcPr>
            <w:tcW w:w="939" w:type="dxa"/>
            <w:vMerge/>
          </w:tcPr>
          <w:p w14:paraId="72753FA7" w14:textId="77777777" w:rsidR="00A338DA" w:rsidRPr="00A967F5" w:rsidRDefault="00A338DA" w:rsidP="00A967F5">
            <w:pPr>
              <w:jc w:val="center"/>
              <w:rPr>
                <w:rFonts w:cstheme="minorHAnsi"/>
              </w:rPr>
            </w:pPr>
          </w:p>
        </w:tc>
        <w:tc>
          <w:tcPr>
            <w:tcW w:w="2026" w:type="dxa"/>
            <w:vMerge/>
          </w:tcPr>
          <w:p w14:paraId="1717CD40" w14:textId="77777777" w:rsidR="00A338DA" w:rsidRPr="00A967F5" w:rsidRDefault="00A338DA" w:rsidP="00A967F5">
            <w:pPr>
              <w:jc w:val="center"/>
              <w:rPr>
                <w:rFonts w:cstheme="minorHAnsi"/>
              </w:rPr>
            </w:pPr>
          </w:p>
        </w:tc>
        <w:tc>
          <w:tcPr>
            <w:tcW w:w="3600" w:type="dxa"/>
          </w:tcPr>
          <w:p w14:paraId="500DF455" w14:textId="100D1D0F" w:rsidR="00A338DA" w:rsidRPr="00A967F5" w:rsidRDefault="00A338DA" w:rsidP="00A967F5">
            <w:pPr>
              <w:jc w:val="center"/>
              <w:rPr>
                <w:rFonts w:cstheme="minorHAnsi"/>
              </w:rPr>
            </w:pPr>
            <w:r w:rsidRPr="00A967F5">
              <w:rPr>
                <w:rFonts w:cstheme="minorHAnsi"/>
              </w:rPr>
              <w:t>Cinnamic acid</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0729D32A" w14:textId="22B5F2EC" w:rsidR="00A338DA" w:rsidRPr="00A967F5" w:rsidRDefault="00A338DA" w:rsidP="00A967F5">
            <w:pPr>
              <w:jc w:val="center"/>
              <w:rPr>
                <w:rFonts w:cstheme="minorHAnsi"/>
              </w:rPr>
            </w:pPr>
            <w:r w:rsidRPr="00A967F5">
              <w:rPr>
                <w:rFonts w:cstheme="minorHAnsi"/>
                <w:color w:val="212121"/>
                <w:shd w:val="clear" w:color="auto" w:fill="FFFFFF"/>
              </w:rPr>
              <w:t>444539</w:t>
            </w:r>
          </w:p>
        </w:tc>
      </w:tr>
      <w:tr w:rsidR="00A338DA" w14:paraId="2F7896EE" w14:textId="77777777" w:rsidTr="00281DA2">
        <w:trPr>
          <w:trHeight w:val="31"/>
        </w:trPr>
        <w:tc>
          <w:tcPr>
            <w:tcW w:w="939" w:type="dxa"/>
            <w:vMerge/>
          </w:tcPr>
          <w:p w14:paraId="318EC164" w14:textId="77777777" w:rsidR="00A338DA" w:rsidRPr="00A967F5" w:rsidRDefault="00A338DA" w:rsidP="00A967F5">
            <w:pPr>
              <w:jc w:val="center"/>
              <w:rPr>
                <w:rFonts w:cstheme="minorHAnsi"/>
              </w:rPr>
            </w:pPr>
          </w:p>
        </w:tc>
        <w:tc>
          <w:tcPr>
            <w:tcW w:w="2026" w:type="dxa"/>
            <w:vMerge/>
          </w:tcPr>
          <w:p w14:paraId="4C9DE801" w14:textId="77777777" w:rsidR="00A338DA" w:rsidRPr="00A967F5" w:rsidRDefault="00A338DA" w:rsidP="00A967F5">
            <w:pPr>
              <w:jc w:val="center"/>
              <w:rPr>
                <w:rFonts w:cstheme="minorHAnsi"/>
              </w:rPr>
            </w:pPr>
          </w:p>
        </w:tc>
        <w:tc>
          <w:tcPr>
            <w:tcW w:w="3600" w:type="dxa"/>
          </w:tcPr>
          <w:p w14:paraId="7EAAA529" w14:textId="0EDD6028" w:rsidR="00A338DA" w:rsidRPr="00A967F5" w:rsidRDefault="00A338DA" w:rsidP="00A967F5">
            <w:pPr>
              <w:jc w:val="center"/>
              <w:rPr>
                <w:rFonts w:cstheme="minorHAnsi"/>
              </w:rPr>
            </w:pPr>
            <w:r w:rsidRPr="00A967F5">
              <w:rPr>
                <w:rFonts w:cstheme="minorHAnsi"/>
              </w:rPr>
              <w:t>Costic acid</w:t>
            </w:r>
            <w:r w:rsidR="00C8004C">
              <w:rPr>
                <w:rFonts w:cstheme="minorHAnsi"/>
              </w:rPr>
              <w:fldChar w:fldCharType="begin" w:fldLock="1"/>
            </w:r>
            <w:r w:rsidR="00C8004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63F34369" w14:textId="066DF155" w:rsidR="00A338DA" w:rsidRPr="00A967F5" w:rsidRDefault="00A338DA" w:rsidP="00A967F5">
            <w:pPr>
              <w:jc w:val="center"/>
              <w:rPr>
                <w:rFonts w:cstheme="minorHAnsi"/>
                <w:color w:val="212121"/>
              </w:rPr>
            </w:pPr>
            <w:r w:rsidRPr="00A967F5">
              <w:rPr>
                <w:rFonts w:cstheme="minorHAnsi"/>
                <w:color w:val="212121"/>
              </w:rPr>
              <w:t>6451579</w:t>
            </w:r>
          </w:p>
          <w:p w14:paraId="60DA3D90" w14:textId="4ED5E478" w:rsidR="00A338DA" w:rsidRPr="00A967F5" w:rsidRDefault="00A338DA" w:rsidP="00A967F5">
            <w:pPr>
              <w:jc w:val="center"/>
              <w:rPr>
                <w:rFonts w:cstheme="minorHAnsi"/>
              </w:rPr>
            </w:pPr>
          </w:p>
        </w:tc>
      </w:tr>
      <w:tr w:rsidR="00A338DA" w14:paraId="7315E06E" w14:textId="77777777" w:rsidTr="00281DA2">
        <w:trPr>
          <w:trHeight w:val="31"/>
        </w:trPr>
        <w:tc>
          <w:tcPr>
            <w:tcW w:w="939" w:type="dxa"/>
            <w:vMerge/>
          </w:tcPr>
          <w:p w14:paraId="4042E53A" w14:textId="77777777" w:rsidR="00A338DA" w:rsidRPr="00A967F5" w:rsidRDefault="00A338DA" w:rsidP="00A967F5">
            <w:pPr>
              <w:jc w:val="center"/>
              <w:rPr>
                <w:rFonts w:cstheme="minorHAnsi"/>
              </w:rPr>
            </w:pPr>
          </w:p>
        </w:tc>
        <w:tc>
          <w:tcPr>
            <w:tcW w:w="2026" w:type="dxa"/>
            <w:vMerge/>
          </w:tcPr>
          <w:p w14:paraId="6160C7D2" w14:textId="77777777" w:rsidR="00A338DA" w:rsidRPr="00A967F5" w:rsidRDefault="00A338DA" w:rsidP="00A967F5">
            <w:pPr>
              <w:jc w:val="center"/>
              <w:rPr>
                <w:rFonts w:cstheme="minorHAnsi"/>
              </w:rPr>
            </w:pPr>
          </w:p>
        </w:tc>
        <w:tc>
          <w:tcPr>
            <w:tcW w:w="3600" w:type="dxa"/>
          </w:tcPr>
          <w:p w14:paraId="4C9A19A0" w14:textId="1C109043" w:rsidR="00A338DA" w:rsidRPr="00A967F5" w:rsidRDefault="00A338DA" w:rsidP="00A967F5">
            <w:pPr>
              <w:jc w:val="center"/>
              <w:rPr>
                <w:rFonts w:cstheme="minorHAnsi"/>
              </w:rPr>
            </w:pPr>
            <w:r w:rsidRPr="00A967F5">
              <w:rPr>
                <w:rFonts w:cstheme="minorHAnsi"/>
              </w:rPr>
              <w:t>Decanoic acid</w:t>
            </w:r>
            <w:r w:rsidR="00C8004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C8004C">
              <w:rPr>
                <w:rFonts w:cstheme="minorHAnsi"/>
              </w:rPr>
              <w:fldChar w:fldCharType="separate"/>
            </w:r>
            <w:r w:rsidR="00C8004C" w:rsidRPr="00C8004C">
              <w:rPr>
                <w:rFonts w:cstheme="minorHAnsi"/>
                <w:noProof/>
                <w:vertAlign w:val="superscript"/>
              </w:rPr>
              <w:t>5</w:t>
            </w:r>
            <w:r w:rsidR="00C8004C">
              <w:rPr>
                <w:rFonts w:cstheme="minorHAnsi"/>
              </w:rPr>
              <w:fldChar w:fldCharType="end"/>
            </w:r>
          </w:p>
        </w:tc>
        <w:tc>
          <w:tcPr>
            <w:tcW w:w="2785" w:type="dxa"/>
          </w:tcPr>
          <w:p w14:paraId="66C218FC" w14:textId="3F456173" w:rsidR="00A338DA" w:rsidRPr="00A967F5" w:rsidRDefault="00A338DA" w:rsidP="00A967F5">
            <w:pPr>
              <w:jc w:val="center"/>
              <w:rPr>
                <w:rFonts w:cstheme="minorHAnsi"/>
                <w:color w:val="212121"/>
              </w:rPr>
            </w:pPr>
            <w:r w:rsidRPr="00A967F5">
              <w:rPr>
                <w:rFonts w:cstheme="minorHAnsi"/>
                <w:color w:val="212121"/>
              </w:rPr>
              <w:t>2969</w:t>
            </w:r>
          </w:p>
          <w:p w14:paraId="58DEB6C1" w14:textId="51EEAE1B" w:rsidR="00A338DA" w:rsidRPr="00A967F5" w:rsidRDefault="00A338DA" w:rsidP="00A967F5">
            <w:pPr>
              <w:jc w:val="center"/>
              <w:rPr>
                <w:rFonts w:cstheme="minorHAnsi"/>
              </w:rPr>
            </w:pPr>
          </w:p>
        </w:tc>
      </w:tr>
      <w:tr w:rsidR="00A338DA" w14:paraId="73297499" w14:textId="77777777" w:rsidTr="00281DA2">
        <w:trPr>
          <w:trHeight w:val="31"/>
        </w:trPr>
        <w:tc>
          <w:tcPr>
            <w:tcW w:w="939" w:type="dxa"/>
            <w:vMerge/>
          </w:tcPr>
          <w:p w14:paraId="294FBF64" w14:textId="77777777" w:rsidR="00A338DA" w:rsidRPr="00A967F5" w:rsidRDefault="00A338DA" w:rsidP="00A967F5">
            <w:pPr>
              <w:jc w:val="center"/>
              <w:rPr>
                <w:rFonts w:cstheme="minorHAnsi"/>
              </w:rPr>
            </w:pPr>
          </w:p>
        </w:tc>
        <w:tc>
          <w:tcPr>
            <w:tcW w:w="2026" w:type="dxa"/>
            <w:vMerge/>
          </w:tcPr>
          <w:p w14:paraId="736E3AAA" w14:textId="77777777" w:rsidR="00A338DA" w:rsidRPr="00A967F5" w:rsidRDefault="00A338DA" w:rsidP="00A967F5">
            <w:pPr>
              <w:jc w:val="center"/>
              <w:rPr>
                <w:rFonts w:cstheme="minorHAnsi"/>
              </w:rPr>
            </w:pPr>
          </w:p>
        </w:tc>
        <w:tc>
          <w:tcPr>
            <w:tcW w:w="3600" w:type="dxa"/>
          </w:tcPr>
          <w:p w14:paraId="599205A0" w14:textId="0C7B4EB2" w:rsidR="00A338DA" w:rsidRPr="00A967F5" w:rsidRDefault="00A338DA" w:rsidP="00A967F5">
            <w:pPr>
              <w:jc w:val="center"/>
              <w:rPr>
                <w:rFonts w:cstheme="minorHAnsi"/>
              </w:rPr>
            </w:pPr>
            <w:r w:rsidRPr="00A967F5">
              <w:rPr>
                <w:rFonts w:cstheme="minorHAnsi"/>
              </w:rPr>
              <w:t>Dodecanoic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29AB1430" w14:textId="23323C66" w:rsidR="00A338DA" w:rsidRPr="00A967F5" w:rsidRDefault="00A338DA" w:rsidP="00A967F5">
            <w:pPr>
              <w:jc w:val="center"/>
              <w:rPr>
                <w:rFonts w:cstheme="minorHAnsi"/>
                <w:color w:val="212121"/>
              </w:rPr>
            </w:pPr>
            <w:r w:rsidRPr="00A967F5">
              <w:rPr>
                <w:rFonts w:cstheme="minorHAnsi"/>
                <w:color w:val="212121"/>
              </w:rPr>
              <w:t>3893</w:t>
            </w:r>
          </w:p>
          <w:p w14:paraId="66CD75B4" w14:textId="2DC0D401" w:rsidR="00A338DA" w:rsidRPr="00A967F5" w:rsidRDefault="00A338DA" w:rsidP="00A967F5">
            <w:pPr>
              <w:jc w:val="center"/>
              <w:rPr>
                <w:rFonts w:cstheme="minorHAnsi"/>
              </w:rPr>
            </w:pPr>
          </w:p>
        </w:tc>
      </w:tr>
      <w:tr w:rsidR="00A338DA" w14:paraId="7ECE130D" w14:textId="77777777" w:rsidTr="00281DA2">
        <w:trPr>
          <w:trHeight w:val="611"/>
        </w:trPr>
        <w:tc>
          <w:tcPr>
            <w:tcW w:w="939" w:type="dxa"/>
            <w:vMerge/>
          </w:tcPr>
          <w:p w14:paraId="186AF53D" w14:textId="77777777" w:rsidR="00A338DA" w:rsidRPr="00A967F5" w:rsidRDefault="00A338DA" w:rsidP="00A967F5">
            <w:pPr>
              <w:jc w:val="center"/>
              <w:rPr>
                <w:rFonts w:cstheme="minorHAnsi"/>
              </w:rPr>
            </w:pPr>
          </w:p>
        </w:tc>
        <w:tc>
          <w:tcPr>
            <w:tcW w:w="2026" w:type="dxa"/>
            <w:vMerge/>
          </w:tcPr>
          <w:p w14:paraId="5A4EEF1D" w14:textId="77777777" w:rsidR="00A338DA" w:rsidRPr="00A967F5" w:rsidRDefault="00A338DA" w:rsidP="00A967F5">
            <w:pPr>
              <w:jc w:val="center"/>
              <w:rPr>
                <w:rFonts w:cstheme="minorHAnsi"/>
              </w:rPr>
            </w:pPr>
          </w:p>
        </w:tc>
        <w:tc>
          <w:tcPr>
            <w:tcW w:w="3600" w:type="dxa"/>
          </w:tcPr>
          <w:p w14:paraId="571723AF" w14:textId="6F8C0E22" w:rsidR="00A338DA" w:rsidRPr="00A967F5" w:rsidRDefault="00A338DA" w:rsidP="00A967F5">
            <w:pPr>
              <w:jc w:val="center"/>
              <w:rPr>
                <w:rFonts w:cstheme="minorHAnsi"/>
              </w:rPr>
            </w:pPr>
            <w:r w:rsidRPr="00A967F5">
              <w:rPr>
                <w:rFonts w:cstheme="minorHAnsi"/>
              </w:rPr>
              <w:t>Ethyl oleate</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19B83CC0" w14:textId="4BFF4E24" w:rsidR="00A338DA" w:rsidRPr="00A967F5" w:rsidRDefault="00A338DA" w:rsidP="00A967F5">
            <w:pPr>
              <w:jc w:val="center"/>
              <w:rPr>
                <w:rFonts w:cstheme="minorHAnsi"/>
                <w:color w:val="212121"/>
              </w:rPr>
            </w:pPr>
            <w:r w:rsidRPr="00A967F5">
              <w:rPr>
                <w:rFonts w:cstheme="minorHAnsi"/>
                <w:color w:val="212121"/>
              </w:rPr>
              <w:t>5363269</w:t>
            </w:r>
          </w:p>
          <w:p w14:paraId="21381017" w14:textId="544430F6" w:rsidR="00A338DA" w:rsidRPr="00A967F5" w:rsidRDefault="00A338DA" w:rsidP="00A967F5">
            <w:pPr>
              <w:jc w:val="center"/>
              <w:rPr>
                <w:rFonts w:cstheme="minorHAnsi"/>
              </w:rPr>
            </w:pPr>
          </w:p>
        </w:tc>
      </w:tr>
      <w:tr w:rsidR="00A338DA" w14:paraId="3A8ACE80" w14:textId="77777777" w:rsidTr="00281DA2">
        <w:trPr>
          <w:trHeight w:val="31"/>
        </w:trPr>
        <w:tc>
          <w:tcPr>
            <w:tcW w:w="939" w:type="dxa"/>
            <w:vMerge/>
          </w:tcPr>
          <w:p w14:paraId="42BDCB9D" w14:textId="77777777" w:rsidR="00A338DA" w:rsidRPr="00A967F5" w:rsidRDefault="00A338DA" w:rsidP="00A967F5">
            <w:pPr>
              <w:jc w:val="center"/>
              <w:rPr>
                <w:rFonts w:cstheme="minorHAnsi"/>
              </w:rPr>
            </w:pPr>
          </w:p>
        </w:tc>
        <w:tc>
          <w:tcPr>
            <w:tcW w:w="2026" w:type="dxa"/>
            <w:vMerge/>
          </w:tcPr>
          <w:p w14:paraId="06392379" w14:textId="77777777" w:rsidR="00A338DA" w:rsidRPr="00A967F5" w:rsidRDefault="00A338DA" w:rsidP="00A967F5">
            <w:pPr>
              <w:jc w:val="center"/>
              <w:rPr>
                <w:rFonts w:cstheme="minorHAnsi"/>
              </w:rPr>
            </w:pPr>
          </w:p>
        </w:tc>
        <w:tc>
          <w:tcPr>
            <w:tcW w:w="3600" w:type="dxa"/>
          </w:tcPr>
          <w:p w14:paraId="013D9F1D" w14:textId="06A7FAF1" w:rsidR="00A338DA" w:rsidRPr="00A967F5" w:rsidRDefault="00A338DA" w:rsidP="00A967F5">
            <w:pPr>
              <w:jc w:val="center"/>
              <w:rPr>
                <w:rFonts w:cstheme="minorHAnsi"/>
              </w:rPr>
            </w:pPr>
            <w:r w:rsidRPr="00A967F5">
              <w:rPr>
                <w:rFonts w:cstheme="minorHAnsi"/>
              </w:rPr>
              <w:t>Hexanoic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720D9EF0" w14:textId="0F974A96" w:rsidR="00A338DA" w:rsidRPr="00A967F5" w:rsidRDefault="00A338DA" w:rsidP="00A967F5">
            <w:pPr>
              <w:jc w:val="center"/>
              <w:rPr>
                <w:rFonts w:cstheme="minorHAnsi"/>
                <w:color w:val="212121"/>
              </w:rPr>
            </w:pPr>
            <w:r w:rsidRPr="00A967F5">
              <w:rPr>
                <w:rFonts w:cstheme="minorHAnsi"/>
                <w:color w:val="212121"/>
              </w:rPr>
              <w:t>8892</w:t>
            </w:r>
          </w:p>
          <w:p w14:paraId="59129FD7" w14:textId="152D2DAA" w:rsidR="00A338DA" w:rsidRPr="00A967F5" w:rsidRDefault="00A338DA" w:rsidP="00A967F5">
            <w:pPr>
              <w:jc w:val="center"/>
              <w:rPr>
                <w:rFonts w:cstheme="minorHAnsi"/>
              </w:rPr>
            </w:pPr>
          </w:p>
        </w:tc>
      </w:tr>
      <w:tr w:rsidR="00A338DA" w14:paraId="47DC622B" w14:textId="77777777" w:rsidTr="00281DA2">
        <w:trPr>
          <w:trHeight w:val="31"/>
        </w:trPr>
        <w:tc>
          <w:tcPr>
            <w:tcW w:w="939" w:type="dxa"/>
            <w:vMerge/>
          </w:tcPr>
          <w:p w14:paraId="3838D644" w14:textId="77777777" w:rsidR="00A338DA" w:rsidRPr="00A967F5" w:rsidRDefault="00A338DA" w:rsidP="00A967F5">
            <w:pPr>
              <w:jc w:val="center"/>
              <w:rPr>
                <w:rFonts w:cstheme="minorHAnsi"/>
              </w:rPr>
            </w:pPr>
          </w:p>
        </w:tc>
        <w:tc>
          <w:tcPr>
            <w:tcW w:w="2026" w:type="dxa"/>
            <w:vMerge/>
          </w:tcPr>
          <w:p w14:paraId="7780CA7D" w14:textId="77777777" w:rsidR="00A338DA" w:rsidRPr="00A967F5" w:rsidRDefault="00A338DA" w:rsidP="00A967F5">
            <w:pPr>
              <w:jc w:val="center"/>
              <w:rPr>
                <w:rFonts w:cstheme="minorHAnsi"/>
              </w:rPr>
            </w:pPr>
          </w:p>
        </w:tc>
        <w:tc>
          <w:tcPr>
            <w:tcW w:w="3600" w:type="dxa"/>
          </w:tcPr>
          <w:p w14:paraId="7AF49CB8" w14:textId="304370F6" w:rsidR="00A338DA" w:rsidRPr="00A967F5" w:rsidRDefault="00A338DA" w:rsidP="00A967F5">
            <w:pPr>
              <w:jc w:val="center"/>
              <w:rPr>
                <w:rFonts w:cstheme="minorHAnsi"/>
              </w:rPr>
            </w:pPr>
            <w:r w:rsidRPr="00A967F5">
              <w:rPr>
                <w:rFonts w:cstheme="minorHAnsi"/>
              </w:rPr>
              <w:t>(E)-3-Hexenoic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57BDEA3E" w14:textId="2BD030C7" w:rsidR="00A338DA" w:rsidRPr="00A967F5" w:rsidRDefault="00A338DA" w:rsidP="00A967F5">
            <w:pPr>
              <w:jc w:val="center"/>
              <w:rPr>
                <w:rFonts w:cstheme="minorHAnsi"/>
                <w:color w:val="212121"/>
              </w:rPr>
            </w:pPr>
            <w:r w:rsidRPr="00A967F5">
              <w:rPr>
                <w:rFonts w:cstheme="minorHAnsi"/>
                <w:color w:val="212121"/>
              </w:rPr>
              <w:t>5282708</w:t>
            </w:r>
          </w:p>
          <w:p w14:paraId="22E50ACF" w14:textId="0585D979" w:rsidR="00A338DA" w:rsidRPr="00A967F5" w:rsidRDefault="00A338DA" w:rsidP="00A967F5">
            <w:pPr>
              <w:jc w:val="center"/>
              <w:rPr>
                <w:rFonts w:cstheme="minorHAnsi"/>
              </w:rPr>
            </w:pPr>
          </w:p>
        </w:tc>
      </w:tr>
      <w:tr w:rsidR="00A338DA" w14:paraId="6EACF1B4" w14:textId="77777777" w:rsidTr="00281DA2">
        <w:trPr>
          <w:trHeight w:val="31"/>
        </w:trPr>
        <w:tc>
          <w:tcPr>
            <w:tcW w:w="939" w:type="dxa"/>
            <w:vMerge/>
          </w:tcPr>
          <w:p w14:paraId="6CAEE396" w14:textId="77777777" w:rsidR="00A338DA" w:rsidRPr="00A967F5" w:rsidRDefault="00A338DA" w:rsidP="00A967F5">
            <w:pPr>
              <w:jc w:val="center"/>
              <w:rPr>
                <w:rFonts w:cstheme="minorHAnsi"/>
              </w:rPr>
            </w:pPr>
          </w:p>
        </w:tc>
        <w:tc>
          <w:tcPr>
            <w:tcW w:w="2026" w:type="dxa"/>
            <w:vMerge/>
          </w:tcPr>
          <w:p w14:paraId="0C5DD4C7" w14:textId="77777777" w:rsidR="00A338DA" w:rsidRPr="00A967F5" w:rsidRDefault="00A338DA" w:rsidP="00A967F5">
            <w:pPr>
              <w:jc w:val="center"/>
              <w:rPr>
                <w:rFonts w:cstheme="minorHAnsi"/>
              </w:rPr>
            </w:pPr>
          </w:p>
        </w:tc>
        <w:tc>
          <w:tcPr>
            <w:tcW w:w="3600" w:type="dxa"/>
          </w:tcPr>
          <w:p w14:paraId="64900E6A" w14:textId="7B7FDBBC" w:rsidR="00A338DA" w:rsidRPr="00A967F5" w:rsidRDefault="00A338DA" w:rsidP="00A967F5">
            <w:pPr>
              <w:jc w:val="center"/>
              <w:rPr>
                <w:rFonts w:cstheme="minorHAnsi"/>
              </w:rPr>
            </w:pPr>
            <w:r w:rsidRPr="00A967F5">
              <w:rPr>
                <w:rFonts w:cstheme="minorHAnsi"/>
              </w:rPr>
              <w:t>Heptanoic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3A516E6F" w14:textId="61066845" w:rsidR="00A338DA" w:rsidRPr="00A967F5" w:rsidRDefault="00A338DA" w:rsidP="00A967F5">
            <w:pPr>
              <w:jc w:val="center"/>
              <w:rPr>
                <w:rFonts w:cstheme="minorHAnsi"/>
                <w:color w:val="212121"/>
              </w:rPr>
            </w:pPr>
            <w:r w:rsidRPr="00A967F5">
              <w:rPr>
                <w:rFonts w:cstheme="minorHAnsi"/>
                <w:color w:val="212121"/>
              </w:rPr>
              <w:t>8094</w:t>
            </w:r>
          </w:p>
          <w:p w14:paraId="06B87D56" w14:textId="02933620" w:rsidR="00A338DA" w:rsidRPr="00A967F5" w:rsidRDefault="00A338DA" w:rsidP="00A967F5">
            <w:pPr>
              <w:jc w:val="center"/>
              <w:rPr>
                <w:rFonts w:cstheme="minorHAnsi"/>
              </w:rPr>
            </w:pPr>
          </w:p>
        </w:tc>
      </w:tr>
      <w:tr w:rsidR="00A338DA" w14:paraId="404013AD" w14:textId="77777777" w:rsidTr="00281DA2">
        <w:trPr>
          <w:trHeight w:val="620"/>
        </w:trPr>
        <w:tc>
          <w:tcPr>
            <w:tcW w:w="939" w:type="dxa"/>
            <w:vMerge/>
          </w:tcPr>
          <w:p w14:paraId="7BC17FB2" w14:textId="77777777" w:rsidR="00A338DA" w:rsidRPr="00A967F5" w:rsidRDefault="00A338DA" w:rsidP="00A967F5">
            <w:pPr>
              <w:jc w:val="center"/>
              <w:rPr>
                <w:rFonts w:cstheme="minorHAnsi"/>
              </w:rPr>
            </w:pPr>
          </w:p>
        </w:tc>
        <w:tc>
          <w:tcPr>
            <w:tcW w:w="2026" w:type="dxa"/>
            <w:vMerge/>
          </w:tcPr>
          <w:p w14:paraId="494CD2DD" w14:textId="77777777" w:rsidR="00A338DA" w:rsidRPr="00A967F5" w:rsidRDefault="00A338DA" w:rsidP="00A967F5">
            <w:pPr>
              <w:jc w:val="center"/>
              <w:rPr>
                <w:rFonts w:cstheme="minorHAnsi"/>
              </w:rPr>
            </w:pPr>
          </w:p>
        </w:tc>
        <w:tc>
          <w:tcPr>
            <w:tcW w:w="3600" w:type="dxa"/>
          </w:tcPr>
          <w:p w14:paraId="6E1DA6C1" w14:textId="14CB0B9D" w:rsidR="00A338DA" w:rsidRPr="00A967F5" w:rsidRDefault="00A338DA" w:rsidP="00A967F5">
            <w:pPr>
              <w:jc w:val="center"/>
              <w:rPr>
                <w:rFonts w:cstheme="minorHAnsi"/>
              </w:rPr>
            </w:pPr>
            <w:r w:rsidRPr="00A967F5">
              <w:rPr>
                <w:rFonts w:cstheme="minorHAnsi"/>
              </w:rPr>
              <w:t>(E)-3-Heptenoic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23424439" w14:textId="169F96D7" w:rsidR="00A338DA" w:rsidRPr="00A967F5" w:rsidRDefault="00A338DA" w:rsidP="00A967F5">
            <w:pPr>
              <w:jc w:val="center"/>
              <w:rPr>
                <w:rFonts w:cstheme="minorHAnsi"/>
              </w:rPr>
            </w:pPr>
            <w:r w:rsidRPr="00A967F5">
              <w:rPr>
                <w:rFonts w:cstheme="minorHAnsi"/>
                <w:color w:val="212121"/>
                <w:shd w:val="clear" w:color="auto" w:fill="FFFFFF"/>
              </w:rPr>
              <w:t>5282710</w:t>
            </w:r>
          </w:p>
        </w:tc>
      </w:tr>
      <w:tr w:rsidR="00A338DA" w14:paraId="2731FE03" w14:textId="77777777" w:rsidTr="00281DA2">
        <w:trPr>
          <w:trHeight w:val="31"/>
        </w:trPr>
        <w:tc>
          <w:tcPr>
            <w:tcW w:w="939" w:type="dxa"/>
            <w:vMerge/>
          </w:tcPr>
          <w:p w14:paraId="753FACEF" w14:textId="77777777" w:rsidR="00A338DA" w:rsidRPr="00A967F5" w:rsidRDefault="00A338DA" w:rsidP="00A967F5">
            <w:pPr>
              <w:jc w:val="center"/>
              <w:rPr>
                <w:rFonts w:cstheme="minorHAnsi"/>
              </w:rPr>
            </w:pPr>
          </w:p>
        </w:tc>
        <w:tc>
          <w:tcPr>
            <w:tcW w:w="2026" w:type="dxa"/>
            <w:vMerge/>
          </w:tcPr>
          <w:p w14:paraId="26DA4BE8" w14:textId="77777777" w:rsidR="00A338DA" w:rsidRPr="00A967F5" w:rsidRDefault="00A338DA" w:rsidP="00A967F5">
            <w:pPr>
              <w:jc w:val="center"/>
              <w:rPr>
                <w:rFonts w:cstheme="minorHAnsi"/>
              </w:rPr>
            </w:pPr>
          </w:p>
        </w:tc>
        <w:tc>
          <w:tcPr>
            <w:tcW w:w="3600" w:type="dxa"/>
          </w:tcPr>
          <w:p w14:paraId="1BDD488C" w14:textId="5A26312D" w:rsidR="00A338DA" w:rsidRPr="00A967F5" w:rsidRDefault="00A338DA" w:rsidP="00A967F5">
            <w:pPr>
              <w:jc w:val="center"/>
              <w:rPr>
                <w:rFonts w:cstheme="minorHAnsi"/>
              </w:rPr>
            </w:pPr>
            <w:r w:rsidRPr="00A967F5">
              <w:rPr>
                <w:rFonts w:cstheme="minorHAnsi"/>
              </w:rPr>
              <w:t>2-Methylpropionic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66F3BC8C" w14:textId="2F954557" w:rsidR="00A338DA" w:rsidRPr="00A967F5" w:rsidRDefault="00A338DA" w:rsidP="00A967F5">
            <w:pPr>
              <w:jc w:val="center"/>
              <w:rPr>
                <w:rFonts w:cstheme="minorHAnsi"/>
                <w:color w:val="212121"/>
              </w:rPr>
            </w:pPr>
            <w:r w:rsidRPr="00A967F5">
              <w:rPr>
                <w:rFonts w:cstheme="minorHAnsi"/>
                <w:color w:val="212121"/>
              </w:rPr>
              <w:t>6590</w:t>
            </w:r>
          </w:p>
          <w:p w14:paraId="1F9EB928" w14:textId="418163C5" w:rsidR="00A338DA" w:rsidRPr="00A967F5" w:rsidRDefault="00A338DA" w:rsidP="00A967F5">
            <w:pPr>
              <w:jc w:val="center"/>
              <w:rPr>
                <w:rFonts w:cstheme="minorHAnsi"/>
              </w:rPr>
            </w:pPr>
          </w:p>
        </w:tc>
      </w:tr>
      <w:tr w:rsidR="00A338DA" w14:paraId="3825FB9D" w14:textId="77777777" w:rsidTr="00281DA2">
        <w:trPr>
          <w:trHeight w:val="31"/>
        </w:trPr>
        <w:tc>
          <w:tcPr>
            <w:tcW w:w="939" w:type="dxa"/>
            <w:vMerge/>
          </w:tcPr>
          <w:p w14:paraId="43EA81B2" w14:textId="77777777" w:rsidR="00A338DA" w:rsidRPr="00A967F5" w:rsidRDefault="00A338DA" w:rsidP="00A967F5">
            <w:pPr>
              <w:jc w:val="center"/>
              <w:rPr>
                <w:rFonts w:cstheme="minorHAnsi"/>
              </w:rPr>
            </w:pPr>
          </w:p>
        </w:tc>
        <w:tc>
          <w:tcPr>
            <w:tcW w:w="2026" w:type="dxa"/>
            <w:vMerge/>
          </w:tcPr>
          <w:p w14:paraId="167E63E1" w14:textId="77777777" w:rsidR="00A338DA" w:rsidRPr="00A967F5" w:rsidRDefault="00A338DA" w:rsidP="00A967F5">
            <w:pPr>
              <w:jc w:val="center"/>
              <w:rPr>
                <w:rFonts w:cstheme="minorHAnsi"/>
              </w:rPr>
            </w:pPr>
          </w:p>
        </w:tc>
        <w:tc>
          <w:tcPr>
            <w:tcW w:w="3600" w:type="dxa"/>
          </w:tcPr>
          <w:p w14:paraId="5C54EFD3" w14:textId="624814C8" w:rsidR="00A338DA" w:rsidRPr="00A967F5" w:rsidRDefault="00A338DA" w:rsidP="00A967F5">
            <w:pPr>
              <w:jc w:val="center"/>
              <w:rPr>
                <w:rFonts w:cstheme="minorHAnsi"/>
              </w:rPr>
            </w:pPr>
            <w:r w:rsidRPr="00A967F5">
              <w:rPr>
                <w:rFonts w:cstheme="minorHAnsi"/>
              </w:rPr>
              <w:t>2-Methylbutyric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2CFC289E" w14:textId="60AEEE58" w:rsidR="00A338DA" w:rsidRPr="00A967F5" w:rsidRDefault="00A338DA" w:rsidP="00A967F5">
            <w:pPr>
              <w:jc w:val="center"/>
              <w:rPr>
                <w:rFonts w:cstheme="minorHAnsi"/>
                <w:color w:val="212121"/>
              </w:rPr>
            </w:pPr>
            <w:r w:rsidRPr="00A967F5">
              <w:rPr>
                <w:rFonts w:cstheme="minorHAnsi"/>
                <w:color w:val="212121"/>
              </w:rPr>
              <w:t>8314</w:t>
            </w:r>
          </w:p>
          <w:p w14:paraId="09CA7CE4" w14:textId="6F103883" w:rsidR="00A338DA" w:rsidRPr="00A967F5" w:rsidRDefault="00A338DA" w:rsidP="00A967F5">
            <w:pPr>
              <w:jc w:val="center"/>
              <w:rPr>
                <w:rFonts w:cstheme="minorHAnsi"/>
              </w:rPr>
            </w:pPr>
          </w:p>
        </w:tc>
      </w:tr>
      <w:tr w:rsidR="00A338DA" w14:paraId="7470509D" w14:textId="77777777" w:rsidTr="00281DA2">
        <w:trPr>
          <w:trHeight w:val="31"/>
        </w:trPr>
        <w:tc>
          <w:tcPr>
            <w:tcW w:w="939" w:type="dxa"/>
            <w:vMerge/>
          </w:tcPr>
          <w:p w14:paraId="24328623" w14:textId="77777777" w:rsidR="00A338DA" w:rsidRPr="00A967F5" w:rsidRDefault="00A338DA" w:rsidP="00A967F5">
            <w:pPr>
              <w:jc w:val="center"/>
              <w:rPr>
                <w:rFonts w:cstheme="minorHAnsi"/>
              </w:rPr>
            </w:pPr>
          </w:p>
        </w:tc>
        <w:tc>
          <w:tcPr>
            <w:tcW w:w="2026" w:type="dxa"/>
            <w:vMerge/>
          </w:tcPr>
          <w:p w14:paraId="4150A6DC" w14:textId="77777777" w:rsidR="00A338DA" w:rsidRPr="00A967F5" w:rsidRDefault="00A338DA" w:rsidP="00A967F5">
            <w:pPr>
              <w:jc w:val="center"/>
              <w:rPr>
                <w:rFonts w:cstheme="minorHAnsi"/>
              </w:rPr>
            </w:pPr>
          </w:p>
        </w:tc>
        <w:tc>
          <w:tcPr>
            <w:tcW w:w="3600" w:type="dxa"/>
          </w:tcPr>
          <w:p w14:paraId="51135E29" w14:textId="6C8A08C1" w:rsidR="00A338DA" w:rsidRPr="00A967F5" w:rsidRDefault="00A338DA" w:rsidP="00A967F5">
            <w:pPr>
              <w:jc w:val="center"/>
              <w:rPr>
                <w:rFonts w:cstheme="minorHAnsi"/>
              </w:rPr>
            </w:pPr>
            <w:r w:rsidRPr="00A967F5">
              <w:rPr>
                <w:rFonts w:cstheme="minorHAnsi"/>
              </w:rPr>
              <w:t>3-Methoxybenzoic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7722992E" w14:textId="055B7C3D" w:rsidR="00A338DA" w:rsidRPr="00A967F5" w:rsidRDefault="00A338DA" w:rsidP="00A967F5">
            <w:pPr>
              <w:jc w:val="center"/>
              <w:rPr>
                <w:rFonts w:cstheme="minorHAnsi"/>
                <w:color w:val="212121"/>
              </w:rPr>
            </w:pPr>
            <w:r w:rsidRPr="00A967F5">
              <w:rPr>
                <w:rFonts w:cstheme="minorHAnsi"/>
                <w:color w:val="212121"/>
              </w:rPr>
              <w:t>11461</w:t>
            </w:r>
          </w:p>
          <w:p w14:paraId="4E1E1DF6" w14:textId="72A578AC" w:rsidR="00A338DA" w:rsidRPr="00A967F5" w:rsidRDefault="00A338DA" w:rsidP="00A967F5">
            <w:pPr>
              <w:jc w:val="center"/>
              <w:rPr>
                <w:rFonts w:cstheme="minorHAnsi"/>
              </w:rPr>
            </w:pPr>
          </w:p>
        </w:tc>
      </w:tr>
      <w:tr w:rsidR="00A338DA" w14:paraId="0CCCB4AC" w14:textId="77777777" w:rsidTr="00281DA2">
        <w:trPr>
          <w:trHeight w:val="629"/>
        </w:trPr>
        <w:tc>
          <w:tcPr>
            <w:tcW w:w="939" w:type="dxa"/>
            <w:vMerge/>
          </w:tcPr>
          <w:p w14:paraId="13D1869B" w14:textId="77777777" w:rsidR="00A338DA" w:rsidRPr="00A967F5" w:rsidRDefault="00A338DA" w:rsidP="00A967F5">
            <w:pPr>
              <w:jc w:val="center"/>
              <w:rPr>
                <w:rFonts w:cstheme="minorHAnsi"/>
              </w:rPr>
            </w:pPr>
          </w:p>
        </w:tc>
        <w:tc>
          <w:tcPr>
            <w:tcW w:w="2026" w:type="dxa"/>
            <w:vMerge/>
          </w:tcPr>
          <w:p w14:paraId="6825AD9D" w14:textId="77777777" w:rsidR="00A338DA" w:rsidRPr="00A967F5" w:rsidRDefault="00A338DA" w:rsidP="00A967F5">
            <w:pPr>
              <w:jc w:val="center"/>
              <w:rPr>
                <w:rFonts w:cstheme="minorHAnsi"/>
              </w:rPr>
            </w:pPr>
          </w:p>
        </w:tc>
        <w:tc>
          <w:tcPr>
            <w:tcW w:w="3600" w:type="dxa"/>
          </w:tcPr>
          <w:p w14:paraId="14FAC007" w14:textId="454D3647" w:rsidR="00A338DA" w:rsidRPr="00A967F5" w:rsidRDefault="00A338DA" w:rsidP="00A967F5">
            <w:pPr>
              <w:jc w:val="center"/>
              <w:rPr>
                <w:rFonts w:cstheme="minorHAnsi"/>
              </w:rPr>
            </w:pPr>
            <w:r w:rsidRPr="00A967F5">
              <w:rPr>
                <w:rFonts w:cstheme="minorHAnsi"/>
              </w:rPr>
              <w:t>Nonanoic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496C5159" w14:textId="5B799BE5" w:rsidR="00A338DA" w:rsidRPr="00A967F5" w:rsidRDefault="00A338DA" w:rsidP="00A967F5">
            <w:pPr>
              <w:jc w:val="center"/>
              <w:rPr>
                <w:rFonts w:cstheme="minorHAnsi"/>
                <w:color w:val="212121"/>
              </w:rPr>
            </w:pPr>
            <w:r w:rsidRPr="00A967F5">
              <w:rPr>
                <w:rFonts w:cstheme="minorHAnsi"/>
                <w:color w:val="212121"/>
              </w:rPr>
              <w:t>8158</w:t>
            </w:r>
          </w:p>
          <w:p w14:paraId="088260EA" w14:textId="7C564750" w:rsidR="00A338DA" w:rsidRPr="00A967F5" w:rsidRDefault="00A338DA" w:rsidP="00A967F5">
            <w:pPr>
              <w:jc w:val="center"/>
              <w:rPr>
                <w:rFonts w:cstheme="minorHAnsi"/>
              </w:rPr>
            </w:pPr>
          </w:p>
        </w:tc>
      </w:tr>
      <w:tr w:rsidR="00A338DA" w14:paraId="6ECA33A2" w14:textId="77777777" w:rsidTr="00281DA2">
        <w:trPr>
          <w:trHeight w:val="701"/>
        </w:trPr>
        <w:tc>
          <w:tcPr>
            <w:tcW w:w="939" w:type="dxa"/>
            <w:vMerge/>
          </w:tcPr>
          <w:p w14:paraId="243BDEC9" w14:textId="77777777" w:rsidR="00A338DA" w:rsidRPr="00A967F5" w:rsidRDefault="00A338DA" w:rsidP="00A967F5">
            <w:pPr>
              <w:jc w:val="center"/>
              <w:rPr>
                <w:rFonts w:cstheme="minorHAnsi"/>
              </w:rPr>
            </w:pPr>
          </w:p>
        </w:tc>
        <w:tc>
          <w:tcPr>
            <w:tcW w:w="2026" w:type="dxa"/>
            <w:vMerge/>
          </w:tcPr>
          <w:p w14:paraId="27DE969E" w14:textId="77777777" w:rsidR="00A338DA" w:rsidRPr="00A967F5" w:rsidRDefault="00A338DA" w:rsidP="00A967F5">
            <w:pPr>
              <w:jc w:val="center"/>
              <w:rPr>
                <w:rFonts w:cstheme="minorHAnsi"/>
              </w:rPr>
            </w:pPr>
          </w:p>
        </w:tc>
        <w:tc>
          <w:tcPr>
            <w:tcW w:w="3600" w:type="dxa"/>
          </w:tcPr>
          <w:p w14:paraId="7EAE35E3" w14:textId="4C826C23" w:rsidR="00A338DA" w:rsidRPr="00A967F5" w:rsidRDefault="00A338DA" w:rsidP="00A967F5">
            <w:pPr>
              <w:jc w:val="center"/>
              <w:rPr>
                <w:rFonts w:cstheme="minorHAnsi"/>
              </w:rPr>
            </w:pPr>
            <w:proofErr w:type="spellStart"/>
            <w:r w:rsidRPr="00A967F5">
              <w:rPr>
                <w:rFonts w:cstheme="minorHAnsi"/>
              </w:rPr>
              <w:t>Nonanedioic</w:t>
            </w:r>
            <w:proofErr w:type="spellEnd"/>
            <w:r w:rsidRPr="00A967F5">
              <w:rPr>
                <w:rFonts w:cstheme="minorHAnsi"/>
              </w:rPr>
              <w:t xml:space="preserve">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2144FDD2" w14:textId="65235AD3" w:rsidR="00A338DA" w:rsidRPr="00A967F5" w:rsidRDefault="00A338DA" w:rsidP="00A967F5">
            <w:pPr>
              <w:jc w:val="center"/>
              <w:rPr>
                <w:rFonts w:cstheme="minorHAnsi"/>
              </w:rPr>
            </w:pPr>
            <w:r w:rsidRPr="00A967F5">
              <w:rPr>
                <w:rFonts w:cstheme="minorHAnsi"/>
                <w:color w:val="212121"/>
                <w:shd w:val="clear" w:color="auto" w:fill="FFFFFF"/>
              </w:rPr>
              <w:t>2266</w:t>
            </w:r>
          </w:p>
        </w:tc>
      </w:tr>
      <w:tr w:rsidR="00A338DA" w14:paraId="43918E85" w14:textId="77777777" w:rsidTr="00281DA2">
        <w:trPr>
          <w:trHeight w:val="566"/>
        </w:trPr>
        <w:tc>
          <w:tcPr>
            <w:tcW w:w="939" w:type="dxa"/>
            <w:vMerge/>
          </w:tcPr>
          <w:p w14:paraId="5E2BBF97" w14:textId="77777777" w:rsidR="00A338DA" w:rsidRPr="00A967F5" w:rsidRDefault="00A338DA" w:rsidP="00A967F5">
            <w:pPr>
              <w:jc w:val="center"/>
              <w:rPr>
                <w:rFonts w:cstheme="minorHAnsi"/>
              </w:rPr>
            </w:pPr>
          </w:p>
        </w:tc>
        <w:tc>
          <w:tcPr>
            <w:tcW w:w="2026" w:type="dxa"/>
            <w:vMerge/>
          </w:tcPr>
          <w:p w14:paraId="4F61F9DE" w14:textId="77777777" w:rsidR="00A338DA" w:rsidRPr="00A967F5" w:rsidRDefault="00A338DA" w:rsidP="00A967F5">
            <w:pPr>
              <w:jc w:val="center"/>
              <w:rPr>
                <w:rFonts w:cstheme="minorHAnsi"/>
              </w:rPr>
            </w:pPr>
          </w:p>
        </w:tc>
        <w:tc>
          <w:tcPr>
            <w:tcW w:w="3600" w:type="dxa"/>
          </w:tcPr>
          <w:p w14:paraId="19ED61A4" w14:textId="37F29B73" w:rsidR="00A338DA" w:rsidRPr="00A967F5" w:rsidRDefault="00A338DA" w:rsidP="00A967F5">
            <w:pPr>
              <w:jc w:val="center"/>
              <w:rPr>
                <w:rFonts w:cstheme="minorHAnsi"/>
              </w:rPr>
            </w:pPr>
            <w:r w:rsidRPr="00A967F5">
              <w:rPr>
                <w:rFonts w:cstheme="minorHAnsi"/>
              </w:rPr>
              <w:t>(E)-3-nonenoic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1D0DC8D2" w14:textId="34DDD8A3" w:rsidR="00A338DA" w:rsidRPr="00A967F5" w:rsidRDefault="00A338DA" w:rsidP="00A967F5">
            <w:pPr>
              <w:jc w:val="center"/>
              <w:rPr>
                <w:rFonts w:cstheme="minorHAnsi"/>
                <w:color w:val="212121"/>
              </w:rPr>
            </w:pPr>
            <w:r w:rsidRPr="00A967F5">
              <w:rPr>
                <w:rFonts w:cstheme="minorHAnsi"/>
                <w:color w:val="212121"/>
              </w:rPr>
              <w:t>5282723</w:t>
            </w:r>
          </w:p>
          <w:p w14:paraId="7CBB96B5" w14:textId="210A0EFA" w:rsidR="00A338DA" w:rsidRPr="00A967F5" w:rsidRDefault="00A338DA" w:rsidP="00A967F5">
            <w:pPr>
              <w:jc w:val="center"/>
              <w:rPr>
                <w:rFonts w:cstheme="minorHAnsi"/>
              </w:rPr>
            </w:pPr>
          </w:p>
        </w:tc>
      </w:tr>
      <w:tr w:rsidR="00A338DA" w14:paraId="3FC2D8E8" w14:textId="77777777" w:rsidTr="00281DA2">
        <w:trPr>
          <w:trHeight w:val="31"/>
        </w:trPr>
        <w:tc>
          <w:tcPr>
            <w:tcW w:w="939" w:type="dxa"/>
            <w:vMerge/>
          </w:tcPr>
          <w:p w14:paraId="42156C64" w14:textId="77777777" w:rsidR="00A338DA" w:rsidRPr="00A967F5" w:rsidRDefault="00A338DA" w:rsidP="00A967F5">
            <w:pPr>
              <w:jc w:val="center"/>
              <w:rPr>
                <w:rFonts w:cstheme="minorHAnsi"/>
              </w:rPr>
            </w:pPr>
          </w:p>
        </w:tc>
        <w:tc>
          <w:tcPr>
            <w:tcW w:w="2026" w:type="dxa"/>
            <w:vMerge/>
          </w:tcPr>
          <w:p w14:paraId="4AEC1DA1" w14:textId="77777777" w:rsidR="00A338DA" w:rsidRPr="00A967F5" w:rsidRDefault="00A338DA" w:rsidP="00A967F5">
            <w:pPr>
              <w:jc w:val="center"/>
              <w:rPr>
                <w:rFonts w:cstheme="minorHAnsi"/>
              </w:rPr>
            </w:pPr>
          </w:p>
        </w:tc>
        <w:tc>
          <w:tcPr>
            <w:tcW w:w="3600" w:type="dxa"/>
          </w:tcPr>
          <w:p w14:paraId="23D798B5" w14:textId="169135F7" w:rsidR="00A338DA" w:rsidRPr="00A967F5" w:rsidRDefault="00A338DA" w:rsidP="00A967F5">
            <w:pPr>
              <w:jc w:val="center"/>
              <w:rPr>
                <w:rFonts w:cstheme="minorHAnsi"/>
              </w:rPr>
            </w:pPr>
            <w:r w:rsidRPr="00A967F5">
              <w:rPr>
                <w:rFonts w:cstheme="minorHAnsi"/>
              </w:rPr>
              <w:t>Octanoic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4586BD16" w14:textId="5D10CCCF" w:rsidR="00A338DA" w:rsidRPr="00A967F5" w:rsidRDefault="00A338DA" w:rsidP="00A967F5">
            <w:pPr>
              <w:jc w:val="center"/>
              <w:rPr>
                <w:rFonts w:cstheme="minorHAnsi"/>
                <w:color w:val="212121"/>
              </w:rPr>
            </w:pPr>
            <w:r w:rsidRPr="00A967F5">
              <w:rPr>
                <w:rFonts w:cstheme="minorHAnsi"/>
                <w:color w:val="212121"/>
              </w:rPr>
              <w:t>379</w:t>
            </w:r>
          </w:p>
          <w:p w14:paraId="5F399981" w14:textId="5C46D148" w:rsidR="00A338DA" w:rsidRPr="00A967F5" w:rsidRDefault="00A338DA" w:rsidP="00A967F5">
            <w:pPr>
              <w:jc w:val="center"/>
              <w:rPr>
                <w:rFonts w:cstheme="minorHAnsi"/>
              </w:rPr>
            </w:pPr>
          </w:p>
        </w:tc>
      </w:tr>
      <w:tr w:rsidR="00A338DA" w14:paraId="0F619614" w14:textId="77777777" w:rsidTr="00281DA2">
        <w:trPr>
          <w:trHeight w:val="31"/>
        </w:trPr>
        <w:tc>
          <w:tcPr>
            <w:tcW w:w="939" w:type="dxa"/>
            <w:vMerge/>
          </w:tcPr>
          <w:p w14:paraId="31081D77" w14:textId="77777777" w:rsidR="00A338DA" w:rsidRPr="00A967F5" w:rsidRDefault="00A338DA" w:rsidP="00A967F5">
            <w:pPr>
              <w:jc w:val="center"/>
              <w:rPr>
                <w:rFonts w:cstheme="minorHAnsi"/>
              </w:rPr>
            </w:pPr>
          </w:p>
        </w:tc>
        <w:tc>
          <w:tcPr>
            <w:tcW w:w="2026" w:type="dxa"/>
            <w:vMerge/>
          </w:tcPr>
          <w:p w14:paraId="1F5F2843" w14:textId="77777777" w:rsidR="00A338DA" w:rsidRPr="00A967F5" w:rsidRDefault="00A338DA" w:rsidP="00A967F5">
            <w:pPr>
              <w:jc w:val="center"/>
              <w:rPr>
                <w:rFonts w:cstheme="minorHAnsi"/>
              </w:rPr>
            </w:pPr>
          </w:p>
        </w:tc>
        <w:tc>
          <w:tcPr>
            <w:tcW w:w="3600" w:type="dxa"/>
          </w:tcPr>
          <w:p w14:paraId="07D6F377" w14:textId="291C4124" w:rsidR="00A338DA" w:rsidRPr="00A967F5" w:rsidRDefault="00A338DA" w:rsidP="00A967F5">
            <w:pPr>
              <w:jc w:val="center"/>
              <w:rPr>
                <w:rFonts w:cstheme="minorHAnsi"/>
              </w:rPr>
            </w:pPr>
            <w:r w:rsidRPr="00A967F5">
              <w:rPr>
                <w:rFonts w:cstheme="minorHAnsi"/>
              </w:rPr>
              <w:t>(E)-3-Octenoic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027A0229" w14:textId="1DB19C90" w:rsidR="00A338DA" w:rsidRPr="00A967F5" w:rsidRDefault="00A338DA" w:rsidP="00A967F5">
            <w:pPr>
              <w:jc w:val="center"/>
              <w:rPr>
                <w:rFonts w:cstheme="minorHAnsi"/>
                <w:color w:val="212121"/>
              </w:rPr>
            </w:pPr>
            <w:r w:rsidRPr="00A967F5">
              <w:rPr>
                <w:rFonts w:cstheme="minorHAnsi"/>
                <w:color w:val="212121"/>
              </w:rPr>
              <w:t>5282716</w:t>
            </w:r>
          </w:p>
          <w:p w14:paraId="20985780" w14:textId="02942187" w:rsidR="00A338DA" w:rsidRPr="00A967F5" w:rsidRDefault="00A338DA" w:rsidP="00A967F5">
            <w:pPr>
              <w:jc w:val="center"/>
              <w:rPr>
                <w:rFonts w:cstheme="minorHAnsi"/>
              </w:rPr>
            </w:pPr>
          </w:p>
        </w:tc>
      </w:tr>
      <w:tr w:rsidR="00A338DA" w14:paraId="20EDC16A" w14:textId="77777777" w:rsidTr="00281DA2">
        <w:trPr>
          <w:trHeight w:val="31"/>
        </w:trPr>
        <w:tc>
          <w:tcPr>
            <w:tcW w:w="939" w:type="dxa"/>
            <w:vMerge/>
          </w:tcPr>
          <w:p w14:paraId="2DC7492B" w14:textId="77777777" w:rsidR="00A338DA" w:rsidRPr="00A967F5" w:rsidRDefault="00A338DA" w:rsidP="00A967F5">
            <w:pPr>
              <w:jc w:val="center"/>
              <w:rPr>
                <w:rFonts w:cstheme="minorHAnsi"/>
              </w:rPr>
            </w:pPr>
          </w:p>
        </w:tc>
        <w:tc>
          <w:tcPr>
            <w:tcW w:w="2026" w:type="dxa"/>
            <w:vMerge/>
          </w:tcPr>
          <w:p w14:paraId="514ED089" w14:textId="77777777" w:rsidR="00A338DA" w:rsidRPr="00A967F5" w:rsidRDefault="00A338DA" w:rsidP="00A967F5">
            <w:pPr>
              <w:jc w:val="center"/>
              <w:rPr>
                <w:rFonts w:cstheme="minorHAnsi"/>
              </w:rPr>
            </w:pPr>
          </w:p>
        </w:tc>
        <w:tc>
          <w:tcPr>
            <w:tcW w:w="3600" w:type="dxa"/>
          </w:tcPr>
          <w:p w14:paraId="23620630" w14:textId="126C4235" w:rsidR="00A338DA" w:rsidRPr="00A967F5" w:rsidRDefault="00A338DA" w:rsidP="00A967F5">
            <w:pPr>
              <w:jc w:val="center"/>
              <w:rPr>
                <w:rFonts w:cstheme="minorHAnsi"/>
              </w:rPr>
            </w:pPr>
            <w:proofErr w:type="spellStart"/>
            <w:r w:rsidRPr="00A967F5">
              <w:rPr>
                <w:rFonts w:cstheme="minorHAnsi"/>
              </w:rPr>
              <w:t>Pentanoic</w:t>
            </w:r>
            <w:proofErr w:type="spellEnd"/>
            <w:r w:rsidRPr="00A967F5">
              <w:rPr>
                <w:rFonts w:cstheme="minorHAnsi"/>
              </w:rPr>
              <w:t xml:space="preserve">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084C1A39" w14:textId="6A96A3AB" w:rsidR="00A338DA" w:rsidRPr="00A967F5" w:rsidRDefault="00A338DA" w:rsidP="00A967F5">
            <w:pPr>
              <w:jc w:val="center"/>
              <w:rPr>
                <w:rFonts w:cstheme="minorHAnsi"/>
                <w:color w:val="212121"/>
              </w:rPr>
            </w:pPr>
            <w:r w:rsidRPr="00A967F5">
              <w:rPr>
                <w:rFonts w:cstheme="minorHAnsi"/>
                <w:color w:val="212121"/>
              </w:rPr>
              <w:t>7991</w:t>
            </w:r>
          </w:p>
          <w:p w14:paraId="57A2F069" w14:textId="43F18401" w:rsidR="00A338DA" w:rsidRPr="00A967F5" w:rsidRDefault="00A338DA" w:rsidP="00A967F5">
            <w:pPr>
              <w:jc w:val="center"/>
              <w:rPr>
                <w:rFonts w:cstheme="minorHAnsi"/>
              </w:rPr>
            </w:pPr>
          </w:p>
        </w:tc>
      </w:tr>
      <w:tr w:rsidR="00A338DA" w14:paraId="764803EC" w14:textId="77777777" w:rsidTr="00281DA2">
        <w:trPr>
          <w:trHeight w:val="31"/>
        </w:trPr>
        <w:tc>
          <w:tcPr>
            <w:tcW w:w="939" w:type="dxa"/>
            <w:vMerge/>
          </w:tcPr>
          <w:p w14:paraId="5C21CE1B" w14:textId="77777777" w:rsidR="00A338DA" w:rsidRPr="00A967F5" w:rsidRDefault="00A338DA" w:rsidP="00A967F5">
            <w:pPr>
              <w:jc w:val="center"/>
              <w:rPr>
                <w:rFonts w:cstheme="minorHAnsi"/>
              </w:rPr>
            </w:pPr>
          </w:p>
        </w:tc>
        <w:tc>
          <w:tcPr>
            <w:tcW w:w="2026" w:type="dxa"/>
            <w:vMerge/>
          </w:tcPr>
          <w:p w14:paraId="17ECD068" w14:textId="77777777" w:rsidR="00A338DA" w:rsidRPr="00A967F5" w:rsidRDefault="00A338DA" w:rsidP="00A967F5">
            <w:pPr>
              <w:jc w:val="center"/>
              <w:rPr>
                <w:rFonts w:cstheme="minorHAnsi"/>
              </w:rPr>
            </w:pPr>
          </w:p>
        </w:tc>
        <w:tc>
          <w:tcPr>
            <w:tcW w:w="3600" w:type="dxa"/>
          </w:tcPr>
          <w:p w14:paraId="26D491FE" w14:textId="0A455931" w:rsidR="00A338DA" w:rsidRPr="00A967F5" w:rsidRDefault="00A338DA" w:rsidP="00A967F5">
            <w:pPr>
              <w:jc w:val="center"/>
              <w:rPr>
                <w:rFonts w:cstheme="minorHAnsi"/>
              </w:rPr>
            </w:pPr>
            <w:r w:rsidRPr="00A967F5">
              <w:rPr>
                <w:rFonts w:cstheme="minorHAnsi"/>
              </w:rPr>
              <w:t>Phenylacetic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617EB1CF" w14:textId="54783B8C" w:rsidR="00A338DA" w:rsidRPr="00A967F5" w:rsidRDefault="00A338DA" w:rsidP="00A967F5">
            <w:pPr>
              <w:jc w:val="center"/>
              <w:rPr>
                <w:rFonts w:cstheme="minorHAnsi"/>
                <w:color w:val="212121"/>
              </w:rPr>
            </w:pPr>
            <w:r w:rsidRPr="00A967F5">
              <w:rPr>
                <w:rFonts w:cstheme="minorHAnsi"/>
                <w:color w:val="212121"/>
              </w:rPr>
              <w:t>999</w:t>
            </w:r>
          </w:p>
          <w:p w14:paraId="7303DD27" w14:textId="21788009" w:rsidR="00A338DA" w:rsidRPr="00A967F5" w:rsidRDefault="00A338DA" w:rsidP="00A967F5">
            <w:pPr>
              <w:jc w:val="center"/>
              <w:rPr>
                <w:rFonts w:cstheme="minorHAnsi"/>
              </w:rPr>
            </w:pPr>
          </w:p>
        </w:tc>
      </w:tr>
      <w:tr w:rsidR="00A338DA" w14:paraId="41F930B0" w14:textId="77777777" w:rsidTr="00281DA2">
        <w:trPr>
          <w:trHeight w:val="31"/>
        </w:trPr>
        <w:tc>
          <w:tcPr>
            <w:tcW w:w="939" w:type="dxa"/>
            <w:vMerge/>
          </w:tcPr>
          <w:p w14:paraId="43CB5E29" w14:textId="77777777" w:rsidR="00A338DA" w:rsidRPr="00A967F5" w:rsidRDefault="00A338DA" w:rsidP="00A967F5">
            <w:pPr>
              <w:jc w:val="center"/>
              <w:rPr>
                <w:rFonts w:cstheme="minorHAnsi"/>
              </w:rPr>
            </w:pPr>
          </w:p>
        </w:tc>
        <w:tc>
          <w:tcPr>
            <w:tcW w:w="2026" w:type="dxa"/>
            <w:vMerge/>
          </w:tcPr>
          <w:p w14:paraId="6BE8143F" w14:textId="77777777" w:rsidR="00A338DA" w:rsidRPr="00A967F5" w:rsidRDefault="00A338DA" w:rsidP="00A967F5">
            <w:pPr>
              <w:jc w:val="center"/>
              <w:rPr>
                <w:rFonts w:cstheme="minorHAnsi"/>
              </w:rPr>
            </w:pPr>
          </w:p>
        </w:tc>
        <w:tc>
          <w:tcPr>
            <w:tcW w:w="3600" w:type="dxa"/>
          </w:tcPr>
          <w:p w14:paraId="7AB8E00E" w14:textId="06A40DBB" w:rsidR="00A338DA" w:rsidRPr="00A967F5" w:rsidRDefault="00A338DA" w:rsidP="00A967F5">
            <w:pPr>
              <w:jc w:val="center"/>
              <w:rPr>
                <w:rFonts w:cstheme="minorHAnsi"/>
              </w:rPr>
            </w:pPr>
            <w:r w:rsidRPr="00A967F5">
              <w:rPr>
                <w:rFonts w:cstheme="minorHAnsi"/>
              </w:rPr>
              <w:t>Propionic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36711CDA" w14:textId="2C6CB528" w:rsidR="00A338DA" w:rsidRPr="00A967F5" w:rsidRDefault="00A338DA" w:rsidP="00A967F5">
            <w:pPr>
              <w:jc w:val="center"/>
              <w:rPr>
                <w:rFonts w:cstheme="minorHAnsi"/>
                <w:color w:val="212121"/>
              </w:rPr>
            </w:pPr>
            <w:r w:rsidRPr="00A967F5">
              <w:rPr>
                <w:rFonts w:cstheme="minorHAnsi"/>
                <w:color w:val="212121"/>
              </w:rPr>
              <w:t>1032</w:t>
            </w:r>
          </w:p>
          <w:p w14:paraId="415DAE6C" w14:textId="05D2955E" w:rsidR="00A338DA" w:rsidRPr="00A967F5" w:rsidRDefault="00A338DA" w:rsidP="00A967F5">
            <w:pPr>
              <w:jc w:val="center"/>
              <w:rPr>
                <w:rFonts w:cstheme="minorHAnsi"/>
              </w:rPr>
            </w:pPr>
          </w:p>
        </w:tc>
      </w:tr>
      <w:tr w:rsidR="00A338DA" w14:paraId="006FEB5E" w14:textId="77777777" w:rsidTr="00281DA2">
        <w:trPr>
          <w:trHeight w:val="31"/>
        </w:trPr>
        <w:tc>
          <w:tcPr>
            <w:tcW w:w="939" w:type="dxa"/>
            <w:vMerge/>
          </w:tcPr>
          <w:p w14:paraId="0FCDA668" w14:textId="77777777" w:rsidR="00A338DA" w:rsidRPr="00A967F5" w:rsidRDefault="00A338DA" w:rsidP="00A967F5">
            <w:pPr>
              <w:jc w:val="center"/>
              <w:rPr>
                <w:rFonts w:cstheme="minorHAnsi"/>
              </w:rPr>
            </w:pPr>
          </w:p>
        </w:tc>
        <w:tc>
          <w:tcPr>
            <w:tcW w:w="2026" w:type="dxa"/>
            <w:vMerge/>
          </w:tcPr>
          <w:p w14:paraId="5F75AEC8" w14:textId="77777777" w:rsidR="00A338DA" w:rsidRPr="00A967F5" w:rsidRDefault="00A338DA" w:rsidP="00A967F5">
            <w:pPr>
              <w:jc w:val="center"/>
              <w:rPr>
                <w:rFonts w:cstheme="minorHAnsi"/>
              </w:rPr>
            </w:pPr>
          </w:p>
        </w:tc>
        <w:tc>
          <w:tcPr>
            <w:tcW w:w="3600" w:type="dxa"/>
          </w:tcPr>
          <w:p w14:paraId="3FA7075F" w14:textId="4E66B069" w:rsidR="00A338DA" w:rsidRPr="00A967F5" w:rsidRDefault="00A338DA" w:rsidP="00A967F5">
            <w:pPr>
              <w:jc w:val="center"/>
              <w:rPr>
                <w:rFonts w:cstheme="minorHAnsi"/>
              </w:rPr>
            </w:pPr>
            <w:r w:rsidRPr="00A967F5">
              <w:rPr>
                <w:rFonts w:cstheme="minorHAnsi"/>
              </w:rPr>
              <w:t>Pentadecanoic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54FA0908" w14:textId="17396B4C" w:rsidR="00A338DA" w:rsidRPr="00A967F5" w:rsidRDefault="00A338DA" w:rsidP="00A967F5">
            <w:pPr>
              <w:jc w:val="center"/>
              <w:rPr>
                <w:rFonts w:cstheme="minorHAnsi"/>
                <w:color w:val="212121"/>
              </w:rPr>
            </w:pPr>
            <w:r w:rsidRPr="00A967F5">
              <w:rPr>
                <w:rFonts w:cstheme="minorHAnsi"/>
                <w:color w:val="212121"/>
              </w:rPr>
              <w:t>13849</w:t>
            </w:r>
          </w:p>
          <w:p w14:paraId="40BF280A" w14:textId="3C08FB8C" w:rsidR="00A338DA" w:rsidRPr="00A967F5" w:rsidRDefault="00A338DA" w:rsidP="00A967F5">
            <w:pPr>
              <w:jc w:val="center"/>
              <w:rPr>
                <w:rFonts w:cstheme="minorHAnsi"/>
              </w:rPr>
            </w:pPr>
          </w:p>
        </w:tc>
      </w:tr>
      <w:tr w:rsidR="00A338DA" w14:paraId="2FA9EA68" w14:textId="77777777" w:rsidTr="00281DA2">
        <w:trPr>
          <w:trHeight w:val="31"/>
        </w:trPr>
        <w:tc>
          <w:tcPr>
            <w:tcW w:w="939" w:type="dxa"/>
            <w:vMerge/>
          </w:tcPr>
          <w:p w14:paraId="60A51F8E" w14:textId="77777777" w:rsidR="00A338DA" w:rsidRPr="00A967F5" w:rsidRDefault="00A338DA" w:rsidP="00A967F5">
            <w:pPr>
              <w:jc w:val="center"/>
              <w:rPr>
                <w:rFonts w:cstheme="minorHAnsi"/>
              </w:rPr>
            </w:pPr>
          </w:p>
        </w:tc>
        <w:tc>
          <w:tcPr>
            <w:tcW w:w="2026" w:type="dxa"/>
            <w:vMerge/>
          </w:tcPr>
          <w:p w14:paraId="39B88372" w14:textId="77777777" w:rsidR="00A338DA" w:rsidRPr="00A967F5" w:rsidRDefault="00A338DA" w:rsidP="00A967F5">
            <w:pPr>
              <w:jc w:val="center"/>
              <w:rPr>
                <w:rFonts w:cstheme="minorHAnsi"/>
              </w:rPr>
            </w:pPr>
          </w:p>
        </w:tc>
        <w:tc>
          <w:tcPr>
            <w:tcW w:w="3600" w:type="dxa"/>
          </w:tcPr>
          <w:p w14:paraId="3D5D36B8" w14:textId="16660247" w:rsidR="00A338DA" w:rsidRPr="00A967F5" w:rsidRDefault="00A338DA" w:rsidP="00A967F5">
            <w:pPr>
              <w:jc w:val="center"/>
              <w:rPr>
                <w:rFonts w:cstheme="minorHAnsi"/>
              </w:rPr>
            </w:pPr>
            <w:r w:rsidRPr="00A967F5">
              <w:rPr>
                <w:rFonts w:cstheme="minorHAnsi"/>
              </w:rPr>
              <w:t>Salicylic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6ACA75CB" w14:textId="7415CC6D" w:rsidR="00A338DA" w:rsidRPr="00A967F5" w:rsidRDefault="00A338DA" w:rsidP="00A967F5">
            <w:pPr>
              <w:jc w:val="center"/>
              <w:rPr>
                <w:rFonts w:cstheme="minorHAnsi"/>
                <w:color w:val="212121"/>
              </w:rPr>
            </w:pPr>
            <w:r w:rsidRPr="00A967F5">
              <w:rPr>
                <w:rFonts w:cstheme="minorHAnsi"/>
                <w:color w:val="212121"/>
              </w:rPr>
              <w:t>338</w:t>
            </w:r>
          </w:p>
          <w:p w14:paraId="76979131" w14:textId="059B9985" w:rsidR="00A338DA" w:rsidRPr="00A967F5" w:rsidRDefault="00A338DA" w:rsidP="00A967F5">
            <w:pPr>
              <w:jc w:val="center"/>
              <w:rPr>
                <w:rFonts w:cstheme="minorHAnsi"/>
              </w:rPr>
            </w:pPr>
          </w:p>
        </w:tc>
      </w:tr>
      <w:tr w:rsidR="00A338DA" w14:paraId="79BB2384" w14:textId="77777777" w:rsidTr="00281DA2">
        <w:trPr>
          <w:trHeight w:val="31"/>
        </w:trPr>
        <w:tc>
          <w:tcPr>
            <w:tcW w:w="939" w:type="dxa"/>
            <w:vMerge/>
          </w:tcPr>
          <w:p w14:paraId="249256F3" w14:textId="77777777" w:rsidR="00A338DA" w:rsidRPr="00A967F5" w:rsidRDefault="00A338DA" w:rsidP="00A967F5">
            <w:pPr>
              <w:jc w:val="center"/>
              <w:rPr>
                <w:rFonts w:cstheme="minorHAnsi"/>
              </w:rPr>
            </w:pPr>
          </w:p>
        </w:tc>
        <w:tc>
          <w:tcPr>
            <w:tcW w:w="2026" w:type="dxa"/>
            <w:vMerge/>
          </w:tcPr>
          <w:p w14:paraId="1D1E607A" w14:textId="77777777" w:rsidR="00A338DA" w:rsidRPr="00A967F5" w:rsidRDefault="00A338DA" w:rsidP="00A967F5">
            <w:pPr>
              <w:jc w:val="center"/>
              <w:rPr>
                <w:rFonts w:cstheme="minorHAnsi"/>
              </w:rPr>
            </w:pPr>
          </w:p>
        </w:tc>
        <w:tc>
          <w:tcPr>
            <w:tcW w:w="3600" w:type="dxa"/>
          </w:tcPr>
          <w:p w14:paraId="19D46E63" w14:textId="73C68EE9" w:rsidR="00A338DA" w:rsidRPr="00A967F5" w:rsidRDefault="00A338DA" w:rsidP="00A967F5">
            <w:pPr>
              <w:jc w:val="center"/>
              <w:rPr>
                <w:rFonts w:cstheme="minorHAnsi"/>
              </w:rPr>
            </w:pPr>
            <w:r w:rsidRPr="00A967F5">
              <w:rPr>
                <w:rFonts w:cstheme="minorHAnsi"/>
              </w:rPr>
              <w:t>Tridecanoic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509DFE83" w14:textId="5839C09A" w:rsidR="00A338DA" w:rsidRPr="00A967F5" w:rsidRDefault="00A338DA" w:rsidP="00A967F5">
            <w:pPr>
              <w:jc w:val="center"/>
              <w:rPr>
                <w:rFonts w:cstheme="minorHAnsi"/>
                <w:color w:val="212121"/>
              </w:rPr>
            </w:pPr>
            <w:r w:rsidRPr="00A967F5">
              <w:rPr>
                <w:rFonts w:cstheme="minorHAnsi"/>
                <w:color w:val="212121"/>
              </w:rPr>
              <w:t>12530</w:t>
            </w:r>
          </w:p>
          <w:p w14:paraId="3167E4A4" w14:textId="054742A5" w:rsidR="00A338DA" w:rsidRPr="00A967F5" w:rsidRDefault="00A338DA" w:rsidP="00A967F5">
            <w:pPr>
              <w:jc w:val="center"/>
              <w:rPr>
                <w:rFonts w:cstheme="minorHAnsi"/>
              </w:rPr>
            </w:pPr>
          </w:p>
        </w:tc>
      </w:tr>
      <w:tr w:rsidR="00A338DA" w14:paraId="5DFD81B7" w14:textId="77777777" w:rsidTr="00281DA2">
        <w:trPr>
          <w:trHeight w:val="31"/>
        </w:trPr>
        <w:tc>
          <w:tcPr>
            <w:tcW w:w="939" w:type="dxa"/>
            <w:vMerge/>
          </w:tcPr>
          <w:p w14:paraId="1B4E8B26" w14:textId="77777777" w:rsidR="00A338DA" w:rsidRPr="00A967F5" w:rsidRDefault="00A338DA" w:rsidP="00A967F5">
            <w:pPr>
              <w:jc w:val="center"/>
              <w:rPr>
                <w:rFonts w:cstheme="minorHAnsi"/>
              </w:rPr>
            </w:pPr>
          </w:p>
        </w:tc>
        <w:tc>
          <w:tcPr>
            <w:tcW w:w="2026" w:type="dxa"/>
            <w:vMerge/>
          </w:tcPr>
          <w:p w14:paraId="2F3CDE96" w14:textId="77777777" w:rsidR="00A338DA" w:rsidRPr="00A967F5" w:rsidRDefault="00A338DA" w:rsidP="00A967F5">
            <w:pPr>
              <w:jc w:val="center"/>
              <w:rPr>
                <w:rFonts w:cstheme="minorHAnsi"/>
              </w:rPr>
            </w:pPr>
          </w:p>
        </w:tc>
        <w:tc>
          <w:tcPr>
            <w:tcW w:w="3600" w:type="dxa"/>
          </w:tcPr>
          <w:p w14:paraId="2D11E793" w14:textId="3E23DADC" w:rsidR="00A338DA" w:rsidRPr="00A967F5" w:rsidRDefault="00A338DA" w:rsidP="00A967F5">
            <w:pPr>
              <w:jc w:val="center"/>
              <w:rPr>
                <w:rFonts w:cstheme="minorHAnsi"/>
              </w:rPr>
            </w:pPr>
            <w:proofErr w:type="spellStart"/>
            <w:r w:rsidRPr="00A967F5">
              <w:rPr>
                <w:rFonts w:cstheme="minorHAnsi"/>
              </w:rPr>
              <w:t>Tetradecanoic</w:t>
            </w:r>
            <w:proofErr w:type="spellEnd"/>
            <w:r w:rsidRPr="00A967F5">
              <w:rPr>
                <w:rFonts w:cstheme="minorHAnsi"/>
              </w:rPr>
              <w:t xml:space="preserve">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574EAB02" w14:textId="00035920" w:rsidR="00A338DA" w:rsidRPr="00A967F5" w:rsidRDefault="00A338DA" w:rsidP="00A967F5">
            <w:pPr>
              <w:jc w:val="center"/>
              <w:rPr>
                <w:rFonts w:cstheme="minorHAnsi"/>
                <w:color w:val="212121"/>
              </w:rPr>
            </w:pPr>
            <w:r w:rsidRPr="00A967F5">
              <w:rPr>
                <w:rFonts w:cstheme="minorHAnsi"/>
                <w:color w:val="212121"/>
              </w:rPr>
              <w:t>11005</w:t>
            </w:r>
          </w:p>
          <w:p w14:paraId="4D33F9A8" w14:textId="12A70906" w:rsidR="00A338DA" w:rsidRPr="00A967F5" w:rsidRDefault="00A338DA" w:rsidP="00A967F5">
            <w:pPr>
              <w:jc w:val="center"/>
              <w:rPr>
                <w:rFonts w:cstheme="minorHAnsi"/>
              </w:rPr>
            </w:pPr>
          </w:p>
        </w:tc>
      </w:tr>
      <w:tr w:rsidR="00A338DA" w14:paraId="314C28B0" w14:textId="77777777" w:rsidTr="00281DA2">
        <w:trPr>
          <w:trHeight w:val="31"/>
        </w:trPr>
        <w:tc>
          <w:tcPr>
            <w:tcW w:w="939" w:type="dxa"/>
            <w:vMerge/>
          </w:tcPr>
          <w:p w14:paraId="7E9EEA6B" w14:textId="77777777" w:rsidR="00A338DA" w:rsidRPr="00A967F5" w:rsidRDefault="00A338DA" w:rsidP="00A967F5">
            <w:pPr>
              <w:jc w:val="center"/>
              <w:rPr>
                <w:rFonts w:cstheme="minorHAnsi"/>
              </w:rPr>
            </w:pPr>
          </w:p>
        </w:tc>
        <w:tc>
          <w:tcPr>
            <w:tcW w:w="2026" w:type="dxa"/>
            <w:vMerge/>
          </w:tcPr>
          <w:p w14:paraId="31940FF2" w14:textId="77777777" w:rsidR="00A338DA" w:rsidRPr="00A967F5" w:rsidRDefault="00A338DA" w:rsidP="00A967F5">
            <w:pPr>
              <w:jc w:val="center"/>
              <w:rPr>
                <w:rFonts w:cstheme="minorHAnsi"/>
              </w:rPr>
            </w:pPr>
          </w:p>
        </w:tc>
        <w:tc>
          <w:tcPr>
            <w:tcW w:w="3600" w:type="dxa"/>
          </w:tcPr>
          <w:p w14:paraId="441271DD" w14:textId="08D6DE1F" w:rsidR="00A338DA" w:rsidRPr="00A967F5" w:rsidRDefault="00A338DA" w:rsidP="00A967F5">
            <w:pPr>
              <w:jc w:val="center"/>
              <w:rPr>
                <w:rFonts w:cstheme="minorHAnsi"/>
              </w:rPr>
            </w:pPr>
            <w:r w:rsidRPr="00A967F5">
              <w:rPr>
                <w:rFonts w:cstheme="minorHAnsi"/>
              </w:rPr>
              <w:t>Undecanoic acid</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5BE96AB4" w14:textId="24AF566E" w:rsidR="00A338DA" w:rsidRPr="00A967F5" w:rsidRDefault="00A338DA" w:rsidP="00A967F5">
            <w:pPr>
              <w:jc w:val="center"/>
              <w:rPr>
                <w:rFonts w:cstheme="minorHAnsi"/>
                <w:color w:val="212121"/>
              </w:rPr>
            </w:pPr>
            <w:r w:rsidRPr="00A967F5">
              <w:rPr>
                <w:rFonts w:cstheme="minorHAnsi"/>
                <w:color w:val="212121"/>
              </w:rPr>
              <w:t>8180</w:t>
            </w:r>
          </w:p>
          <w:p w14:paraId="1834812C" w14:textId="433E320A" w:rsidR="00A338DA" w:rsidRPr="00A967F5" w:rsidRDefault="00A338DA" w:rsidP="00A967F5">
            <w:pPr>
              <w:jc w:val="center"/>
              <w:rPr>
                <w:rFonts w:cstheme="minorHAnsi"/>
              </w:rPr>
            </w:pPr>
          </w:p>
        </w:tc>
      </w:tr>
      <w:tr w:rsidR="00A338DA" w14:paraId="716B5723" w14:textId="77777777" w:rsidTr="00281DA2">
        <w:trPr>
          <w:trHeight w:val="31"/>
        </w:trPr>
        <w:tc>
          <w:tcPr>
            <w:tcW w:w="939" w:type="dxa"/>
            <w:vMerge/>
          </w:tcPr>
          <w:p w14:paraId="51C1A826" w14:textId="77777777" w:rsidR="00A338DA" w:rsidRPr="00A967F5" w:rsidRDefault="00A338DA" w:rsidP="00A967F5">
            <w:pPr>
              <w:jc w:val="center"/>
              <w:rPr>
                <w:rFonts w:cstheme="minorHAnsi"/>
              </w:rPr>
            </w:pPr>
          </w:p>
        </w:tc>
        <w:tc>
          <w:tcPr>
            <w:tcW w:w="2026" w:type="dxa"/>
            <w:vMerge/>
          </w:tcPr>
          <w:p w14:paraId="0D5CAD33" w14:textId="77777777" w:rsidR="00A338DA" w:rsidRPr="00A967F5" w:rsidRDefault="00A338DA" w:rsidP="00A967F5">
            <w:pPr>
              <w:jc w:val="center"/>
              <w:rPr>
                <w:rFonts w:cstheme="minorHAnsi"/>
              </w:rPr>
            </w:pPr>
          </w:p>
        </w:tc>
        <w:tc>
          <w:tcPr>
            <w:tcW w:w="3600" w:type="dxa"/>
          </w:tcPr>
          <w:p w14:paraId="4F8BDA30" w14:textId="44DDC584" w:rsidR="00A338DA" w:rsidRPr="00A967F5" w:rsidRDefault="00A338DA" w:rsidP="00A967F5">
            <w:pPr>
              <w:jc w:val="center"/>
              <w:rPr>
                <w:rFonts w:cstheme="minorHAnsi"/>
              </w:rPr>
            </w:pPr>
            <w:r w:rsidRPr="00A967F5">
              <w:rPr>
                <w:rFonts w:cstheme="minorHAnsi"/>
              </w:rPr>
              <w:t>Carvomenthone</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754A4550" w14:textId="3D51FED4" w:rsidR="00A338DA" w:rsidRPr="00A967F5" w:rsidRDefault="00A338DA" w:rsidP="00A967F5">
            <w:pPr>
              <w:jc w:val="center"/>
              <w:rPr>
                <w:rFonts w:cstheme="minorHAnsi"/>
                <w:color w:val="212121"/>
              </w:rPr>
            </w:pPr>
            <w:r w:rsidRPr="00A967F5">
              <w:rPr>
                <w:rFonts w:cstheme="minorHAnsi"/>
                <w:color w:val="212121"/>
              </w:rPr>
              <w:t>10362</w:t>
            </w:r>
          </w:p>
          <w:p w14:paraId="376D2684" w14:textId="685993E6" w:rsidR="00A338DA" w:rsidRPr="00A967F5" w:rsidRDefault="00A338DA" w:rsidP="00A967F5">
            <w:pPr>
              <w:jc w:val="center"/>
              <w:rPr>
                <w:rFonts w:cstheme="minorHAnsi"/>
              </w:rPr>
            </w:pPr>
          </w:p>
        </w:tc>
      </w:tr>
      <w:tr w:rsidR="00A338DA" w14:paraId="4376E1EB" w14:textId="77777777" w:rsidTr="00281DA2">
        <w:trPr>
          <w:trHeight w:val="31"/>
        </w:trPr>
        <w:tc>
          <w:tcPr>
            <w:tcW w:w="939" w:type="dxa"/>
            <w:vMerge/>
          </w:tcPr>
          <w:p w14:paraId="3DFADAF7" w14:textId="77777777" w:rsidR="00A338DA" w:rsidRPr="00A967F5" w:rsidRDefault="00A338DA" w:rsidP="00A967F5">
            <w:pPr>
              <w:jc w:val="center"/>
              <w:rPr>
                <w:rFonts w:cstheme="minorHAnsi"/>
              </w:rPr>
            </w:pPr>
          </w:p>
        </w:tc>
        <w:tc>
          <w:tcPr>
            <w:tcW w:w="2026" w:type="dxa"/>
            <w:vMerge/>
          </w:tcPr>
          <w:p w14:paraId="5BAF1C4E" w14:textId="77777777" w:rsidR="00A338DA" w:rsidRPr="00A967F5" w:rsidRDefault="00A338DA" w:rsidP="00A967F5">
            <w:pPr>
              <w:jc w:val="center"/>
              <w:rPr>
                <w:rFonts w:cstheme="minorHAnsi"/>
              </w:rPr>
            </w:pPr>
          </w:p>
        </w:tc>
        <w:tc>
          <w:tcPr>
            <w:tcW w:w="3600" w:type="dxa"/>
          </w:tcPr>
          <w:p w14:paraId="06FB0E20" w14:textId="2837AF4B" w:rsidR="00A338DA" w:rsidRPr="00A967F5" w:rsidRDefault="00A338DA" w:rsidP="00A967F5">
            <w:pPr>
              <w:jc w:val="center"/>
              <w:rPr>
                <w:rFonts w:cstheme="minorHAnsi"/>
              </w:rPr>
            </w:pPr>
            <w:r w:rsidRPr="00A967F5">
              <w:rPr>
                <w:rFonts w:cstheme="minorHAnsi"/>
              </w:rPr>
              <w:t>Geraniol</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26CE01B1" w14:textId="4823AD8E" w:rsidR="00A338DA" w:rsidRPr="00A967F5" w:rsidRDefault="00A338DA" w:rsidP="00A967F5">
            <w:pPr>
              <w:jc w:val="center"/>
              <w:rPr>
                <w:rFonts w:cstheme="minorHAnsi"/>
                <w:color w:val="212121"/>
              </w:rPr>
            </w:pPr>
            <w:r w:rsidRPr="00A967F5">
              <w:rPr>
                <w:rFonts w:cstheme="minorHAnsi"/>
                <w:color w:val="212121"/>
              </w:rPr>
              <w:t>637566</w:t>
            </w:r>
          </w:p>
          <w:p w14:paraId="67DDCFB9" w14:textId="7F9EB7B8" w:rsidR="00A338DA" w:rsidRPr="00A967F5" w:rsidRDefault="00A338DA" w:rsidP="00A967F5">
            <w:pPr>
              <w:jc w:val="center"/>
              <w:rPr>
                <w:rFonts w:cstheme="minorHAnsi"/>
              </w:rPr>
            </w:pPr>
          </w:p>
        </w:tc>
      </w:tr>
      <w:tr w:rsidR="00A338DA" w14:paraId="0733C7C4" w14:textId="77777777" w:rsidTr="00281DA2">
        <w:trPr>
          <w:trHeight w:val="31"/>
        </w:trPr>
        <w:tc>
          <w:tcPr>
            <w:tcW w:w="939" w:type="dxa"/>
            <w:vMerge/>
          </w:tcPr>
          <w:p w14:paraId="42C5DBEC" w14:textId="77777777" w:rsidR="00A338DA" w:rsidRPr="00A967F5" w:rsidRDefault="00A338DA" w:rsidP="00A967F5">
            <w:pPr>
              <w:jc w:val="center"/>
              <w:rPr>
                <w:rFonts w:cstheme="minorHAnsi"/>
              </w:rPr>
            </w:pPr>
          </w:p>
        </w:tc>
        <w:tc>
          <w:tcPr>
            <w:tcW w:w="2026" w:type="dxa"/>
            <w:vMerge/>
          </w:tcPr>
          <w:p w14:paraId="3B92C79F" w14:textId="77777777" w:rsidR="00A338DA" w:rsidRPr="00A967F5" w:rsidRDefault="00A338DA" w:rsidP="00A967F5">
            <w:pPr>
              <w:jc w:val="center"/>
              <w:rPr>
                <w:rFonts w:cstheme="minorHAnsi"/>
              </w:rPr>
            </w:pPr>
          </w:p>
        </w:tc>
        <w:tc>
          <w:tcPr>
            <w:tcW w:w="3600" w:type="dxa"/>
          </w:tcPr>
          <w:p w14:paraId="11CCF9FA" w14:textId="5170C585" w:rsidR="00A338DA" w:rsidRPr="00A967F5" w:rsidRDefault="00A338DA" w:rsidP="00A967F5">
            <w:pPr>
              <w:jc w:val="center"/>
              <w:rPr>
                <w:rFonts w:cstheme="minorHAnsi"/>
              </w:rPr>
            </w:pPr>
            <w:r w:rsidRPr="00A967F5">
              <w:rPr>
                <w:rFonts w:cstheme="minorHAnsi"/>
              </w:rPr>
              <w:t>Linalool</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5932D741" w14:textId="0E78BC1F" w:rsidR="00A338DA" w:rsidRPr="00A967F5" w:rsidRDefault="00A338DA" w:rsidP="00A967F5">
            <w:pPr>
              <w:jc w:val="center"/>
              <w:rPr>
                <w:rFonts w:cstheme="minorHAnsi"/>
                <w:color w:val="212121"/>
              </w:rPr>
            </w:pPr>
            <w:r w:rsidRPr="00A967F5">
              <w:rPr>
                <w:rFonts w:cstheme="minorHAnsi"/>
                <w:color w:val="212121"/>
              </w:rPr>
              <w:t>6549</w:t>
            </w:r>
          </w:p>
          <w:p w14:paraId="09010544" w14:textId="05C2809F" w:rsidR="00A338DA" w:rsidRPr="00A967F5" w:rsidRDefault="00A338DA" w:rsidP="00A967F5">
            <w:pPr>
              <w:jc w:val="center"/>
              <w:rPr>
                <w:rFonts w:cstheme="minorHAnsi"/>
              </w:rPr>
            </w:pPr>
          </w:p>
        </w:tc>
      </w:tr>
      <w:tr w:rsidR="00A338DA" w14:paraId="48015EC3" w14:textId="77777777" w:rsidTr="00281DA2">
        <w:trPr>
          <w:trHeight w:val="485"/>
        </w:trPr>
        <w:tc>
          <w:tcPr>
            <w:tcW w:w="939" w:type="dxa"/>
            <w:vMerge/>
          </w:tcPr>
          <w:p w14:paraId="6883574F" w14:textId="77777777" w:rsidR="00A338DA" w:rsidRPr="00A967F5" w:rsidRDefault="00A338DA" w:rsidP="00A967F5">
            <w:pPr>
              <w:jc w:val="center"/>
              <w:rPr>
                <w:rFonts w:cstheme="minorHAnsi"/>
              </w:rPr>
            </w:pPr>
          </w:p>
        </w:tc>
        <w:tc>
          <w:tcPr>
            <w:tcW w:w="2026" w:type="dxa"/>
            <w:vMerge/>
          </w:tcPr>
          <w:p w14:paraId="11B958E1" w14:textId="77777777" w:rsidR="00A338DA" w:rsidRPr="00A967F5" w:rsidRDefault="00A338DA" w:rsidP="00A967F5">
            <w:pPr>
              <w:jc w:val="center"/>
              <w:rPr>
                <w:rFonts w:cstheme="minorHAnsi"/>
              </w:rPr>
            </w:pPr>
          </w:p>
        </w:tc>
        <w:tc>
          <w:tcPr>
            <w:tcW w:w="3600" w:type="dxa"/>
          </w:tcPr>
          <w:p w14:paraId="339567F9" w14:textId="7C1D5DD7" w:rsidR="00A338DA" w:rsidRPr="00A967F5" w:rsidRDefault="00A338DA" w:rsidP="00A967F5">
            <w:pPr>
              <w:jc w:val="center"/>
              <w:rPr>
                <w:rFonts w:cstheme="minorHAnsi"/>
              </w:rPr>
            </w:pPr>
            <w:r w:rsidRPr="00A967F5">
              <w:rPr>
                <w:rFonts w:cstheme="minorHAnsi"/>
              </w:rPr>
              <w:t>Thymol</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0E9367CA" w14:textId="775B9562" w:rsidR="00A338DA" w:rsidRPr="00A967F5" w:rsidRDefault="00A338DA" w:rsidP="00A967F5">
            <w:pPr>
              <w:jc w:val="center"/>
              <w:rPr>
                <w:rFonts w:cstheme="minorHAnsi"/>
              </w:rPr>
            </w:pPr>
            <w:r w:rsidRPr="00A967F5">
              <w:rPr>
                <w:rFonts w:cstheme="minorHAnsi"/>
                <w:color w:val="212121"/>
                <w:shd w:val="clear" w:color="auto" w:fill="FFFFFF"/>
              </w:rPr>
              <w:t>6989</w:t>
            </w:r>
          </w:p>
        </w:tc>
      </w:tr>
      <w:tr w:rsidR="00A338DA" w14:paraId="3F6E0416" w14:textId="77777777" w:rsidTr="00281DA2">
        <w:trPr>
          <w:trHeight w:val="31"/>
        </w:trPr>
        <w:tc>
          <w:tcPr>
            <w:tcW w:w="939" w:type="dxa"/>
            <w:vMerge/>
          </w:tcPr>
          <w:p w14:paraId="779D4963" w14:textId="77777777" w:rsidR="00A338DA" w:rsidRPr="00A967F5" w:rsidRDefault="00A338DA" w:rsidP="00A967F5">
            <w:pPr>
              <w:jc w:val="center"/>
              <w:rPr>
                <w:rFonts w:cstheme="minorHAnsi"/>
              </w:rPr>
            </w:pPr>
          </w:p>
        </w:tc>
        <w:tc>
          <w:tcPr>
            <w:tcW w:w="2026" w:type="dxa"/>
            <w:vMerge/>
          </w:tcPr>
          <w:p w14:paraId="6815400A" w14:textId="77777777" w:rsidR="00A338DA" w:rsidRPr="00A967F5" w:rsidRDefault="00A338DA" w:rsidP="00A967F5">
            <w:pPr>
              <w:jc w:val="center"/>
              <w:rPr>
                <w:rFonts w:cstheme="minorHAnsi"/>
              </w:rPr>
            </w:pPr>
          </w:p>
        </w:tc>
        <w:tc>
          <w:tcPr>
            <w:tcW w:w="3600" w:type="dxa"/>
          </w:tcPr>
          <w:p w14:paraId="429EBDEE" w14:textId="62115AB0" w:rsidR="00A338DA" w:rsidRPr="00A967F5" w:rsidRDefault="00A338DA" w:rsidP="00A967F5">
            <w:pPr>
              <w:jc w:val="center"/>
              <w:rPr>
                <w:rFonts w:cstheme="minorHAnsi"/>
              </w:rPr>
            </w:pPr>
            <w:r w:rsidRPr="00A967F5">
              <w:rPr>
                <w:rFonts w:cstheme="minorHAnsi"/>
              </w:rPr>
              <w:t>Caryophyllene oxide</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26B4308B" w14:textId="69B70EBF" w:rsidR="00A338DA" w:rsidRPr="00A967F5" w:rsidRDefault="00A338DA" w:rsidP="00A967F5">
            <w:pPr>
              <w:jc w:val="center"/>
              <w:rPr>
                <w:rFonts w:cstheme="minorHAnsi"/>
                <w:color w:val="212121"/>
              </w:rPr>
            </w:pPr>
            <w:r w:rsidRPr="00A967F5">
              <w:rPr>
                <w:rFonts w:cstheme="minorHAnsi"/>
                <w:color w:val="212121"/>
              </w:rPr>
              <w:t>1742210</w:t>
            </w:r>
          </w:p>
          <w:p w14:paraId="1246C130" w14:textId="2CA7F640" w:rsidR="00A338DA" w:rsidRPr="00A967F5" w:rsidRDefault="00A338DA" w:rsidP="00A967F5">
            <w:pPr>
              <w:jc w:val="center"/>
              <w:rPr>
                <w:rFonts w:cstheme="minorHAnsi"/>
              </w:rPr>
            </w:pPr>
          </w:p>
        </w:tc>
      </w:tr>
      <w:tr w:rsidR="00A338DA" w14:paraId="0E672A2F" w14:textId="77777777" w:rsidTr="00281DA2">
        <w:trPr>
          <w:trHeight w:val="31"/>
        </w:trPr>
        <w:tc>
          <w:tcPr>
            <w:tcW w:w="939" w:type="dxa"/>
            <w:vMerge/>
          </w:tcPr>
          <w:p w14:paraId="7A9F9BED" w14:textId="77777777" w:rsidR="00A338DA" w:rsidRPr="00A967F5" w:rsidRDefault="00A338DA" w:rsidP="00A967F5">
            <w:pPr>
              <w:jc w:val="center"/>
              <w:rPr>
                <w:rFonts w:cstheme="minorHAnsi"/>
              </w:rPr>
            </w:pPr>
          </w:p>
        </w:tc>
        <w:tc>
          <w:tcPr>
            <w:tcW w:w="2026" w:type="dxa"/>
            <w:vMerge/>
          </w:tcPr>
          <w:p w14:paraId="582DCE6E" w14:textId="77777777" w:rsidR="00A338DA" w:rsidRPr="00A967F5" w:rsidRDefault="00A338DA" w:rsidP="00A967F5">
            <w:pPr>
              <w:jc w:val="center"/>
              <w:rPr>
                <w:rFonts w:cstheme="minorHAnsi"/>
              </w:rPr>
            </w:pPr>
          </w:p>
        </w:tc>
        <w:tc>
          <w:tcPr>
            <w:tcW w:w="3600" w:type="dxa"/>
          </w:tcPr>
          <w:p w14:paraId="4898E578" w14:textId="44C3A996" w:rsidR="00A338DA" w:rsidRPr="00A967F5" w:rsidRDefault="00A338DA" w:rsidP="00A967F5">
            <w:pPr>
              <w:jc w:val="center"/>
              <w:rPr>
                <w:rFonts w:cstheme="minorHAnsi"/>
              </w:rPr>
            </w:pPr>
            <w:r w:rsidRPr="00A967F5">
              <w:rPr>
                <w:rFonts w:cstheme="minorHAnsi"/>
              </w:rPr>
              <w:t>β-Costol</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7A9884DE" w14:textId="482E352E" w:rsidR="00A338DA" w:rsidRPr="00A967F5" w:rsidRDefault="00A338DA" w:rsidP="00A967F5">
            <w:pPr>
              <w:jc w:val="center"/>
              <w:rPr>
                <w:rFonts w:cstheme="minorHAnsi"/>
                <w:color w:val="212121"/>
              </w:rPr>
            </w:pPr>
            <w:r w:rsidRPr="00A967F5">
              <w:rPr>
                <w:rFonts w:cstheme="minorHAnsi"/>
                <w:color w:val="212121"/>
              </w:rPr>
              <w:t>12304104</w:t>
            </w:r>
          </w:p>
          <w:p w14:paraId="70552B33" w14:textId="360A6A33" w:rsidR="00A338DA" w:rsidRPr="00A967F5" w:rsidRDefault="00A338DA" w:rsidP="00A967F5">
            <w:pPr>
              <w:jc w:val="center"/>
              <w:rPr>
                <w:rFonts w:cstheme="minorHAnsi"/>
              </w:rPr>
            </w:pPr>
          </w:p>
        </w:tc>
      </w:tr>
      <w:tr w:rsidR="00A338DA" w14:paraId="7E1C96F1" w14:textId="77777777" w:rsidTr="00281DA2">
        <w:trPr>
          <w:trHeight w:val="557"/>
        </w:trPr>
        <w:tc>
          <w:tcPr>
            <w:tcW w:w="939" w:type="dxa"/>
            <w:vMerge/>
          </w:tcPr>
          <w:p w14:paraId="26C9FADB" w14:textId="77777777" w:rsidR="00A338DA" w:rsidRPr="00A967F5" w:rsidRDefault="00A338DA" w:rsidP="00A967F5">
            <w:pPr>
              <w:jc w:val="center"/>
              <w:rPr>
                <w:rFonts w:cstheme="minorHAnsi"/>
              </w:rPr>
            </w:pPr>
          </w:p>
        </w:tc>
        <w:tc>
          <w:tcPr>
            <w:tcW w:w="2026" w:type="dxa"/>
            <w:vMerge/>
          </w:tcPr>
          <w:p w14:paraId="2DA97CBA" w14:textId="77777777" w:rsidR="00A338DA" w:rsidRPr="00A967F5" w:rsidRDefault="00A338DA" w:rsidP="00A967F5">
            <w:pPr>
              <w:jc w:val="center"/>
              <w:rPr>
                <w:rFonts w:cstheme="minorHAnsi"/>
              </w:rPr>
            </w:pPr>
          </w:p>
        </w:tc>
        <w:tc>
          <w:tcPr>
            <w:tcW w:w="3600" w:type="dxa"/>
          </w:tcPr>
          <w:p w14:paraId="18314AAC" w14:textId="5AC6D4FE" w:rsidR="00A338DA" w:rsidRPr="00A967F5" w:rsidRDefault="00A338DA" w:rsidP="00A967F5">
            <w:pPr>
              <w:jc w:val="center"/>
              <w:rPr>
                <w:rFonts w:cstheme="minorHAnsi"/>
              </w:rPr>
            </w:pPr>
            <w:r w:rsidRPr="00A967F5">
              <w:rPr>
                <w:rFonts w:cstheme="minorHAnsi"/>
              </w:rPr>
              <w:t>Aromadendrene</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5A22A4E4" w14:textId="4B8194FA" w:rsidR="00A338DA" w:rsidRPr="00A967F5" w:rsidRDefault="00A338DA" w:rsidP="00A967F5">
            <w:pPr>
              <w:jc w:val="center"/>
              <w:rPr>
                <w:rFonts w:cstheme="minorHAnsi"/>
              </w:rPr>
            </w:pPr>
            <w:r w:rsidRPr="00A967F5">
              <w:rPr>
                <w:rFonts w:cstheme="minorHAnsi"/>
                <w:color w:val="212121"/>
                <w:shd w:val="clear" w:color="auto" w:fill="FFFFFF"/>
              </w:rPr>
              <w:t>91354</w:t>
            </w:r>
          </w:p>
        </w:tc>
      </w:tr>
      <w:tr w:rsidR="00A338DA" w14:paraId="5FCCCFB5" w14:textId="77777777" w:rsidTr="00281DA2">
        <w:trPr>
          <w:trHeight w:val="530"/>
        </w:trPr>
        <w:tc>
          <w:tcPr>
            <w:tcW w:w="939" w:type="dxa"/>
            <w:vMerge/>
          </w:tcPr>
          <w:p w14:paraId="29D78CC5" w14:textId="77777777" w:rsidR="00A338DA" w:rsidRPr="00A967F5" w:rsidRDefault="00A338DA" w:rsidP="00A967F5">
            <w:pPr>
              <w:jc w:val="center"/>
              <w:rPr>
                <w:rFonts w:cstheme="minorHAnsi"/>
              </w:rPr>
            </w:pPr>
          </w:p>
        </w:tc>
        <w:tc>
          <w:tcPr>
            <w:tcW w:w="2026" w:type="dxa"/>
            <w:vMerge/>
          </w:tcPr>
          <w:p w14:paraId="4D4026BA" w14:textId="77777777" w:rsidR="00A338DA" w:rsidRPr="00A967F5" w:rsidRDefault="00A338DA" w:rsidP="00A967F5">
            <w:pPr>
              <w:jc w:val="center"/>
              <w:rPr>
                <w:rFonts w:cstheme="minorHAnsi"/>
              </w:rPr>
            </w:pPr>
          </w:p>
        </w:tc>
        <w:tc>
          <w:tcPr>
            <w:tcW w:w="3600" w:type="dxa"/>
          </w:tcPr>
          <w:p w14:paraId="4E947D4A" w14:textId="3FC2A6C8" w:rsidR="00A338DA" w:rsidRPr="00A967F5" w:rsidRDefault="00A338DA" w:rsidP="00A967F5">
            <w:pPr>
              <w:jc w:val="center"/>
              <w:rPr>
                <w:rFonts w:cstheme="minorHAnsi"/>
              </w:rPr>
            </w:pPr>
            <w:r w:rsidRPr="00A967F5">
              <w:rPr>
                <w:rFonts w:cstheme="minorHAnsi"/>
              </w:rPr>
              <w:t>Caryophyllene</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311A7A26" w14:textId="0F88BEDB" w:rsidR="00A338DA" w:rsidRPr="00A967F5" w:rsidRDefault="00A338DA" w:rsidP="00A967F5">
            <w:pPr>
              <w:jc w:val="center"/>
              <w:rPr>
                <w:rFonts w:cstheme="minorHAnsi"/>
              </w:rPr>
            </w:pPr>
            <w:r w:rsidRPr="00A967F5">
              <w:rPr>
                <w:rFonts w:cstheme="minorHAnsi"/>
                <w:color w:val="212121"/>
                <w:shd w:val="clear" w:color="auto" w:fill="FFFFFF"/>
              </w:rPr>
              <w:t>5281515</w:t>
            </w:r>
          </w:p>
        </w:tc>
      </w:tr>
      <w:tr w:rsidR="00A338DA" w14:paraId="72062AC5" w14:textId="77777777" w:rsidTr="00281DA2">
        <w:trPr>
          <w:trHeight w:val="31"/>
        </w:trPr>
        <w:tc>
          <w:tcPr>
            <w:tcW w:w="939" w:type="dxa"/>
            <w:vMerge/>
          </w:tcPr>
          <w:p w14:paraId="4F492CAB" w14:textId="77777777" w:rsidR="00A338DA" w:rsidRPr="00A967F5" w:rsidRDefault="00A338DA" w:rsidP="00A967F5">
            <w:pPr>
              <w:jc w:val="center"/>
              <w:rPr>
                <w:rFonts w:cstheme="minorHAnsi"/>
              </w:rPr>
            </w:pPr>
          </w:p>
        </w:tc>
        <w:tc>
          <w:tcPr>
            <w:tcW w:w="2026" w:type="dxa"/>
            <w:vMerge/>
          </w:tcPr>
          <w:p w14:paraId="454374C3" w14:textId="77777777" w:rsidR="00A338DA" w:rsidRPr="00A967F5" w:rsidRDefault="00A338DA" w:rsidP="00A967F5">
            <w:pPr>
              <w:jc w:val="center"/>
              <w:rPr>
                <w:rFonts w:cstheme="minorHAnsi"/>
              </w:rPr>
            </w:pPr>
          </w:p>
        </w:tc>
        <w:tc>
          <w:tcPr>
            <w:tcW w:w="3600" w:type="dxa"/>
          </w:tcPr>
          <w:p w14:paraId="392BA06F" w14:textId="554D6691" w:rsidR="00A338DA" w:rsidRPr="00A967F5" w:rsidRDefault="00A338DA" w:rsidP="00A967F5">
            <w:pPr>
              <w:jc w:val="center"/>
              <w:rPr>
                <w:rFonts w:cstheme="minorHAnsi"/>
              </w:rPr>
            </w:pPr>
            <w:r w:rsidRPr="00A967F5">
              <w:rPr>
                <w:rFonts w:cstheme="minorHAnsi"/>
              </w:rPr>
              <w:t>γ-Cadinene</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1301B755" w14:textId="43E305F4" w:rsidR="00A338DA" w:rsidRPr="00A967F5" w:rsidRDefault="00A338DA" w:rsidP="00A967F5">
            <w:pPr>
              <w:jc w:val="center"/>
              <w:rPr>
                <w:rFonts w:cstheme="minorHAnsi"/>
                <w:color w:val="212121"/>
              </w:rPr>
            </w:pPr>
            <w:r w:rsidRPr="00A967F5">
              <w:rPr>
                <w:rFonts w:cstheme="minorHAnsi"/>
                <w:color w:val="212121"/>
              </w:rPr>
              <w:t>92313</w:t>
            </w:r>
          </w:p>
          <w:p w14:paraId="47E3321C" w14:textId="6AEDA04D" w:rsidR="00A338DA" w:rsidRPr="00A967F5" w:rsidRDefault="00A338DA" w:rsidP="00A967F5">
            <w:pPr>
              <w:jc w:val="center"/>
              <w:rPr>
                <w:rFonts w:cstheme="minorHAnsi"/>
              </w:rPr>
            </w:pPr>
          </w:p>
        </w:tc>
      </w:tr>
      <w:tr w:rsidR="00A338DA" w14:paraId="5EC64AAB" w14:textId="77777777" w:rsidTr="00281DA2">
        <w:trPr>
          <w:trHeight w:val="31"/>
        </w:trPr>
        <w:tc>
          <w:tcPr>
            <w:tcW w:w="939" w:type="dxa"/>
            <w:vMerge/>
          </w:tcPr>
          <w:p w14:paraId="71A3B628" w14:textId="77777777" w:rsidR="00A338DA" w:rsidRPr="00A967F5" w:rsidRDefault="00A338DA" w:rsidP="00A967F5">
            <w:pPr>
              <w:jc w:val="center"/>
              <w:rPr>
                <w:rFonts w:cstheme="minorHAnsi"/>
              </w:rPr>
            </w:pPr>
          </w:p>
        </w:tc>
        <w:tc>
          <w:tcPr>
            <w:tcW w:w="2026" w:type="dxa"/>
            <w:vMerge/>
          </w:tcPr>
          <w:p w14:paraId="309020A2" w14:textId="77777777" w:rsidR="00A338DA" w:rsidRPr="00A967F5" w:rsidRDefault="00A338DA" w:rsidP="00A967F5">
            <w:pPr>
              <w:jc w:val="center"/>
              <w:rPr>
                <w:rFonts w:cstheme="minorHAnsi"/>
              </w:rPr>
            </w:pPr>
          </w:p>
        </w:tc>
        <w:tc>
          <w:tcPr>
            <w:tcW w:w="3600" w:type="dxa"/>
          </w:tcPr>
          <w:p w14:paraId="7B6EF659" w14:textId="112A952C" w:rsidR="00A338DA" w:rsidRPr="00A967F5" w:rsidRDefault="00A338DA" w:rsidP="00A967F5">
            <w:pPr>
              <w:jc w:val="center"/>
              <w:rPr>
                <w:rFonts w:cstheme="minorHAnsi"/>
              </w:rPr>
            </w:pPr>
            <w:r w:rsidRPr="00A967F5">
              <w:rPr>
                <w:rFonts w:cstheme="minorHAnsi"/>
              </w:rPr>
              <w:t>Cyperene</w:t>
            </w:r>
            <w:r w:rsidR="0072007C">
              <w:rPr>
                <w:rFonts w:cstheme="minorHAnsi"/>
              </w:rPr>
              <w:fldChar w:fldCharType="begin" w:fldLock="1"/>
            </w:r>
            <w:r w:rsidR="0072007C">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3D220545" w14:textId="5D30EC40" w:rsidR="00A338DA" w:rsidRPr="00A967F5" w:rsidRDefault="00A338DA" w:rsidP="00A967F5">
            <w:pPr>
              <w:jc w:val="center"/>
              <w:rPr>
                <w:rFonts w:cstheme="minorHAnsi"/>
                <w:color w:val="212121"/>
              </w:rPr>
            </w:pPr>
            <w:r w:rsidRPr="00A967F5">
              <w:rPr>
                <w:rFonts w:cstheme="minorHAnsi"/>
                <w:color w:val="212121"/>
              </w:rPr>
              <w:t>99856</w:t>
            </w:r>
          </w:p>
          <w:p w14:paraId="2440A352" w14:textId="5B44DA13" w:rsidR="00A338DA" w:rsidRPr="00A967F5" w:rsidRDefault="00A338DA" w:rsidP="00A967F5">
            <w:pPr>
              <w:jc w:val="center"/>
              <w:rPr>
                <w:rFonts w:cstheme="minorHAnsi"/>
              </w:rPr>
            </w:pPr>
          </w:p>
        </w:tc>
      </w:tr>
      <w:tr w:rsidR="00A338DA" w14:paraId="0787E18C" w14:textId="77777777" w:rsidTr="00281DA2">
        <w:trPr>
          <w:trHeight w:val="31"/>
        </w:trPr>
        <w:tc>
          <w:tcPr>
            <w:tcW w:w="939" w:type="dxa"/>
            <w:vMerge/>
          </w:tcPr>
          <w:p w14:paraId="782B5FB4" w14:textId="77777777" w:rsidR="00A338DA" w:rsidRPr="00A967F5" w:rsidRDefault="00A338DA" w:rsidP="00A967F5">
            <w:pPr>
              <w:jc w:val="center"/>
              <w:rPr>
                <w:rFonts w:cstheme="minorHAnsi"/>
              </w:rPr>
            </w:pPr>
          </w:p>
        </w:tc>
        <w:tc>
          <w:tcPr>
            <w:tcW w:w="2026" w:type="dxa"/>
            <w:vMerge/>
          </w:tcPr>
          <w:p w14:paraId="33037793" w14:textId="77777777" w:rsidR="00A338DA" w:rsidRPr="00A967F5" w:rsidRDefault="00A338DA" w:rsidP="00A967F5">
            <w:pPr>
              <w:jc w:val="center"/>
              <w:rPr>
                <w:rFonts w:cstheme="minorHAnsi"/>
              </w:rPr>
            </w:pPr>
          </w:p>
        </w:tc>
        <w:tc>
          <w:tcPr>
            <w:tcW w:w="3600" w:type="dxa"/>
          </w:tcPr>
          <w:p w14:paraId="36E3C68D" w14:textId="715A3A8E" w:rsidR="00A338DA" w:rsidRPr="00A967F5" w:rsidRDefault="00A338DA" w:rsidP="00A967F5">
            <w:pPr>
              <w:jc w:val="center"/>
              <w:rPr>
                <w:rFonts w:cstheme="minorHAnsi"/>
              </w:rPr>
            </w:pPr>
            <w:r w:rsidRPr="00A967F5">
              <w:rPr>
                <w:rFonts w:cstheme="minorHAnsi"/>
              </w:rPr>
              <w:t>β-Elemene</w:t>
            </w:r>
            <w:r w:rsidR="0072007C">
              <w:rPr>
                <w:rFonts w:cstheme="minorHAnsi"/>
              </w:rPr>
              <w:fldChar w:fldCharType="begin" w:fldLock="1"/>
            </w:r>
            <w:r w:rsidR="00B52500">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72007C">
              <w:rPr>
                <w:rFonts w:cstheme="minorHAnsi"/>
              </w:rPr>
              <w:fldChar w:fldCharType="separate"/>
            </w:r>
            <w:r w:rsidR="0072007C" w:rsidRPr="0072007C">
              <w:rPr>
                <w:rFonts w:cstheme="minorHAnsi"/>
                <w:noProof/>
                <w:vertAlign w:val="superscript"/>
              </w:rPr>
              <w:t>5</w:t>
            </w:r>
            <w:r w:rsidR="0072007C">
              <w:rPr>
                <w:rFonts w:cstheme="minorHAnsi"/>
              </w:rPr>
              <w:fldChar w:fldCharType="end"/>
            </w:r>
          </w:p>
        </w:tc>
        <w:tc>
          <w:tcPr>
            <w:tcW w:w="2785" w:type="dxa"/>
          </w:tcPr>
          <w:p w14:paraId="51F21662" w14:textId="4F518378" w:rsidR="00A338DA" w:rsidRPr="00A967F5" w:rsidRDefault="00A338DA" w:rsidP="00A967F5">
            <w:pPr>
              <w:jc w:val="center"/>
              <w:rPr>
                <w:rFonts w:cstheme="minorHAnsi"/>
                <w:color w:val="212121"/>
              </w:rPr>
            </w:pPr>
            <w:r w:rsidRPr="00A967F5">
              <w:rPr>
                <w:rFonts w:cstheme="minorHAnsi"/>
                <w:color w:val="212121"/>
              </w:rPr>
              <w:t>6918391</w:t>
            </w:r>
          </w:p>
          <w:p w14:paraId="270F0D8F" w14:textId="76C3215C" w:rsidR="00A338DA" w:rsidRPr="00A967F5" w:rsidRDefault="00A338DA" w:rsidP="00A967F5">
            <w:pPr>
              <w:jc w:val="center"/>
              <w:rPr>
                <w:rFonts w:cstheme="minorHAnsi"/>
              </w:rPr>
            </w:pPr>
          </w:p>
        </w:tc>
      </w:tr>
      <w:tr w:rsidR="00A338DA" w14:paraId="20EF7FBF" w14:textId="77777777" w:rsidTr="00281DA2">
        <w:trPr>
          <w:trHeight w:val="620"/>
        </w:trPr>
        <w:tc>
          <w:tcPr>
            <w:tcW w:w="939" w:type="dxa"/>
            <w:vMerge/>
          </w:tcPr>
          <w:p w14:paraId="02E46CFD" w14:textId="77777777" w:rsidR="00A338DA" w:rsidRPr="00A967F5" w:rsidRDefault="00A338DA" w:rsidP="00A967F5">
            <w:pPr>
              <w:jc w:val="center"/>
              <w:rPr>
                <w:rFonts w:cstheme="minorHAnsi"/>
              </w:rPr>
            </w:pPr>
          </w:p>
        </w:tc>
        <w:tc>
          <w:tcPr>
            <w:tcW w:w="2026" w:type="dxa"/>
            <w:vMerge/>
          </w:tcPr>
          <w:p w14:paraId="1035D112" w14:textId="77777777" w:rsidR="00A338DA" w:rsidRPr="00A967F5" w:rsidRDefault="00A338DA" w:rsidP="00A967F5">
            <w:pPr>
              <w:jc w:val="center"/>
              <w:rPr>
                <w:rFonts w:cstheme="minorHAnsi"/>
              </w:rPr>
            </w:pPr>
          </w:p>
        </w:tc>
        <w:tc>
          <w:tcPr>
            <w:tcW w:w="3600" w:type="dxa"/>
          </w:tcPr>
          <w:p w14:paraId="45A8C610" w14:textId="7CF5386E" w:rsidR="00A338DA" w:rsidRPr="00A967F5" w:rsidRDefault="00A338DA" w:rsidP="00A967F5">
            <w:pPr>
              <w:jc w:val="center"/>
              <w:rPr>
                <w:rFonts w:cstheme="minorHAnsi"/>
              </w:rPr>
            </w:pPr>
            <w:r w:rsidRPr="00A967F5">
              <w:rPr>
                <w:rFonts w:cstheme="minorHAnsi"/>
              </w:rPr>
              <w:t>α-Guaiene</w:t>
            </w:r>
            <w:r w:rsidR="00B52500">
              <w:rPr>
                <w:rFonts w:cstheme="minorHAnsi"/>
              </w:rPr>
              <w:fldChar w:fldCharType="begin" w:fldLock="1"/>
            </w:r>
            <w:r w:rsidR="00B52500">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B52500">
              <w:rPr>
                <w:rFonts w:cstheme="minorHAnsi"/>
              </w:rPr>
              <w:fldChar w:fldCharType="separate"/>
            </w:r>
            <w:r w:rsidR="00B52500" w:rsidRPr="00B52500">
              <w:rPr>
                <w:rFonts w:cstheme="minorHAnsi"/>
                <w:noProof/>
                <w:vertAlign w:val="superscript"/>
              </w:rPr>
              <w:t>5</w:t>
            </w:r>
            <w:r w:rsidR="00B52500">
              <w:rPr>
                <w:rFonts w:cstheme="minorHAnsi"/>
              </w:rPr>
              <w:fldChar w:fldCharType="end"/>
            </w:r>
          </w:p>
        </w:tc>
        <w:tc>
          <w:tcPr>
            <w:tcW w:w="2785" w:type="dxa"/>
          </w:tcPr>
          <w:p w14:paraId="7BA26AFE" w14:textId="0F281715" w:rsidR="00A338DA" w:rsidRPr="00A967F5" w:rsidRDefault="00A338DA" w:rsidP="00A967F5">
            <w:pPr>
              <w:jc w:val="center"/>
              <w:rPr>
                <w:rFonts w:cstheme="minorHAnsi"/>
              </w:rPr>
            </w:pPr>
            <w:r w:rsidRPr="00A967F5">
              <w:rPr>
                <w:rFonts w:cstheme="minorHAnsi"/>
                <w:color w:val="212121"/>
                <w:shd w:val="clear" w:color="auto" w:fill="FFFFFF"/>
              </w:rPr>
              <w:t>5317844</w:t>
            </w:r>
          </w:p>
        </w:tc>
      </w:tr>
      <w:tr w:rsidR="00A338DA" w14:paraId="6E53F840" w14:textId="77777777" w:rsidTr="00281DA2">
        <w:trPr>
          <w:trHeight w:val="31"/>
        </w:trPr>
        <w:tc>
          <w:tcPr>
            <w:tcW w:w="939" w:type="dxa"/>
            <w:vMerge/>
          </w:tcPr>
          <w:p w14:paraId="1F048467" w14:textId="77777777" w:rsidR="00A338DA" w:rsidRPr="00A967F5" w:rsidRDefault="00A338DA" w:rsidP="00A967F5">
            <w:pPr>
              <w:jc w:val="center"/>
              <w:rPr>
                <w:rFonts w:cstheme="minorHAnsi"/>
              </w:rPr>
            </w:pPr>
          </w:p>
        </w:tc>
        <w:tc>
          <w:tcPr>
            <w:tcW w:w="2026" w:type="dxa"/>
            <w:vMerge/>
          </w:tcPr>
          <w:p w14:paraId="0B5817DF" w14:textId="77777777" w:rsidR="00A338DA" w:rsidRPr="00A967F5" w:rsidRDefault="00A338DA" w:rsidP="00A967F5">
            <w:pPr>
              <w:jc w:val="center"/>
              <w:rPr>
                <w:rFonts w:cstheme="minorHAnsi"/>
              </w:rPr>
            </w:pPr>
          </w:p>
        </w:tc>
        <w:tc>
          <w:tcPr>
            <w:tcW w:w="3600" w:type="dxa"/>
          </w:tcPr>
          <w:p w14:paraId="43674E88" w14:textId="0C24C9A3" w:rsidR="00A338DA" w:rsidRPr="00A967F5" w:rsidRDefault="00A338DA" w:rsidP="00A967F5">
            <w:pPr>
              <w:jc w:val="center"/>
              <w:rPr>
                <w:rFonts w:cstheme="minorHAnsi"/>
              </w:rPr>
            </w:pPr>
            <w:proofErr w:type="spellStart"/>
            <w:r w:rsidRPr="00A967F5">
              <w:rPr>
                <w:rFonts w:cstheme="minorHAnsi"/>
              </w:rPr>
              <w:t>Isoaromadendrene</w:t>
            </w:r>
            <w:proofErr w:type="spellEnd"/>
            <w:r w:rsidRPr="00A967F5">
              <w:rPr>
                <w:rFonts w:cstheme="minorHAnsi"/>
              </w:rPr>
              <w:t xml:space="preserve"> epoxide</w:t>
            </w:r>
            <w:r w:rsidR="00B52500">
              <w:rPr>
                <w:rFonts w:cstheme="minorHAnsi"/>
              </w:rPr>
              <w:fldChar w:fldCharType="begin" w:fldLock="1"/>
            </w:r>
            <w:r w:rsidR="00B52500">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B52500">
              <w:rPr>
                <w:rFonts w:cstheme="minorHAnsi"/>
              </w:rPr>
              <w:fldChar w:fldCharType="separate"/>
            </w:r>
            <w:r w:rsidR="00B52500" w:rsidRPr="00B52500">
              <w:rPr>
                <w:rFonts w:cstheme="minorHAnsi"/>
                <w:noProof/>
                <w:vertAlign w:val="superscript"/>
              </w:rPr>
              <w:t>5</w:t>
            </w:r>
            <w:r w:rsidR="00B52500">
              <w:rPr>
                <w:rFonts w:cstheme="minorHAnsi"/>
              </w:rPr>
              <w:fldChar w:fldCharType="end"/>
            </w:r>
          </w:p>
        </w:tc>
        <w:tc>
          <w:tcPr>
            <w:tcW w:w="2785" w:type="dxa"/>
          </w:tcPr>
          <w:p w14:paraId="075CEB8E" w14:textId="12C54C21" w:rsidR="00A338DA" w:rsidRPr="00A967F5" w:rsidRDefault="00A338DA" w:rsidP="00A967F5">
            <w:pPr>
              <w:jc w:val="center"/>
              <w:rPr>
                <w:rFonts w:cstheme="minorHAnsi"/>
                <w:color w:val="212121"/>
              </w:rPr>
            </w:pPr>
            <w:r w:rsidRPr="00A967F5">
              <w:rPr>
                <w:rFonts w:cstheme="minorHAnsi"/>
                <w:color w:val="212121"/>
              </w:rPr>
              <w:t>534398</w:t>
            </w:r>
          </w:p>
          <w:p w14:paraId="4D987F2E" w14:textId="3A394DB8" w:rsidR="00A338DA" w:rsidRPr="00A967F5" w:rsidRDefault="00A338DA" w:rsidP="00A967F5">
            <w:pPr>
              <w:jc w:val="center"/>
              <w:rPr>
                <w:rFonts w:cstheme="minorHAnsi"/>
              </w:rPr>
            </w:pPr>
          </w:p>
        </w:tc>
      </w:tr>
      <w:tr w:rsidR="00A338DA" w14:paraId="69548081" w14:textId="77777777" w:rsidTr="00281DA2">
        <w:trPr>
          <w:trHeight w:val="31"/>
        </w:trPr>
        <w:tc>
          <w:tcPr>
            <w:tcW w:w="939" w:type="dxa"/>
            <w:vMerge/>
          </w:tcPr>
          <w:p w14:paraId="2667A8B6" w14:textId="77777777" w:rsidR="00A338DA" w:rsidRPr="00A967F5" w:rsidRDefault="00A338DA" w:rsidP="00A967F5">
            <w:pPr>
              <w:jc w:val="center"/>
              <w:rPr>
                <w:rFonts w:cstheme="minorHAnsi"/>
              </w:rPr>
            </w:pPr>
          </w:p>
        </w:tc>
        <w:tc>
          <w:tcPr>
            <w:tcW w:w="2026" w:type="dxa"/>
            <w:vMerge/>
          </w:tcPr>
          <w:p w14:paraId="71C01286" w14:textId="77777777" w:rsidR="00A338DA" w:rsidRPr="00A967F5" w:rsidRDefault="00A338DA" w:rsidP="00A967F5">
            <w:pPr>
              <w:jc w:val="center"/>
              <w:rPr>
                <w:rFonts w:cstheme="minorHAnsi"/>
              </w:rPr>
            </w:pPr>
          </w:p>
        </w:tc>
        <w:tc>
          <w:tcPr>
            <w:tcW w:w="3600" w:type="dxa"/>
          </w:tcPr>
          <w:p w14:paraId="0890E8A2" w14:textId="6FB88C0B" w:rsidR="00A338DA" w:rsidRPr="00A967F5" w:rsidRDefault="00A338DA" w:rsidP="00A967F5">
            <w:pPr>
              <w:jc w:val="center"/>
              <w:rPr>
                <w:rFonts w:cstheme="minorHAnsi"/>
              </w:rPr>
            </w:pPr>
            <w:r w:rsidRPr="00A967F5">
              <w:rPr>
                <w:rFonts w:cstheme="minorHAnsi"/>
              </w:rPr>
              <w:t>Limonene</w:t>
            </w:r>
            <w:r w:rsidR="00B52500">
              <w:rPr>
                <w:rFonts w:cstheme="minorHAnsi"/>
              </w:rPr>
              <w:fldChar w:fldCharType="begin" w:fldLock="1"/>
            </w:r>
            <w:r w:rsidR="00B52500">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B52500">
              <w:rPr>
                <w:rFonts w:cstheme="minorHAnsi"/>
              </w:rPr>
              <w:fldChar w:fldCharType="separate"/>
            </w:r>
            <w:r w:rsidR="00B52500" w:rsidRPr="00B52500">
              <w:rPr>
                <w:rFonts w:cstheme="minorHAnsi"/>
                <w:noProof/>
                <w:vertAlign w:val="superscript"/>
              </w:rPr>
              <w:t>5</w:t>
            </w:r>
            <w:r w:rsidR="00B52500">
              <w:rPr>
                <w:rFonts w:cstheme="minorHAnsi"/>
              </w:rPr>
              <w:fldChar w:fldCharType="end"/>
            </w:r>
          </w:p>
        </w:tc>
        <w:tc>
          <w:tcPr>
            <w:tcW w:w="2785" w:type="dxa"/>
          </w:tcPr>
          <w:p w14:paraId="3752180D" w14:textId="6371726D" w:rsidR="00A338DA" w:rsidRPr="00A967F5" w:rsidRDefault="00A338DA" w:rsidP="00A967F5">
            <w:pPr>
              <w:jc w:val="center"/>
              <w:rPr>
                <w:rFonts w:cstheme="minorHAnsi"/>
                <w:color w:val="212121"/>
              </w:rPr>
            </w:pPr>
            <w:r w:rsidRPr="00A967F5">
              <w:rPr>
                <w:rFonts w:cstheme="minorHAnsi"/>
                <w:color w:val="212121"/>
              </w:rPr>
              <w:t>22311</w:t>
            </w:r>
          </w:p>
          <w:p w14:paraId="709398A9" w14:textId="27732CF8" w:rsidR="00A338DA" w:rsidRPr="00A967F5" w:rsidRDefault="00A338DA" w:rsidP="00A967F5">
            <w:pPr>
              <w:jc w:val="center"/>
              <w:rPr>
                <w:rFonts w:cstheme="minorHAnsi"/>
              </w:rPr>
            </w:pPr>
          </w:p>
        </w:tc>
      </w:tr>
      <w:tr w:rsidR="00A338DA" w14:paraId="6874A332" w14:textId="77777777" w:rsidTr="00281DA2">
        <w:trPr>
          <w:trHeight w:val="31"/>
        </w:trPr>
        <w:tc>
          <w:tcPr>
            <w:tcW w:w="939" w:type="dxa"/>
            <w:vMerge/>
          </w:tcPr>
          <w:p w14:paraId="69D2D178" w14:textId="77777777" w:rsidR="00A338DA" w:rsidRPr="00A967F5" w:rsidRDefault="00A338DA" w:rsidP="00A967F5">
            <w:pPr>
              <w:jc w:val="center"/>
              <w:rPr>
                <w:rFonts w:cstheme="minorHAnsi"/>
              </w:rPr>
            </w:pPr>
          </w:p>
        </w:tc>
        <w:tc>
          <w:tcPr>
            <w:tcW w:w="2026" w:type="dxa"/>
            <w:vMerge/>
          </w:tcPr>
          <w:p w14:paraId="57BAC50E" w14:textId="77777777" w:rsidR="00A338DA" w:rsidRPr="00A967F5" w:rsidRDefault="00A338DA" w:rsidP="00A967F5">
            <w:pPr>
              <w:jc w:val="center"/>
              <w:rPr>
                <w:rFonts w:cstheme="minorHAnsi"/>
              </w:rPr>
            </w:pPr>
          </w:p>
        </w:tc>
        <w:tc>
          <w:tcPr>
            <w:tcW w:w="3600" w:type="dxa"/>
          </w:tcPr>
          <w:p w14:paraId="3799EF04" w14:textId="6FD940ED" w:rsidR="00A338DA" w:rsidRPr="00A967F5" w:rsidRDefault="00A338DA" w:rsidP="00A967F5">
            <w:pPr>
              <w:jc w:val="center"/>
              <w:rPr>
                <w:rFonts w:cstheme="minorHAnsi"/>
              </w:rPr>
            </w:pPr>
            <w:r w:rsidRPr="00A967F5">
              <w:rPr>
                <w:rFonts w:cstheme="minorHAnsi"/>
              </w:rPr>
              <w:t>α-Myrcene</w:t>
            </w:r>
            <w:r w:rsidR="00B52500">
              <w:rPr>
                <w:rFonts w:cstheme="minorHAnsi"/>
              </w:rPr>
              <w:fldChar w:fldCharType="begin" w:fldLock="1"/>
            </w:r>
            <w:r w:rsidR="00B52500">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B52500">
              <w:rPr>
                <w:rFonts w:cstheme="minorHAnsi"/>
              </w:rPr>
              <w:fldChar w:fldCharType="separate"/>
            </w:r>
            <w:r w:rsidR="00B52500" w:rsidRPr="00B52500">
              <w:rPr>
                <w:rFonts w:cstheme="minorHAnsi"/>
                <w:noProof/>
                <w:vertAlign w:val="superscript"/>
              </w:rPr>
              <w:t>5</w:t>
            </w:r>
            <w:r w:rsidR="00B52500">
              <w:rPr>
                <w:rFonts w:cstheme="minorHAnsi"/>
              </w:rPr>
              <w:fldChar w:fldCharType="end"/>
            </w:r>
          </w:p>
        </w:tc>
        <w:tc>
          <w:tcPr>
            <w:tcW w:w="2785" w:type="dxa"/>
          </w:tcPr>
          <w:p w14:paraId="74F44EAA" w14:textId="5B7AC1A6" w:rsidR="00A338DA" w:rsidRPr="00A967F5" w:rsidRDefault="00A338DA" w:rsidP="00A967F5">
            <w:pPr>
              <w:jc w:val="center"/>
              <w:rPr>
                <w:rFonts w:cstheme="minorHAnsi"/>
                <w:color w:val="212121"/>
              </w:rPr>
            </w:pPr>
            <w:r w:rsidRPr="00A967F5">
              <w:rPr>
                <w:rFonts w:cstheme="minorHAnsi"/>
                <w:color w:val="212121"/>
              </w:rPr>
              <w:t>519324</w:t>
            </w:r>
          </w:p>
          <w:p w14:paraId="33268979" w14:textId="2AF542E1" w:rsidR="00A338DA" w:rsidRPr="00A967F5" w:rsidRDefault="00A338DA" w:rsidP="00A967F5">
            <w:pPr>
              <w:jc w:val="center"/>
              <w:rPr>
                <w:rFonts w:cstheme="minorHAnsi"/>
              </w:rPr>
            </w:pPr>
          </w:p>
        </w:tc>
      </w:tr>
      <w:tr w:rsidR="00A338DA" w14:paraId="468B7A7E" w14:textId="77777777" w:rsidTr="00281DA2">
        <w:trPr>
          <w:trHeight w:val="31"/>
        </w:trPr>
        <w:tc>
          <w:tcPr>
            <w:tcW w:w="939" w:type="dxa"/>
            <w:vMerge/>
          </w:tcPr>
          <w:p w14:paraId="5DA5B6DD" w14:textId="77777777" w:rsidR="00A338DA" w:rsidRPr="00A967F5" w:rsidRDefault="00A338DA" w:rsidP="00A967F5">
            <w:pPr>
              <w:jc w:val="center"/>
              <w:rPr>
                <w:rFonts w:cstheme="minorHAnsi"/>
              </w:rPr>
            </w:pPr>
          </w:p>
        </w:tc>
        <w:tc>
          <w:tcPr>
            <w:tcW w:w="2026" w:type="dxa"/>
            <w:vMerge/>
          </w:tcPr>
          <w:p w14:paraId="3965263C" w14:textId="77777777" w:rsidR="00A338DA" w:rsidRPr="00A967F5" w:rsidRDefault="00A338DA" w:rsidP="00A967F5">
            <w:pPr>
              <w:jc w:val="center"/>
              <w:rPr>
                <w:rFonts w:cstheme="minorHAnsi"/>
              </w:rPr>
            </w:pPr>
          </w:p>
        </w:tc>
        <w:tc>
          <w:tcPr>
            <w:tcW w:w="3600" w:type="dxa"/>
          </w:tcPr>
          <w:p w14:paraId="3142737F" w14:textId="687E8B9F" w:rsidR="00A338DA" w:rsidRPr="00A967F5" w:rsidRDefault="00A338DA" w:rsidP="00A967F5">
            <w:pPr>
              <w:jc w:val="center"/>
              <w:rPr>
                <w:rFonts w:cstheme="minorHAnsi"/>
              </w:rPr>
            </w:pPr>
            <w:r w:rsidRPr="00A967F5">
              <w:rPr>
                <w:rFonts w:cstheme="minorHAnsi"/>
              </w:rPr>
              <w:t>α-Pinene</w:t>
            </w:r>
            <w:r w:rsidR="00B52500">
              <w:rPr>
                <w:rFonts w:cstheme="minorHAnsi"/>
              </w:rPr>
              <w:fldChar w:fldCharType="begin" w:fldLock="1"/>
            </w:r>
            <w:r w:rsidR="00B52500">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B52500">
              <w:rPr>
                <w:rFonts w:cstheme="minorHAnsi"/>
              </w:rPr>
              <w:fldChar w:fldCharType="separate"/>
            </w:r>
            <w:r w:rsidR="00B52500" w:rsidRPr="00B52500">
              <w:rPr>
                <w:rFonts w:cstheme="minorHAnsi"/>
                <w:noProof/>
                <w:vertAlign w:val="superscript"/>
              </w:rPr>
              <w:t>5</w:t>
            </w:r>
            <w:r w:rsidR="00B52500">
              <w:rPr>
                <w:rFonts w:cstheme="minorHAnsi"/>
              </w:rPr>
              <w:fldChar w:fldCharType="end"/>
            </w:r>
          </w:p>
        </w:tc>
        <w:tc>
          <w:tcPr>
            <w:tcW w:w="2785" w:type="dxa"/>
          </w:tcPr>
          <w:p w14:paraId="39099FE7" w14:textId="414838CF" w:rsidR="00A338DA" w:rsidRPr="00A967F5" w:rsidRDefault="00A338DA" w:rsidP="00A967F5">
            <w:pPr>
              <w:jc w:val="center"/>
              <w:rPr>
                <w:rFonts w:cstheme="minorHAnsi"/>
                <w:color w:val="212121"/>
              </w:rPr>
            </w:pPr>
            <w:r w:rsidRPr="00A967F5">
              <w:rPr>
                <w:rFonts w:cstheme="minorHAnsi"/>
                <w:color w:val="212121"/>
              </w:rPr>
              <w:t>6654</w:t>
            </w:r>
          </w:p>
          <w:p w14:paraId="78789F7D" w14:textId="76A19E4A" w:rsidR="00A338DA" w:rsidRPr="00A967F5" w:rsidRDefault="00A338DA" w:rsidP="00A967F5">
            <w:pPr>
              <w:jc w:val="center"/>
              <w:rPr>
                <w:rFonts w:cstheme="minorHAnsi"/>
              </w:rPr>
            </w:pPr>
          </w:p>
        </w:tc>
      </w:tr>
      <w:tr w:rsidR="00A338DA" w14:paraId="45BF5252" w14:textId="77777777" w:rsidTr="00281DA2">
        <w:trPr>
          <w:trHeight w:val="611"/>
        </w:trPr>
        <w:tc>
          <w:tcPr>
            <w:tcW w:w="939" w:type="dxa"/>
            <w:vMerge/>
          </w:tcPr>
          <w:p w14:paraId="6FE705D1" w14:textId="77777777" w:rsidR="00A338DA" w:rsidRPr="00A967F5" w:rsidRDefault="00A338DA" w:rsidP="00A967F5">
            <w:pPr>
              <w:jc w:val="center"/>
              <w:rPr>
                <w:rFonts w:cstheme="minorHAnsi"/>
              </w:rPr>
            </w:pPr>
          </w:p>
        </w:tc>
        <w:tc>
          <w:tcPr>
            <w:tcW w:w="2026" w:type="dxa"/>
            <w:vMerge/>
          </w:tcPr>
          <w:p w14:paraId="0CD71F29" w14:textId="77777777" w:rsidR="00A338DA" w:rsidRPr="00A967F5" w:rsidRDefault="00A338DA" w:rsidP="00A967F5">
            <w:pPr>
              <w:jc w:val="center"/>
              <w:rPr>
                <w:rFonts w:cstheme="minorHAnsi"/>
              </w:rPr>
            </w:pPr>
          </w:p>
        </w:tc>
        <w:tc>
          <w:tcPr>
            <w:tcW w:w="3600" w:type="dxa"/>
          </w:tcPr>
          <w:p w14:paraId="21EBA87A" w14:textId="4F9CF81A" w:rsidR="00A338DA" w:rsidRPr="00A967F5" w:rsidRDefault="009412D2" w:rsidP="00A967F5">
            <w:pPr>
              <w:jc w:val="center"/>
              <w:rPr>
                <w:rFonts w:cstheme="minorHAnsi"/>
              </w:rPr>
            </w:pPr>
            <w:r w:rsidRPr="00A967F5">
              <w:rPr>
                <w:rFonts w:cstheme="minorHAnsi"/>
              </w:rPr>
              <w:t>Squalene</w:t>
            </w:r>
            <w:r w:rsidR="00B52500">
              <w:rPr>
                <w:rFonts w:cstheme="minorHAnsi"/>
              </w:rPr>
              <w:fldChar w:fldCharType="begin" w:fldLock="1"/>
            </w:r>
            <w:r w:rsidR="00090E6B">
              <w:rPr>
                <w:rFonts w:cstheme="minorHAnsi"/>
              </w:rPr>
              <w:instrText>ADDIN CSL_CITATION {"citationItems":[{"id":"ITEM-1","itemData":{"DOI":"10.3389/fpls.2019.00834","ISSN":"1664462X","abstract":"Arctium species are known for a variety of pharmacological effects due to their diverse volatile and non-volatile secondary metabolites. Representatives of Arctium species contain non-volatile compounds including lignans, fatty acids, acetylenic compounds, phytosterols, polysaccharides, caffeoylquinic acid derivatives, flavonoids, terpenes/terpenoids and volatile compounds such as hydrocarbons, aldehydes, methoxypyrazines, carboxylic and fatty acids, monoterpenes and sesquiterpenes. Arctium species also possess bioactive properties such as anti-cancer, anti-diabetic, anti-oxidant, hepatoprotective, gastroprotective, antibacterial, antiviral, antimicrobial, anti-allergic, and anti-inflammatory effects. This review aims to provide a complete overview of the chemistry and biological activities of the secondary metabolites found in therapeutically used Arctium species. Summary of pharmacopeias and monographs contents indicating the relevant phytochemicals and therapeutic effects are also discussed, along with possible safety considerations.","author":[{"dropping-particle":"","family":"Wang","given":"Dongdong","non-dropping-particle":"","parse-names":false,"suffix":""},{"dropping-particle":"","family":"Bădărau","given":"Alexandru Sabin","non-dropping-particle":"","parse-names":false,"suffix":""},{"dropping-particle":"","family":"Swamy","given":"Mallappa Kumara","non-dropping-particle":"","parse-names":false,"suffix":""},{"dropping-particle":"","family":"Shaw","given":"Subrata","non-dropping-particle":"","parse-names":false,"suffix":""},{"dropping-particle":"","family":"Maggi","given":"Filippo","non-dropping-particle":"","parse-names":false,"suffix":""},{"dropping-particle":"","family":"Silva","given":"Luiz Everson","non-dropping-particle":"da","parse-names":false,"suffix":""},{"dropping-particle":"","family":"López","given":"Víctor","non-dropping-particle":"","parse-names":false,"suffix":""},{"dropping-particle":"","family":"Yeung","given":"Andy Wai Kan","non-dropping-particle":"","parse-names":false,"suffix":""},{"dropping-particle":"","family":"Mocan","given":"Andrei","non-dropping-particle":"","parse-names":false,"suffix":""},{"dropping-particle":"","family":"Atanasov","given":"Atanas G.","non-dropping-particle":"","parse-names":false,"suffix":""}],"container-title":"Frontiers in Plant Science","id":"ITEM-1","issue":"July","issued":{"date-parts":[["2019"]]},"title":"Arctium species secondary metabolites chemodiversity and bioactivities","type":"article-journal","volume":"10"},"uris":["http://www.mendeley.com/documents/?uuid=20ae8f13-e119-43db-b923-028d31e18396"]}],"mendeley":{"formattedCitation":"&lt;sup&gt;5&lt;/sup&gt;","plainTextFormattedCitation":"5","previouslyFormattedCitation":"&lt;sup&gt;5&lt;/sup&gt;"},"properties":{"noteIndex":0},"schema":"https://github.com/citation-style-language/schema/raw/master/csl-citation.json"}</w:instrText>
            </w:r>
            <w:r w:rsidR="00B52500">
              <w:rPr>
                <w:rFonts w:cstheme="minorHAnsi"/>
              </w:rPr>
              <w:fldChar w:fldCharType="separate"/>
            </w:r>
            <w:r w:rsidR="00B52500" w:rsidRPr="00B52500">
              <w:rPr>
                <w:rFonts w:cstheme="minorHAnsi"/>
                <w:noProof/>
                <w:vertAlign w:val="superscript"/>
              </w:rPr>
              <w:t>5</w:t>
            </w:r>
            <w:r w:rsidR="00B52500">
              <w:rPr>
                <w:rFonts w:cstheme="minorHAnsi"/>
              </w:rPr>
              <w:fldChar w:fldCharType="end"/>
            </w:r>
          </w:p>
        </w:tc>
        <w:tc>
          <w:tcPr>
            <w:tcW w:w="2785" w:type="dxa"/>
          </w:tcPr>
          <w:p w14:paraId="33D321AA" w14:textId="7E40173F" w:rsidR="00A338DA" w:rsidRPr="00A967F5" w:rsidRDefault="009412D2" w:rsidP="00A967F5">
            <w:pPr>
              <w:jc w:val="center"/>
              <w:rPr>
                <w:rFonts w:cstheme="minorHAnsi"/>
              </w:rPr>
            </w:pPr>
            <w:r w:rsidRPr="00A967F5">
              <w:rPr>
                <w:rFonts w:cstheme="minorHAnsi"/>
                <w:color w:val="212121"/>
                <w:shd w:val="clear" w:color="auto" w:fill="FFFFFF"/>
              </w:rPr>
              <w:t>638072</w:t>
            </w:r>
          </w:p>
        </w:tc>
      </w:tr>
      <w:tr w:rsidR="00281DA2" w14:paraId="1B8ADA03" w14:textId="77777777" w:rsidTr="00281DA2">
        <w:trPr>
          <w:trHeight w:val="653"/>
        </w:trPr>
        <w:tc>
          <w:tcPr>
            <w:tcW w:w="939" w:type="dxa"/>
            <w:vMerge w:val="restart"/>
          </w:tcPr>
          <w:p w14:paraId="267BFADE" w14:textId="77777777" w:rsidR="00281DA2" w:rsidRDefault="00281DA2" w:rsidP="00090E6B">
            <w:pPr>
              <w:jc w:val="center"/>
              <w:rPr>
                <w:rFonts w:cstheme="minorHAnsi"/>
              </w:rPr>
            </w:pPr>
          </w:p>
          <w:p w14:paraId="7D53D463" w14:textId="77777777" w:rsidR="00281DA2" w:rsidRDefault="00281DA2" w:rsidP="00090E6B">
            <w:pPr>
              <w:jc w:val="center"/>
              <w:rPr>
                <w:rFonts w:cstheme="minorHAnsi"/>
              </w:rPr>
            </w:pPr>
          </w:p>
          <w:p w14:paraId="1407CD95" w14:textId="77777777" w:rsidR="00281DA2" w:rsidRDefault="00281DA2" w:rsidP="00090E6B">
            <w:pPr>
              <w:jc w:val="center"/>
              <w:rPr>
                <w:rFonts w:cstheme="minorHAnsi"/>
              </w:rPr>
            </w:pPr>
          </w:p>
          <w:p w14:paraId="0A668B19" w14:textId="77777777" w:rsidR="00281DA2" w:rsidRDefault="00281DA2" w:rsidP="00090E6B">
            <w:pPr>
              <w:jc w:val="center"/>
              <w:rPr>
                <w:rFonts w:cstheme="minorHAnsi"/>
              </w:rPr>
            </w:pPr>
          </w:p>
          <w:p w14:paraId="1AF2F9E1" w14:textId="77777777" w:rsidR="00281DA2" w:rsidRDefault="00281DA2" w:rsidP="00090E6B">
            <w:pPr>
              <w:jc w:val="center"/>
              <w:rPr>
                <w:rFonts w:cstheme="minorHAnsi"/>
              </w:rPr>
            </w:pPr>
          </w:p>
          <w:p w14:paraId="7668DE43" w14:textId="77777777" w:rsidR="00281DA2" w:rsidRDefault="00281DA2" w:rsidP="00090E6B">
            <w:pPr>
              <w:jc w:val="center"/>
              <w:rPr>
                <w:rFonts w:cstheme="minorHAnsi"/>
              </w:rPr>
            </w:pPr>
          </w:p>
          <w:p w14:paraId="3023B304" w14:textId="77777777" w:rsidR="00281DA2" w:rsidRDefault="00281DA2" w:rsidP="00090E6B">
            <w:pPr>
              <w:jc w:val="center"/>
              <w:rPr>
                <w:rFonts w:cstheme="minorHAnsi"/>
              </w:rPr>
            </w:pPr>
          </w:p>
          <w:p w14:paraId="649771E6" w14:textId="77777777" w:rsidR="00281DA2" w:rsidRDefault="00281DA2" w:rsidP="00090E6B">
            <w:pPr>
              <w:jc w:val="center"/>
              <w:rPr>
                <w:rFonts w:cstheme="minorHAnsi"/>
              </w:rPr>
            </w:pPr>
          </w:p>
          <w:p w14:paraId="20F96F68" w14:textId="77777777" w:rsidR="00281DA2" w:rsidRDefault="00281DA2" w:rsidP="00090E6B">
            <w:pPr>
              <w:jc w:val="center"/>
              <w:rPr>
                <w:rFonts w:cstheme="minorHAnsi"/>
              </w:rPr>
            </w:pPr>
          </w:p>
          <w:p w14:paraId="1C339D02" w14:textId="77777777" w:rsidR="00281DA2" w:rsidRDefault="00281DA2" w:rsidP="00090E6B">
            <w:pPr>
              <w:jc w:val="center"/>
              <w:rPr>
                <w:rFonts w:cstheme="minorHAnsi"/>
              </w:rPr>
            </w:pPr>
          </w:p>
          <w:p w14:paraId="031B205C" w14:textId="77777777" w:rsidR="00281DA2" w:rsidRDefault="00281DA2" w:rsidP="00090E6B">
            <w:pPr>
              <w:jc w:val="center"/>
              <w:rPr>
                <w:rFonts w:cstheme="minorHAnsi"/>
              </w:rPr>
            </w:pPr>
          </w:p>
          <w:p w14:paraId="42B5199A" w14:textId="77777777" w:rsidR="00281DA2" w:rsidRDefault="00281DA2" w:rsidP="00090E6B">
            <w:pPr>
              <w:jc w:val="center"/>
              <w:rPr>
                <w:rFonts w:cstheme="minorHAnsi"/>
              </w:rPr>
            </w:pPr>
          </w:p>
          <w:p w14:paraId="38A3FAEC" w14:textId="77777777" w:rsidR="00281DA2" w:rsidRDefault="00281DA2" w:rsidP="00090E6B">
            <w:pPr>
              <w:jc w:val="center"/>
              <w:rPr>
                <w:rFonts w:cstheme="minorHAnsi"/>
              </w:rPr>
            </w:pPr>
          </w:p>
          <w:p w14:paraId="05DDEF47" w14:textId="77777777" w:rsidR="00281DA2" w:rsidRDefault="00281DA2" w:rsidP="00090E6B">
            <w:pPr>
              <w:jc w:val="center"/>
              <w:rPr>
                <w:rFonts w:cstheme="minorHAnsi"/>
              </w:rPr>
            </w:pPr>
          </w:p>
          <w:p w14:paraId="2E312B78" w14:textId="77777777" w:rsidR="00281DA2" w:rsidRDefault="00281DA2" w:rsidP="00090E6B">
            <w:pPr>
              <w:jc w:val="center"/>
              <w:rPr>
                <w:rFonts w:cstheme="minorHAnsi"/>
              </w:rPr>
            </w:pPr>
          </w:p>
          <w:p w14:paraId="2F5D68AC" w14:textId="77777777" w:rsidR="00281DA2" w:rsidRDefault="00281DA2" w:rsidP="00090E6B">
            <w:pPr>
              <w:jc w:val="center"/>
              <w:rPr>
                <w:rFonts w:cstheme="minorHAnsi"/>
              </w:rPr>
            </w:pPr>
          </w:p>
          <w:p w14:paraId="2D854C4D" w14:textId="77777777" w:rsidR="00281DA2" w:rsidRDefault="00281DA2" w:rsidP="00090E6B">
            <w:pPr>
              <w:jc w:val="center"/>
              <w:rPr>
                <w:rFonts w:cstheme="minorHAnsi"/>
              </w:rPr>
            </w:pPr>
          </w:p>
          <w:p w14:paraId="6DCCFA31" w14:textId="77777777" w:rsidR="00281DA2" w:rsidRDefault="00281DA2" w:rsidP="00090E6B">
            <w:pPr>
              <w:jc w:val="center"/>
              <w:rPr>
                <w:rFonts w:cstheme="minorHAnsi"/>
              </w:rPr>
            </w:pPr>
          </w:p>
          <w:p w14:paraId="6BA709EE" w14:textId="77777777" w:rsidR="00281DA2" w:rsidRDefault="00281DA2" w:rsidP="00090E6B">
            <w:pPr>
              <w:jc w:val="center"/>
              <w:rPr>
                <w:rFonts w:cstheme="minorHAnsi"/>
              </w:rPr>
            </w:pPr>
          </w:p>
          <w:p w14:paraId="0234F177" w14:textId="77777777" w:rsidR="00281DA2" w:rsidRDefault="00281DA2" w:rsidP="00090E6B">
            <w:pPr>
              <w:jc w:val="center"/>
              <w:rPr>
                <w:rFonts w:cstheme="minorHAnsi"/>
              </w:rPr>
            </w:pPr>
          </w:p>
          <w:p w14:paraId="44201B67" w14:textId="77777777" w:rsidR="00281DA2" w:rsidRDefault="00281DA2" w:rsidP="00090E6B">
            <w:pPr>
              <w:jc w:val="center"/>
              <w:rPr>
                <w:rFonts w:cstheme="minorHAnsi"/>
              </w:rPr>
            </w:pPr>
          </w:p>
          <w:p w14:paraId="1EC8089A" w14:textId="77777777" w:rsidR="00281DA2" w:rsidRDefault="00281DA2" w:rsidP="00090E6B">
            <w:pPr>
              <w:jc w:val="center"/>
              <w:rPr>
                <w:rFonts w:cstheme="minorHAnsi"/>
              </w:rPr>
            </w:pPr>
          </w:p>
          <w:p w14:paraId="7AFEBFAD" w14:textId="665A36F3" w:rsidR="00281DA2" w:rsidRPr="00895E93" w:rsidRDefault="000D04E3" w:rsidP="00090E6B">
            <w:pPr>
              <w:jc w:val="center"/>
              <w:rPr>
                <w:rFonts w:cstheme="minorHAnsi"/>
              </w:rPr>
            </w:pPr>
            <w:r>
              <w:rPr>
                <w:rFonts w:cstheme="minorHAnsi"/>
              </w:rPr>
              <w:t>0</w:t>
            </w:r>
            <w:r w:rsidR="00281DA2" w:rsidRPr="00895E93">
              <w:rPr>
                <w:rFonts w:cstheme="minorHAnsi"/>
              </w:rPr>
              <w:t>3</w:t>
            </w:r>
          </w:p>
        </w:tc>
        <w:tc>
          <w:tcPr>
            <w:tcW w:w="2026" w:type="dxa"/>
            <w:vMerge w:val="restart"/>
          </w:tcPr>
          <w:p w14:paraId="1A0C57D8" w14:textId="77777777" w:rsidR="00281DA2" w:rsidRDefault="00281DA2" w:rsidP="00090E6B">
            <w:pPr>
              <w:jc w:val="center"/>
              <w:rPr>
                <w:rFonts w:cstheme="minorHAnsi"/>
                <w:i/>
                <w:iCs/>
              </w:rPr>
            </w:pPr>
          </w:p>
          <w:p w14:paraId="6692C704" w14:textId="77777777" w:rsidR="00281DA2" w:rsidRDefault="00281DA2" w:rsidP="00090E6B">
            <w:pPr>
              <w:jc w:val="center"/>
              <w:rPr>
                <w:rFonts w:cstheme="minorHAnsi"/>
                <w:i/>
                <w:iCs/>
              </w:rPr>
            </w:pPr>
          </w:p>
          <w:p w14:paraId="27E9E495" w14:textId="77777777" w:rsidR="00281DA2" w:rsidRDefault="00281DA2" w:rsidP="00090E6B">
            <w:pPr>
              <w:jc w:val="center"/>
              <w:rPr>
                <w:rFonts w:cstheme="minorHAnsi"/>
                <w:i/>
                <w:iCs/>
              </w:rPr>
            </w:pPr>
          </w:p>
          <w:p w14:paraId="52F2F2D5" w14:textId="77777777" w:rsidR="00281DA2" w:rsidRDefault="00281DA2" w:rsidP="00090E6B">
            <w:pPr>
              <w:jc w:val="center"/>
              <w:rPr>
                <w:rFonts w:cstheme="minorHAnsi"/>
                <w:i/>
                <w:iCs/>
              </w:rPr>
            </w:pPr>
          </w:p>
          <w:p w14:paraId="4D5AB2E4" w14:textId="77777777" w:rsidR="00281DA2" w:rsidRDefault="00281DA2" w:rsidP="00090E6B">
            <w:pPr>
              <w:jc w:val="center"/>
              <w:rPr>
                <w:rFonts w:cstheme="minorHAnsi"/>
                <w:i/>
                <w:iCs/>
              </w:rPr>
            </w:pPr>
          </w:p>
          <w:p w14:paraId="2B8DA2AE" w14:textId="77777777" w:rsidR="00281DA2" w:rsidRDefault="00281DA2" w:rsidP="00090E6B">
            <w:pPr>
              <w:jc w:val="center"/>
              <w:rPr>
                <w:rFonts w:cstheme="minorHAnsi"/>
                <w:i/>
                <w:iCs/>
              </w:rPr>
            </w:pPr>
          </w:p>
          <w:p w14:paraId="73A6BC7B" w14:textId="77777777" w:rsidR="00281DA2" w:rsidRDefault="00281DA2" w:rsidP="00090E6B">
            <w:pPr>
              <w:jc w:val="center"/>
              <w:rPr>
                <w:rFonts w:cstheme="minorHAnsi"/>
                <w:i/>
                <w:iCs/>
              </w:rPr>
            </w:pPr>
          </w:p>
          <w:p w14:paraId="5E99C1A1" w14:textId="77777777" w:rsidR="00281DA2" w:rsidRDefault="00281DA2" w:rsidP="00090E6B">
            <w:pPr>
              <w:jc w:val="center"/>
              <w:rPr>
                <w:rFonts w:cstheme="minorHAnsi"/>
                <w:i/>
                <w:iCs/>
              </w:rPr>
            </w:pPr>
          </w:p>
          <w:p w14:paraId="4BA61C92" w14:textId="77777777" w:rsidR="00281DA2" w:rsidRDefault="00281DA2" w:rsidP="00090E6B">
            <w:pPr>
              <w:jc w:val="center"/>
              <w:rPr>
                <w:rFonts w:cstheme="minorHAnsi"/>
                <w:i/>
                <w:iCs/>
              </w:rPr>
            </w:pPr>
          </w:p>
          <w:p w14:paraId="3EA2FA23" w14:textId="77777777" w:rsidR="00281DA2" w:rsidRDefault="00281DA2" w:rsidP="00090E6B">
            <w:pPr>
              <w:jc w:val="center"/>
              <w:rPr>
                <w:rFonts w:cstheme="minorHAnsi"/>
                <w:i/>
                <w:iCs/>
              </w:rPr>
            </w:pPr>
          </w:p>
          <w:p w14:paraId="0D62D62D" w14:textId="77777777" w:rsidR="00281DA2" w:rsidRDefault="00281DA2" w:rsidP="00090E6B">
            <w:pPr>
              <w:jc w:val="center"/>
              <w:rPr>
                <w:rFonts w:cstheme="minorHAnsi"/>
                <w:i/>
                <w:iCs/>
              </w:rPr>
            </w:pPr>
          </w:p>
          <w:p w14:paraId="23BF3E70" w14:textId="77777777" w:rsidR="00281DA2" w:rsidRDefault="00281DA2" w:rsidP="00090E6B">
            <w:pPr>
              <w:jc w:val="center"/>
              <w:rPr>
                <w:rFonts w:cstheme="minorHAnsi"/>
                <w:i/>
                <w:iCs/>
              </w:rPr>
            </w:pPr>
          </w:p>
          <w:p w14:paraId="7ACB0A1A" w14:textId="77777777" w:rsidR="00281DA2" w:rsidRDefault="00281DA2" w:rsidP="00090E6B">
            <w:pPr>
              <w:jc w:val="center"/>
              <w:rPr>
                <w:rFonts w:cstheme="minorHAnsi"/>
                <w:i/>
                <w:iCs/>
              </w:rPr>
            </w:pPr>
          </w:p>
          <w:p w14:paraId="5A4F8938" w14:textId="77777777" w:rsidR="00281DA2" w:rsidRDefault="00281DA2" w:rsidP="00090E6B">
            <w:pPr>
              <w:jc w:val="center"/>
              <w:rPr>
                <w:rFonts w:cstheme="minorHAnsi"/>
                <w:i/>
                <w:iCs/>
              </w:rPr>
            </w:pPr>
          </w:p>
          <w:p w14:paraId="38501A43" w14:textId="77777777" w:rsidR="00281DA2" w:rsidRDefault="00281DA2" w:rsidP="00090E6B">
            <w:pPr>
              <w:jc w:val="center"/>
              <w:rPr>
                <w:rFonts w:cstheme="minorHAnsi"/>
                <w:i/>
                <w:iCs/>
              </w:rPr>
            </w:pPr>
          </w:p>
          <w:p w14:paraId="740C4BE9" w14:textId="77777777" w:rsidR="00281DA2" w:rsidRDefault="00281DA2" w:rsidP="00090E6B">
            <w:pPr>
              <w:jc w:val="center"/>
              <w:rPr>
                <w:rFonts w:cstheme="minorHAnsi"/>
                <w:i/>
                <w:iCs/>
              </w:rPr>
            </w:pPr>
          </w:p>
          <w:p w14:paraId="16C9261A" w14:textId="77777777" w:rsidR="00281DA2" w:rsidRDefault="00281DA2" w:rsidP="00090E6B">
            <w:pPr>
              <w:jc w:val="center"/>
              <w:rPr>
                <w:rFonts w:cstheme="minorHAnsi"/>
                <w:i/>
                <w:iCs/>
              </w:rPr>
            </w:pPr>
          </w:p>
          <w:p w14:paraId="3DC7820C" w14:textId="77777777" w:rsidR="00281DA2" w:rsidRDefault="00281DA2" w:rsidP="00090E6B">
            <w:pPr>
              <w:jc w:val="center"/>
              <w:rPr>
                <w:rFonts w:cstheme="minorHAnsi"/>
                <w:i/>
                <w:iCs/>
              </w:rPr>
            </w:pPr>
          </w:p>
          <w:p w14:paraId="29D4CE98" w14:textId="77777777" w:rsidR="00281DA2" w:rsidRDefault="00281DA2" w:rsidP="00090E6B">
            <w:pPr>
              <w:jc w:val="center"/>
              <w:rPr>
                <w:rFonts w:cstheme="minorHAnsi"/>
                <w:i/>
                <w:iCs/>
              </w:rPr>
            </w:pPr>
          </w:p>
          <w:p w14:paraId="64065497" w14:textId="77777777" w:rsidR="00281DA2" w:rsidRDefault="00281DA2" w:rsidP="00090E6B">
            <w:pPr>
              <w:jc w:val="center"/>
              <w:rPr>
                <w:rFonts w:cstheme="minorHAnsi"/>
                <w:i/>
                <w:iCs/>
              </w:rPr>
            </w:pPr>
          </w:p>
          <w:p w14:paraId="61E8079C" w14:textId="77777777" w:rsidR="00281DA2" w:rsidRDefault="00281DA2" w:rsidP="00090E6B">
            <w:pPr>
              <w:jc w:val="center"/>
              <w:rPr>
                <w:rFonts w:cstheme="minorHAnsi"/>
                <w:i/>
                <w:iCs/>
              </w:rPr>
            </w:pPr>
          </w:p>
          <w:p w14:paraId="1D78D4F3" w14:textId="77777777" w:rsidR="00281DA2" w:rsidRDefault="00281DA2" w:rsidP="00090E6B">
            <w:pPr>
              <w:jc w:val="center"/>
              <w:rPr>
                <w:rFonts w:cstheme="minorHAnsi"/>
                <w:i/>
                <w:iCs/>
              </w:rPr>
            </w:pPr>
          </w:p>
          <w:p w14:paraId="3F8E299F" w14:textId="77777777" w:rsidR="00281DA2" w:rsidRPr="00895E93" w:rsidRDefault="00281DA2" w:rsidP="00090E6B">
            <w:pPr>
              <w:jc w:val="center"/>
              <w:rPr>
                <w:rFonts w:cstheme="minorHAnsi"/>
                <w:i/>
                <w:iCs/>
              </w:rPr>
            </w:pPr>
            <w:r w:rsidRPr="00895E93">
              <w:rPr>
                <w:rFonts w:cstheme="minorHAnsi"/>
                <w:i/>
                <w:iCs/>
              </w:rPr>
              <w:t xml:space="preserve">Artemisia </w:t>
            </w:r>
            <w:proofErr w:type="spellStart"/>
            <w:r w:rsidRPr="00895E93">
              <w:rPr>
                <w:rFonts w:cstheme="minorHAnsi"/>
                <w:i/>
                <w:iCs/>
              </w:rPr>
              <w:t>argyi</w:t>
            </w:r>
            <w:proofErr w:type="spellEnd"/>
          </w:p>
        </w:tc>
        <w:tc>
          <w:tcPr>
            <w:tcW w:w="3600" w:type="dxa"/>
          </w:tcPr>
          <w:p w14:paraId="4BDF8D35" w14:textId="2A157AF3" w:rsidR="00281DA2" w:rsidRPr="00895E93" w:rsidRDefault="00281DA2" w:rsidP="00090E6B">
            <w:pPr>
              <w:jc w:val="center"/>
              <w:rPr>
                <w:rFonts w:cstheme="minorHAnsi"/>
              </w:rPr>
            </w:pPr>
            <w:r w:rsidRPr="00895E93">
              <w:rPr>
                <w:rFonts w:cstheme="minorHAnsi"/>
              </w:rPr>
              <w:t>γ-Terpinene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5A38F8ED" w14:textId="77777777" w:rsidR="00281DA2" w:rsidRPr="00895E93" w:rsidRDefault="00281DA2" w:rsidP="00090E6B">
            <w:pPr>
              <w:jc w:val="center"/>
              <w:rPr>
                <w:rFonts w:cstheme="minorHAnsi"/>
                <w:color w:val="212121"/>
              </w:rPr>
            </w:pPr>
            <w:r w:rsidRPr="00895E93">
              <w:rPr>
                <w:rFonts w:cstheme="minorHAnsi"/>
                <w:color w:val="212121"/>
              </w:rPr>
              <w:t>7461</w:t>
            </w:r>
          </w:p>
          <w:p w14:paraId="56B291A9" w14:textId="77777777" w:rsidR="00281DA2" w:rsidRPr="00895E93" w:rsidRDefault="00281DA2" w:rsidP="00090E6B">
            <w:pPr>
              <w:jc w:val="center"/>
              <w:rPr>
                <w:rFonts w:cstheme="minorHAnsi"/>
              </w:rPr>
            </w:pPr>
          </w:p>
        </w:tc>
      </w:tr>
      <w:tr w:rsidR="00281DA2" w14:paraId="6DA0D7B7" w14:textId="77777777" w:rsidTr="00281DA2">
        <w:trPr>
          <w:trHeight w:val="644"/>
        </w:trPr>
        <w:tc>
          <w:tcPr>
            <w:tcW w:w="939" w:type="dxa"/>
            <w:vMerge/>
          </w:tcPr>
          <w:p w14:paraId="38DA61DC" w14:textId="77777777" w:rsidR="00281DA2" w:rsidRPr="00895E93" w:rsidRDefault="00281DA2" w:rsidP="00090E6B">
            <w:pPr>
              <w:jc w:val="center"/>
              <w:rPr>
                <w:rFonts w:cstheme="minorHAnsi"/>
              </w:rPr>
            </w:pPr>
          </w:p>
        </w:tc>
        <w:tc>
          <w:tcPr>
            <w:tcW w:w="2026" w:type="dxa"/>
            <w:vMerge/>
          </w:tcPr>
          <w:p w14:paraId="2CE8F450" w14:textId="77777777" w:rsidR="00281DA2" w:rsidRPr="00895E93" w:rsidRDefault="00281DA2" w:rsidP="00090E6B">
            <w:pPr>
              <w:jc w:val="center"/>
              <w:rPr>
                <w:rFonts w:cstheme="minorHAnsi"/>
              </w:rPr>
            </w:pPr>
          </w:p>
        </w:tc>
        <w:tc>
          <w:tcPr>
            <w:tcW w:w="3600" w:type="dxa"/>
          </w:tcPr>
          <w:p w14:paraId="7FF16E29" w14:textId="6AC08B46" w:rsidR="00281DA2" w:rsidRPr="00895E93" w:rsidRDefault="00281DA2" w:rsidP="00090E6B">
            <w:pPr>
              <w:jc w:val="center"/>
              <w:rPr>
                <w:rFonts w:cstheme="minorHAnsi"/>
              </w:rPr>
            </w:pPr>
            <w:r w:rsidRPr="00895E93">
              <w:rPr>
                <w:rFonts w:cstheme="minorHAnsi"/>
              </w:rPr>
              <w:t>O-Cymene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6C1C1793" w14:textId="77777777" w:rsidR="00281DA2" w:rsidRPr="00895E93" w:rsidRDefault="00281DA2" w:rsidP="00090E6B">
            <w:pPr>
              <w:jc w:val="center"/>
              <w:rPr>
                <w:rFonts w:cstheme="minorHAnsi"/>
                <w:color w:val="212121"/>
              </w:rPr>
            </w:pPr>
            <w:r w:rsidRPr="00895E93">
              <w:rPr>
                <w:rFonts w:cstheme="minorHAnsi"/>
                <w:color w:val="212121"/>
              </w:rPr>
              <w:t>10703</w:t>
            </w:r>
          </w:p>
          <w:p w14:paraId="0CC145D6" w14:textId="77777777" w:rsidR="00281DA2" w:rsidRPr="00895E93" w:rsidRDefault="00281DA2" w:rsidP="00090E6B">
            <w:pPr>
              <w:jc w:val="center"/>
              <w:rPr>
                <w:rFonts w:cstheme="minorHAnsi"/>
              </w:rPr>
            </w:pPr>
          </w:p>
        </w:tc>
      </w:tr>
      <w:tr w:rsidR="00281DA2" w14:paraId="248E258B" w14:textId="77777777" w:rsidTr="00281DA2">
        <w:trPr>
          <w:trHeight w:val="644"/>
        </w:trPr>
        <w:tc>
          <w:tcPr>
            <w:tcW w:w="939" w:type="dxa"/>
            <w:vMerge/>
          </w:tcPr>
          <w:p w14:paraId="4E80716E" w14:textId="77777777" w:rsidR="00281DA2" w:rsidRPr="00895E93" w:rsidRDefault="00281DA2" w:rsidP="00090E6B">
            <w:pPr>
              <w:jc w:val="center"/>
              <w:rPr>
                <w:rFonts w:cstheme="minorHAnsi"/>
              </w:rPr>
            </w:pPr>
          </w:p>
        </w:tc>
        <w:tc>
          <w:tcPr>
            <w:tcW w:w="2026" w:type="dxa"/>
            <w:vMerge/>
          </w:tcPr>
          <w:p w14:paraId="308C5CCF" w14:textId="77777777" w:rsidR="00281DA2" w:rsidRPr="00895E93" w:rsidRDefault="00281DA2" w:rsidP="00090E6B">
            <w:pPr>
              <w:jc w:val="center"/>
              <w:rPr>
                <w:rFonts w:cstheme="minorHAnsi"/>
              </w:rPr>
            </w:pPr>
          </w:p>
        </w:tc>
        <w:tc>
          <w:tcPr>
            <w:tcW w:w="3600" w:type="dxa"/>
          </w:tcPr>
          <w:p w14:paraId="13D12E7E" w14:textId="78AE425B" w:rsidR="00281DA2" w:rsidRPr="00895E93" w:rsidRDefault="00281DA2" w:rsidP="00090E6B">
            <w:pPr>
              <w:jc w:val="center"/>
              <w:rPr>
                <w:rFonts w:cstheme="minorHAnsi"/>
              </w:rPr>
            </w:pPr>
            <w:r w:rsidRPr="00895E93">
              <w:rPr>
                <w:rFonts w:cstheme="minorHAnsi"/>
              </w:rPr>
              <w:t>Terpinolene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5AF16194" w14:textId="77777777" w:rsidR="00281DA2" w:rsidRPr="00895E93" w:rsidRDefault="00281DA2" w:rsidP="00090E6B">
            <w:pPr>
              <w:jc w:val="center"/>
              <w:rPr>
                <w:rFonts w:cstheme="minorHAnsi"/>
                <w:color w:val="212121"/>
              </w:rPr>
            </w:pPr>
            <w:r w:rsidRPr="00895E93">
              <w:rPr>
                <w:rFonts w:cstheme="minorHAnsi"/>
                <w:color w:val="212121"/>
              </w:rPr>
              <w:t>11463</w:t>
            </w:r>
          </w:p>
          <w:p w14:paraId="79394161" w14:textId="77777777" w:rsidR="00281DA2" w:rsidRPr="00895E93" w:rsidRDefault="00281DA2" w:rsidP="00090E6B">
            <w:pPr>
              <w:jc w:val="center"/>
              <w:rPr>
                <w:rFonts w:cstheme="minorHAnsi"/>
              </w:rPr>
            </w:pPr>
          </w:p>
        </w:tc>
      </w:tr>
      <w:tr w:rsidR="00281DA2" w14:paraId="4BAB7AD0" w14:textId="77777777" w:rsidTr="00281DA2">
        <w:trPr>
          <w:trHeight w:val="644"/>
        </w:trPr>
        <w:tc>
          <w:tcPr>
            <w:tcW w:w="939" w:type="dxa"/>
            <w:vMerge/>
          </w:tcPr>
          <w:p w14:paraId="7C431059" w14:textId="77777777" w:rsidR="00281DA2" w:rsidRPr="00895E93" w:rsidRDefault="00281DA2" w:rsidP="00090E6B">
            <w:pPr>
              <w:jc w:val="center"/>
              <w:rPr>
                <w:rFonts w:cstheme="minorHAnsi"/>
              </w:rPr>
            </w:pPr>
          </w:p>
        </w:tc>
        <w:tc>
          <w:tcPr>
            <w:tcW w:w="2026" w:type="dxa"/>
            <w:vMerge/>
          </w:tcPr>
          <w:p w14:paraId="33D711C8" w14:textId="77777777" w:rsidR="00281DA2" w:rsidRPr="00895E93" w:rsidRDefault="00281DA2" w:rsidP="00090E6B">
            <w:pPr>
              <w:jc w:val="center"/>
              <w:rPr>
                <w:rFonts w:cstheme="minorHAnsi"/>
              </w:rPr>
            </w:pPr>
          </w:p>
        </w:tc>
        <w:tc>
          <w:tcPr>
            <w:tcW w:w="3600" w:type="dxa"/>
          </w:tcPr>
          <w:p w14:paraId="5CD1EB6A" w14:textId="2A56E8CE" w:rsidR="00281DA2" w:rsidRPr="00895E93" w:rsidRDefault="00281DA2" w:rsidP="00090E6B">
            <w:pPr>
              <w:jc w:val="center"/>
              <w:rPr>
                <w:rFonts w:cstheme="minorHAnsi"/>
              </w:rPr>
            </w:pPr>
            <w:r w:rsidRPr="00895E93">
              <w:rPr>
                <w:rFonts w:cstheme="minorHAnsi"/>
              </w:rPr>
              <w:t>α-Thujene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7C411F77" w14:textId="77777777" w:rsidR="00281DA2" w:rsidRPr="00895E93" w:rsidRDefault="00281DA2" w:rsidP="00090E6B">
            <w:pPr>
              <w:jc w:val="center"/>
              <w:rPr>
                <w:rFonts w:cstheme="minorHAnsi"/>
                <w:color w:val="212121"/>
              </w:rPr>
            </w:pPr>
            <w:r w:rsidRPr="00895E93">
              <w:rPr>
                <w:rFonts w:cstheme="minorHAnsi"/>
                <w:color w:val="212121"/>
              </w:rPr>
              <w:t>17868</w:t>
            </w:r>
          </w:p>
          <w:p w14:paraId="69610FE4" w14:textId="77777777" w:rsidR="00281DA2" w:rsidRPr="00895E93" w:rsidRDefault="00281DA2" w:rsidP="00090E6B">
            <w:pPr>
              <w:jc w:val="center"/>
              <w:rPr>
                <w:rFonts w:cstheme="minorHAnsi"/>
              </w:rPr>
            </w:pPr>
          </w:p>
        </w:tc>
      </w:tr>
      <w:tr w:rsidR="00281DA2" w14:paraId="020E0E4F" w14:textId="77777777" w:rsidTr="00281DA2">
        <w:trPr>
          <w:trHeight w:val="644"/>
        </w:trPr>
        <w:tc>
          <w:tcPr>
            <w:tcW w:w="939" w:type="dxa"/>
            <w:vMerge/>
          </w:tcPr>
          <w:p w14:paraId="0C93675D" w14:textId="77777777" w:rsidR="00281DA2" w:rsidRPr="00895E93" w:rsidRDefault="00281DA2" w:rsidP="00090E6B">
            <w:pPr>
              <w:jc w:val="center"/>
              <w:rPr>
                <w:rFonts w:cstheme="minorHAnsi"/>
              </w:rPr>
            </w:pPr>
          </w:p>
        </w:tc>
        <w:tc>
          <w:tcPr>
            <w:tcW w:w="2026" w:type="dxa"/>
            <w:vMerge/>
          </w:tcPr>
          <w:p w14:paraId="0DF1208C" w14:textId="77777777" w:rsidR="00281DA2" w:rsidRPr="00895E93" w:rsidRDefault="00281DA2" w:rsidP="00090E6B">
            <w:pPr>
              <w:jc w:val="center"/>
              <w:rPr>
                <w:rFonts w:cstheme="minorHAnsi"/>
              </w:rPr>
            </w:pPr>
          </w:p>
        </w:tc>
        <w:tc>
          <w:tcPr>
            <w:tcW w:w="3600" w:type="dxa"/>
          </w:tcPr>
          <w:p w14:paraId="767A5274" w14:textId="6C22CFB3" w:rsidR="00281DA2" w:rsidRPr="00895E93" w:rsidRDefault="00281DA2" w:rsidP="00090E6B">
            <w:pPr>
              <w:jc w:val="center"/>
              <w:rPr>
                <w:rFonts w:cstheme="minorHAnsi"/>
              </w:rPr>
            </w:pPr>
            <w:r w:rsidRPr="00895E93">
              <w:rPr>
                <w:rFonts w:cstheme="minorHAnsi"/>
              </w:rPr>
              <w:t>2,5,5-Trimethyl-2,6-heptadien-4-one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4DBA23CD" w14:textId="77777777" w:rsidR="00281DA2" w:rsidRPr="00895E93" w:rsidRDefault="00281DA2" w:rsidP="00090E6B">
            <w:pPr>
              <w:jc w:val="center"/>
              <w:rPr>
                <w:rFonts w:cstheme="minorHAnsi"/>
                <w:color w:val="212121"/>
              </w:rPr>
            </w:pPr>
            <w:r w:rsidRPr="00895E93">
              <w:rPr>
                <w:rFonts w:cstheme="minorHAnsi"/>
                <w:color w:val="212121"/>
              </w:rPr>
              <w:t>68346</w:t>
            </w:r>
          </w:p>
          <w:p w14:paraId="78FC4C75" w14:textId="77777777" w:rsidR="00281DA2" w:rsidRPr="00895E93" w:rsidRDefault="00281DA2" w:rsidP="00090E6B">
            <w:pPr>
              <w:jc w:val="center"/>
              <w:rPr>
                <w:rFonts w:cstheme="minorHAnsi"/>
              </w:rPr>
            </w:pPr>
          </w:p>
        </w:tc>
      </w:tr>
      <w:tr w:rsidR="00281DA2" w14:paraId="61A4BE30" w14:textId="77777777" w:rsidTr="00281DA2">
        <w:trPr>
          <w:trHeight w:val="644"/>
        </w:trPr>
        <w:tc>
          <w:tcPr>
            <w:tcW w:w="939" w:type="dxa"/>
            <w:vMerge/>
          </w:tcPr>
          <w:p w14:paraId="70478C17" w14:textId="77777777" w:rsidR="00281DA2" w:rsidRPr="00895E93" w:rsidRDefault="00281DA2" w:rsidP="00090E6B">
            <w:pPr>
              <w:jc w:val="center"/>
              <w:rPr>
                <w:rFonts w:cstheme="minorHAnsi"/>
              </w:rPr>
            </w:pPr>
          </w:p>
        </w:tc>
        <w:tc>
          <w:tcPr>
            <w:tcW w:w="2026" w:type="dxa"/>
            <w:vMerge/>
          </w:tcPr>
          <w:p w14:paraId="03D652AF" w14:textId="77777777" w:rsidR="00281DA2" w:rsidRPr="00895E93" w:rsidRDefault="00281DA2" w:rsidP="00090E6B">
            <w:pPr>
              <w:jc w:val="center"/>
              <w:rPr>
                <w:rFonts w:cstheme="minorHAnsi"/>
              </w:rPr>
            </w:pPr>
          </w:p>
        </w:tc>
        <w:tc>
          <w:tcPr>
            <w:tcW w:w="3600" w:type="dxa"/>
          </w:tcPr>
          <w:p w14:paraId="502EC596" w14:textId="21A385AF" w:rsidR="00281DA2" w:rsidRPr="00895E93" w:rsidRDefault="00281DA2" w:rsidP="00090E6B">
            <w:pPr>
              <w:jc w:val="center"/>
              <w:rPr>
                <w:rFonts w:cstheme="minorHAnsi"/>
              </w:rPr>
            </w:pPr>
            <w:proofErr w:type="spellStart"/>
            <w:r w:rsidRPr="00895E93">
              <w:rPr>
                <w:rFonts w:cstheme="minorHAnsi"/>
              </w:rPr>
              <w:t>Yomogi</w:t>
            </w:r>
            <w:proofErr w:type="spellEnd"/>
            <w:r w:rsidRPr="00895E93">
              <w:rPr>
                <w:rFonts w:cstheme="minorHAnsi"/>
              </w:rPr>
              <w:t xml:space="preserve"> alcohol</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2D5EE64F" w14:textId="77777777" w:rsidR="00281DA2" w:rsidRPr="00895E93" w:rsidRDefault="00281DA2" w:rsidP="00090E6B">
            <w:pPr>
              <w:jc w:val="center"/>
              <w:rPr>
                <w:rFonts w:cstheme="minorHAnsi"/>
                <w:color w:val="212121"/>
              </w:rPr>
            </w:pPr>
            <w:r w:rsidRPr="00895E93">
              <w:rPr>
                <w:rFonts w:cstheme="minorHAnsi"/>
                <w:color w:val="212121"/>
              </w:rPr>
              <w:t>5315406</w:t>
            </w:r>
          </w:p>
          <w:p w14:paraId="2CB61DDF" w14:textId="77777777" w:rsidR="00281DA2" w:rsidRPr="00895E93" w:rsidRDefault="00281DA2" w:rsidP="00090E6B">
            <w:pPr>
              <w:jc w:val="center"/>
              <w:rPr>
                <w:rFonts w:cstheme="minorHAnsi"/>
              </w:rPr>
            </w:pPr>
          </w:p>
        </w:tc>
      </w:tr>
      <w:tr w:rsidR="00281DA2" w14:paraId="38C3CC25" w14:textId="77777777" w:rsidTr="00281DA2">
        <w:trPr>
          <w:trHeight w:val="644"/>
        </w:trPr>
        <w:tc>
          <w:tcPr>
            <w:tcW w:w="939" w:type="dxa"/>
            <w:vMerge/>
          </w:tcPr>
          <w:p w14:paraId="082130E6" w14:textId="77777777" w:rsidR="00281DA2" w:rsidRPr="00895E93" w:rsidRDefault="00281DA2" w:rsidP="00090E6B">
            <w:pPr>
              <w:jc w:val="center"/>
              <w:rPr>
                <w:rFonts w:cstheme="minorHAnsi"/>
              </w:rPr>
            </w:pPr>
          </w:p>
        </w:tc>
        <w:tc>
          <w:tcPr>
            <w:tcW w:w="2026" w:type="dxa"/>
            <w:vMerge/>
          </w:tcPr>
          <w:p w14:paraId="7C5DABE3" w14:textId="77777777" w:rsidR="00281DA2" w:rsidRPr="00895E93" w:rsidRDefault="00281DA2" w:rsidP="00090E6B">
            <w:pPr>
              <w:jc w:val="center"/>
              <w:rPr>
                <w:rFonts w:cstheme="minorHAnsi"/>
              </w:rPr>
            </w:pPr>
          </w:p>
        </w:tc>
        <w:tc>
          <w:tcPr>
            <w:tcW w:w="3600" w:type="dxa"/>
          </w:tcPr>
          <w:p w14:paraId="3098167B" w14:textId="6C25A1F6" w:rsidR="00281DA2" w:rsidRPr="00895E93" w:rsidRDefault="00281DA2" w:rsidP="00090E6B">
            <w:pPr>
              <w:jc w:val="center"/>
              <w:rPr>
                <w:rFonts w:cstheme="minorHAnsi"/>
              </w:rPr>
            </w:pPr>
            <w:r w:rsidRPr="00895E93">
              <w:rPr>
                <w:rFonts w:cstheme="minorHAnsi"/>
              </w:rPr>
              <w:t>α-Thujone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55A33FA1" w14:textId="77777777" w:rsidR="00281DA2" w:rsidRPr="00895E93" w:rsidRDefault="00281DA2" w:rsidP="00090E6B">
            <w:pPr>
              <w:jc w:val="center"/>
              <w:rPr>
                <w:rFonts w:cstheme="minorHAnsi"/>
                <w:color w:val="212121"/>
              </w:rPr>
            </w:pPr>
            <w:r w:rsidRPr="00895E93">
              <w:rPr>
                <w:rFonts w:cstheme="minorHAnsi"/>
                <w:color w:val="212121"/>
              </w:rPr>
              <w:t>261491</w:t>
            </w:r>
          </w:p>
          <w:p w14:paraId="72CCE03F" w14:textId="77777777" w:rsidR="00281DA2" w:rsidRPr="00895E93" w:rsidRDefault="00281DA2" w:rsidP="00090E6B">
            <w:pPr>
              <w:jc w:val="center"/>
              <w:rPr>
                <w:rFonts w:cstheme="minorHAnsi"/>
              </w:rPr>
            </w:pPr>
          </w:p>
        </w:tc>
      </w:tr>
      <w:tr w:rsidR="00281DA2" w14:paraId="411E25F7" w14:textId="77777777" w:rsidTr="00281DA2">
        <w:trPr>
          <w:trHeight w:val="644"/>
        </w:trPr>
        <w:tc>
          <w:tcPr>
            <w:tcW w:w="939" w:type="dxa"/>
            <w:vMerge/>
          </w:tcPr>
          <w:p w14:paraId="4A7B79A3" w14:textId="77777777" w:rsidR="00281DA2" w:rsidRPr="00895E93" w:rsidRDefault="00281DA2" w:rsidP="00090E6B">
            <w:pPr>
              <w:jc w:val="center"/>
              <w:rPr>
                <w:rFonts w:cstheme="minorHAnsi"/>
              </w:rPr>
            </w:pPr>
          </w:p>
        </w:tc>
        <w:tc>
          <w:tcPr>
            <w:tcW w:w="2026" w:type="dxa"/>
            <w:vMerge/>
          </w:tcPr>
          <w:p w14:paraId="7DF64604" w14:textId="77777777" w:rsidR="00281DA2" w:rsidRPr="00895E93" w:rsidRDefault="00281DA2" w:rsidP="00090E6B">
            <w:pPr>
              <w:jc w:val="center"/>
              <w:rPr>
                <w:rFonts w:cstheme="minorHAnsi"/>
              </w:rPr>
            </w:pPr>
          </w:p>
        </w:tc>
        <w:tc>
          <w:tcPr>
            <w:tcW w:w="3600" w:type="dxa"/>
          </w:tcPr>
          <w:p w14:paraId="6BE9058E" w14:textId="050F46B5" w:rsidR="00281DA2" w:rsidRPr="00895E93" w:rsidRDefault="00281DA2" w:rsidP="00090E6B">
            <w:pPr>
              <w:jc w:val="center"/>
              <w:rPr>
                <w:rFonts w:cstheme="minorHAnsi"/>
              </w:rPr>
            </w:pPr>
            <w:r w:rsidRPr="00895E93">
              <w:rPr>
                <w:rFonts w:cstheme="minorHAnsi"/>
              </w:rPr>
              <w:t>β-Thujone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65870D66" w14:textId="77777777" w:rsidR="00281DA2" w:rsidRPr="00895E93" w:rsidRDefault="00281DA2" w:rsidP="00090E6B">
            <w:pPr>
              <w:jc w:val="center"/>
              <w:rPr>
                <w:rFonts w:cstheme="minorHAnsi"/>
                <w:color w:val="212121"/>
              </w:rPr>
            </w:pPr>
            <w:r w:rsidRPr="00895E93">
              <w:rPr>
                <w:rFonts w:cstheme="minorHAnsi"/>
                <w:color w:val="212121"/>
              </w:rPr>
              <w:t>91456</w:t>
            </w:r>
          </w:p>
          <w:p w14:paraId="0919E2CA" w14:textId="77777777" w:rsidR="00281DA2" w:rsidRPr="00895E93" w:rsidRDefault="00281DA2" w:rsidP="00090E6B">
            <w:pPr>
              <w:jc w:val="center"/>
              <w:rPr>
                <w:rFonts w:cstheme="minorHAnsi"/>
              </w:rPr>
            </w:pPr>
          </w:p>
        </w:tc>
      </w:tr>
      <w:tr w:rsidR="00281DA2" w14:paraId="2D0D071E" w14:textId="77777777" w:rsidTr="00281DA2">
        <w:trPr>
          <w:trHeight w:val="644"/>
        </w:trPr>
        <w:tc>
          <w:tcPr>
            <w:tcW w:w="939" w:type="dxa"/>
            <w:vMerge/>
          </w:tcPr>
          <w:p w14:paraId="3CA3529E" w14:textId="77777777" w:rsidR="00281DA2" w:rsidRPr="00895E93" w:rsidRDefault="00281DA2" w:rsidP="00090E6B">
            <w:pPr>
              <w:jc w:val="center"/>
              <w:rPr>
                <w:rFonts w:cstheme="minorHAnsi"/>
              </w:rPr>
            </w:pPr>
          </w:p>
        </w:tc>
        <w:tc>
          <w:tcPr>
            <w:tcW w:w="2026" w:type="dxa"/>
            <w:vMerge/>
          </w:tcPr>
          <w:p w14:paraId="60A541BA" w14:textId="77777777" w:rsidR="00281DA2" w:rsidRPr="00895E93" w:rsidRDefault="00281DA2" w:rsidP="00090E6B">
            <w:pPr>
              <w:jc w:val="center"/>
              <w:rPr>
                <w:rFonts w:cstheme="minorHAnsi"/>
              </w:rPr>
            </w:pPr>
          </w:p>
        </w:tc>
        <w:tc>
          <w:tcPr>
            <w:tcW w:w="3600" w:type="dxa"/>
          </w:tcPr>
          <w:p w14:paraId="3ED75D9A" w14:textId="705F5E53" w:rsidR="00281DA2" w:rsidRPr="00895E93" w:rsidRDefault="00281DA2" w:rsidP="00090E6B">
            <w:pPr>
              <w:jc w:val="center"/>
              <w:rPr>
                <w:rFonts w:cstheme="minorHAnsi"/>
              </w:rPr>
            </w:pPr>
            <w:r w:rsidRPr="00895E93">
              <w:rPr>
                <w:rFonts w:cstheme="minorHAnsi"/>
              </w:rPr>
              <w:t>Trans-Sabinene hydrate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672EBF66" w14:textId="77777777" w:rsidR="00281DA2" w:rsidRPr="00895E93" w:rsidRDefault="00281DA2" w:rsidP="00090E6B">
            <w:pPr>
              <w:jc w:val="center"/>
              <w:rPr>
                <w:rFonts w:cstheme="minorHAnsi"/>
                <w:color w:val="212121"/>
              </w:rPr>
            </w:pPr>
            <w:r w:rsidRPr="00895E93">
              <w:rPr>
                <w:rFonts w:cstheme="minorHAnsi"/>
                <w:color w:val="212121"/>
              </w:rPr>
              <w:t>12315151</w:t>
            </w:r>
          </w:p>
          <w:p w14:paraId="07719FD3" w14:textId="77777777" w:rsidR="00281DA2" w:rsidRPr="00895E93" w:rsidRDefault="00281DA2" w:rsidP="00090E6B">
            <w:pPr>
              <w:jc w:val="center"/>
              <w:rPr>
                <w:rFonts w:cstheme="minorHAnsi"/>
              </w:rPr>
            </w:pPr>
          </w:p>
        </w:tc>
      </w:tr>
      <w:tr w:rsidR="00281DA2" w14:paraId="11418B97" w14:textId="77777777" w:rsidTr="00281DA2">
        <w:trPr>
          <w:trHeight w:val="644"/>
        </w:trPr>
        <w:tc>
          <w:tcPr>
            <w:tcW w:w="939" w:type="dxa"/>
            <w:vMerge/>
          </w:tcPr>
          <w:p w14:paraId="67D6DCD8" w14:textId="77777777" w:rsidR="00281DA2" w:rsidRPr="00895E93" w:rsidRDefault="00281DA2" w:rsidP="00090E6B">
            <w:pPr>
              <w:jc w:val="center"/>
              <w:rPr>
                <w:rFonts w:cstheme="minorHAnsi"/>
              </w:rPr>
            </w:pPr>
          </w:p>
        </w:tc>
        <w:tc>
          <w:tcPr>
            <w:tcW w:w="2026" w:type="dxa"/>
            <w:vMerge/>
          </w:tcPr>
          <w:p w14:paraId="38E3273B" w14:textId="77777777" w:rsidR="00281DA2" w:rsidRPr="00895E93" w:rsidRDefault="00281DA2" w:rsidP="00090E6B">
            <w:pPr>
              <w:jc w:val="center"/>
              <w:rPr>
                <w:rFonts w:cstheme="minorHAnsi"/>
              </w:rPr>
            </w:pPr>
          </w:p>
        </w:tc>
        <w:tc>
          <w:tcPr>
            <w:tcW w:w="3600" w:type="dxa"/>
          </w:tcPr>
          <w:p w14:paraId="7D64D753" w14:textId="62C0C6FB" w:rsidR="00281DA2" w:rsidRPr="00895E93" w:rsidRDefault="00281DA2" w:rsidP="00090E6B">
            <w:pPr>
              <w:jc w:val="center"/>
              <w:rPr>
                <w:rFonts w:cstheme="minorHAnsi"/>
              </w:rPr>
            </w:pPr>
            <w:r w:rsidRPr="00895E93">
              <w:rPr>
                <w:rFonts w:cstheme="minorHAnsi"/>
              </w:rPr>
              <w:t>2,2,4-Trimethyl-3-cyclohexene-1-carbaldehyde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20A583A4" w14:textId="77777777" w:rsidR="00281DA2" w:rsidRPr="00895E93" w:rsidRDefault="00281DA2" w:rsidP="00090E6B">
            <w:pPr>
              <w:jc w:val="center"/>
              <w:rPr>
                <w:rFonts w:cstheme="minorHAnsi"/>
                <w:color w:val="212121"/>
              </w:rPr>
            </w:pPr>
            <w:r w:rsidRPr="00895E93">
              <w:rPr>
                <w:rFonts w:cstheme="minorHAnsi"/>
                <w:color w:val="212121"/>
              </w:rPr>
              <w:t>102680</w:t>
            </w:r>
          </w:p>
          <w:p w14:paraId="08B7E10E" w14:textId="77777777" w:rsidR="00281DA2" w:rsidRPr="00895E93" w:rsidRDefault="00281DA2" w:rsidP="00090E6B">
            <w:pPr>
              <w:jc w:val="center"/>
              <w:rPr>
                <w:rFonts w:cstheme="minorHAnsi"/>
              </w:rPr>
            </w:pPr>
          </w:p>
        </w:tc>
      </w:tr>
      <w:tr w:rsidR="00281DA2" w14:paraId="4DFEBB7A" w14:textId="77777777" w:rsidTr="00281DA2">
        <w:trPr>
          <w:trHeight w:val="644"/>
        </w:trPr>
        <w:tc>
          <w:tcPr>
            <w:tcW w:w="939" w:type="dxa"/>
            <w:vMerge/>
          </w:tcPr>
          <w:p w14:paraId="1A94C77F" w14:textId="77777777" w:rsidR="00281DA2" w:rsidRPr="00895E93" w:rsidRDefault="00281DA2" w:rsidP="00090E6B">
            <w:pPr>
              <w:jc w:val="center"/>
              <w:rPr>
                <w:rFonts w:cstheme="minorHAnsi"/>
              </w:rPr>
            </w:pPr>
          </w:p>
        </w:tc>
        <w:tc>
          <w:tcPr>
            <w:tcW w:w="2026" w:type="dxa"/>
            <w:vMerge/>
          </w:tcPr>
          <w:p w14:paraId="58B609FC" w14:textId="77777777" w:rsidR="00281DA2" w:rsidRPr="00895E93" w:rsidRDefault="00281DA2" w:rsidP="00090E6B">
            <w:pPr>
              <w:jc w:val="center"/>
              <w:rPr>
                <w:rFonts w:cstheme="minorHAnsi"/>
              </w:rPr>
            </w:pPr>
          </w:p>
        </w:tc>
        <w:tc>
          <w:tcPr>
            <w:tcW w:w="3600" w:type="dxa"/>
          </w:tcPr>
          <w:p w14:paraId="5AA9E0E3" w14:textId="7BE168C6" w:rsidR="00281DA2" w:rsidRPr="00895E93" w:rsidRDefault="00281DA2" w:rsidP="00090E6B">
            <w:pPr>
              <w:jc w:val="center"/>
              <w:rPr>
                <w:rFonts w:cstheme="minorHAnsi"/>
              </w:rPr>
            </w:pPr>
            <w:r w:rsidRPr="00895E93">
              <w:rPr>
                <w:rFonts w:cstheme="minorHAnsi"/>
              </w:rPr>
              <w:t>(+)-2-Bornanone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42254439" w14:textId="77777777" w:rsidR="00281DA2" w:rsidRPr="00895E93" w:rsidRDefault="00281DA2" w:rsidP="00090E6B">
            <w:pPr>
              <w:jc w:val="center"/>
              <w:rPr>
                <w:rFonts w:cstheme="minorHAnsi"/>
                <w:color w:val="212121"/>
              </w:rPr>
            </w:pPr>
            <w:r w:rsidRPr="00895E93">
              <w:rPr>
                <w:rFonts w:cstheme="minorHAnsi"/>
                <w:color w:val="212121"/>
              </w:rPr>
              <w:t>159055</w:t>
            </w:r>
          </w:p>
          <w:p w14:paraId="2AB71DCB" w14:textId="77777777" w:rsidR="00281DA2" w:rsidRPr="00895E93" w:rsidRDefault="00281DA2" w:rsidP="00090E6B">
            <w:pPr>
              <w:jc w:val="center"/>
              <w:rPr>
                <w:rFonts w:cstheme="minorHAnsi"/>
              </w:rPr>
            </w:pPr>
          </w:p>
        </w:tc>
      </w:tr>
      <w:tr w:rsidR="00281DA2" w14:paraId="13D1AD83" w14:textId="77777777" w:rsidTr="00281DA2">
        <w:trPr>
          <w:trHeight w:val="644"/>
        </w:trPr>
        <w:tc>
          <w:tcPr>
            <w:tcW w:w="939" w:type="dxa"/>
            <w:vMerge/>
          </w:tcPr>
          <w:p w14:paraId="406B2324" w14:textId="77777777" w:rsidR="00281DA2" w:rsidRPr="00895E93" w:rsidRDefault="00281DA2" w:rsidP="00090E6B">
            <w:pPr>
              <w:jc w:val="center"/>
              <w:rPr>
                <w:rFonts w:cstheme="minorHAnsi"/>
              </w:rPr>
            </w:pPr>
          </w:p>
        </w:tc>
        <w:tc>
          <w:tcPr>
            <w:tcW w:w="2026" w:type="dxa"/>
            <w:vMerge/>
          </w:tcPr>
          <w:p w14:paraId="69300487" w14:textId="77777777" w:rsidR="00281DA2" w:rsidRPr="00895E93" w:rsidRDefault="00281DA2" w:rsidP="00090E6B">
            <w:pPr>
              <w:jc w:val="center"/>
              <w:rPr>
                <w:rFonts w:cstheme="minorHAnsi"/>
              </w:rPr>
            </w:pPr>
          </w:p>
        </w:tc>
        <w:tc>
          <w:tcPr>
            <w:tcW w:w="3600" w:type="dxa"/>
          </w:tcPr>
          <w:p w14:paraId="722A90D2" w14:textId="50BB87A3" w:rsidR="00281DA2" w:rsidRPr="00895E93" w:rsidRDefault="00281DA2" w:rsidP="00090E6B">
            <w:pPr>
              <w:jc w:val="center"/>
              <w:rPr>
                <w:rFonts w:cstheme="minorHAnsi"/>
              </w:rPr>
            </w:pPr>
            <w:r w:rsidRPr="00895E93">
              <w:rPr>
                <w:rFonts w:cstheme="minorHAnsi"/>
              </w:rPr>
              <w:t>Trans-Pinocamphone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6602CA10" w14:textId="77777777" w:rsidR="00281DA2" w:rsidRPr="00895E93" w:rsidRDefault="00281DA2" w:rsidP="00090E6B">
            <w:pPr>
              <w:jc w:val="center"/>
              <w:rPr>
                <w:rFonts w:cstheme="minorHAnsi"/>
                <w:color w:val="212121"/>
              </w:rPr>
            </w:pPr>
            <w:r w:rsidRPr="00895E93">
              <w:rPr>
                <w:rFonts w:cstheme="minorHAnsi"/>
                <w:color w:val="212121"/>
              </w:rPr>
              <w:t>11038</w:t>
            </w:r>
          </w:p>
          <w:p w14:paraId="140EB8BC" w14:textId="77777777" w:rsidR="00281DA2" w:rsidRPr="00895E93" w:rsidRDefault="00281DA2" w:rsidP="00090E6B">
            <w:pPr>
              <w:jc w:val="center"/>
              <w:rPr>
                <w:rFonts w:cstheme="minorHAnsi"/>
              </w:rPr>
            </w:pPr>
          </w:p>
        </w:tc>
      </w:tr>
      <w:tr w:rsidR="00281DA2" w14:paraId="6462056B" w14:textId="77777777" w:rsidTr="00281DA2">
        <w:trPr>
          <w:trHeight w:val="644"/>
        </w:trPr>
        <w:tc>
          <w:tcPr>
            <w:tcW w:w="939" w:type="dxa"/>
            <w:vMerge/>
          </w:tcPr>
          <w:p w14:paraId="6DFA2A51" w14:textId="77777777" w:rsidR="00281DA2" w:rsidRPr="00895E93" w:rsidRDefault="00281DA2" w:rsidP="00090E6B">
            <w:pPr>
              <w:jc w:val="center"/>
              <w:rPr>
                <w:rFonts w:cstheme="minorHAnsi"/>
              </w:rPr>
            </w:pPr>
          </w:p>
        </w:tc>
        <w:tc>
          <w:tcPr>
            <w:tcW w:w="2026" w:type="dxa"/>
            <w:vMerge/>
          </w:tcPr>
          <w:p w14:paraId="31365A51" w14:textId="77777777" w:rsidR="00281DA2" w:rsidRPr="00895E93" w:rsidRDefault="00281DA2" w:rsidP="00090E6B">
            <w:pPr>
              <w:jc w:val="center"/>
              <w:rPr>
                <w:rFonts w:cstheme="minorHAnsi"/>
              </w:rPr>
            </w:pPr>
          </w:p>
        </w:tc>
        <w:tc>
          <w:tcPr>
            <w:tcW w:w="3600" w:type="dxa"/>
          </w:tcPr>
          <w:p w14:paraId="0D3396B1" w14:textId="3CB60824" w:rsidR="00281DA2" w:rsidRPr="00895E93" w:rsidRDefault="00281DA2" w:rsidP="00090E6B">
            <w:pPr>
              <w:jc w:val="center"/>
              <w:rPr>
                <w:rFonts w:cstheme="minorHAnsi"/>
              </w:rPr>
            </w:pPr>
            <w:r w:rsidRPr="00895E93">
              <w:rPr>
                <w:rFonts w:cstheme="minorHAnsi"/>
              </w:rPr>
              <w:t>Umbellulone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0F28BFCC" w14:textId="77777777" w:rsidR="00281DA2" w:rsidRPr="00895E93" w:rsidRDefault="00281DA2" w:rsidP="00090E6B">
            <w:pPr>
              <w:jc w:val="center"/>
              <w:rPr>
                <w:rFonts w:cstheme="minorHAnsi"/>
                <w:color w:val="212121"/>
              </w:rPr>
            </w:pPr>
            <w:r w:rsidRPr="00895E93">
              <w:rPr>
                <w:rFonts w:cstheme="minorHAnsi"/>
                <w:color w:val="212121"/>
              </w:rPr>
              <w:t>442504</w:t>
            </w:r>
          </w:p>
          <w:p w14:paraId="2952B121" w14:textId="77777777" w:rsidR="00281DA2" w:rsidRPr="00895E93" w:rsidRDefault="00281DA2" w:rsidP="00090E6B">
            <w:pPr>
              <w:jc w:val="center"/>
              <w:rPr>
                <w:rFonts w:cstheme="minorHAnsi"/>
              </w:rPr>
            </w:pPr>
          </w:p>
        </w:tc>
      </w:tr>
      <w:tr w:rsidR="00281DA2" w14:paraId="7DB95ACD" w14:textId="77777777" w:rsidTr="00281DA2">
        <w:trPr>
          <w:trHeight w:val="644"/>
        </w:trPr>
        <w:tc>
          <w:tcPr>
            <w:tcW w:w="939" w:type="dxa"/>
            <w:vMerge/>
          </w:tcPr>
          <w:p w14:paraId="1F76D02F" w14:textId="77777777" w:rsidR="00281DA2" w:rsidRPr="00895E93" w:rsidRDefault="00281DA2" w:rsidP="00090E6B">
            <w:pPr>
              <w:jc w:val="center"/>
              <w:rPr>
                <w:rFonts w:cstheme="minorHAnsi"/>
              </w:rPr>
            </w:pPr>
          </w:p>
        </w:tc>
        <w:tc>
          <w:tcPr>
            <w:tcW w:w="2026" w:type="dxa"/>
            <w:vMerge/>
          </w:tcPr>
          <w:p w14:paraId="2C1D6DA6" w14:textId="77777777" w:rsidR="00281DA2" w:rsidRPr="00895E93" w:rsidRDefault="00281DA2" w:rsidP="00090E6B">
            <w:pPr>
              <w:jc w:val="center"/>
              <w:rPr>
                <w:rFonts w:cstheme="minorHAnsi"/>
              </w:rPr>
            </w:pPr>
          </w:p>
        </w:tc>
        <w:tc>
          <w:tcPr>
            <w:tcW w:w="3600" w:type="dxa"/>
          </w:tcPr>
          <w:p w14:paraId="0004333A" w14:textId="13456516" w:rsidR="00281DA2" w:rsidRPr="00895E93" w:rsidRDefault="00281DA2" w:rsidP="00090E6B">
            <w:pPr>
              <w:jc w:val="center"/>
              <w:rPr>
                <w:rFonts w:cstheme="minorHAnsi"/>
              </w:rPr>
            </w:pPr>
            <w:r w:rsidRPr="00895E93">
              <w:rPr>
                <w:rFonts w:cstheme="minorHAnsi"/>
              </w:rPr>
              <w:t>Cis-2-Menthenol</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3C2DFB35" w14:textId="77777777" w:rsidR="00281DA2" w:rsidRPr="00895E93" w:rsidRDefault="00281DA2" w:rsidP="00090E6B">
            <w:pPr>
              <w:jc w:val="center"/>
              <w:rPr>
                <w:rFonts w:cstheme="minorHAnsi"/>
                <w:color w:val="212121"/>
              </w:rPr>
            </w:pPr>
            <w:r w:rsidRPr="00895E93">
              <w:rPr>
                <w:rFonts w:cstheme="minorHAnsi"/>
                <w:color w:val="212121"/>
              </w:rPr>
              <w:t>13918681</w:t>
            </w:r>
          </w:p>
          <w:p w14:paraId="4B0AF081" w14:textId="77777777" w:rsidR="00281DA2" w:rsidRPr="00895E93" w:rsidRDefault="00281DA2" w:rsidP="00090E6B">
            <w:pPr>
              <w:jc w:val="center"/>
              <w:rPr>
                <w:rFonts w:cstheme="minorHAnsi"/>
              </w:rPr>
            </w:pPr>
          </w:p>
        </w:tc>
      </w:tr>
      <w:tr w:rsidR="00281DA2" w14:paraId="40710E7A" w14:textId="77777777" w:rsidTr="00281DA2">
        <w:trPr>
          <w:trHeight w:val="644"/>
        </w:trPr>
        <w:tc>
          <w:tcPr>
            <w:tcW w:w="939" w:type="dxa"/>
            <w:vMerge/>
          </w:tcPr>
          <w:p w14:paraId="4ADD77C9" w14:textId="77777777" w:rsidR="00281DA2" w:rsidRPr="00895E93" w:rsidRDefault="00281DA2" w:rsidP="00090E6B">
            <w:pPr>
              <w:jc w:val="center"/>
              <w:rPr>
                <w:rFonts w:cstheme="minorHAnsi"/>
              </w:rPr>
            </w:pPr>
          </w:p>
        </w:tc>
        <w:tc>
          <w:tcPr>
            <w:tcW w:w="2026" w:type="dxa"/>
            <w:vMerge/>
          </w:tcPr>
          <w:p w14:paraId="2D494A0A" w14:textId="77777777" w:rsidR="00281DA2" w:rsidRPr="00895E93" w:rsidRDefault="00281DA2" w:rsidP="00090E6B">
            <w:pPr>
              <w:jc w:val="center"/>
              <w:rPr>
                <w:rFonts w:cstheme="minorHAnsi"/>
              </w:rPr>
            </w:pPr>
          </w:p>
        </w:tc>
        <w:tc>
          <w:tcPr>
            <w:tcW w:w="3600" w:type="dxa"/>
          </w:tcPr>
          <w:p w14:paraId="6FAA2A50" w14:textId="03CE7FF9" w:rsidR="00281DA2" w:rsidRPr="00895E93" w:rsidRDefault="00281DA2" w:rsidP="00090E6B">
            <w:pPr>
              <w:jc w:val="center"/>
              <w:rPr>
                <w:rFonts w:cstheme="minorHAnsi"/>
              </w:rPr>
            </w:pPr>
            <w:r w:rsidRPr="00895E93">
              <w:rPr>
                <w:rFonts w:cstheme="minorHAnsi"/>
              </w:rPr>
              <w:t>Trans-</w:t>
            </w:r>
            <w:proofErr w:type="spellStart"/>
            <w:r w:rsidRPr="00895E93">
              <w:rPr>
                <w:rFonts w:cstheme="minorHAnsi"/>
              </w:rPr>
              <w:t>Chrysanthenyl</w:t>
            </w:r>
            <w:proofErr w:type="spellEnd"/>
            <w:r w:rsidRPr="00895E93">
              <w:rPr>
                <w:rFonts w:cstheme="minorHAnsi"/>
              </w:rPr>
              <w:t xml:space="preserve"> acetate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6E26203E" w14:textId="77777777" w:rsidR="00281DA2" w:rsidRPr="00895E93" w:rsidRDefault="00281DA2" w:rsidP="00090E6B">
            <w:pPr>
              <w:jc w:val="center"/>
              <w:rPr>
                <w:rFonts w:cstheme="minorHAnsi"/>
                <w:color w:val="212121"/>
              </w:rPr>
            </w:pPr>
            <w:r w:rsidRPr="00895E93">
              <w:rPr>
                <w:rFonts w:cstheme="minorHAnsi"/>
                <w:color w:val="212121"/>
              </w:rPr>
              <w:t>10899521</w:t>
            </w:r>
          </w:p>
          <w:p w14:paraId="47AFDAFE" w14:textId="77777777" w:rsidR="00281DA2" w:rsidRPr="00895E93" w:rsidRDefault="00281DA2" w:rsidP="00090E6B">
            <w:pPr>
              <w:jc w:val="center"/>
              <w:rPr>
                <w:rFonts w:cstheme="minorHAnsi"/>
              </w:rPr>
            </w:pPr>
          </w:p>
        </w:tc>
      </w:tr>
      <w:tr w:rsidR="00281DA2" w14:paraId="1406BAF8" w14:textId="77777777" w:rsidTr="00281DA2">
        <w:trPr>
          <w:trHeight w:val="644"/>
        </w:trPr>
        <w:tc>
          <w:tcPr>
            <w:tcW w:w="939" w:type="dxa"/>
            <w:vMerge/>
          </w:tcPr>
          <w:p w14:paraId="4C452DBE" w14:textId="77777777" w:rsidR="00281DA2" w:rsidRPr="00895E93" w:rsidRDefault="00281DA2" w:rsidP="00090E6B">
            <w:pPr>
              <w:jc w:val="center"/>
              <w:rPr>
                <w:rFonts w:cstheme="minorHAnsi"/>
              </w:rPr>
            </w:pPr>
          </w:p>
        </w:tc>
        <w:tc>
          <w:tcPr>
            <w:tcW w:w="2026" w:type="dxa"/>
            <w:vMerge/>
          </w:tcPr>
          <w:p w14:paraId="14F8C08C" w14:textId="77777777" w:rsidR="00281DA2" w:rsidRPr="00895E93" w:rsidRDefault="00281DA2" w:rsidP="00090E6B">
            <w:pPr>
              <w:jc w:val="center"/>
              <w:rPr>
                <w:rFonts w:cstheme="minorHAnsi"/>
              </w:rPr>
            </w:pPr>
          </w:p>
        </w:tc>
        <w:tc>
          <w:tcPr>
            <w:tcW w:w="3600" w:type="dxa"/>
          </w:tcPr>
          <w:p w14:paraId="25FF6B44" w14:textId="3109B36A" w:rsidR="00281DA2" w:rsidRPr="00895E93" w:rsidRDefault="00281DA2" w:rsidP="00090E6B">
            <w:pPr>
              <w:jc w:val="center"/>
              <w:rPr>
                <w:rFonts w:cstheme="minorHAnsi"/>
              </w:rPr>
            </w:pPr>
            <w:r w:rsidRPr="00895E93">
              <w:rPr>
                <w:rFonts w:cstheme="minorHAnsi"/>
              </w:rPr>
              <w:t>Bornyl acetate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52C2D037" w14:textId="77777777" w:rsidR="00281DA2" w:rsidRPr="00895E93" w:rsidRDefault="00281DA2" w:rsidP="00090E6B">
            <w:pPr>
              <w:jc w:val="center"/>
              <w:rPr>
                <w:rFonts w:cstheme="minorHAnsi"/>
                <w:color w:val="212121"/>
              </w:rPr>
            </w:pPr>
            <w:r w:rsidRPr="00895E93">
              <w:rPr>
                <w:rFonts w:cstheme="minorHAnsi"/>
                <w:color w:val="212121"/>
              </w:rPr>
              <w:t>6448</w:t>
            </w:r>
          </w:p>
          <w:p w14:paraId="16BAB6E2" w14:textId="77777777" w:rsidR="00281DA2" w:rsidRPr="00895E93" w:rsidRDefault="00281DA2" w:rsidP="00090E6B">
            <w:pPr>
              <w:jc w:val="center"/>
              <w:rPr>
                <w:rFonts w:cstheme="minorHAnsi"/>
              </w:rPr>
            </w:pPr>
          </w:p>
        </w:tc>
      </w:tr>
      <w:tr w:rsidR="00281DA2" w14:paraId="4B58852D" w14:textId="77777777" w:rsidTr="00281DA2">
        <w:trPr>
          <w:trHeight w:val="712"/>
        </w:trPr>
        <w:tc>
          <w:tcPr>
            <w:tcW w:w="939" w:type="dxa"/>
            <w:vMerge/>
          </w:tcPr>
          <w:p w14:paraId="613F7EC7" w14:textId="77777777" w:rsidR="00281DA2" w:rsidRPr="00895E93" w:rsidRDefault="00281DA2" w:rsidP="00090E6B">
            <w:pPr>
              <w:jc w:val="center"/>
              <w:rPr>
                <w:rFonts w:cstheme="minorHAnsi"/>
              </w:rPr>
            </w:pPr>
          </w:p>
        </w:tc>
        <w:tc>
          <w:tcPr>
            <w:tcW w:w="2026" w:type="dxa"/>
            <w:vMerge/>
          </w:tcPr>
          <w:p w14:paraId="5BEF8B75" w14:textId="77777777" w:rsidR="00281DA2" w:rsidRPr="00895E93" w:rsidRDefault="00281DA2" w:rsidP="00090E6B">
            <w:pPr>
              <w:jc w:val="center"/>
              <w:rPr>
                <w:rFonts w:cstheme="minorHAnsi"/>
              </w:rPr>
            </w:pPr>
          </w:p>
        </w:tc>
        <w:tc>
          <w:tcPr>
            <w:tcW w:w="3600" w:type="dxa"/>
          </w:tcPr>
          <w:p w14:paraId="0FC5E851" w14:textId="62A93707" w:rsidR="00281DA2" w:rsidRPr="00895E93" w:rsidRDefault="00281DA2" w:rsidP="00090E6B">
            <w:pPr>
              <w:jc w:val="center"/>
              <w:rPr>
                <w:rFonts w:cstheme="minorHAnsi"/>
              </w:rPr>
            </w:pPr>
            <w:r w:rsidRPr="00895E93">
              <w:rPr>
                <w:rFonts w:cstheme="minorHAnsi"/>
              </w:rPr>
              <w:t>Dill ether</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366E129D" w14:textId="77777777" w:rsidR="00281DA2" w:rsidRPr="00895E93" w:rsidRDefault="00281DA2" w:rsidP="00090E6B">
            <w:pPr>
              <w:jc w:val="center"/>
              <w:rPr>
                <w:rFonts w:cstheme="minorHAnsi"/>
                <w:color w:val="212121"/>
              </w:rPr>
            </w:pPr>
            <w:r w:rsidRPr="00895E93">
              <w:rPr>
                <w:rFonts w:cstheme="minorHAnsi"/>
                <w:color w:val="212121"/>
              </w:rPr>
              <w:t>126537</w:t>
            </w:r>
          </w:p>
          <w:p w14:paraId="37CCEACD" w14:textId="77777777" w:rsidR="00281DA2" w:rsidRPr="00895E93" w:rsidRDefault="00281DA2" w:rsidP="00090E6B">
            <w:pPr>
              <w:jc w:val="center"/>
              <w:rPr>
                <w:rFonts w:cstheme="minorHAnsi"/>
              </w:rPr>
            </w:pPr>
          </w:p>
        </w:tc>
      </w:tr>
      <w:tr w:rsidR="00281DA2" w14:paraId="2F2AE4DC" w14:textId="77777777" w:rsidTr="00281DA2">
        <w:trPr>
          <w:trHeight w:val="706"/>
        </w:trPr>
        <w:tc>
          <w:tcPr>
            <w:tcW w:w="939" w:type="dxa"/>
            <w:vMerge/>
          </w:tcPr>
          <w:p w14:paraId="1DF9ECDC" w14:textId="77777777" w:rsidR="00281DA2" w:rsidRPr="00895E93" w:rsidRDefault="00281DA2" w:rsidP="00090E6B">
            <w:pPr>
              <w:jc w:val="center"/>
              <w:rPr>
                <w:rFonts w:cstheme="minorHAnsi"/>
              </w:rPr>
            </w:pPr>
          </w:p>
        </w:tc>
        <w:tc>
          <w:tcPr>
            <w:tcW w:w="2026" w:type="dxa"/>
            <w:vMerge/>
          </w:tcPr>
          <w:p w14:paraId="180081C6" w14:textId="77777777" w:rsidR="00281DA2" w:rsidRPr="00895E93" w:rsidRDefault="00281DA2" w:rsidP="00090E6B">
            <w:pPr>
              <w:jc w:val="center"/>
              <w:rPr>
                <w:rFonts w:cstheme="minorHAnsi"/>
              </w:rPr>
            </w:pPr>
          </w:p>
        </w:tc>
        <w:tc>
          <w:tcPr>
            <w:tcW w:w="3600" w:type="dxa"/>
          </w:tcPr>
          <w:p w14:paraId="667F5834" w14:textId="64010277" w:rsidR="00281DA2" w:rsidRPr="00895E93" w:rsidRDefault="00281DA2" w:rsidP="00090E6B">
            <w:pPr>
              <w:jc w:val="center"/>
              <w:rPr>
                <w:rFonts w:cstheme="minorHAnsi"/>
              </w:rPr>
            </w:pPr>
            <w:r w:rsidRPr="00895E93">
              <w:rPr>
                <w:rFonts w:cstheme="minorHAnsi"/>
              </w:rPr>
              <w:t>1-Terpinen-4-ol</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3E67A379" w14:textId="77777777" w:rsidR="00281DA2" w:rsidRPr="00895E93" w:rsidRDefault="00281DA2" w:rsidP="00090E6B">
            <w:pPr>
              <w:jc w:val="center"/>
              <w:rPr>
                <w:rFonts w:cstheme="minorHAnsi"/>
                <w:color w:val="212121"/>
              </w:rPr>
            </w:pPr>
            <w:r w:rsidRPr="00895E93">
              <w:rPr>
                <w:rFonts w:cstheme="minorHAnsi"/>
                <w:color w:val="212121"/>
              </w:rPr>
              <w:t>11230</w:t>
            </w:r>
          </w:p>
          <w:p w14:paraId="28F737F8" w14:textId="77777777" w:rsidR="00281DA2" w:rsidRPr="00895E93" w:rsidRDefault="00281DA2" w:rsidP="00090E6B">
            <w:pPr>
              <w:jc w:val="center"/>
              <w:rPr>
                <w:rFonts w:cstheme="minorHAnsi"/>
              </w:rPr>
            </w:pPr>
          </w:p>
        </w:tc>
      </w:tr>
      <w:tr w:rsidR="00281DA2" w14:paraId="4C1DE7D5" w14:textId="77777777" w:rsidTr="00281DA2">
        <w:trPr>
          <w:trHeight w:val="706"/>
        </w:trPr>
        <w:tc>
          <w:tcPr>
            <w:tcW w:w="939" w:type="dxa"/>
            <w:vMerge/>
          </w:tcPr>
          <w:p w14:paraId="1B9A9581" w14:textId="77777777" w:rsidR="00281DA2" w:rsidRPr="00895E93" w:rsidRDefault="00281DA2" w:rsidP="00090E6B">
            <w:pPr>
              <w:jc w:val="center"/>
              <w:rPr>
                <w:rFonts w:cstheme="minorHAnsi"/>
              </w:rPr>
            </w:pPr>
          </w:p>
        </w:tc>
        <w:tc>
          <w:tcPr>
            <w:tcW w:w="2026" w:type="dxa"/>
            <w:vMerge/>
          </w:tcPr>
          <w:p w14:paraId="14663794" w14:textId="77777777" w:rsidR="00281DA2" w:rsidRPr="00895E93" w:rsidRDefault="00281DA2" w:rsidP="00090E6B">
            <w:pPr>
              <w:jc w:val="center"/>
              <w:rPr>
                <w:rFonts w:cstheme="minorHAnsi"/>
              </w:rPr>
            </w:pPr>
          </w:p>
        </w:tc>
        <w:tc>
          <w:tcPr>
            <w:tcW w:w="3600" w:type="dxa"/>
          </w:tcPr>
          <w:p w14:paraId="306EE7B5" w14:textId="66738F52" w:rsidR="00281DA2" w:rsidRPr="00895E93" w:rsidRDefault="00281DA2" w:rsidP="00090E6B">
            <w:pPr>
              <w:jc w:val="center"/>
              <w:rPr>
                <w:rFonts w:cstheme="minorHAnsi"/>
              </w:rPr>
            </w:pPr>
            <w:r w:rsidRPr="00895E93">
              <w:rPr>
                <w:rFonts w:cstheme="minorHAnsi"/>
              </w:rPr>
              <w:t>Trans-Dihydrocarvone</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29BBD469" w14:textId="77777777" w:rsidR="00281DA2" w:rsidRPr="00895E93" w:rsidRDefault="00281DA2" w:rsidP="00090E6B">
            <w:pPr>
              <w:jc w:val="center"/>
              <w:rPr>
                <w:rFonts w:cstheme="minorHAnsi"/>
                <w:color w:val="212121"/>
              </w:rPr>
            </w:pPr>
            <w:r w:rsidRPr="00895E93">
              <w:rPr>
                <w:rFonts w:cstheme="minorHAnsi"/>
                <w:color w:val="212121"/>
              </w:rPr>
              <w:t>6432474</w:t>
            </w:r>
          </w:p>
          <w:p w14:paraId="25D088D4" w14:textId="77777777" w:rsidR="00281DA2" w:rsidRPr="00895E93" w:rsidRDefault="00281DA2" w:rsidP="00090E6B">
            <w:pPr>
              <w:jc w:val="center"/>
              <w:rPr>
                <w:rFonts w:cstheme="minorHAnsi"/>
              </w:rPr>
            </w:pPr>
          </w:p>
        </w:tc>
      </w:tr>
      <w:tr w:rsidR="00281DA2" w14:paraId="088BE3B1" w14:textId="77777777" w:rsidTr="00281DA2">
        <w:trPr>
          <w:trHeight w:val="706"/>
        </w:trPr>
        <w:tc>
          <w:tcPr>
            <w:tcW w:w="939" w:type="dxa"/>
            <w:vMerge/>
          </w:tcPr>
          <w:p w14:paraId="3253C6C6" w14:textId="77777777" w:rsidR="00281DA2" w:rsidRPr="00895E93" w:rsidRDefault="00281DA2" w:rsidP="00090E6B">
            <w:pPr>
              <w:jc w:val="center"/>
              <w:rPr>
                <w:rFonts w:cstheme="minorHAnsi"/>
              </w:rPr>
            </w:pPr>
          </w:p>
        </w:tc>
        <w:tc>
          <w:tcPr>
            <w:tcW w:w="2026" w:type="dxa"/>
            <w:vMerge/>
          </w:tcPr>
          <w:p w14:paraId="52FD5F16" w14:textId="77777777" w:rsidR="00281DA2" w:rsidRPr="00895E93" w:rsidRDefault="00281DA2" w:rsidP="00090E6B">
            <w:pPr>
              <w:jc w:val="center"/>
              <w:rPr>
                <w:rFonts w:cstheme="minorHAnsi"/>
              </w:rPr>
            </w:pPr>
          </w:p>
        </w:tc>
        <w:tc>
          <w:tcPr>
            <w:tcW w:w="3600" w:type="dxa"/>
          </w:tcPr>
          <w:p w14:paraId="5D35C1EE" w14:textId="1C05A743" w:rsidR="00281DA2" w:rsidRPr="00895E93" w:rsidRDefault="00281DA2" w:rsidP="00090E6B">
            <w:pPr>
              <w:jc w:val="center"/>
              <w:rPr>
                <w:rFonts w:cstheme="minorHAnsi"/>
              </w:rPr>
            </w:pPr>
            <w:r w:rsidRPr="00895E93">
              <w:rPr>
                <w:rFonts w:cstheme="minorHAnsi"/>
              </w:rPr>
              <w:t>Benihinal</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725DB9B9" w14:textId="77777777" w:rsidR="00281DA2" w:rsidRPr="00895E93" w:rsidRDefault="00281DA2" w:rsidP="00090E6B">
            <w:pPr>
              <w:jc w:val="center"/>
              <w:rPr>
                <w:rFonts w:cstheme="minorHAnsi"/>
                <w:color w:val="212121"/>
              </w:rPr>
            </w:pPr>
            <w:r w:rsidRPr="00895E93">
              <w:rPr>
                <w:rFonts w:cstheme="minorHAnsi"/>
                <w:color w:val="212121"/>
              </w:rPr>
              <w:t>61130</w:t>
            </w:r>
          </w:p>
          <w:p w14:paraId="10AAEE7D" w14:textId="77777777" w:rsidR="00281DA2" w:rsidRPr="00895E93" w:rsidRDefault="00281DA2" w:rsidP="00090E6B">
            <w:pPr>
              <w:jc w:val="center"/>
              <w:rPr>
                <w:rFonts w:cstheme="minorHAnsi"/>
              </w:rPr>
            </w:pPr>
          </w:p>
        </w:tc>
      </w:tr>
      <w:tr w:rsidR="00281DA2" w14:paraId="4B642025" w14:textId="77777777" w:rsidTr="00281DA2">
        <w:trPr>
          <w:trHeight w:val="706"/>
        </w:trPr>
        <w:tc>
          <w:tcPr>
            <w:tcW w:w="939" w:type="dxa"/>
            <w:vMerge/>
          </w:tcPr>
          <w:p w14:paraId="79AAAC34" w14:textId="77777777" w:rsidR="00281DA2" w:rsidRPr="00895E93" w:rsidRDefault="00281DA2" w:rsidP="00090E6B">
            <w:pPr>
              <w:jc w:val="center"/>
              <w:rPr>
                <w:rFonts w:cstheme="minorHAnsi"/>
              </w:rPr>
            </w:pPr>
          </w:p>
        </w:tc>
        <w:tc>
          <w:tcPr>
            <w:tcW w:w="2026" w:type="dxa"/>
            <w:vMerge/>
          </w:tcPr>
          <w:p w14:paraId="239D3BDB" w14:textId="77777777" w:rsidR="00281DA2" w:rsidRPr="00895E93" w:rsidRDefault="00281DA2" w:rsidP="00090E6B">
            <w:pPr>
              <w:jc w:val="center"/>
              <w:rPr>
                <w:rFonts w:cstheme="minorHAnsi"/>
              </w:rPr>
            </w:pPr>
          </w:p>
        </w:tc>
        <w:tc>
          <w:tcPr>
            <w:tcW w:w="3600" w:type="dxa"/>
          </w:tcPr>
          <w:p w14:paraId="620E08DD" w14:textId="5DCFEC7A" w:rsidR="00281DA2" w:rsidRPr="00895E93" w:rsidRDefault="00281DA2" w:rsidP="00090E6B">
            <w:pPr>
              <w:jc w:val="center"/>
              <w:rPr>
                <w:rFonts w:cstheme="minorHAnsi"/>
              </w:rPr>
            </w:pPr>
            <w:r w:rsidRPr="00895E93">
              <w:rPr>
                <w:rFonts w:cstheme="minorHAnsi"/>
              </w:rPr>
              <w:t>Trans-2,8-p-Mentha-dien-1-ol</w:t>
            </w:r>
            <w:r w:rsidR="00090E6B">
              <w:rPr>
                <w:rFonts w:cstheme="minorHAnsi"/>
              </w:rPr>
              <w:fldChar w:fldCharType="begin" w:fldLock="1"/>
            </w:r>
            <w:r w:rsidR="00090E6B">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4F76EAFD" w14:textId="77777777" w:rsidR="00281DA2" w:rsidRPr="00895E93" w:rsidRDefault="00281DA2" w:rsidP="00090E6B">
            <w:pPr>
              <w:jc w:val="center"/>
              <w:rPr>
                <w:rFonts w:cstheme="minorHAnsi"/>
                <w:color w:val="212121"/>
              </w:rPr>
            </w:pPr>
            <w:r w:rsidRPr="00895E93">
              <w:rPr>
                <w:rFonts w:cstheme="minorHAnsi"/>
                <w:color w:val="212121"/>
              </w:rPr>
              <w:t>12618691</w:t>
            </w:r>
          </w:p>
          <w:p w14:paraId="2021CA8C" w14:textId="77777777" w:rsidR="00281DA2" w:rsidRPr="00895E93" w:rsidRDefault="00281DA2" w:rsidP="00090E6B">
            <w:pPr>
              <w:jc w:val="center"/>
              <w:rPr>
                <w:rFonts w:cstheme="minorHAnsi"/>
              </w:rPr>
            </w:pPr>
          </w:p>
        </w:tc>
      </w:tr>
      <w:tr w:rsidR="00281DA2" w14:paraId="41BB61E2" w14:textId="77777777" w:rsidTr="00281DA2">
        <w:trPr>
          <w:trHeight w:val="706"/>
        </w:trPr>
        <w:tc>
          <w:tcPr>
            <w:tcW w:w="939" w:type="dxa"/>
            <w:vMerge/>
          </w:tcPr>
          <w:p w14:paraId="5B3209A0" w14:textId="77777777" w:rsidR="00281DA2" w:rsidRPr="00895E93" w:rsidRDefault="00281DA2" w:rsidP="00090E6B">
            <w:pPr>
              <w:jc w:val="center"/>
              <w:rPr>
                <w:rFonts w:cstheme="minorHAnsi"/>
              </w:rPr>
            </w:pPr>
          </w:p>
        </w:tc>
        <w:tc>
          <w:tcPr>
            <w:tcW w:w="2026" w:type="dxa"/>
            <w:vMerge/>
          </w:tcPr>
          <w:p w14:paraId="29A82554" w14:textId="77777777" w:rsidR="00281DA2" w:rsidRPr="00895E93" w:rsidRDefault="00281DA2" w:rsidP="00090E6B">
            <w:pPr>
              <w:jc w:val="center"/>
              <w:rPr>
                <w:rFonts w:cstheme="minorHAnsi"/>
              </w:rPr>
            </w:pPr>
          </w:p>
        </w:tc>
        <w:tc>
          <w:tcPr>
            <w:tcW w:w="3600" w:type="dxa"/>
          </w:tcPr>
          <w:p w14:paraId="32ACD811" w14:textId="61B158C0" w:rsidR="00281DA2" w:rsidRPr="00895E93" w:rsidRDefault="00281DA2" w:rsidP="00090E6B">
            <w:pPr>
              <w:jc w:val="center"/>
              <w:rPr>
                <w:rFonts w:cstheme="minorHAnsi"/>
              </w:rPr>
            </w:pPr>
            <w:r w:rsidRPr="00895E93">
              <w:rPr>
                <w:rFonts w:cstheme="minorHAnsi"/>
              </w:rPr>
              <w:t>(−)-Trans-Pinocarveol</w:t>
            </w:r>
            <w:r w:rsidR="00090E6B">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090E6B">
              <w:rPr>
                <w:rFonts w:cstheme="minorHAnsi"/>
              </w:rPr>
              <w:fldChar w:fldCharType="separate"/>
            </w:r>
            <w:r w:rsidR="00090E6B" w:rsidRPr="00090E6B">
              <w:rPr>
                <w:rFonts w:cstheme="minorHAnsi"/>
                <w:noProof/>
                <w:vertAlign w:val="superscript"/>
              </w:rPr>
              <w:t>6</w:t>
            </w:r>
            <w:r w:rsidR="00090E6B">
              <w:rPr>
                <w:rFonts w:cstheme="minorHAnsi"/>
              </w:rPr>
              <w:fldChar w:fldCharType="end"/>
            </w:r>
          </w:p>
        </w:tc>
        <w:tc>
          <w:tcPr>
            <w:tcW w:w="2785" w:type="dxa"/>
          </w:tcPr>
          <w:p w14:paraId="2BE9C1C5" w14:textId="77777777" w:rsidR="00281DA2" w:rsidRPr="00895E93" w:rsidRDefault="00281DA2" w:rsidP="00090E6B">
            <w:pPr>
              <w:jc w:val="center"/>
              <w:rPr>
                <w:rFonts w:cstheme="minorHAnsi"/>
                <w:color w:val="212121"/>
              </w:rPr>
            </w:pPr>
            <w:r w:rsidRPr="00895E93">
              <w:rPr>
                <w:rFonts w:cstheme="minorHAnsi"/>
                <w:color w:val="212121"/>
              </w:rPr>
              <w:t>1201530</w:t>
            </w:r>
          </w:p>
        </w:tc>
      </w:tr>
      <w:tr w:rsidR="00281DA2" w14:paraId="3B8FD798" w14:textId="77777777" w:rsidTr="00281DA2">
        <w:trPr>
          <w:trHeight w:val="706"/>
        </w:trPr>
        <w:tc>
          <w:tcPr>
            <w:tcW w:w="939" w:type="dxa"/>
            <w:vMerge/>
          </w:tcPr>
          <w:p w14:paraId="4CA6E13C" w14:textId="77777777" w:rsidR="00281DA2" w:rsidRPr="00895E93" w:rsidRDefault="00281DA2" w:rsidP="00090E6B">
            <w:pPr>
              <w:jc w:val="center"/>
              <w:rPr>
                <w:rFonts w:cstheme="minorHAnsi"/>
              </w:rPr>
            </w:pPr>
          </w:p>
        </w:tc>
        <w:tc>
          <w:tcPr>
            <w:tcW w:w="2026" w:type="dxa"/>
            <w:vMerge/>
          </w:tcPr>
          <w:p w14:paraId="391B953C" w14:textId="77777777" w:rsidR="00281DA2" w:rsidRPr="00895E93" w:rsidRDefault="00281DA2" w:rsidP="00090E6B">
            <w:pPr>
              <w:jc w:val="center"/>
              <w:rPr>
                <w:rFonts w:cstheme="minorHAnsi"/>
              </w:rPr>
            </w:pPr>
          </w:p>
        </w:tc>
        <w:tc>
          <w:tcPr>
            <w:tcW w:w="3600" w:type="dxa"/>
          </w:tcPr>
          <w:p w14:paraId="723901D9" w14:textId="63933BDD" w:rsidR="00281DA2" w:rsidRPr="00895E93" w:rsidRDefault="00281DA2" w:rsidP="00090E6B">
            <w:pPr>
              <w:jc w:val="center"/>
              <w:rPr>
                <w:rFonts w:cstheme="minorHAnsi"/>
              </w:rPr>
            </w:pPr>
            <w:r w:rsidRPr="00895E93">
              <w:rPr>
                <w:rFonts w:cstheme="minorHAnsi"/>
              </w:rPr>
              <w:t>Verbenol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1008E6FC" w14:textId="77777777" w:rsidR="00281DA2" w:rsidRPr="00895E93" w:rsidRDefault="00281DA2" w:rsidP="00090E6B">
            <w:pPr>
              <w:jc w:val="center"/>
              <w:rPr>
                <w:rFonts w:cstheme="minorHAnsi"/>
                <w:color w:val="212121"/>
              </w:rPr>
            </w:pPr>
            <w:r w:rsidRPr="00895E93">
              <w:rPr>
                <w:rFonts w:cstheme="minorHAnsi"/>
                <w:color w:val="212121"/>
              </w:rPr>
              <w:t>61126</w:t>
            </w:r>
          </w:p>
          <w:p w14:paraId="4091FC7B" w14:textId="77777777" w:rsidR="00281DA2" w:rsidRPr="00895E93" w:rsidRDefault="00281DA2" w:rsidP="00090E6B">
            <w:pPr>
              <w:jc w:val="center"/>
              <w:rPr>
                <w:rFonts w:cstheme="minorHAnsi"/>
              </w:rPr>
            </w:pPr>
          </w:p>
        </w:tc>
      </w:tr>
      <w:tr w:rsidR="00281DA2" w14:paraId="417C6FAA" w14:textId="77777777" w:rsidTr="00281DA2">
        <w:trPr>
          <w:trHeight w:val="706"/>
        </w:trPr>
        <w:tc>
          <w:tcPr>
            <w:tcW w:w="939" w:type="dxa"/>
            <w:vMerge/>
          </w:tcPr>
          <w:p w14:paraId="184EC50D" w14:textId="77777777" w:rsidR="00281DA2" w:rsidRPr="00895E93" w:rsidRDefault="00281DA2" w:rsidP="00090E6B">
            <w:pPr>
              <w:jc w:val="center"/>
              <w:rPr>
                <w:rFonts w:cstheme="minorHAnsi"/>
              </w:rPr>
            </w:pPr>
          </w:p>
        </w:tc>
        <w:tc>
          <w:tcPr>
            <w:tcW w:w="2026" w:type="dxa"/>
            <w:vMerge/>
          </w:tcPr>
          <w:p w14:paraId="20EA4D9B" w14:textId="77777777" w:rsidR="00281DA2" w:rsidRPr="00895E93" w:rsidRDefault="00281DA2" w:rsidP="00090E6B">
            <w:pPr>
              <w:jc w:val="center"/>
              <w:rPr>
                <w:rFonts w:cstheme="minorHAnsi"/>
              </w:rPr>
            </w:pPr>
          </w:p>
        </w:tc>
        <w:tc>
          <w:tcPr>
            <w:tcW w:w="3600" w:type="dxa"/>
          </w:tcPr>
          <w:p w14:paraId="57AFEA88" w14:textId="680EB506" w:rsidR="00281DA2" w:rsidRPr="00895E93" w:rsidRDefault="00281DA2" w:rsidP="00090E6B">
            <w:pPr>
              <w:jc w:val="center"/>
              <w:rPr>
                <w:rFonts w:cstheme="minorHAnsi"/>
              </w:rPr>
            </w:pPr>
            <w:r w:rsidRPr="00895E93">
              <w:rPr>
                <w:rFonts w:cstheme="minorHAnsi"/>
              </w:rPr>
              <w:t>Borneol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12C5383A" w14:textId="77777777" w:rsidR="00281DA2" w:rsidRPr="00895E93" w:rsidRDefault="00281DA2" w:rsidP="00090E6B">
            <w:pPr>
              <w:jc w:val="center"/>
              <w:rPr>
                <w:rFonts w:cstheme="minorHAnsi"/>
                <w:color w:val="212121"/>
              </w:rPr>
            </w:pPr>
            <w:r w:rsidRPr="00895E93">
              <w:rPr>
                <w:rFonts w:cstheme="minorHAnsi"/>
                <w:color w:val="212121"/>
              </w:rPr>
              <w:t>64685</w:t>
            </w:r>
          </w:p>
          <w:p w14:paraId="330AD439" w14:textId="77777777" w:rsidR="00281DA2" w:rsidRPr="00895E93" w:rsidRDefault="00281DA2" w:rsidP="00090E6B">
            <w:pPr>
              <w:jc w:val="center"/>
              <w:rPr>
                <w:rFonts w:cstheme="minorHAnsi"/>
              </w:rPr>
            </w:pPr>
          </w:p>
        </w:tc>
      </w:tr>
      <w:tr w:rsidR="00281DA2" w14:paraId="335A4C98" w14:textId="77777777" w:rsidTr="00281DA2">
        <w:trPr>
          <w:trHeight w:val="706"/>
        </w:trPr>
        <w:tc>
          <w:tcPr>
            <w:tcW w:w="939" w:type="dxa"/>
            <w:vMerge/>
          </w:tcPr>
          <w:p w14:paraId="5DD4A83E" w14:textId="77777777" w:rsidR="00281DA2" w:rsidRPr="00895E93" w:rsidRDefault="00281DA2" w:rsidP="00090E6B">
            <w:pPr>
              <w:jc w:val="center"/>
              <w:rPr>
                <w:rFonts w:cstheme="minorHAnsi"/>
              </w:rPr>
            </w:pPr>
          </w:p>
        </w:tc>
        <w:tc>
          <w:tcPr>
            <w:tcW w:w="2026" w:type="dxa"/>
            <w:vMerge/>
          </w:tcPr>
          <w:p w14:paraId="42474A69" w14:textId="77777777" w:rsidR="00281DA2" w:rsidRPr="00895E93" w:rsidRDefault="00281DA2" w:rsidP="00090E6B">
            <w:pPr>
              <w:jc w:val="center"/>
              <w:rPr>
                <w:rFonts w:cstheme="minorHAnsi"/>
              </w:rPr>
            </w:pPr>
          </w:p>
        </w:tc>
        <w:tc>
          <w:tcPr>
            <w:tcW w:w="3600" w:type="dxa"/>
          </w:tcPr>
          <w:p w14:paraId="43FE6999" w14:textId="2B1E6A2B" w:rsidR="00281DA2" w:rsidRPr="00895E93" w:rsidRDefault="00281DA2" w:rsidP="00090E6B">
            <w:pPr>
              <w:jc w:val="center"/>
              <w:rPr>
                <w:rFonts w:cstheme="minorHAnsi"/>
              </w:rPr>
            </w:pPr>
            <w:r w:rsidRPr="00895E93">
              <w:rPr>
                <w:rFonts w:cstheme="minorHAnsi"/>
              </w:rPr>
              <w:t>Cis-Sabinol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1225E90D" w14:textId="77777777" w:rsidR="00281DA2" w:rsidRPr="00895E93" w:rsidRDefault="00281DA2" w:rsidP="00090E6B">
            <w:pPr>
              <w:jc w:val="center"/>
              <w:rPr>
                <w:rFonts w:cstheme="minorHAnsi"/>
                <w:color w:val="212121"/>
              </w:rPr>
            </w:pPr>
            <w:r w:rsidRPr="00895E93">
              <w:rPr>
                <w:rFonts w:cstheme="minorHAnsi"/>
                <w:color w:val="212121"/>
              </w:rPr>
              <w:t>12315160</w:t>
            </w:r>
          </w:p>
          <w:p w14:paraId="536A62BA" w14:textId="77777777" w:rsidR="00281DA2" w:rsidRPr="00895E93" w:rsidRDefault="00281DA2" w:rsidP="00090E6B">
            <w:pPr>
              <w:jc w:val="center"/>
              <w:rPr>
                <w:rFonts w:cstheme="minorHAnsi"/>
              </w:rPr>
            </w:pPr>
          </w:p>
        </w:tc>
      </w:tr>
      <w:tr w:rsidR="00281DA2" w14:paraId="42DD9956" w14:textId="77777777" w:rsidTr="00281DA2">
        <w:trPr>
          <w:trHeight w:val="706"/>
        </w:trPr>
        <w:tc>
          <w:tcPr>
            <w:tcW w:w="939" w:type="dxa"/>
            <w:vMerge/>
          </w:tcPr>
          <w:p w14:paraId="2A392096" w14:textId="77777777" w:rsidR="00281DA2" w:rsidRPr="00895E93" w:rsidRDefault="00281DA2" w:rsidP="00090E6B">
            <w:pPr>
              <w:jc w:val="center"/>
              <w:rPr>
                <w:rFonts w:cstheme="minorHAnsi"/>
              </w:rPr>
            </w:pPr>
          </w:p>
        </w:tc>
        <w:tc>
          <w:tcPr>
            <w:tcW w:w="2026" w:type="dxa"/>
            <w:vMerge/>
          </w:tcPr>
          <w:p w14:paraId="6CA3EB43" w14:textId="77777777" w:rsidR="00281DA2" w:rsidRPr="00895E93" w:rsidRDefault="00281DA2" w:rsidP="00090E6B">
            <w:pPr>
              <w:jc w:val="center"/>
              <w:rPr>
                <w:rFonts w:cstheme="minorHAnsi"/>
              </w:rPr>
            </w:pPr>
          </w:p>
        </w:tc>
        <w:tc>
          <w:tcPr>
            <w:tcW w:w="3600" w:type="dxa"/>
          </w:tcPr>
          <w:p w14:paraId="67856232" w14:textId="548F0BD3" w:rsidR="00281DA2" w:rsidRPr="00895E93" w:rsidRDefault="00281DA2" w:rsidP="00090E6B">
            <w:pPr>
              <w:jc w:val="center"/>
              <w:rPr>
                <w:rFonts w:cstheme="minorHAnsi"/>
              </w:rPr>
            </w:pPr>
            <w:r w:rsidRPr="00895E93">
              <w:rPr>
                <w:rFonts w:cstheme="minorHAnsi"/>
              </w:rPr>
              <w:t>Verbenone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031517EC" w14:textId="77777777" w:rsidR="00281DA2" w:rsidRPr="00895E93" w:rsidRDefault="00281DA2" w:rsidP="00090E6B">
            <w:pPr>
              <w:jc w:val="center"/>
              <w:rPr>
                <w:rFonts w:cstheme="minorHAnsi"/>
                <w:color w:val="212121"/>
              </w:rPr>
            </w:pPr>
            <w:r w:rsidRPr="00895E93">
              <w:rPr>
                <w:rFonts w:cstheme="minorHAnsi"/>
                <w:color w:val="212121"/>
              </w:rPr>
              <w:t>29025</w:t>
            </w:r>
          </w:p>
          <w:p w14:paraId="5B436098" w14:textId="77777777" w:rsidR="00281DA2" w:rsidRPr="00895E93" w:rsidRDefault="00281DA2" w:rsidP="00090E6B">
            <w:pPr>
              <w:jc w:val="center"/>
              <w:rPr>
                <w:rFonts w:cstheme="minorHAnsi"/>
              </w:rPr>
            </w:pPr>
          </w:p>
        </w:tc>
      </w:tr>
      <w:tr w:rsidR="00281DA2" w14:paraId="0AB467DD" w14:textId="77777777" w:rsidTr="00281DA2">
        <w:trPr>
          <w:trHeight w:val="706"/>
        </w:trPr>
        <w:tc>
          <w:tcPr>
            <w:tcW w:w="939" w:type="dxa"/>
            <w:vMerge/>
          </w:tcPr>
          <w:p w14:paraId="4A505B39" w14:textId="77777777" w:rsidR="00281DA2" w:rsidRPr="00895E93" w:rsidRDefault="00281DA2" w:rsidP="00090E6B">
            <w:pPr>
              <w:jc w:val="center"/>
              <w:rPr>
                <w:rFonts w:cstheme="minorHAnsi"/>
              </w:rPr>
            </w:pPr>
          </w:p>
        </w:tc>
        <w:tc>
          <w:tcPr>
            <w:tcW w:w="2026" w:type="dxa"/>
            <w:vMerge/>
          </w:tcPr>
          <w:p w14:paraId="07C87187" w14:textId="77777777" w:rsidR="00281DA2" w:rsidRPr="00895E93" w:rsidRDefault="00281DA2" w:rsidP="00090E6B">
            <w:pPr>
              <w:jc w:val="center"/>
              <w:rPr>
                <w:rFonts w:cstheme="minorHAnsi"/>
              </w:rPr>
            </w:pPr>
          </w:p>
        </w:tc>
        <w:tc>
          <w:tcPr>
            <w:tcW w:w="3600" w:type="dxa"/>
          </w:tcPr>
          <w:p w14:paraId="2FB7F706" w14:textId="7F490DA9" w:rsidR="00281DA2" w:rsidRPr="00895E93" w:rsidRDefault="00281DA2" w:rsidP="00090E6B">
            <w:pPr>
              <w:jc w:val="center"/>
              <w:rPr>
                <w:rFonts w:cstheme="minorHAnsi"/>
              </w:rPr>
            </w:pPr>
            <w:r w:rsidRPr="00895E93">
              <w:rPr>
                <w:rFonts w:cstheme="minorHAnsi"/>
              </w:rPr>
              <w:t>α-Terpineol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3F8C76C0" w14:textId="77777777" w:rsidR="00281DA2" w:rsidRPr="00895E93" w:rsidRDefault="00281DA2" w:rsidP="00090E6B">
            <w:pPr>
              <w:jc w:val="center"/>
              <w:rPr>
                <w:rFonts w:cstheme="minorHAnsi"/>
              </w:rPr>
            </w:pPr>
            <w:r w:rsidRPr="00895E93">
              <w:rPr>
                <w:rFonts w:cstheme="minorHAnsi"/>
                <w:color w:val="212121"/>
                <w:shd w:val="clear" w:color="auto" w:fill="FFFFFF"/>
              </w:rPr>
              <w:t>17100</w:t>
            </w:r>
          </w:p>
        </w:tc>
      </w:tr>
      <w:tr w:rsidR="00281DA2" w14:paraId="027952EF" w14:textId="77777777" w:rsidTr="00281DA2">
        <w:trPr>
          <w:trHeight w:val="706"/>
        </w:trPr>
        <w:tc>
          <w:tcPr>
            <w:tcW w:w="939" w:type="dxa"/>
            <w:vMerge/>
          </w:tcPr>
          <w:p w14:paraId="46014108" w14:textId="77777777" w:rsidR="00281DA2" w:rsidRPr="00895E93" w:rsidRDefault="00281DA2" w:rsidP="00090E6B">
            <w:pPr>
              <w:jc w:val="center"/>
              <w:rPr>
                <w:rFonts w:cstheme="minorHAnsi"/>
              </w:rPr>
            </w:pPr>
          </w:p>
        </w:tc>
        <w:tc>
          <w:tcPr>
            <w:tcW w:w="2026" w:type="dxa"/>
            <w:vMerge/>
          </w:tcPr>
          <w:p w14:paraId="3928AF24" w14:textId="77777777" w:rsidR="00281DA2" w:rsidRPr="00895E93" w:rsidRDefault="00281DA2" w:rsidP="00090E6B">
            <w:pPr>
              <w:jc w:val="center"/>
              <w:rPr>
                <w:rFonts w:cstheme="minorHAnsi"/>
              </w:rPr>
            </w:pPr>
          </w:p>
        </w:tc>
        <w:tc>
          <w:tcPr>
            <w:tcW w:w="3600" w:type="dxa"/>
          </w:tcPr>
          <w:p w14:paraId="68D3CCBF" w14:textId="0651B5A5" w:rsidR="00281DA2" w:rsidRPr="00895E93" w:rsidRDefault="00281DA2" w:rsidP="00090E6B">
            <w:pPr>
              <w:jc w:val="center"/>
              <w:rPr>
                <w:rFonts w:cstheme="minorHAnsi"/>
              </w:rPr>
            </w:pPr>
            <w:r w:rsidRPr="00895E93">
              <w:rPr>
                <w:rFonts w:cstheme="minorHAnsi"/>
              </w:rPr>
              <w:t>Piperitone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20629EF8" w14:textId="77777777" w:rsidR="00281DA2" w:rsidRPr="00895E93" w:rsidRDefault="00281DA2" w:rsidP="00090E6B">
            <w:pPr>
              <w:jc w:val="center"/>
              <w:rPr>
                <w:rFonts w:cstheme="minorHAnsi"/>
              </w:rPr>
            </w:pPr>
            <w:r w:rsidRPr="00895E93">
              <w:rPr>
                <w:rFonts w:cstheme="minorHAnsi"/>
                <w:color w:val="212121"/>
                <w:shd w:val="clear" w:color="auto" w:fill="FFFFFF"/>
              </w:rPr>
              <w:t>6987</w:t>
            </w:r>
          </w:p>
        </w:tc>
      </w:tr>
      <w:tr w:rsidR="00281DA2" w14:paraId="5F056A3C" w14:textId="77777777" w:rsidTr="00281DA2">
        <w:trPr>
          <w:trHeight w:val="706"/>
        </w:trPr>
        <w:tc>
          <w:tcPr>
            <w:tcW w:w="939" w:type="dxa"/>
            <w:vMerge/>
          </w:tcPr>
          <w:p w14:paraId="036F4F34" w14:textId="77777777" w:rsidR="00281DA2" w:rsidRPr="00895E93" w:rsidRDefault="00281DA2" w:rsidP="00090E6B">
            <w:pPr>
              <w:jc w:val="center"/>
              <w:rPr>
                <w:rFonts w:cstheme="minorHAnsi"/>
              </w:rPr>
            </w:pPr>
          </w:p>
        </w:tc>
        <w:tc>
          <w:tcPr>
            <w:tcW w:w="2026" w:type="dxa"/>
            <w:vMerge/>
          </w:tcPr>
          <w:p w14:paraId="603E3018" w14:textId="77777777" w:rsidR="00281DA2" w:rsidRPr="00895E93" w:rsidRDefault="00281DA2" w:rsidP="00090E6B">
            <w:pPr>
              <w:jc w:val="center"/>
              <w:rPr>
                <w:rFonts w:cstheme="minorHAnsi"/>
              </w:rPr>
            </w:pPr>
          </w:p>
        </w:tc>
        <w:tc>
          <w:tcPr>
            <w:tcW w:w="3600" w:type="dxa"/>
          </w:tcPr>
          <w:p w14:paraId="4CC7EE03" w14:textId="510BC6B3" w:rsidR="00281DA2" w:rsidRPr="00895E93" w:rsidRDefault="00281DA2" w:rsidP="00090E6B">
            <w:pPr>
              <w:jc w:val="center"/>
              <w:rPr>
                <w:rFonts w:cstheme="minorHAnsi"/>
              </w:rPr>
            </w:pPr>
            <w:r w:rsidRPr="00895E93">
              <w:rPr>
                <w:rFonts w:cstheme="minorHAnsi"/>
              </w:rPr>
              <w:t>α-Phellandren-8-ol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2D02C9D3" w14:textId="77777777" w:rsidR="00281DA2" w:rsidRPr="00895E93" w:rsidRDefault="00281DA2" w:rsidP="00090E6B">
            <w:pPr>
              <w:jc w:val="center"/>
              <w:rPr>
                <w:rFonts w:cstheme="minorHAnsi"/>
              </w:rPr>
            </w:pPr>
            <w:r w:rsidRPr="00895E93">
              <w:rPr>
                <w:rFonts w:cstheme="minorHAnsi"/>
                <w:color w:val="212121"/>
                <w:shd w:val="clear" w:color="auto" w:fill="FFFFFF"/>
              </w:rPr>
              <w:t>519323</w:t>
            </w:r>
          </w:p>
        </w:tc>
      </w:tr>
      <w:tr w:rsidR="00281DA2" w14:paraId="73F3D8D9" w14:textId="77777777" w:rsidTr="00281DA2">
        <w:trPr>
          <w:trHeight w:val="706"/>
        </w:trPr>
        <w:tc>
          <w:tcPr>
            <w:tcW w:w="939" w:type="dxa"/>
            <w:vMerge/>
          </w:tcPr>
          <w:p w14:paraId="6DC95DAE" w14:textId="77777777" w:rsidR="00281DA2" w:rsidRPr="00895E93" w:rsidRDefault="00281DA2" w:rsidP="00090E6B">
            <w:pPr>
              <w:jc w:val="center"/>
              <w:rPr>
                <w:rFonts w:cstheme="minorHAnsi"/>
              </w:rPr>
            </w:pPr>
          </w:p>
        </w:tc>
        <w:tc>
          <w:tcPr>
            <w:tcW w:w="2026" w:type="dxa"/>
            <w:vMerge/>
          </w:tcPr>
          <w:p w14:paraId="611BCCE7" w14:textId="77777777" w:rsidR="00281DA2" w:rsidRPr="00895E93" w:rsidRDefault="00281DA2" w:rsidP="00090E6B">
            <w:pPr>
              <w:jc w:val="center"/>
              <w:rPr>
                <w:rFonts w:cstheme="minorHAnsi"/>
              </w:rPr>
            </w:pPr>
          </w:p>
        </w:tc>
        <w:tc>
          <w:tcPr>
            <w:tcW w:w="3600" w:type="dxa"/>
          </w:tcPr>
          <w:p w14:paraId="02909AF4" w14:textId="44D1C1CA" w:rsidR="00281DA2" w:rsidRPr="00895E93" w:rsidRDefault="00281DA2" w:rsidP="00090E6B">
            <w:pPr>
              <w:jc w:val="center"/>
              <w:rPr>
                <w:rFonts w:cstheme="minorHAnsi"/>
              </w:rPr>
            </w:pPr>
            <w:r w:rsidRPr="00895E93">
              <w:rPr>
                <w:rFonts w:cstheme="minorHAnsi"/>
              </w:rPr>
              <w:t>Cis-Chrysanthenol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00953EBD" w14:textId="77777777" w:rsidR="00281DA2" w:rsidRPr="00895E93" w:rsidRDefault="00281DA2" w:rsidP="00090E6B">
            <w:pPr>
              <w:jc w:val="center"/>
              <w:rPr>
                <w:rFonts w:cstheme="minorHAnsi"/>
                <w:color w:val="212121"/>
              </w:rPr>
            </w:pPr>
            <w:r w:rsidRPr="00895E93">
              <w:rPr>
                <w:rFonts w:cstheme="minorHAnsi"/>
                <w:color w:val="212121"/>
              </w:rPr>
              <w:t>527032</w:t>
            </w:r>
          </w:p>
          <w:p w14:paraId="78947FB2" w14:textId="77777777" w:rsidR="00281DA2" w:rsidRPr="00895E93" w:rsidRDefault="00281DA2" w:rsidP="00090E6B">
            <w:pPr>
              <w:jc w:val="center"/>
              <w:rPr>
                <w:rFonts w:cstheme="minorHAnsi"/>
              </w:rPr>
            </w:pPr>
          </w:p>
        </w:tc>
      </w:tr>
      <w:tr w:rsidR="00281DA2" w14:paraId="3D6AC38E" w14:textId="77777777" w:rsidTr="00281DA2">
        <w:trPr>
          <w:trHeight w:val="706"/>
        </w:trPr>
        <w:tc>
          <w:tcPr>
            <w:tcW w:w="939" w:type="dxa"/>
            <w:vMerge/>
          </w:tcPr>
          <w:p w14:paraId="6CD30054" w14:textId="77777777" w:rsidR="00281DA2" w:rsidRPr="00895E93" w:rsidRDefault="00281DA2" w:rsidP="00090E6B">
            <w:pPr>
              <w:jc w:val="center"/>
              <w:rPr>
                <w:rFonts w:cstheme="minorHAnsi"/>
              </w:rPr>
            </w:pPr>
          </w:p>
        </w:tc>
        <w:tc>
          <w:tcPr>
            <w:tcW w:w="2026" w:type="dxa"/>
            <w:vMerge/>
          </w:tcPr>
          <w:p w14:paraId="75C08E53" w14:textId="77777777" w:rsidR="00281DA2" w:rsidRPr="00895E93" w:rsidRDefault="00281DA2" w:rsidP="00090E6B">
            <w:pPr>
              <w:jc w:val="center"/>
              <w:rPr>
                <w:rFonts w:cstheme="minorHAnsi"/>
              </w:rPr>
            </w:pPr>
          </w:p>
        </w:tc>
        <w:tc>
          <w:tcPr>
            <w:tcW w:w="3600" w:type="dxa"/>
          </w:tcPr>
          <w:p w14:paraId="7720F112" w14:textId="249994C8" w:rsidR="00281DA2" w:rsidRPr="00895E93" w:rsidRDefault="00281DA2" w:rsidP="00090E6B">
            <w:pPr>
              <w:jc w:val="center"/>
              <w:rPr>
                <w:rFonts w:cstheme="minorHAnsi"/>
              </w:rPr>
            </w:pPr>
            <w:r w:rsidRPr="00895E93">
              <w:rPr>
                <w:rFonts w:cstheme="minorHAnsi"/>
              </w:rPr>
              <w:t>Trans-Piperitol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45CD4789" w14:textId="77777777" w:rsidR="00281DA2" w:rsidRPr="00895E93" w:rsidRDefault="00281DA2" w:rsidP="00090E6B">
            <w:pPr>
              <w:jc w:val="center"/>
              <w:rPr>
                <w:rFonts w:cstheme="minorHAnsi"/>
                <w:color w:val="212121"/>
              </w:rPr>
            </w:pPr>
            <w:r w:rsidRPr="00895E93">
              <w:rPr>
                <w:rFonts w:cstheme="minorHAnsi"/>
                <w:color w:val="212121"/>
              </w:rPr>
              <w:t>85568</w:t>
            </w:r>
          </w:p>
          <w:p w14:paraId="6F3E2051" w14:textId="77777777" w:rsidR="00281DA2" w:rsidRPr="00895E93" w:rsidRDefault="00281DA2" w:rsidP="00090E6B">
            <w:pPr>
              <w:jc w:val="center"/>
              <w:rPr>
                <w:rFonts w:cstheme="minorHAnsi"/>
              </w:rPr>
            </w:pPr>
          </w:p>
        </w:tc>
      </w:tr>
      <w:tr w:rsidR="00281DA2" w14:paraId="6E8FB8A0" w14:textId="77777777" w:rsidTr="00281DA2">
        <w:trPr>
          <w:trHeight w:val="706"/>
        </w:trPr>
        <w:tc>
          <w:tcPr>
            <w:tcW w:w="939" w:type="dxa"/>
            <w:vMerge/>
          </w:tcPr>
          <w:p w14:paraId="43DCE970" w14:textId="77777777" w:rsidR="00281DA2" w:rsidRPr="00895E93" w:rsidRDefault="00281DA2" w:rsidP="00090E6B">
            <w:pPr>
              <w:jc w:val="center"/>
              <w:rPr>
                <w:rFonts w:cstheme="minorHAnsi"/>
              </w:rPr>
            </w:pPr>
          </w:p>
        </w:tc>
        <w:tc>
          <w:tcPr>
            <w:tcW w:w="2026" w:type="dxa"/>
            <w:vMerge/>
          </w:tcPr>
          <w:p w14:paraId="0CF45923" w14:textId="77777777" w:rsidR="00281DA2" w:rsidRPr="00895E93" w:rsidRDefault="00281DA2" w:rsidP="00090E6B">
            <w:pPr>
              <w:jc w:val="center"/>
              <w:rPr>
                <w:rFonts w:cstheme="minorHAnsi"/>
              </w:rPr>
            </w:pPr>
          </w:p>
        </w:tc>
        <w:tc>
          <w:tcPr>
            <w:tcW w:w="3600" w:type="dxa"/>
          </w:tcPr>
          <w:p w14:paraId="150C5954" w14:textId="7E17E3E7" w:rsidR="00281DA2" w:rsidRPr="00895E93" w:rsidRDefault="00281DA2" w:rsidP="00090E6B">
            <w:pPr>
              <w:jc w:val="center"/>
              <w:rPr>
                <w:rFonts w:cstheme="minorHAnsi"/>
              </w:rPr>
            </w:pPr>
            <w:r w:rsidRPr="00895E93">
              <w:rPr>
                <w:rFonts w:cstheme="minorHAnsi"/>
              </w:rPr>
              <w:t>Myrtenol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15CB952E" w14:textId="77777777" w:rsidR="00281DA2" w:rsidRPr="00895E93" w:rsidRDefault="00281DA2" w:rsidP="00090E6B">
            <w:pPr>
              <w:jc w:val="center"/>
              <w:rPr>
                <w:rFonts w:cstheme="minorHAnsi"/>
                <w:color w:val="212121"/>
              </w:rPr>
            </w:pPr>
            <w:r w:rsidRPr="00895E93">
              <w:rPr>
                <w:rFonts w:cstheme="minorHAnsi"/>
                <w:color w:val="212121"/>
              </w:rPr>
              <w:t>10582</w:t>
            </w:r>
          </w:p>
          <w:p w14:paraId="3E26B8E3" w14:textId="77777777" w:rsidR="00281DA2" w:rsidRPr="00895E93" w:rsidRDefault="00281DA2" w:rsidP="00090E6B">
            <w:pPr>
              <w:jc w:val="center"/>
              <w:rPr>
                <w:rFonts w:cstheme="minorHAnsi"/>
              </w:rPr>
            </w:pPr>
          </w:p>
        </w:tc>
      </w:tr>
      <w:tr w:rsidR="00281DA2" w14:paraId="08A55206" w14:textId="77777777" w:rsidTr="00281DA2">
        <w:trPr>
          <w:trHeight w:val="670"/>
        </w:trPr>
        <w:tc>
          <w:tcPr>
            <w:tcW w:w="939" w:type="dxa"/>
            <w:vMerge/>
          </w:tcPr>
          <w:p w14:paraId="1AAABC00" w14:textId="77777777" w:rsidR="00281DA2" w:rsidRPr="00895E93" w:rsidRDefault="00281DA2" w:rsidP="00090E6B">
            <w:pPr>
              <w:jc w:val="center"/>
              <w:rPr>
                <w:rFonts w:cstheme="minorHAnsi"/>
              </w:rPr>
            </w:pPr>
          </w:p>
        </w:tc>
        <w:tc>
          <w:tcPr>
            <w:tcW w:w="2026" w:type="dxa"/>
            <w:vMerge/>
          </w:tcPr>
          <w:p w14:paraId="22FB18CE" w14:textId="77777777" w:rsidR="00281DA2" w:rsidRPr="00895E93" w:rsidRDefault="00281DA2" w:rsidP="00090E6B">
            <w:pPr>
              <w:jc w:val="center"/>
              <w:rPr>
                <w:rFonts w:cstheme="minorHAnsi"/>
              </w:rPr>
            </w:pPr>
          </w:p>
        </w:tc>
        <w:tc>
          <w:tcPr>
            <w:tcW w:w="3600" w:type="dxa"/>
          </w:tcPr>
          <w:p w14:paraId="15F35148" w14:textId="3328D382" w:rsidR="00281DA2" w:rsidRPr="00895E93" w:rsidRDefault="00281DA2" w:rsidP="00090E6B">
            <w:pPr>
              <w:jc w:val="center"/>
              <w:rPr>
                <w:rFonts w:cstheme="minorHAnsi"/>
              </w:rPr>
            </w:pPr>
            <w:r w:rsidRPr="00895E93">
              <w:rPr>
                <w:rFonts w:cstheme="minorHAnsi"/>
              </w:rPr>
              <w:t>Trans-p-Mentha-1(7),8-dien-2-ol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328204B5" w14:textId="77777777" w:rsidR="00281DA2" w:rsidRPr="00895E93" w:rsidRDefault="00281DA2" w:rsidP="00090E6B">
            <w:pPr>
              <w:jc w:val="center"/>
              <w:rPr>
                <w:rFonts w:cstheme="minorHAnsi"/>
                <w:color w:val="212121"/>
              </w:rPr>
            </w:pPr>
            <w:r w:rsidRPr="00895E93">
              <w:rPr>
                <w:rFonts w:cstheme="minorHAnsi"/>
                <w:color w:val="212121"/>
              </w:rPr>
              <w:t>6428442</w:t>
            </w:r>
          </w:p>
          <w:p w14:paraId="40FB6D85" w14:textId="77777777" w:rsidR="00281DA2" w:rsidRPr="00895E93" w:rsidRDefault="00281DA2" w:rsidP="00090E6B">
            <w:pPr>
              <w:jc w:val="center"/>
              <w:rPr>
                <w:rFonts w:cstheme="minorHAnsi"/>
              </w:rPr>
            </w:pPr>
          </w:p>
        </w:tc>
      </w:tr>
      <w:tr w:rsidR="00281DA2" w14:paraId="7ADF39E1" w14:textId="77777777" w:rsidTr="00281DA2">
        <w:trPr>
          <w:trHeight w:val="657"/>
        </w:trPr>
        <w:tc>
          <w:tcPr>
            <w:tcW w:w="939" w:type="dxa"/>
            <w:vMerge/>
          </w:tcPr>
          <w:p w14:paraId="49486754" w14:textId="77777777" w:rsidR="00281DA2" w:rsidRPr="00895E93" w:rsidRDefault="00281DA2" w:rsidP="00090E6B">
            <w:pPr>
              <w:jc w:val="center"/>
              <w:rPr>
                <w:rFonts w:cstheme="minorHAnsi"/>
              </w:rPr>
            </w:pPr>
          </w:p>
        </w:tc>
        <w:tc>
          <w:tcPr>
            <w:tcW w:w="2026" w:type="dxa"/>
            <w:vMerge/>
          </w:tcPr>
          <w:p w14:paraId="79B0CF5D" w14:textId="77777777" w:rsidR="00281DA2" w:rsidRPr="00895E93" w:rsidRDefault="00281DA2" w:rsidP="00090E6B">
            <w:pPr>
              <w:jc w:val="center"/>
              <w:rPr>
                <w:rFonts w:cstheme="minorHAnsi"/>
              </w:rPr>
            </w:pPr>
          </w:p>
        </w:tc>
        <w:tc>
          <w:tcPr>
            <w:tcW w:w="3600" w:type="dxa"/>
          </w:tcPr>
          <w:p w14:paraId="0F10186D" w14:textId="329B187E" w:rsidR="00281DA2" w:rsidRPr="00895E93" w:rsidRDefault="00281DA2" w:rsidP="00090E6B">
            <w:pPr>
              <w:jc w:val="center"/>
              <w:rPr>
                <w:rFonts w:cstheme="minorHAnsi"/>
              </w:rPr>
            </w:pPr>
            <w:r w:rsidRPr="00895E93">
              <w:rPr>
                <w:rFonts w:cstheme="minorHAnsi"/>
              </w:rPr>
              <w:t>4-Isopropyl-1,5-cyclohexadiene-1-methanol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7785C7F7" w14:textId="77777777" w:rsidR="00281DA2" w:rsidRPr="00895E93" w:rsidRDefault="00281DA2" w:rsidP="00090E6B">
            <w:pPr>
              <w:jc w:val="center"/>
              <w:rPr>
                <w:rFonts w:cstheme="minorHAnsi"/>
                <w:color w:val="212121"/>
              </w:rPr>
            </w:pPr>
            <w:r w:rsidRPr="00895E93">
              <w:rPr>
                <w:rFonts w:cstheme="minorHAnsi"/>
                <w:color w:val="212121"/>
              </w:rPr>
              <w:t>519721</w:t>
            </w:r>
          </w:p>
          <w:p w14:paraId="62553BAD" w14:textId="77777777" w:rsidR="00281DA2" w:rsidRPr="00895E93" w:rsidRDefault="00281DA2" w:rsidP="00090E6B">
            <w:pPr>
              <w:jc w:val="center"/>
              <w:rPr>
                <w:rFonts w:cstheme="minorHAnsi"/>
              </w:rPr>
            </w:pPr>
          </w:p>
        </w:tc>
      </w:tr>
      <w:tr w:rsidR="00281DA2" w14:paraId="2579FDD3" w14:textId="77777777" w:rsidTr="00281DA2">
        <w:trPr>
          <w:trHeight w:val="657"/>
        </w:trPr>
        <w:tc>
          <w:tcPr>
            <w:tcW w:w="939" w:type="dxa"/>
            <w:vMerge/>
          </w:tcPr>
          <w:p w14:paraId="60BC6B5E" w14:textId="77777777" w:rsidR="00281DA2" w:rsidRPr="00895E93" w:rsidRDefault="00281DA2" w:rsidP="00090E6B">
            <w:pPr>
              <w:jc w:val="center"/>
              <w:rPr>
                <w:rFonts w:cstheme="minorHAnsi"/>
              </w:rPr>
            </w:pPr>
          </w:p>
        </w:tc>
        <w:tc>
          <w:tcPr>
            <w:tcW w:w="2026" w:type="dxa"/>
            <w:vMerge/>
          </w:tcPr>
          <w:p w14:paraId="376FCE17" w14:textId="77777777" w:rsidR="00281DA2" w:rsidRPr="00895E93" w:rsidRDefault="00281DA2" w:rsidP="00090E6B">
            <w:pPr>
              <w:jc w:val="center"/>
              <w:rPr>
                <w:rFonts w:cstheme="minorHAnsi"/>
              </w:rPr>
            </w:pPr>
          </w:p>
        </w:tc>
        <w:tc>
          <w:tcPr>
            <w:tcW w:w="3600" w:type="dxa"/>
          </w:tcPr>
          <w:p w14:paraId="57421322" w14:textId="75251535" w:rsidR="00281DA2" w:rsidRPr="00895E93" w:rsidRDefault="00281DA2" w:rsidP="00090E6B">
            <w:pPr>
              <w:jc w:val="center"/>
              <w:rPr>
                <w:rFonts w:cstheme="minorHAnsi"/>
              </w:rPr>
            </w:pPr>
            <w:r w:rsidRPr="00895E93">
              <w:rPr>
                <w:rFonts w:cstheme="minorHAnsi"/>
              </w:rPr>
              <w:t>Dihydrocarveol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1CE4E3D5" w14:textId="77777777" w:rsidR="00281DA2" w:rsidRPr="00895E93" w:rsidRDefault="00281DA2" w:rsidP="00090E6B">
            <w:pPr>
              <w:jc w:val="center"/>
              <w:rPr>
                <w:rFonts w:cstheme="minorHAnsi"/>
                <w:color w:val="212121"/>
              </w:rPr>
            </w:pPr>
            <w:r w:rsidRPr="00895E93">
              <w:rPr>
                <w:rFonts w:cstheme="minorHAnsi"/>
                <w:color w:val="212121"/>
              </w:rPr>
              <w:t>12072</w:t>
            </w:r>
          </w:p>
          <w:p w14:paraId="14052C1D" w14:textId="77777777" w:rsidR="00281DA2" w:rsidRPr="00895E93" w:rsidRDefault="00281DA2" w:rsidP="00090E6B">
            <w:pPr>
              <w:jc w:val="center"/>
              <w:rPr>
                <w:rFonts w:cstheme="minorHAnsi"/>
              </w:rPr>
            </w:pPr>
          </w:p>
        </w:tc>
      </w:tr>
      <w:tr w:rsidR="00281DA2" w14:paraId="25C92B89" w14:textId="77777777" w:rsidTr="00281DA2">
        <w:trPr>
          <w:trHeight w:val="657"/>
        </w:trPr>
        <w:tc>
          <w:tcPr>
            <w:tcW w:w="939" w:type="dxa"/>
            <w:vMerge/>
          </w:tcPr>
          <w:p w14:paraId="540B3E59" w14:textId="77777777" w:rsidR="00281DA2" w:rsidRPr="00895E93" w:rsidRDefault="00281DA2" w:rsidP="00090E6B">
            <w:pPr>
              <w:jc w:val="center"/>
              <w:rPr>
                <w:rFonts w:cstheme="minorHAnsi"/>
              </w:rPr>
            </w:pPr>
          </w:p>
        </w:tc>
        <w:tc>
          <w:tcPr>
            <w:tcW w:w="2026" w:type="dxa"/>
            <w:vMerge/>
          </w:tcPr>
          <w:p w14:paraId="4E63CD19" w14:textId="77777777" w:rsidR="00281DA2" w:rsidRPr="00895E93" w:rsidRDefault="00281DA2" w:rsidP="00090E6B">
            <w:pPr>
              <w:jc w:val="center"/>
              <w:rPr>
                <w:rFonts w:cstheme="minorHAnsi"/>
              </w:rPr>
            </w:pPr>
          </w:p>
        </w:tc>
        <w:tc>
          <w:tcPr>
            <w:tcW w:w="3600" w:type="dxa"/>
          </w:tcPr>
          <w:p w14:paraId="65C02015" w14:textId="6E04819F" w:rsidR="00281DA2" w:rsidRPr="00895E93" w:rsidRDefault="00281DA2" w:rsidP="00090E6B">
            <w:pPr>
              <w:jc w:val="center"/>
              <w:rPr>
                <w:rFonts w:cstheme="minorHAnsi"/>
              </w:rPr>
            </w:pPr>
            <w:r w:rsidRPr="00895E93">
              <w:rPr>
                <w:rFonts w:cstheme="minorHAnsi"/>
              </w:rPr>
              <w:t>Cis-Carveol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169BA3F7" w14:textId="77777777" w:rsidR="00281DA2" w:rsidRPr="00895E93" w:rsidRDefault="00281DA2" w:rsidP="00090E6B">
            <w:pPr>
              <w:jc w:val="center"/>
              <w:rPr>
                <w:rFonts w:cstheme="minorHAnsi"/>
                <w:color w:val="212121"/>
              </w:rPr>
            </w:pPr>
            <w:r w:rsidRPr="00895E93">
              <w:rPr>
                <w:rFonts w:cstheme="minorHAnsi"/>
                <w:color w:val="212121"/>
              </w:rPr>
              <w:t>330573</w:t>
            </w:r>
          </w:p>
          <w:p w14:paraId="6BEE0881" w14:textId="77777777" w:rsidR="00281DA2" w:rsidRPr="00895E93" w:rsidRDefault="00281DA2" w:rsidP="00090E6B">
            <w:pPr>
              <w:jc w:val="center"/>
              <w:rPr>
                <w:rFonts w:cstheme="minorHAnsi"/>
              </w:rPr>
            </w:pPr>
          </w:p>
        </w:tc>
      </w:tr>
      <w:tr w:rsidR="00281DA2" w14:paraId="6B5B6DAB" w14:textId="77777777" w:rsidTr="00281DA2">
        <w:trPr>
          <w:trHeight w:val="657"/>
        </w:trPr>
        <w:tc>
          <w:tcPr>
            <w:tcW w:w="939" w:type="dxa"/>
            <w:vMerge/>
          </w:tcPr>
          <w:p w14:paraId="3197E530" w14:textId="77777777" w:rsidR="00281DA2" w:rsidRPr="00895E93" w:rsidRDefault="00281DA2" w:rsidP="00090E6B">
            <w:pPr>
              <w:jc w:val="center"/>
              <w:rPr>
                <w:rFonts w:cstheme="minorHAnsi"/>
              </w:rPr>
            </w:pPr>
          </w:p>
        </w:tc>
        <w:tc>
          <w:tcPr>
            <w:tcW w:w="2026" w:type="dxa"/>
            <w:vMerge/>
          </w:tcPr>
          <w:p w14:paraId="2B4021AE" w14:textId="77777777" w:rsidR="00281DA2" w:rsidRPr="00895E93" w:rsidRDefault="00281DA2" w:rsidP="00090E6B">
            <w:pPr>
              <w:jc w:val="center"/>
              <w:rPr>
                <w:rFonts w:cstheme="minorHAnsi"/>
              </w:rPr>
            </w:pPr>
          </w:p>
        </w:tc>
        <w:tc>
          <w:tcPr>
            <w:tcW w:w="3600" w:type="dxa"/>
          </w:tcPr>
          <w:p w14:paraId="5658CF60" w14:textId="18848413" w:rsidR="00281DA2" w:rsidRPr="00895E93" w:rsidRDefault="00281DA2" w:rsidP="00090E6B">
            <w:pPr>
              <w:jc w:val="center"/>
              <w:rPr>
                <w:rFonts w:cstheme="minorHAnsi"/>
              </w:rPr>
            </w:pPr>
            <w:r w:rsidRPr="00895E93">
              <w:rPr>
                <w:rFonts w:cstheme="minorHAnsi"/>
              </w:rPr>
              <w:t>P-Cymene-8-ol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28187470" w14:textId="77777777" w:rsidR="00281DA2" w:rsidRPr="00895E93" w:rsidRDefault="00281DA2" w:rsidP="00090E6B">
            <w:pPr>
              <w:jc w:val="center"/>
              <w:rPr>
                <w:rFonts w:cstheme="minorHAnsi"/>
                <w:color w:val="212121"/>
              </w:rPr>
            </w:pPr>
            <w:r w:rsidRPr="00895E93">
              <w:rPr>
                <w:rFonts w:cstheme="minorHAnsi"/>
                <w:color w:val="212121"/>
              </w:rPr>
              <w:t>14529</w:t>
            </w:r>
          </w:p>
          <w:p w14:paraId="4D37A901" w14:textId="77777777" w:rsidR="00281DA2" w:rsidRPr="00895E93" w:rsidRDefault="00281DA2" w:rsidP="00090E6B">
            <w:pPr>
              <w:jc w:val="center"/>
              <w:rPr>
                <w:rFonts w:cstheme="minorHAnsi"/>
              </w:rPr>
            </w:pPr>
          </w:p>
        </w:tc>
      </w:tr>
      <w:tr w:rsidR="00281DA2" w14:paraId="48C7D325" w14:textId="77777777" w:rsidTr="00281DA2">
        <w:trPr>
          <w:trHeight w:val="657"/>
        </w:trPr>
        <w:tc>
          <w:tcPr>
            <w:tcW w:w="939" w:type="dxa"/>
            <w:vMerge/>
          </w:tcPr>
          <w:p w14:paraId="2D8B1EF3" w14:textId="77777777" w:rsidR="00281DA2" w:rsidRPr="00895E93" w:rsidRDefault="00281DA2" w:rsidP="00090E6B">
            <w:pPr>
              <w:jc w:val="center"/>
              <w:rPr>
                <w:rFonts w:cstheme="minorHAnsi"/>
              </w:rPr>
            </w:pPr>
          </w:p>
        </w:tc>
        <w:tc>
          <w:tcPr>
            <w:tcW w:w="2026" w:type="dxa"/>
            <w:vMerge/>
          </w:tcPr>
          <w:p w14:paraId="4D2F246C" w14:textId="77777777" w:rsidR="00281DA2" w:rsidRPr="00895E93" w:rsidRDefault="00281DA2" w:rsidP="00090E6B">
            <w:pPr>
              <w:jc w:val="center"/>
              <w:rPr>
                <w:rFonts w:cstheme="minorHAnsi"/>
              </w:rPr>
            </w:pPr>
          </w:p>
        </w:tc>
        <w:tc>
          <w:tcPr>
            <w:tcW w:w="3600" w:type="dxa"/>
          </w:tcPr>
          <w:p w14:paraId="24951C67" w14:textId="6284CF9D" w:rsidR="00281DA2" w:rsidRPr="00895E93" w:rsidRDefault="00281DA2" w:rsidP="00090E6B">
            <w:pPr>
              <w:jc w:val="center"/>
              <w:rPr>
                <w:rFonts w:cstheme="minorHAnsi"/>
              </w:rPr>
            </w:pPr>
            <w:r w:rsidRPr="00895E93">
              <w:rPr>
                <w:rFonts w:cstheme="minorHAnsi"/>
              </w:rPr>
              <w:t>Trans-Shisool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076F54BE" w14:textId="77777777" w:rsidR="00281DA2" w:rsidRPr="00895E93" w:rsidRDefault="00281DA2" w:rsidP="00090E6B">
            <w:pPr>
              <w:jc w:val="center"/>
              <w:rPr>
                <w:rFonts w:cstheme="minorHAnsi"/>
                <w:color w:val="212121"/>
              </w:rPr>
            </w:pPr>
            <w:r w:rsidRPr="00895E93">
              <w:rPr>
                <w:rFonts w:cstheme="minorHAnsi"/>
                <w:color w:val="212121"/>
              </w:rPr>
              <w:t>519954</w:t>
            </w:r>
          </w:p>
          <w:p w14:paraId="5512AEC6" w14:textId="77777777" w:rsidR="00281DA2" w:rsidRPr="00895E93" w:rsidRDefault="00281DA2" w:rsidP="00090E6B">
            <w:pPr>
              <w:jc w:val="center"/>
              <w:rPr>
                <w:rFonts w:cstheme="minorHAnsi"/>
              </w:rPr>
            </w:pPr>
          </w:p>
        </w:tc>
      </w:tr>
      <w:tr w:rsidR="00281DA2" w14:paraId="1A879EAD" w14:textId="77777777" w:rsidTr="00281DA2">
        <w:trPr>
          <w:trHeight w:val="657"/>
        </w:trPr>
        <w:tc>
          <w:tcPr>
            <w:tcW w:w="939" w:type="dxa"/>
            <w:vMerge/>
          </w:tcPr>
          <w:p w14:paraId="34FC1DE4" w14:textId="77777777" w:rsidR="00281DA2" w:rsidRPr="00895E93" w:rsidRDefault="00281DA2" w:rsidP="00090E6B">
            <w:pPr>
              <w:jc w:val="center"/>
              <w:rPr>
                <w:rFonts w:cstheme="minorHAnsi"/>
              </w:rPr>
            </w:pPr>
          </w:p>
        </w:tc>
        <w:tc>
          <w:tcPr>
            <w:tcW w:w="2026" w:type="dxa"/>
            <w:vMerge/>
          </w:tcPr>
          <w:p w14:paraId="47137970" w14:textId="77777777" w:rsidR="00281DA2" w:rsidRPr="00895E93" w:rsidRDefault="00281DA2" w:rsidP="00090E6B">
            <w:pPr>
              <w:jc w:val="center"/>
              <w:rPr>
                <w:rFonts w:cstheme="minorHAnsi"/>
              </w:rPr>
            </w:pPr>
          </w:p>
        </w:tc>
        <w:tc>
          <w:tcPr>
            <w:tcW w:w="3600" w:type="dxa"/>
          </w:tcPr>
          <w:p w14:paraId="51268DB6" w14:textId="2BD618EB" w:rsidR="00281DA2" w:rsidRPr="00895E93" w:rsidRDefault="00281DA2" w:rsidP="00090E6B">
            <w:pPr>
              <w:jc w:val="center"/>
              <w:rPr>
                <w:rFonts w:cstheme="minorHAnsi"/>
              </w:rPr>
            </w:pPr>
            <w:r w:rsidRPr="00895E93">
              <w:rPr>
                <w:rFonts w:cstheme="minorHAnsi"/>
              </w:rPr>
              <w:t>β-Ionone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4F1758A8" w14:textId="77777777" w:rsidR="00281DA2" w:rsidRPr="00895E93" w:rsidRDefault="00281DA2" w:rsidP="00090E6B">
            <w:pPr>
              <w:jc w:val="center"/>
              <w:rPr>
                <w:rFonts w:cstheme="minorHAnsi"/>
                <w:color w:val="212121"/>
              </w:rPr>
            </w:pPr>
            <w:r w:rsidRPr="00895E93">
              <w:rPr>
                <w:rFonts w:cstheme="minorHAnsi"/>
                <w:color w:val="212121"/>
              </w:rPr>
              <w:t>638014</w:t>
            </w:r>
          </w:p>
          <w:p w14:paraId="4DB10131" w14:textId="77777777" w:rsidR="00281DA2" w:rsidRPr="00895E93" w:rsidRDefault="00281DA2" w:rsidP="00090E6B">
            <w:pPr>
              <w:jc w:val="center"/>
              <w:rPr>
                <w:rFonts w:cstheme="minorHAnsi"/>
              </w:rPr>
            </w:pPr>
          </w:p>
        </w:tc>
      </w:tr>
      <w:tr w:rsidR="00281DA2" w14:paraId="1581D751" w14:textId="77777777" w:rsidTr="00281DA2">
        <w:trPr>
          <w:trHeight w:val="657"/>
        </w:trPr>
        <w:tc>
          <w:tcPr>
            <w:tcW w:w="939" w:type="dxa"/>
            <w:vMerge/>
          </w:tcPr>
          <w:p w14:paraId="5FDF1F93" w14:textId="77777777" w:rsidR="00281DA2" w:rsidRPr="00895E93" w:rsidRDefault="00281DA2" w:rsidP="00090E6B">
            <w:pPr>
              <w:jc w:val="center"/>
              <w:rPr>
                <w:rFonts w:cstheme="minorHAnsi"/>
              </w:rPr>
            </w:pPr>
          </w:p>
        </w:tc>
        <w:tc>
          <w:tcPr>
            <w:tcW w:w="2026" w:type="dxa"/>
            <w:vMerge/>
          </w:tcPr>
          <w:p w14:paraId="0DCB243F" w14:textId="77777777" w:rsidR="00281DA2" w:rsidRPr="00895E93" w:rsidRDefault="00281DA2" w:rsidP="00090E6B">
            <w:pPr>
              <w:jc w:val="center"/>
              <w:rPr>
                <w:rFonts w:cstheme="minorHAnsi"/>
              </w:rPr>
            </w:pPr>
          </w:p>
        </w:tc>
        <w:tc>
          <w:tcPr>
            <w:tcW w:w="3600" w:type="dxa"/>
          </w:tcPr>
          <w:p w14:paraId="453A3032" w14:textId="6F64C965" w:rsidR="00281DA2" w:rsidRPr="00895E93" w:rsidRDefault="00281DA2" w:rsidP="00090E6B">
            <w:pPr>
              <w:jc w:val="center"/>
              <w:rPr>
                <w:rFonts w:cstheme="minorHAnsi"/>
              </w:rPr>
            </w:pPr>
            <w:r w:rsidRPr="00895E93">
              <w:rPr>
                <w:rFonts w:cstheme="minorHAnsi"/>
              </w:rPr>
              <w:t>P-</w:t>
            </w:r>
            <w:proofErr w:type="spellStart"/>
            <w:r w:rsidRPr="00895E93">
              <w:rPr>
                <w:rFonts w:cstheme="minorHAnsi"/>
              </w:rPr>
              <w:t>Isopropylbenzyl</w:t>
            </w:r>
            <w:proofErr w:type="spellEnd"/>
            <w:r w:rsidRPr="00895E93">
              <w:rPr>
                <w:rFonts w:cstheme="minorHAnsi"/>
              </w:rPr>
              <w:t xml:space="preserve"> alcohol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6457C78D" w14:textId="77777777" w:rsidR="00281DA2" w:rsidRPr="00895E93" w:rsidRDefault="00281DA2" w:rsidP="00090E6B">
            <w:pPr>
              <w:jc w:val="center"/>
              <w:rPr>
                <w:rFonts w:cstheme="minorHAnsi"/>
                <w:color w:val="212121"/>
              </w:rPr>
            </w:pPr>
            <w:r w:rsidRPr="00895E93">
              <w:rPr>
                <w:rFonts w:cstheme="minorHAnsi"/>
                <w:color w:val="212121"/>
              </w:rPr>
              <w:t>325</w:t>
            </w:r>
          </w:p>
          <w:p w14:paraId="168F60D0" w14:textId="77777777" w:rsidR="00281DA2" w:rsidRPr="00895E93" w:rsidRDefault="00281DA2" w:rsidP="00090E6B">
            <w:pPr>
              <w:jc w:val="center"/>
              <w:rPr>
                <w:rFonts w:cstheme="minorHAnsi"/>
              </w:rPr>
            </w:pPr>
          </w:p>
        </w:tc>
      </w:tr>
      <w:tr w:rsidR="00281DA2" w14:paraId="2F2C0244" w14:textId="77777777" w:rsidTr="00281DA2">
        <w:trPr>
          <w:trHeight w:val="657"/>
        </w:trPr>
        <w:tc>
          <w:tcPr>
            <w:tcW w:w="939" w:type="dxa"/>
            <w:vMerge/>
          </w:tcPr>
          <w:p w14:paraId="312E0A68" w14:textId="77777777" w:rsidR="00281DA2" w:rsidRPr="00895E93" w:rsidRDefault="00281DA2" w:rsidP="00090E6B">
            <w:pPr>
              <w:jc w:val="center"/>
              <w:rPr>
                <w:rFonts w:cstheme="minorHAnsi"/>
              </w:rPr>
            </w:pPr>
          </w:p>
        </w:tc>
        <w:tc>
          <w:tcPr>
            <w:tcW w:w="2026" w:type="dxa"/>
            <w:vMerge/>
          </w:tcPr>
          <w:p w14:paraId="4E51F24D" w14:textId="77777777" w:rsidR="00281DA2" w:rsidRPr="00895E93" w:rsidRDefault="00281DA2" w:rsidP="00090E6B">
            <w:pPr>
              <w:jc w:val="center"/>
              <w:rPr>
                <w:rFonts w:cstheme="minorHAnsi"/>
              </w:rPr>
            </w:pPr>
          </w:p>
        </w:tc>
        <w:tc>
          <w:tcPr>
            <w:tcW w:w="3600" w:type="dxa"/>
          </w:tcPr>
          <w:p w14:paraId="38C9487E" w14:textId="55A5D463" w:rsidR="00281DA2" w:rsidRPr="00895E93" w:rsidRDefault="00281DA2" w:rsidP="00090E6B">
            <w:pPr>
              <w:jc w:val="center"/>
              <w:rPr>
                <w:rFonts w:cstheme="minorHAnsi"/>
              </w:rPr>
            </w:pPr>
            <w:r w:rsidRPr="00895E93">
              <w:rPr>
                <w:rFonts w:cstheme="minorHAnsi"/>
              </w:rPr>
              <w:t>Thymol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1CEEDF6B" w14:textId="77777777" w:rsidR="00281DA2" w:rsidRPr="00895E93" w:rsidRDefault="00281DA2" w:rsidP="00090E6B">
            <w:pPr>
              <w:jc w:val="center"/>
              <w:rPr>
                <w:rFonts w:cstheme="minorHAnsi"/>
                <w:color w:val="212121"/>
              </w:rPr>
            </w:pPr>
            <w:r w:rsidRPr="00895E93">
              <w:rPr>
                <w:rFonts w:cstheme="minorHAnsi"/>
                <w:color w:val="212121"/>
              </w:rPr>
              <w:t>6989</w:t>
            </w:r>
          </w:p>
          <w:p w14:paraId="12FDD6F4" w14:textId="77777777" w:rsidR="00281DA2" w:rsidRPr="00895E93" w:rsidRDefault="00281DA2" w:rsidP="00090E6B">
            <w:pPr>
              <w:jc w:val="center"/>
              <w:rPr>
                <w:rFonts w:cstheme="minorHAnsi"/>
                <w:b/>
                <w:bCs/>
              </w:rPr>
            </w:pPr>
          </w:p>
        </w:tc>
      </w:tr>
      <w:tr w:rsidR="00281DA2" w14:paraId="00971D7D" w14:textId="77777777" w:rsidTr="00281DA2">
        <w:trPr>
          <w:trHeight w:val="657"/>
        </w:trPr>
        <w:tc>
          <w:tcPr>
            <w:tcW w:w="939" w:type="dxa"/>
            <w:vMerge/>
          </w:tcPr>
          <w:p w14:paraId="465FCA50" w14:textId="77777777" w:rsidR="00281DA2" w:rsidRPr="00895E93" w:rsidRDefault="00281DA2" w:rsidP="00090E6B">
            <w:pPr>
              <w:jc w:val="center"/>
              <w:rPr>
                <w:rFonts w:cstheme="minorHAnsi"/>
              </w:rPr>
            </w:pPr>
          </w:p>
        </w:tc>
        <w:tc>
          <w:tcPr>
            <w:tcW w:w="2026" w:type="dxa"/>
            <w:vMerge/>
          </w:tcPr>
          <w:p w14:paraId="63E13035" w14:textId="77777777" w:rsidR="00281DA2" w:rsidRPr="00895E93" w:rsidRDefault="00281DA2" w:rsidP="00090E6B">
            <w:pPr>
              <w:jc w:val="center"/>
              <w:rPr>
                <w:rFonts w:cstheme="minorHAnsi"/>
              </w:rPr>
            </w:pPr>
          </w:p>
        </w:tc>
        <w:tc>
          <w:tcPr>
            <w:tcW w:w="3600" w:type="dxa"/>
          </w:tcPr>
          <w:p w14:paraId="51035697" w14:textId="003835D9" w:rsidR="00281DA2" w:rsidRPr="00895E93" w:rsidRDefault="00281DA2" w:rsidP="00090E6B">
            <w:pPr>
              <w:jc w:val="center"/>
              <w:rPr>
                <w:rFonts w:cstheme="minorHAnsi"/>
              </w:rPr>
            </w:pPr>
            <w:r w:rsidRPr="00895E93">
              <w:rPr>
                <w:rFonts w:cstheme="minorHAnsi"/>
              </w:rPr>
              <w:t>α-Cubebene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081DC9EF" w14:textId="77777777" w:rsidR="00281DA2" w:rsidRPr="00895E93" w:rsidRDefault="00281DA2" w:rsidP="00090E6B">
            <w:pPr>
              <w:jc w:val="center"/>
              <w:rPr>
                <w:rFonts w:cstheme="minorHAnsi"/>
                <w:color w:val="212121"/>
              </w:rPr>
            </w:pPr>
            <w:r w:rsidRPr="00895E93">
              <w:rPr>
                <w:rFonts w:cstheme="minorHAnsi"/>
                <w:color w:val="212121"/>
              </w:rPr>
              <w:t>86609</w:t>
            </w:r>
          </w:p>
          <w:p w14:paraId="79D87896" w14:textId="77777777" w:rsidR="00281DA2" w:rsidRPr="00895E93" w:rsidRDefault="00281DA2" w:rsidP="00090E6B">
            <w:pPr>
              <w:jc w:val="center"/>
              <w:rPr>
                <w:rFonts w:cstheme="minorHAnsi"/>
              </w:rPr>
            </w:pPr>
          </w:p>
        </w:tc>
      </w:tr>
      <w:tr w:rsidR="00281DA2" w14:paraId="04ECC3CE" w14:textId="77777777" w:rsidTr="00281DA2">
        <w:trPr>
          <w:trHeight w:val="657"/>
        </w:trPr>
        <w:tc>
          <w:tcPr>
            <w:tcW w:w="939" w:type="dxa"/>
            <w:vMerge/>
          </w:tcPr>
          <w:p w14:paraId="4052F5CA" w14:textId="77777777" w:rsidR="00281DA2" w:rsidRPr="00895E93" w:rsidRDefault="00281DA2" w:rsidP="00090E6B">
            <w:pPr>
              <w:jc w:val="center"/>
              <w:rPr>
                <w:rFonts w:cstheme="minorHAnsi"/>
              </w:rPr>
            </w:pPr>
          </w:p>
        </w:tc>
        <w:tc>
          <w:tcPr>
            <w:tcW w:w="2026" w:type="dxa"/>
            <w:vMerge/>
          </w:tcPr>
          <w:p w14:paraId="49AC14C2" w14:textId="77777777" w:rsidR="00281DA2" w:rsidRPr="00895E93" w:rsidRDefault="00281DA2" w:rsidP="00090E6B">
            <w:pPr>
              <w:jc w:val="center"/>
              <w:rPr>
                <w:rFonts w:cstheme="minorHAnsi"/>
              </w:rPr>
            </w:pPr>
          </w:p>
        </w:tc>
        <w:tc>
          <w:tcPr>
            <w:tcW w:w="3600" w:type="dxa"/>
          </w:tcPr>
          <w:p w14:paraId="69A53BA1" w14:textId="20DC77B5" w:rsidR="00281DA2" w:rsidRPr="00895E93" w:rsidRDefault="00281DA2" w:rsidP="00090E6B">
            <w:pPr>
              <w:jc w:val="center"/>
              <w:rPr>
                <w:rFonts w:cstheme="minorHAnsi"/>
              </w:rPr>
            </w:pPr>
            <w:r w:rsidRPr="00895E93">
              <w:rPr>
                <w:rFonts w:cstheme="minorHAnsi"/>
              </w:rPr>
              <w:t>(−)-Cyperene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02ED7193" w14:textId="77777777" w:rsidR="00281DA2" w:rsidRPr="00895E93" w:rsidRDefault="00281DA2" w:rsidP="00090E6B">
            <w:pPr>
              <w:jc w:val="center"/>
              <w:rPr>
                <w:rFonts w:cstheme="minorHAnsi"/>
                <w:color w:val="212121"/>
              </w:rPr>
            </w:pPr>
            <w:r w:rsidRPr="00895E93">
              <w:rPr>
                <w:rFonts w:cstheme="minorHAnsi"/>
                <w:color w:val="212121"/>
              </w:rPr>
              <w:t>12308843</w:t>
            </w:r>
          </w:p>
          <w:p w14:paraId="6A2ABEF6" w14:textId="77777777" w:rsidR="00281DA2" w:rsidRPr="00895E93" w:rsidRDefault="00281DA2" w:rsidP="00090E6B">
            <w:pPr>
              <w:jc w:val="center"/>
              <w:rPr>
                <w:rFonts w:cstheme="minorHAnsi"/>
              </w:rPr>
            </w:pPr>
          </w:p>
        </w:tc>
      </w:tr>
      <w:tr w:rsidR="00281DA2" w14:paraId="2AF9DC4B" w14:textId="77777777" w:rsidTr="00281DA2">
        <w:trPr>
          <w:trHeight w:val="657"/>
        </w:trPr>
        <w:tc>
          <w:tcPr>
            <w:tcW w:w="939" w:type="dxa"/>
            <w:vMerge/>
          </w:tcPr>
          <w:p w14:paraId="0A20778D" w14:textId="77777777" w:rsidR="00281DA2" w:rsidRPr="00895E93" w:rsidRDefault="00281DA2" w:rsidP="00090E6B">
            <w:pPr>
              <w:jc w:val="center"/>
              <w:rPr>
                <w:rFonts w:cstheme="minorHAnsi"/>
              </w:rPr>
            </w:pPr>
          </w:p>
        </w:tc>
        <w:tc>
          <w:tcPr>
            <w:tcW w:w="2026" w:type="dxa"/>
            <w:vMerge/>
          </w:tcPr>
          <w:p w14:paraId="1A971B2A" w14:textId="77777777" w:rsidR="00281DA2" w:rsidRPr="00895E93" w:rsidRDefault="00281DA2" w:rsidP="00090E6B">
            <w:pPr>
              <w:jc w:val="center"/>
              <w:rPr>
                <w:rFonts w:cstheme="minorHAnsi"/>
              </w:rPr>
            </w:pPr>
          </w:p>
        </w:tc>
        <w:tc>
          <w:tcPr>
            <w:tcW w:w="3600" w:type="dxa"/>
          </w:tcPr>
          <w:p w14:paraId="31F9E3EA" w14:textId="38D167DC" w:rsidR="00281DA2" w:rsidRPr="00895E93" w:rsidRDefault="00281DA2" w:rsidP="00090E6B">
            <w:pPr>
              <w:jc w:val="center"/>
              <w:rPr>
                <w:rFonts w:cstheme="minorHAnsi"/>
              </w:rPr>
            </w:pPr>
            <w:r w:rsidRPr="00895E93">
              <w:rPr>
                <w:rFonts w:cstheme="minorHAnsi"/>
              </w:rPr>
              <w:t>β-Bourbonene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5AA950B0" w14:textId="77777777" w:rsidR="00281DA2" w:rsidRPr="00895E93" w:rsidRDefault="00281DA2" w:rsidP="00090E6B">
            <w:pPr>
              <w:jc w:val="center"/>
              <w:rPr>
                <w:rFonts w:cstheme="minorHAnsi"/>
                <w:color w:val="212121"/>
              </w:rPr>
            </w:pPr>
            <w:r w:rsidRPr="00895E93">
              <w:rPr>
                <w:rFonts w:cstheme="minorHAnsi"/>
                <w:color w:val="212121"/>
              </w:rPr>
              <w:t>324224</w:t>
            </w:r>
          </w:p>
          <w:p w14:paraId="2C89511F" w14:textId="77777777" w:rsidR="00281DA2" w:rsidRPr="00895E93" w:rsidRDefault="00281DA2" w:rsidP="00090E6B">
            <w:pPr>
              <w:jc w:val="center"/>
              <w:rPr>
                <w:rFonts w:cstheme="minorHAnsi"/>
              </w:rPr>
            </w:pPr>
          </w:p>
        </w:tc>
      </w:tr>
      <w:tr w:rsidR="00281DA2" w14:paraId="5D77D631" w14:textId="77777777" w:rsidTr="00281DA2">
        <w:trPr>
          <w:trHeight w:val="657"/>
        </w:trPr>
        <w:tc>
          <w:tcPr>
            <w:tcW w:w="939" w:type="dxa"/>
            <w:vMerge/>
          </w:tcPr>
          <w:p w14:paraId="4E84EE68" w14:textId="77777777" w:rsidR="00281DA2" w:rsidRPr="00895E93" w:rsidRDefault="00281DA2" w:rsidP="00090E6B">
            <w:pPr>
              <w:jc w:val="center"/>
              <w:rPr>
                <w:rFonts w:cstheme="minorHAnsi"/>
              </w:rPr>
            </w:pPr>
          </w:p>
        </w:tc>
        <w:tc>
          <w:tcPr>
            <w:tcW w:w="2026" w:type="dxa"/>
            <w:vMerge/>
          </w:tcPr>
          <w:p w14:paraId="5CBAD85B" w14:textId="77777777" w:rsidR="00281DA2" w:rsidRPr="00895E93" w:rsidRDefault="00281DA2" w:rsidP="00090E6B">
            <w:pPr>
              <w:jc w:val="center"/>
              <w:rPr>
                <w:rFonts w:cstheme="minorHAnsi"/>
              </w:rPr>
            </w:pPr>
          </w:p>
        </w:tc>
        <w:tc>
          <w:tcPr>
            <w:tcW w:w="3600" w:type="dxa"/>
          </w:tcPr>
          <w:p w14:paraId="070B0D54" w14:textId="42F7C947" w:rsidR="00281DA2" w:rsidRPr="00895E93" w:rsidRDefault="00281DA2" w:rsidP="00090E6B">
            <w:pPr>
              <w:jc w:val="center"/>
              <w:rPr>
                <w:rFonts w:cstheme="minorHAnsi"/>
              </w:rPr>
            </w:pPr>
            <w:r w:rsidRPr="00895E93">
              <w:rPr>
                <w:rFonts w:cstheme="minorHAnsi"/>
              </w:rPr>
              <w:t>β-Ylangene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4E0B0311" w14:textId="77777777" w:rsidR="00281DA2" w:rsidRPr="00895E93" w:rsidRDefault="00281DA2" w:rsidP="00090E6B">
            <w:pPr>
              <w:jc w:val="center"/>
              <w:rPr>
                <w:rFonts w:cstheme="minorHAnsi"/>
                <w:color w:val="212121"/>
              </w:rPr>
            </w:pPr>
            <w:r w:rsidRPr="00895E93">
              <w:rPr>
                <w:rFonts w:cstheme="minorHAnsi"/>
                <w:color w:val="212121"/>
              </w:rPr>
              <w:t>519779</w:t>
            </w:r>
          </w:p>
          <w:p w14:paraId="17817BD2" w14:textId="77777777" w:rsidR="00281DA2" w:rsidRPr="00895E93" w:rsidRDefault="00281DA2" w:rsidP="00090E6B">
            <w:pPr>
              <w:jc w:val="center"/>
              <w:rPr>
                <w:rFonts w:cstheme="minorHAnsi"/>
              </w:rPr>
            </w:pPr>
          </w:p>
        </w:tc>
      </w:tr>
      <w:tr w:rsidR="00281DA2" w14:paraId="206F5CDC" w14:textId="77777777" w:rsidTr="00281DA2">
        <w:trPr>
          <w:trHeight w:val="657"/>
        </w:trPr>
        <w:tc>
          <w:tcPr>
            <w:tcW w:w="939" w:type="dxa"/>
            <w:vMerge/>
          </w:tcPr>
          <w:p w14:paraId="59610AC3" w14:textId="77777777" w:rsidR="00281DA2" w:rsidRPr="00895E93" w:rsidRDefault="00281DA2" w:rsidP="00090E6B">
            <w:pPr>
              <w:jc w:val="center"/>
              <w:rPr>
                <w:rFonts w:cstheme="minorHAnsi"/>
              </w:rPr>
            </w:pPr>
          </w:p>
        </w:tc>
        <w:tc>
          <w:tcPr>
            <w:tcW w:w="2026" w:type="dxa"/>
            <w:vMerge/>
          </w:tcPr>
          <w:p w14:paraId="7AE6C96E" w14:textId="77777777" w:rsidR="00281DA2" w:rsidRPr="00895E93" w:rsidRDefault="00281DA2" w:rsidP="00090E6B">
            <w:pPr>
              <w:jc w:val="center"/>
              <w:rPr>
                <w:rFonts w:cstheme="minorHAnsi"/>
              </w:rPr>
            </w:pPr>
          </w:p>
        </w:tc>
        <w:tc>
          <w:tcPr>
            <w:tcW w:w="3600" w:type="dxa"/>
          </w:tcPr>
          <w:p w14:paraId="02CA8510" w14:textId="0CB9B994" w:rsidR="00281DA2" w:rsidRPr="00895E93" w:rsidRDefault="00281DA2" w:rsidP="00090E6B">
            <w:pPr>
              <w:jc w:val="center"/>
              <w:rPr>
                <w:rFonts w:cstheme="minorHAnsi"/>
              </w:rPr>
            </w:pPr>
            <w:r w:rsidRPr="00895E93">
              <w:rPr>
                <w:rFonts w:cstheme="minorHAnsi"/>
              </w:rPr>
              <w:t>β-Caryophyllene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2E5F7348" w14:textId="77777777" w:rsidR="00281DA2" w:rsidRPr="00895E93" w:rsidRDefault="00281DA2" w:rsidP="00090E6B">
            <w:pPr>
              <w:jc w:val="center"/>
              <w:rPr>
                <w:rFonts w:cstheme="minorHAnsi"/>
                <w:color w:val="212121"/>
              </w:rPr>
            </w:pPr>
            <w:r w:rsidRPr="00895E93">
              <w:rPr>
                <w:rFonts w:cstheme="minorHAnsi"/>
                <w:color w:val="212121"/>
              </w:rPr>
              <w:t>5281515</w:t>
            </w:r>
          </w:p>
          <w:p w14:paraId="1ED65B0A" w14:textId="77777777" w:rsidR="00281DA2" w:rsidRPr="00895E93" w:rsidRDefault="00281DA2" w:rsidP="00090E6B">
            <w:pPr>
              <w:jc w:val="center"/>
              <w:rPr>
                <w:rFonts w:cstheme="minorHAnsi"/>
              </w:rPr>
            </w:pPr>
          </w:p>
        </w:tc>
      </w:tr>
      <w:tr w:rsidR="00281DA2" w14:paraId="0F7BD488" w14:textId="77777777" w:rsidTr="00281DA2">
        <w:trPr>
          <w:trHeight w:val="657"/>
        </w:trPr>
        <w:tc>
          <w:tcPr>
            <w:tcW w:w="939" w:type="dxa"/>
            <w:vMerge/>
          </w:tcPr>
          <w:p w14:paraId="6B4A2FAC" w14:textId="77777777" w:rsidR="00281DA2" w:rsidRPr="00895E93" w:rsidRDefault="00281DA2" w:rsidP="00090E6B">
            <w:pPr>
              <w:jc w:val="center"/>
              <w:rPr>
                <w:rFonts w:cstheme="minorHAnsi"/>
              </w:rPr>
            </w:pPr>
          </w:p>
        </w:tc>
        <w:tc>
          <w:tcPr>
            <w:tcW w:w="2026" w:type="dxa"/>
            <w:vMerge/>
          </w:tcPr>
          <w:p w14:paraId="1813CBD4" w14:textId="77777777" w:rsidR="00281DA2" w:rsidRPr="00895E93" w:rsidRDefault="00281DA2" w:rsidP="00090E6B">
            <w:pPr>
              <w:jc w:val="center"/>
              <w:rPr>
                <w:rFonts w:cstheme="minorHAnsi"/>
              </w:rPr>
            </w:pPr>
          </w:p>
        </w:tc>
        <w:tc>
          <w:tcPr>
            <w:tcW w:w="3600" w:type="dxa"/>
          </w:tcPr>
          <w:p w14:paraId="4A7F3EAF" w14:textId="243B64CA" w:rsidR="00281DA2" w:rsidRPr="00895E93" w:rsidRDefault="00281DA2" w:rsidP="00090E6B">
            <w:pPr>
              <w:jc w:val="center"/>
              <w:rPr>
                <w:rFonts w:cstheme="minorHAnsi"/>
              </w:rPr>
            </w:pPr>
            <w:r w:rsidRPr="00895E93">
              <w:rPr>
                <w:rFonts w:cstheme="minorHAnsi"/>
              </w:rPr>
              <w:t>α-Humulene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0E94A209" w14:textId="77777777" w:rsidR="00281DA2" w:rsidRPr="00895E93" w:rsidRDefault="00281DA2" w:rsidP="00090E6B">
            <w:pPr>
              <w:jc w:val="center"/>
              <w:rPr>
                <w:rFonts w:cstheme="minorHAnsi"/>
                <w:color w:val="212121"/>
              </w:rPr>
            </w:pPr>
            <w:r w:rsidRPr="00895E93">
              <w:rPr>
                <w:rFonts w:cstheme="minorHAnsi"/>
                <w:color w:val="212121"/>
              </w:rPr>
              <w:t>5281520</w:t>
            </w:r>
          </w:p>
          <w:p w14:paraId="7718DA4E" w14:textId="77777777" w:rsidR="00281DA2" w:rsidRPr="00895E93" w:rsidRDefault="00281DA2" w:rsidP="00090E6B">
            <w:pPr>
              <w:jc w:val="center"/>
              <w:rPr>
                <w:rFonts w:cstheme="minorHAnsi"/>
              </w:rPr>
            </w:pPr>
          </w:p>
        </w:tc>
      </w:tr>
      <w:tr w:rsidR="00281DA2" w14:paraId="1885EAD7" w14:textId="77777777" w:rsidTr="00281DA2">
        <w:trPr>
          <w:trHeight w:val="657"/>
        </w:trPr>
        <w:tc>
          <w:tcPr>
            <w:tcW w:w="939" w:type="dxa"/>
            <w:vMerge/>
          </w:tcPr>
          <w:p w14:paraId="1C9511FE" w14:textId="77777777" w:rsidR="00281DA2" w:rsidRPr="00895E93" w:rsidRDefault="00281DA2" w:rsidP="00090E6B">
            <w:pPr>
              <w:jc w:val="center"/>
              <w:rPr>
                <w:rFonts w:cstheme="minorHAnsi"/>
              </w:rPr>
            </w:pPr>
          </w:p>
        </w:tc>
        <w:tc>
          <w:tcPr>
            <w:tcW w:w="2026" w:type="dxa"/>
            <w:vMerge/>
          </w:tcPr>
          <w:p w14:paraId="1DDFF3AC" w14:textId="77777777" w:rsidR="00281DA2" w:rsidRPr="00895E93" w:rsidRDefault="00281DA2" w:rsidP="00090E6B">
            <w:pPr>
              <w:jc w:val="center"/>
              <w:rPr>
                <w:rFonts w:cstheme="minorHAnsi"/>
              </w:rPr>
            </w:pPr>
          </w:p>
        </w:tc>
        <w:tc>
          <w:tcPr>
            <w:tcW w:w="3600" w:type="dxa"/>
          </w:tcPr>
          <w:p w14:paraId="3393E261" w14:textId="5F3867FD" w:rsidR="00281DA2" w:rsidRPr="00895E93" w:rsidRDefault="00281DA2" w:rsidP="00090E6B">
            <w:pPr>
              <w:jc w:val="center"/>
              <w:rPr>
                <w:rFonts w:cstheme="minorHAnsi"/>
              </w:rPr>
            </w:pPr>
            <w:r w:rsidRPr="00895E93">
              <w:rPr>
                <w:rFonts w:cstheme="minorHAnsi"/>
              </w:rPr>
              <w:t>a-Cyperene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4B60755C" w14:textId="77777777" w:rsidR="00281DA2" w:rsidRPr="00895E93" w:rsidRDefault="00281DA2" w:rsidP="00090E6B">
            <w:pPr>
              <w:jc w:val="center"/>
              <w:rPr>
                <w:rFonts w:cstheme="minorHAnsi"/>
                <w:color w:val="212121"/>
              </w:rPr>
            </w:pPr>
            <w:r w:rsidRPr="00895E93">
              <w:rPr>
                <w:rFonts w:cstheme="minorHAnsi"/>
                <w:color w:val="212121"/>
              </w:rPr>
              <w:t>99856</w:t>
            </w:r>
          </w:p>
          <w:p w14:paraId="4E832742" w14:textId="77777777" w:rsidR="00281DA2" w:rsidRPr="00895E93" w:rsidRDefault="00281DA2" w:rsidP="00090E6B">
            <w:pPr>
              <w:jc w:val="center"/>
              <w:rPr>
                <w:rFonts w:cstheme="minorHAnsi"/>
              </w:rPr>
            </w:pPr>
          </w:p>
        </w:tc>
      </w:tr>
      <w:tr w:rsidR="00281DA2" w14:paraId="59DB9891" w14:textId="77777777" w:rsidTr="00281DA2">
        <w:trPr>
          <w:trHeight w:val="665"/>
        </w:trPr>
        <w:tc>
          <w:tcPr>
            <w:tcW w:w="939" w:type="dxa"/>
            <w:vMerge/>
          </w:tcPr>
          <w:p w14:paraId="648F081B" w14:textId="77777777" w:rsidR="00281DA2" w:rsidRPr="00895E93" w:rsidRDefault="00281DA2" w:rsidP="00090E6B">
            <w:pPr>
              <w:jc w:val="center"/>
              <w:rPr>
                <w:rFonts w:cstheme="minorHAnsi"/>
              </w:rPr>
            </w:pPr>
          </w:p>
        </w:tc>
        <w:tc>
          <w:tcPr>
            <w:tcW w:w="2026" w:type="dxa"/>
            <w:vMerge/>
          </w:tcPr>
          <w:p w14:paraId="5E36D105" w14:textId="77777777" w:rsidR="00281DA2" w:rsidRPr="00895E93" w:rsidRDefault="00281DA2" w:rsidP="00090E6B">
            <w:pPr>
              <w:jc w:val="center"/>
              <w:rPr>
                <w:rFonts w:cstheme="minorHAnsi"/>
              </w:rPr>
            </w:pPr>
          </w:p>
        </w:tc>
        <w:tc>
          <w:tcPr>
            <w:tcW w:w="3600" w:type="dxa"/>
          </w:tcPr>
          <w:p w14:paraId="77FD8527" w14:textId="29FB35AD" w:rsidR="00281DA2" w:rsidRPr="00895E93" w:rsidRDefault="00281DA2" w:rsidP="00090E6B">
            <w:pPr>
              <w:jc w:val="center"/>
              <w:rPr>
                <w:rFonts w:cstheme="minorHAnsi"/>
              </w:rPr>
            </w:pPr>
            <w:r w:rsidRPr="00895E93">
              <w:rPr>
                <w:rFonts w:cstheme="minorHAnsi"/>
              </w:rPr>
              <w:t>Alloaromadendrene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53EA2F4A" w14:textId="77777777" w:rsidR="00281DA2" w:rsidRPr="00895E93" w:rsidRDefault="00281DA2" w:rsidP="00090E6B">
            <w:pPr>
              <w:jc w:val="center"/>
              <w:rPr>
                <w:rFonts w:cstheme="minorHAnsi"/>
                <w:color w:val="212121"/>
              </w:rPr>
            </w:pPr>
            <w:r w:rsidRPr="00895E93">
              <w:rPr>
                <w:rFonts w:cstheme="minorHAnsi"/>
                <w:color w:val="212121"/>
              </w:rPr>
              <w:t>12305247</w:t>
            </w:r>
          </w:p>
          <w:p w14:paraId="5A25091E" w14:textId="77777777" w:rsidR="00281DA2" w:rsidRPr="00895E93" w:rsidRDefault="00281DA2" w:rsidP="00090E6B">
            <w:pPr>
              <w:jc w:val="center"/>
              <w:rPr>
                <w:rFonts w:cstheme="minorHAnsi"/>
              </w:rPr>
            </w:pPr>
          </w:p>
        </w:tc>
      </w:tr>
      <w:tr w:rsidR="00281DA2" w14:paraId="0569C070" w14:textId="77777777" w:rsidTr="00281DA2">
        <w:trPr>
          <w:trHeight w:val="662"/>
        </w:trPr>
        <w:tc>
          <w:tcPr>
            <w:tcW w:w="939" w:type="dxa"/>
            <w:vMerge/>
          </w:tcPr>
          <w:p w14:paraId="5878D641" w14:textId="77777777" w:rsidR="00281DA2" w:rsidRPr="00895E93" w:rsidRDefault="00281DA2" w:rsidP="00090E6B">
            <w:pPr>
              <w:jc w:val="center"/>
              <w:rPr>
                <w:rFonts w:cstheme="minorHAnsi"/>
              </w:rPr>
            </w:pPr>
          </w:p>
        </w:tc>
        <w:tc>
          <w:tcPr>
            <w:tcW w:w="2026" w:type="dxa"/>
            <w:vMerge/>
          </w:tcPr>
          <w:p w14:paraId="2EC064D0" w14:textId="77777777" w:rsidR="00281DA2" w:rsidRPr="00895E93" w:rsidRDefault="00281DA2" w:rsidP="00090E6B">
            <w:pPr>
              <w:jc w:val="center"/>
              <w:rPr>
                <w:rFonts w:cstheme="minorHAnsi"/>
              </w:rPr>
            </w:pPr>
          </w:p>
        </w:tc>
        <w:tc>
          <w:tcPr>
            <w:tcW w:w="3600" w:type="dxa"/>
          </w:tcPr>
          <w:p w14:paraId="25E85A4D" w14:textId="7FD184D1" w:rsidR="00281DA2" w:rsidRPr="00895E93" w:rsidRDefault="00281DA2" w:rsidP="00090E6B">
            <w:pPr>
              <w:jc w:val="center"/>
              <w:rPr>
                <w:rFonts w:cstheme="minorHAnsi"/>
              </w:rPr>
            </w:pPr>
            <w:r w:rsidRPr="00895E93">
              <w:rPr>
                <w:rFonts w:cstheme="minorHAnsi"/>
              </w:rPr>
              <w:t>Germacrene D</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5DDD1489" w14:textId="77777777" w:rsidR="00281DA2" w:rsidRPr="00895E93" w:rsidRDefault="00281DA2" w:rsidP="00090E6B">
            <w:pPr>
              <w:jc w:val="center"/>
              <w:rPr>
                <w:rFonts w:cstheme="minorHAnsi"/>
              </w:rPr>
            </w:pPr>
            <w:r w:rsidRPr="00895E93">
              <w:rPr>
                <w:rFonts w:cstheme="minorHAnsi"/>
                <w:color w:val="212121"/>
                <w:shd w:val="clear" w:color="auto" w:fill="FFFFFF"/>
              </w:rPr>
              <w:t>5317570</w:t>
            </w:r>
          </w:p>
        </w:tc>
      </w:tr>
      <w:tr w:rsidR="00281DA2" w14:paraId="60D266EE" w14:textId="77777777" w:rsidTr="00281DA2">
        <w:trPr>
          <w:trHeight w:val="662"/>
        </w:trPr>
        <w:tc>
          <w:tcPr>
            <w:tcW w:w="939" w:type="dxa"/>
            <w:vMerge/>
          </w:tcPr>
          <w:p w14:paraId="4508350C" w14:textId="77777777" w:rsidR="00281DA2" w:rsidRPr="00895E93" w:rsidRDefault="00281DA2" w:rsidP="00090E6B">
            <w:pPr>
              <w:jc w:val="center"/>
              <w:rPr>
                <w:rFonts w:cstheme="minorHAnsi"/>
              </w:rPr>
            </w:pPr>
          </w:p>
        </w:tc>
        <w:tc>
          <w:tcPr>
            <w:tcW w:w="2026" w:type="dxa"/>
            <w:vMerge/>
          </w:tcPr>
          <w:p w14:paraId="66E7D537" w14:textId="77777777" w:rsidR="00281DA2" w:rsidRPr="00895E93" w:rsidRDefault="00281DA2" w:rsidP="00090E6B">
            <w:pPr>
              <w:jc w:val="center"/>
              <w:rPr>
                <w:rFonts w:cstheme="minorHAnsi"/>
              </w:rPr>
            </w:pPr>
          </w:p>
        </w:tc>
        <w:tc>
          <w:tcPr>
            <w:tcW w:w="3600" w:type="dxa"/>
          </w:tcPr>
          <w:p w14:paraId="66EB803C" w14:textId="5DA281CD" w:rsidR="00281DA2" w:rsidRPr="00895E93" w:rsidRDefault="00281DA2" w:rsidP="00090E6B">
            <w:pPr>
              <w:jc w:val="center"/>
              <w:rPr>
                <w:rFonts w:cstheme="minorHAnsi"/>
              </w:rPr>
            </w:pPr>
            <w:r w:rsidRPr="00895E93">
              <w:rPr>
                <w:rFonts w:cstheme="minorHAnsi"/>
              </w:rPr>
              <w:t>β-Selinene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73A37528" w14:textId="77777777" w:rsidR="00281DA2" w:rsidRPr="00895E93" w:rsidRDefault="00281DA2" w:rsidP="00090E6B">
            <w:pPr>
              <w:jc w:val="center"/>
              <w:rPr>
                <w:rFonts w:cstheme="minorHAnsi"/>
              </w:rPr>
            </w:pPr>
            <w:r w:rsidRPr="00895E93">
              <w:rPr>
                <w:rFonts w:cstheme="minorHAnsi"/>
                <w:color w:val="212121"/>
                <w:shd w:val="clear" w:color="auto" w:fill="FFFFFF"/>
              </w:rPr>
              <w:t>442393</w:t>
            </w:r>
          </w:p>
        </w:tc>
      </w:tr>
      <w:tr w:rsidR="00281DA2" w14:paraId="6F72E1EA" w14:textId="77777777" w:rsidTr="00281DA2">
        <w:trPr>
          <w:trHeight w:val="662"/>
        </w:trPr>
        <w:tc>
          <w:tcPr>
            <w:tcW w:w="939" w:type="dxa"/>
            <w:vMerge/>
          </w:tcPr>
          <w:p w14:paraId="02C3ABC8" w14:textId="77777777" w:rsidR="00281DA2" w:rsidRPr="00895E93" w:rsidRDefault="00281DA2" w:rsidP="00090E6B">
            <w:pPr>
              <w:jc w:val="center"/>
              <w:rPr>
                <w:rFonts w:cstheme="minorHAnsi"/>
              </w:rPr>
            </w:pPr>
          </w:p>
        </w:tc>
        <w:tc>
          <w:tcPr>
            <w:tcW w:w="2026" w:type="dxa"/>
            <w:vMerge/>
          </w:tcPr>
          <w:p w14:paraId="27A1B9AD" w14:textId="77777777" w:rsidR="00281DA2" w:rsidRPr="00895E93" w:rsidRDefault="00281DA2" w:rsidP="00090E6B">
            <w:pPr>
              <w:jc w:val="center"/>
              <w:rPr>
                <w:rFonts w:cstheme="minorHAnsi"/>
              </w:rPr>
            </w:pPr>
          </w:p>
        </w:tc>
        <w:tc>
          <w:tcPr>
            <w:tcW w:w="3600" w:type="dxa"/>
          </w:tcPr>
          <w:p w14:paraId="025CE72A" w14:textId="775E2850" w:rsidR="00281DA2" w:rsidRPr="00895E93" w:rsidRDefault="00281DA2" w:rsidP="00090E6B">
            <w:pPr>
              <w:jc w:val="center"/>
              <w:rPr>
                <w:rFonts w:cstheme="minorHAnsi"/>
              </w:rPr>
            </w:pPr>
            <w:r w:rsidRPr="00895E93">
              <w:rPr>
                <w:rFonts w:cstheme="minorHAnsi"/>
              </w:rPr>
              <w:t>Longifolene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411CDB0C" w14:textId="77777777" w:rsidR="00281DA2" w:rsidRPr="00895E93" w:rsidRDefault="00281DA2" w:rsidP="00090E6B">
            <w:pPr>
              <w:jc w:val="center"/>
              <w:rPr>
                <w:rFonts w:cstheme="minorHAnsi"/>
                <w:color w:val="212121"/>
              </w:rPr>
            </w:pPr>
            <w:r w:rsidRPr="00895E93">
              <w:rPr>
                <w:rFonts w:cstheme="minorHAnsi"/>
                <w:color w:val="212121"/>
              </w:rPr>
              <w:t>289151</w:t>
            </w:r>
          </w:p>
          <w:p w14:paraId="0B0C3C53" w14:textId="77777777" w:rsidR="00281DA2" w:rsidRPr="00895E93" w:rsidRDefault="00281DA2" w:rsidP="00090E6B">
            <w:pPr>
              <w:jc w:val="center"/>
              <w:rPr>
                <w:rFonts w:cstheme="minorHAnsi"/>
              </w:rPr>
            </w:pPr>
          </w:p>
        </w:tc>
      </w:tr>
      <w:tr w:rsidR="00281DA2" w14:paraId="755E8561" w14:textId="77777777" w:rsidTr="00281DA2">
        <w:trPr>
          <w:trHeight w:val="662"/>
        </w:trPr>
        <w:tc>
          <w:tcPr>
            <w:tcW w:w="939" w:type="dxa"/>
            <w:vMerge/>
          </w:tcPr>
          <w:p w14:paraId="2551BCD4" w14:textId="77777777" w:rsidR="00281DA2" w:rsidRPr="00895E93" w:rsidRDefault="00281DA2" w:rsidP="00090E6B">
            <w:pPr>
              <w:jc w:val="center"/>
              <w:rPr>
                <w:rFonts w:cstheme="minorHAnsi"/>
              </w:rPr>
            </w:pPr>
          </w:p>
        </w:tc>
        <w:tc>
          <w:tcPr>
            <w:tcW w:w="2026" w:type="dxa"/>
            <w:vMerge/>
          </w:tcPr>
          <w:p w14:paraId="4BC5DD5E" w14:textId="77777777" w:rsidR="00281DA2" w:rsidRPr="00895E93" w:rsidRDefault="00281DA2" w:rsidP="00090E6B">
            <w:pPr>
              <w:jc w:val="center"/>
              <w:rPr>
                <w:rFonts w:cstheme="minorHAnsi"/>
              </w:rPr>
            </w:pPr>
          </w:p>
        </w:tc>
        <w:tc>
          <w:tcPr>
            <w:tcW w:w="3600" w:type="dxa"/>
          </w:tcPr>
          <w:p w14:paraId="00CA3C83" w14:textId="60E4D080" w:rsidR="00281DA2" w:rsidRPr="00895E93" w:rsidRDefault="00281DA2" w:rsidP="00090E6B">
            <w:pPr>
              <w:jc w:val="center"/>
              <w:rPr>
                <w:rFonts w:cstheme="minorHAnsi"/>
              </w:rPr>
            </w:pPr>
            <w:r w:rsidRPr="00895E93">
              <w:rPr>
                <w:rFonts w:cstheme="minorHAnsi"/>
              </w:rPr>
              <w:t>δ-Cadinene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69802D80" w14:textId="77777777" w:rsidR="00281DA2" w:rsidRPr="00895E93" w:rsidRDefault="00281DA2" w:rsidP="00090E6B">
            <w:pPr>
              <w:jc w:val="center"/>
              <w:rPr>
                <w:rFonts w:cstheme="minorHAnsi"/>
              </w:rPr>
            </w:pPr>
            <w:r w:rsidRPr="00895E93">
              <w:rPr>
                <w:rFonts w:cstheme="minorHAnsi"/>
                <w:color w:val="212121"/>
                <w:shd w:val="clear" w:color="auto" w:fill="FFFFFF"/>
              </w:rPr>
              <w:t>92313</w:t>
            </w:r>
          </w:p>
        </w:tc>
      </w:tr>
      <w:tr w:rsidR="00281DA2" w14:paraId="3E6F40B9" w14:textId="77777777" w:rsidTr="00281DA2">
        <w:trPr>
          <w:trHeight w:val="662"/>
        </w:trPr>
        <w:tc>
          <w:tcPr>
            <w:tcW w:w="939" w:type="dxa"/>
            <w:vMerge/>
          </w:tcPr>
          <w:p w14:paraId="462FC589" w14:textId="77777777" w:rsidR="00281DA2" w:rsidRPr="00895E93" w:rsidRDefault="00281DA2" w:rsidP="00090E6B">
            <w:pPr>
              <w:jc w:val="center"/>
              <w:rPr>
                <w:rFonts w:cstheme="minorHAnsi"/>
              </w:rPr>
            </w:pPr>
          </w:p>
        </w:tc>
        <w:tc>
          <w:tcPr>
            <w:tcW w:w="2026" w:type="dxa"/>
            <w:vMerge/>
          </w:tcPr>
          <w:p w14:paraId="31B9F6CE" w14:textId="77777777" w:rsidR="00281DA2" w:rsidRPr="00895E93" w:rsidRDefault="00281DA2" w:rsidP="00090E6B">
            <w:pPr>
              <w:jc w:val="center"/>
              <w:rPr>
                <w:rFonts w:cstheme="minorHAnsi"/>
              </w:rPr>
            </w:pPr>
          </w:p>
        </w:tc>
        <w:tc>
          <w:tcPr>
            <w:tcW w:w="3600" w:type="dxa"/>
          </w:tcPr>
          <w:p w14:paraId="463E151A" w14:textId="4D87B61E" w:rsidR="00281DA2" w:rsidRPr="00895E93" w:rsidRDefault="00281DA2" w:rsidP="00090E6B">
            <w:pPr>
              <w:jc w:val="center"/>
              <w:rPr>
                <w:rFonts w:cstheme="minorHAnsi"/>
              </w:rPr>
            </w:pPr>
            <w:r w:rsidRPr="00895E93">
              <w:rPr>
                <w:rFonts w:cstheme="minorHAnsi"/>
              </w:rPr>
              <w:t>Trans-Calamenene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56BC5F3C" w14:textId="77777777" w:rsidR="00281DA2" w:rsidRPr="00895E93" w:rsidRDefault="00281DA2" w:rsidP="00090E6B">
            <w:pPr>
              <w:jc w:val="center"/>
              <w:rPr>
                <w:rFonts w:cstheme="minorHAnsi"/>
                <w:color w:val="212121"/>
              </w:rPr>
            </w:pPr>
            <w:r w:rsidRPr="00895E93">
              <w:rPr>
                <w:rFonts w:cstheme="minorHAnsi"/>
                <w:color w:val="212121"/>
              </w:rPr>
              <w:t>6429022</w:t>
            </w:r>
          </w:p>
          <w:p w14:paraId="139E6401" w14:textId="77777777" w:rsidR="00281DA2" w:rsidRPr="00895E93" w:rsidRDefault="00281DA2" w:rsidP="00090E6B">
            <w:pPr>
              <w:jc w:val="center"/>
              <w:rPr>
                <w:rFonts w:cstheme="minorHAnsi"/>
              </w:rPr>
            </w:pPr>
          </w:p>
        </w:tc>
      </w:tr>
      <w:tr w:rsidR="00281DA2" w14:paraId="670D592A" w14:textId="77777777" w:rsidTr="00281DA2">
        <w:trPr>
          <w:trHeight w:val="662"/>
        </w:trPr>
        <w:tc>
          <w:tcPr>
            <w:tcW w:w="939" w:type="dxa"/>
            <w:vMerge/>
          </w:tcPr>
          <w:p w14:paraId="4D12C230" w14:textId="77777777" w:rsidR="00281DA2" w:rsidRPr="00895E93" w:rsidRDefault="00281DA2" w:rsidP="00090E6B">
            <w:pPr>
              <w:jc w:val="center"/>
              <w:rPr>
                <w:rFonts w:cstheme="minorHAnsi"/>
              </w:rPr>
            </w:pPr>
          </w:p>
        </w:tc>
        <w:tc>
          <w:tcPr>
            <w:tcW w:w="2026" w:type="dxa"/>
            <w:vMerge/>
          </w:tcPr>
          <w:p w14:paraId="63B08221" w14:textId="77777777" w:rsidR="00281DA2" w:rsidRPr="00895E93" w:rsidRDefault="00281DA2" w:rsidP="00090E6B">
            <w:pPr>
              <w:jc w:val="center"/>
              <w:rPr>
                <w:rFonts w:cstheme="minorHAnsi"/>
              </w:rPr>
            </w:pPr>
          </w:p>
        </w:tc>
        <w:tc>
          <w:tcPr>
            <w:tcW w:w="3600" w:type="dxa"/>
          </w:tcPr>
          <w:p w14:paraId="057D0BE7" w14:textId="27CFBD72" w:rsidR="00281DA2" w:rsidRPr="00895E93" w:rsidRDefault="00281DA2" w:rsidP="00090E6B">
            <w:pPr>
              <w:jc w:val="center"/>
              <w:rPr>
                <w:rFonts w:cstheme="minorHAnsi"/>
              </w:rPr>
            </w:pPr>
            <w:r w:rsidRPr="00895E93">
              <w:rPr>
                <w:rFonts w:cstheme="minorHAnsi"/>
              </w:rPr>
              <w:t>Chamazulene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293E3D37" w14:textId="77777777" w:rsidR="00281DA2" w:rsidRPr="00895E93" w:rsidRDefault="00281DA2" w:rsidP="00090E6B">
            <w:pPr>
              <w:jc w:val="center"/>
              <w:rPr>
                <w:rFonts w:cstheme="minorHAnsi"/>
                <w:color w:val="212121"/>
              </w:rPr>
            </w:pPr>
            <w:r w:rsidRPr="00895E93">
              <w:rPr>
                <w:rFonts w:cstheme="minorHAnsi"/>
                <w:color w:val="212121"/>
              </w:rPr>
              <w:t>10719</w:t>
            </w:r>
          </w:p>
          <w:p w14:paraId="53BF2578" w14:textId="77777777" w:rsidR="00281DA2" w:rsidRPr="00895E93" w:rsidRDefault="00281DA2" w:rsidP="00090E6B">
            <w:pPr>
              <w:jc w:val="center"/>
              <w:rPr>
                <w:rFonts w:cstheme="minorHAnsi"/>
              </w:rPr>
            </w:pPr>
          </w:p>
        </w:tc>
      </w:tr>
      <w:tr w:rsidR="00281DA2" w14:paraId="1FD493A2" w14:textId="77777777" w:rsidTr="00281DA2">
        <w:trPr>
          <w:trHeight w:val="662"/>
        </w:trPr>
        <w:tc>
          <w:tcPr>
            <w:tcW w:w="939" w:type="dxa"/>
            <w:vMerge/>
          </w:tcPr>
          <w:p w14:paraId="062281AB" w14:textId="77777777" w:rsidR="00281DA2" w:rsidRPr="00895E93" w:rsidRDefault="00281DA2" w:rsidP="00090E6B">
            <w:pPr>
              <w:jc w:val="center"/>
              <w:rPr>
                <w:rFonts w:cstheme="minorHAnsi"/>
              </w:rPr>
            </w:pPr>
          </w:p>
        </w:tc>
        <w:tc>
          <w:tcPr>
            <w:tcW w:w="2026" w:type="dxa"/>
            <w:vMerge/>
          </w:tcPr>
          <w:p w14:paraId="74D535B0" w14:textId="77777777" w:rsidR="00281DA2" w:rsidRPr="00895E93" w:rsidRDefault="00281DA2" w:rsidP="00090E6B">
            <w:pPr>
              <w:jc w:val="center"/>
              <w:rPr>
                <w:rFonts w:cstheme="minorHAnsi"/>
              </w:rPr>
            </w:pPr>
          </w:p>
        </w:tc>
        <w:tc>
          <w:tcPr>
            <w:tcW w:w="3600" w:type="dxa"/>
          </w:tcPr>
          <w:p w14:paraId="3279A676" w14:textId="1845F811" w:rsidR="00281DA2" w:rsidRPr="00895E93" w:rsidRDefault="00281DA2" w:rsidP="00090E6B">
            <w:pPr>
              <w:jc w:val="center"/>
              <w:rPr>
                <w:rFonts w:cstheme="minorHAnsi"/>
              </w:rPr>
            </w:pPr>
            <w:r w:rsidRPr="00895E93">
              <w:rPr>
                <w:rFonts w:cstheme="minorHAnsi"/>
              </w:rPr>
              <w:t>Caryophyllene oxide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7FF3CAB7" w14:textId="77777777" w:rsidR="00281DA2" w:rsidRPr="00895E93" w:rsidRDefault="00281DA2" w:rsidP="00090E6B">
            <w:pPr>
              <w:jc w:val="center"/>
              <w:rPr>
                <w:rFonts w:cstheme="minorHAnsi"/>
                <w:color w:val="212121"/>
              </w:rPr>
            </w:pPr>
            <w:r w:rsidRPr="00895E93">
              <w:rPr>
                <w:rFonts w:cstheme="minorHAnsi"/>
                <w:color w:val="212121"/>
              </w:rPr>
              <w:t>1742210</w:t>
            </w:r>
          </w:p>
          <w:p w14:paraId="46B4C41E" w14:textId="77777777" w:rsidR="00281DA2" w:rsidRPr="00895E93" w:rsidRDefault="00281DA2" w:rsidP="00090E6B">
            <w:pPr>
              <w:jc w:val="center"/>
              <w:rPr>
                <w:rFonts w:cstheme="minorHAnsi"/>
              </w:rPr>
            </w:pPr>
          </w:p>
        </w:tc>
      </w:tr>
      <w:tr w:rsidR="00281DA2" w14:paraId="6F9464E9" w14:textId="77777777" w:rsidTr="00281DA2">
        <w:trPr>
          <w:trHeight w:val="662"/>
        </w:trPr>
        <w:tc>
          <w:tcPr>
            <w:tcW w:w="939" w:type="dxa"/>
            <w:vMerge/>
          </w:tcPr>
          <w:p w14:paraId="3930746F" w14:textId="77777777" w:rsidR="00281DA2" w:rsidRPr="00895E93" w:rsidRDefault="00281DA2" w:rsidP="00090E6B">
            <w:pPr>
              <w:jc w:val="center"/>
              <w:rPr>
                <w:rFonts w:cstheme="minorHAnsi"/>
              </w:rPr>
            </w:pPr>
          </w:p>
        </w:tc>
        <w:tc>
          <w:tcPr>
            <w:tcW w:w="2026" w:type="dxa"/>
            <w:vMerge/>
          </w:tcPr>
          <w:p w14:paraId="12EFA436" w14:textId="77777777" w:rsidR="00281DA2" w:rsidRPr="00895E93" w:rsidRDefault="00281DA2" w:rsidP="00090E6B">
            <w:pPr>
              <w:jc w:val="center"/>
              <w:rPr>
                <w:rFonts w:cstheme="minorHAnsi"/>
              </w:rPr>
            </w:pPr>
          </w:p>
        </w:tc>
        <w:tc>
          <w:tcPr>
            <w:tcW w:w="3600" w:type="dxa"/>
          </w:tcPr>
          <w:p w14:paraId="0E7B75F3" w14:textId="0F352551" w:rsidR="00281DA2" w:rsidRPr="00895E93" w:rsidRDefault="00281DA2" w:rsidP="00090E6B">
            <w:pPr>
              <w:jc w:val="center"/>
              <w:rPr>
                <w:rFonts w:cstheme="minorHAnsi"/>
              </w:rPr>
            </w:pPr>
            <w:r w:rsidRPr="00895E93">
              <w:rPr>
                <w:rFonts w:cstheme="minorHAnsi"/>
              </w:rPr>
              <w:t>Salvial-4(14)-en-1-one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3168A5F3" w14:textId="77777777" w:rsidR="00281DA2" w:rsidRPr="00895E93" w:rsidRDefault="00281DA2" w:rsidP="00090E6B">
            <w:pPr>
              <w:jc w:val="center"/>
              <w:rPr>
                <w:rFonts w:cstheme="minorHAnsi"/>
                <w:color w:val="212121"/>
              </w:rPr>
            </w:pPr>
            <w:r w:rsidRPr="00895E93">
              <w:rPr>
                <w:rFonts w:cstheme="minorHAnsi"/>
                <w:color w:val="212121"/>
              </w:rPr>
              <w:t>42608172</w:t>
            </w:r>
          </w:p>
          <w:p w14:paraId="16B3175F" w14:textId="77777777" w:rsidR="00281DA2" w:rsidRPr="00895E93" w:rsidRDefault="00281DA2" w:rsidP="00090E6B">
            <w:pPr>
              <w:jc w:val="center"/>
              <w:rPr>
                <w:rFonts w:cstheme="minorHAnsi"/>
              </w:rPr>
            </w:pPr>
          </w:p>
        </w:tc>
      </w:tr>
      <w:tr w:rsidR="00281DA2" w14:paraId="79BB8056" w14:textId="77777777" w:rsidTr="00281DA2">
        <w:trPr>
          <w:trHeight w:val="662"/>
        </w:trPr>
        <w:tc>
          <w:tcPr>
            <w:tcW w:w="939" w:type="dxa"/>
            <w:vMerge/>
          </w:tcPr>
          <w:p w14:paraId="2AF030D6" w14:textId="77777777" w:rsidR="00281DA2" w:rsidRPr="00895E93" w:rsidRDefault="00281DA2" w:rsidP="00090E6B">
            <w:pPr>
              <w:jc w:val="center"/>
              <w:rPr>
                <w:rFonts w:cstheme="minorHAnsi"/>
              </w:rPr>
            </w:pPr>
          </w:p>
        </w:tc>
        <w:tc>
          <w:tcPr>
            <w:tcW w:w="2026" w:type="dxa"/>
            <w:vMerge/>
          </w:tcPr>
          <w:p w14:paraId="5B8E54B0" w14:textId="77777777" w:rsidR="00281DA2" w:rsidRPr="00895E93" w:rsidRDefault="00281DA2" w:rsidP="00090E6B">
            <w:pPr>
              <w:jc w:val="center"/>
              <w:rPr>
                <w:rFonts w:cstheme="minorHAnsi"/>
              </w:rPr>
            </w:pPr>
          </w:p>
        </w:tc>
        <w:tc>
          <w:tcPr>
            <w:tcW w:w="3600" w:type="dxa"/>
          </w:tcPr>
          <w:p w14:paraId="7E53C0B2" w14:textId="29A50F09" w:rsidR="00281DA2" w:rsidRPr="00895E93" w:rsidRDefault="00281DA2" w:rsidP="00090E6B">
            <w:pPr>
              <w:jc w:val="center"/>
              <w:rPr>
                <w:rFonts w:cstheme="minorHAnsi"/>
              </w:rPr>
            </w:pPr>
            <w:r w:rsidRPr="00895E93">
              <w:rPr>
                <w:rFonts w:cstheme="minorHAnsi"/>
              </w:rPr>
              <w:t>Junenol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6E1467EB" w14:textId="77777777" w:rsidR="00281DA2" w:rsidRPr="00895E93" w:rsidRDefault="00281DA2" w:rsidP="00090E6B">
            <w:pPr>
              <w:jc w:val="center"/>
              <w:rPr>
                <w:rFonts w:cstheme="minorHAnsi"/>
                <w:color w:val="212121"/>
              </w:rPr>
            </w:pPr>
            <w:r w:rsidRPr="00895E93">
              <w:rPr>
                <w:rFonts w:cstheme="minorHAnsi"/>
                <w:color w:val="212121"/>
              </w:rPr>
              <w:t>6452077</w:t>
            </w:r>
          </w:p>
          <w:p w14:paraId="1FE39AEF" w14:textId="77777777" w:rsidR="00281DA2" w:rsidRPr="00895E93" w:rsidRDefault="00281DA2" w:rsidP="00090E6B">
            <w:pPr>
              <w:jc w:val="center"/>
              <w:rPr>
                <w:rFonts w:cstheme="minorHAnsi"/>
              </w:rPr>
            </w:pPr>
          </w:p>
        </w:tc>
      </w:tr>
      <w:tr w:rsidR="00281DA2" w14:paraId="1E1DD178" w14:textId="77777777" w:rsidTr="00281DA2">
        <w:trPr>
          <w:trHeight w:val="662"/>
        </w:trPr>
        <w:tc>
          <w:tcPr>
            <w:tcW w:w="939" w:type="dxa"/>
            <w:vMerge/>
          </w:tcPr>
          <w:p w14:paraId="29376851" w14:textId="77777777" w:rsidR="00281DA2" w:rsidRPr="00895E93" w:rsidRDefault="00281DA2" w:rsidP="00090E6B">
            <w:pPr>
              <w:jc w:val="center"/>
              <w:rPr>
                <w:rFonts w:cstheme="minorHAnsi"/>
              </w:rPr>
            </w:pPr>
          </w:p>
        </w:tc>
        <w:tc>
          <w:tcPr>
            <w:tcW w:w="2026" w:type="dxa"/>
            <w:vMerge/>
          </w:tcPr>
          <w:p w14:paraId="4DA9B5AE" w14:textId="77777777" w:rsidR="00281DA2" w:rsidRPr="00895E93" w:rsidRDefault="00281DA2" w:rsidP="00090E6B">
            <w:pPr>
              <w:jc w:val="center"/>
              <w:rPr>
                <w:rFonts w:cstheme="minorHAnsi"/>
              </w:rPr>
            </w:pPr>
          </w:p>
        </w:tc>
        <w:tc>
          <w:tcPr>
            <w:tcW w:w="3600" w:type="dxa"/>
          </w:tcPr>
          <w:p w14:paraId="02ABAE47" w14:textId="0ADFA832" w:rsidR="00281DA2" w:rsidRPr="00895E93" w:rsidRDefault="00281DA2" w:rsidP="00090E6B">
            <w:pPr>
              <w:jc w:val="center"/>
              <w:rPr>
                <w:rFonts w:cstheme="minorHAnsi"/>
              </w:rPr>
            </w:pPr>
            <w:r w:rsidRPr="00895E93">
              <w:rPr>
                <w:rFonts w:cstheme="minorHAnsi"/>
              </w:rPr>
              <w:t>Nerolidol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0F499A03" w14:textId="77777777" w:rsidR="00281DA2" w:rsidRPr="00895E93" w:rsidRDefault="00281DA2" w:rsidP="00090E6B">
            <w:pPr>
              <w:jc w:val="center"/>
              <w:rPr>
                <w:rFonts w:cstheme="minorHAnsi"/>
                <w:color w:val="212121"/>
              </w:rPr>
            </w:pPr>
            <w:r w:rsidRPr="00895E93">
              <w:rPr>
                <w:rFonts w:cstheme="minorHAnsi"/>
                <w:color w:val="212121"/>
              </w:rPr>
              <w:t>5284507</w:t>
            </w:r>
          </w:p>
          <w:p w14:paraId="15A60BC2" w14:textId="77777777" w:rsidR="00281DA2" w:rsidRPr="00895E93" w:rsidRDefault="00281DA2" w:rsidP="00090E6B">
            <w:pPr>
              <w:jc w:val="center"/>
              <w:rPr>
                <w:rFonts w:cstheme="minorHAnsi"/>
              </w:rPr>
            </w:pPr>
          </w:p>
        </w:tc>
      </w:tr>
      <w:tr w:rsidR="00281DA2" w14:paraId="5A0EDDF1" w14:textId="77777777" w:rsidTr="00281DA2">
        <w:trPr>
          <w:trHeight w:val="662"/>
        </w:trPr>
        <w:tc>
          <w:tcPr>
            <w:tcW w:w="939" w:type="dxa"/>
            <w:vMerge/>
          </w:tcPr>
          <w:p w14:paraId="78F9A0B6" w14:textId="77777777" w:rsidR="00281DA2" w:rsidRPr="00895E93" w:rsidRDefault="00281DA2" w:rsidP="00090E6B">
            <w:pPr>
              <w:jc w:val="center"/>
              <w:rPr>
                <w:rFonts w:cstheme="minorHAnsi"/>
              </w:rPr>
            </w:pPr>
          </w:p>
        </w:tc>
        <w:tc>
          <w:tcPr>
            <w:tcW w:w="2026" w:type="dxa"/>
            <w:vMerge/>
          </w:tcPr>
          <w:p w14:paraId="1B976832" w14:textId="77777777" w:rsidR="00281DA2" w:rsidRPr="00895E93" w:rsidRDefault="00281DA2" w:rsidP="00090E6B">
            <w:pPr>
              <w:jc w:val="center"/>
              <w:rPr>
                <w:rFonts w:cstheme="minorHAnsi"/>
              </w:rPr>
            </w:pPr>
          </w:p>
        </w:tc>
        <w:tc>
          <w:tcPr>
            <w:tcW w:w="3600" w:type="dxa"/>
          </w:tcPr>
          <w:p w14:paraId="1A85063B" w14:textId="58149C3F" w:rsidR="00281DA2" w:rsidRPr="00895E93" w:rsidRDefault="00281DA2" w:rsidP="00090E6B">
            <w:pPr>
              <w:jc w:val="center"/>
              <w:rPr>
                <w:rFonts w:cstheme="minorHAnsi"/>
              </w:rPr>
            </w:pPr>
            <w:r w:rsidRPr="00895E93">
              <w:rPr>
                <w:rFonts w:cstheme="minorHAnsi"/>
              </w:rPr>
              <w:t>Spathulenol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7C4CC485" w14:textId="77777777" w:rsidR="00281DA2" w:rsidRPr="00895E93" w:rsidRDefault="00281DA2" w:rsidP="00090E6B">
            <w:pPr>
              <w:jc w:val="center"/>
              <w:rPr>
                <w:rFonts w:cstheme="minorHAnsi"/>
                <w:color w:val="212121"/>
              </w:rPr>
            </w:pPr>
            <w:r w:rsidRPr="00895E93">
              <w:rPr>
                <w:rFonts w:cstheme="minorHAnsi"/>
                <w:color w:val="212121"/>
              </w:rPr>
              <w:t>92231</w:t>
            </w:r>
          </w:p>
          <w:p w14:paraId="281C2046" w14:textId="77777777" w:rsidR="00281DA2" w:rsidRPr="00895E93" w:rsidRDefault="00281DA2" w:rsidP="00090E6B">
            <w:pPr>
              <w:jc w:val="center"/>
              <w:rPr>
                <w:rFonts w:cstheme="minorHAnsi"/>
              </w:rPr>
            </w:pPr>
          </w:p>
        </w:tc>
      </w:tr>
      <w:tr w:rsidR="00281DA2" w14:paraId="11A769BA" w14:textId="77777777" w:rsidTr="00281DA2">
        <w:trPr>
          <w:trHeight w:val="662"/>
        </w:trPr>
        <w:tc>
          <w:tcPr>
            <w:tcW w:w="939" w:type="dxa"/>
            <w:vMerge/>
          </w:tcPr>
          <w:p w14:paraId="07654F74" w14:textId="77777777" w:rsidR="00281DA2" w:rsidRPr="00895E93" w:rsidRDefault="00281DA2" w:rsidP="00090E6B">
            <w:pPr>
              <w:jc w:val="center"/>
              <w:rPr>
                <w:rFonts w:cstheme="minorHAnsi"/>
              </w:rPr>
            </w:pPr>
          </w:p>
        </w:tc>
        <w:tc>
          <w:tcPr>
            <w:tcW w:w="2026" w:type="dxa"/>
            <w:vMerge/>
          </w:tcPr>
          <w:p w14:paraId="54A5D401" w14:textId="77777777" w:rsidR="00281DA2" w:rsidRPr="00895E93" w:rsidRDefault="00281DA2" w:rsidP="00090E6B">
            <w:pPr>
              <w:jc w:val="center"/>
              <w:rPr>
                <w:rFonts w:cstheme="minorHAnsi"/>
              </w:rPr>
            </w:pPr>
          </w:p>
        </w:tc>
        <w:tc>
          <w:tcPr>
            <w:tcW w:w="3600" w:type="dxa"/>
          </w:tcPr>
          <w:p w14:paraId="78C31369" w14:textId="17E90B36" w:rsidR="00281DA2" w:rsidRPr="00895E93" w:rsidRDefault="00281DA2" w:rsidP="00090E6B">
            <w:pPr>
              <w:jc w:val="center"/>
              <w:rPr>
                <w:rFonts w:cstheme="minorHAnsi"/>
              </w:rPr>
            </w:pPr>
            <w:r w:rsidRPr="00895E93">
              <w:rPr>
                <w:rFonts w:cstheme="minorHAnsi"/>
              </w:rPr>
              <w:t>Neointermedeol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6ECC964F" w14:textId="77777777" w:rsidR="00281DA2" w:rsidRPr="00895E93" w:rsidRDefault="00281DA2" w:rsidP="00090E6B">
            <w:pPr>
              <w:jc w:val="center"/>
              <w:rPr>
                <w:rFonts w:cstheme="minorHAnsi"/>
                <w:color w:val="212121"/>
              </w:rPr>
            </w:pPr>
            <w:r w:rsidRPr="00895E93">
              <w:rPr>
                <w:rFonts w:cstheme="minorHAnsi"/>
                <w:color w:val="212121"/>
              </w:rPr>
              <w:t>11877394</w:t>
            </w:r>
          </w:p>
          <w:p w14:paraId="39AF3595" w14:textId="77777777" w:rsidR="00281DA2" w:rsidRPr="00895E93" w:rsidRDefault="00281DA2" w:rsidP="00090E6B">
            <w:pPr>
              <w:jc w:val="center"/>
              <w:rPr>
                <w:rFonts w:cstheme="minorHAnsi"/>
              </w:rPr>
            </w:pPr>
          </w:p>
        </w:tc>
      </w:tr>
      <w:tr w:rsidR="00281DA2" w14:paraId="0E81D3A8" w14:textId="77777777" w:rsidTr="00281DA2">
        <w:trPr>
          <w:trHeight w:val="662"/>
        </w:trPr>
        <w:tc>
          <w:tcPr>
            <w:tcW w:w="939" w:type="dxa"/>
            <w:vMerge/>
          </w:tcPr>
          <w:p w14:paraId="5E8FBAD1" w14:textId="77777777" w:rsidR="00281DA2" w:rsidRPr="00895E93" w:rsidRDefault="00281DA2" w:rsidP="00090E6B">
            <w:pPr>
              <w:jc w:val="center"/>
              <w:rPr>
                <w:rFonts w:cstheme="minorHAnsi"/>
              </w:rPr>
            </w:pPr>
          </w:p>
        </w:tc>
        <w:tc>
          <w:tcPr>
            <w:tcW w:w="2026" w:type="dxa"/>
            <w:vMerge/>
          </w:tcPr>
          <w:p w14:paraId="4AFED13F" w14:textId="77777777" w:rsidR="00281DA2" w:rsidRPr="00895E93" w:rsidRDefault="00281DA2" w:rsidP="00090E6B">
            <w:pPr>
              <w:jc w:val="center"/>
              <w:rPr>
                <w:rFonts w:cstheme="minorHAnsi"/>
              </w:rPr>
            </w:pPr>
          </w:p>
        </w:tc>
        <w:tc>
          <w:tcPr>
            <w:tcW w:w="3600" w:type="dxa"/>
          </w:tcPr>
          <w:p w14:paraId="2CAE3840" w14:textId="4A0B8974" w:rsidR="00281DA2" w:rsidRPr="00895E93" w:rsidRDefault="00281DA2" w:rsidP="00090E6B">
            <w:pPr>
              <w:jc w:val="center"/>
              <w:rPr>
                <w:rFonts w:cstheme="minorHAnsi"/>
              </w:rPr>
            </w:pPr>
            <w:r w:rsidRPr="00895E93">
              <w:rPr>
                <w:rFonts w:cstheme="minorHAnsi"/>
              </w:rPr>
              <w:t>11,11-Dimethyl-4,8-dimethylenebicyclo[7.2.0]undecan-3-ol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32B0CB57" w14:textId="77777777" w:rsidR="00281DA2" w:rsidRPr="00895E93" w:rsidRDefault="00281DA2" w:rsidP="00090E6B">
            <w:pPr>
              <w:jc w:val="center"/>
              <w:rPr>
                <w:rFonts w:cstheme="minorHAnsi"/>
                <w:color w:val="212121"/>
              </w:rPr>
            </w:pPr>
            <w:r w:rsidRPr="00895E93">
              <w:rPr>
                <w:rFonts w:cstheme="minorHAnsi"/>
                <w:color w:val="212121"/>
              </w:rPr>
              <w:t>91715484</w:t>
            </w:r>
          </w:p>
          <w:p w14:paraId="43758526" w14:textId="77777777" w:rsidR="00281DA2" w:rsidRPr="00895E93" w:rsidRDefault="00281DA2" w:rsidP="00090E6B">
            <w:pPr>
              <w:jc w:val="center"/>
              <w:rPr>
                <w:rFonts w:cstheme="minorHAnsi"/>
              </w:rPr>
            </w:pPr>
          </w:p>
        </w:tc>
      </w:tr>
      <w:tr w:rsidR="00281DA2" w14:paraId="05C691FA" w14:textId="77777777" w:rsidTr="00281DA2">
        <w:trPr>
          <w:trHeight w:val="662"/>
        </w:trPr>
        <w:tc>
          <w:tcPr>
            <w:tcW w:w="939" w:type="dxa"/>
            <w:vMerge/>
          </w:tcPr>
          <w:p w14:paraId="25A18722" w14:textId="77777777" w:rsidR="00281DA2" w:rsidRPr="00895E93" w:rsidRDefault="00281DA2" w:rsidP="00090E6B">
            <w:pPr>
              <w:jc w:val="center"/>
              <w:rPr>
                <w:rFonts w:cstheme="minorHAnsi"/>
              </w:rPr>
            </w:pPr>
          </w:p>
        </w:tc>
        <w:tc>
          <w:tcPr>
            <w:tcW w:w="2026" w:type="dxa"/>
            <w:vMerge/>
          </w:tcPr>
          <w:p w14:paraId="40C9F88C" w14:textId="77777777" w:rsidR="00281DA2" w:rsidRPr="00895E93" w:rsidRDefault="00281DA2" w:rsidP="00090E6B">
            <w:pPr>
              <w:jc w:val="center"/>
              <w:rPr>
                <w:rFonts w:cstheme="minorHAnsi"/>
              </w:rPr>
            </w:pPr>
          </w:p>
        </w:tc>
        <w:tc>
          <w:tcPr>
            <w:tcW w:w="3600" w:type="dxa"/>
          </w:tcPr>
          <w:p w14:paraId="1F50DA7E" w14:textId="614BD5E7" w:rsidR="00281DA2" w:rsidRPr="00895E93" w:rsidRDefault="00281DA2" w:rsidP="00090E6B">
            <w:pPr>
              <w:jc w:val="center"/>
              <w:rPr>
                <w:rFonts w:cstheme="minorHAnsi"/>
              </w:rPr>
            </w:pPr>
            <w:r w:rsidRPr="00895E93">
              <w:rPr>
                <w:rFonts w:cstheme="minorHAnsi"/>
              </w:rPr>
              <w:t>Costol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7BDAE01F" w14:textId="77777777" w:rsidR="00281DA2" w:rsidRPr="00895E93" w:rsidRDefault="00281DA2" w:rsidP="00090E6B">
            <w:pPr>
              <w:jc w:val="center"/>
              <w:rPr>
                <w:rFonts w:cstheme="minorHAnsi"/>
                <w:color w:val="212121"/>
              </w:rPr>
            </w:pPr>
            <w:r w:rsidRPr="00895E93">
              <w:rPr>
                <w:rFonts w:cstheme="minorHAnsi"/>
                <w:color w:val="212121"/>
              </w:rPr>
              <w:t>12304105</w:t>
            </w:r>
          </w:p>
          <w:p w14:paraId="16D508FD" w14:textId="77777777" w:rsidR="00281DA2" w:rsidRPr="00895E93" w:rsidRDefault="00281DA2" w:rsidP="00090E6B">
            <w:pPr>
              <w:jc w:val="center"/>
              <w:rPr>
                <w:rFonts w:cstheme="minorHAnsi"/>
              </w:rPr>
            </w:pPr>
          </w:p>
        </w:tc>
      </w:tr>
      <w:tr w:rsidR="00281DA2" w14:paraId="4F800DF0" w14:textId="77777777" w:rsidTr="00281DA2">
        <w:trPr>
          <w:trHeight w:val="662"/>
        </w:trPr>
        <w:tc>
          <w:tcPr>
            <w:tcW w:w="939" w:type="dxa"/>
            <w:vMerge/>
          </w:tcPr>
          <w:p w14:paraId="2DDAE2E9" w14:textId="77777777" w:rsidR="00281DA2" w:rsidRPr="00895E93" w:rsidRDefault="00281DA2" w:rsidP="00090E6B">
            <w:pPr>
              <w:jc w:val="center"/>
              <w:rPr>
                <w:rFonts w:cstheme="minorHAnsi"/>
              </w:rPr>
            </w:pPr>
          </w:p>
        </w:tc>
        <w:tc>
          <w:tcPr>
            <w:tcW w:w="2026" w:type="dxa"/>
            <w:vMerge/>
          </w:tcPr>
          <w:p w14:paraId="413FDC3C" w14:textId="77777777" w:rsidR="00281DA2" w:rsidRPr="00895E93" w:rsidRDefault="00281DA2" w:rsidP="00090E6B">
            <w:pPr>
              <w:jc w:val="center"/>
              <w:rPr>
                <w:rFonts w:cstheme="minorHAnsi"/>
              </w:rPr>
            </w:pPr>
          </w:p>
        </w:tc>
        <w:tc>
          <w:tcPr>
            <w:tcW w:w="3600" w:type="dxa"/>
          </w:tcPr>
          <w:p w14:paraId="49F0D099" w14:textId="12EEE006" w:rsidR="00281DA2" w:rsidRPr="00895E93" w:rsidRDefault="00281DA2" w:rsidP="00090E6B">
            <w:pPr>
              <w:jc w:val="center"/>
              <w:rPr>
                <w:rFonts w:cstheme="minorHAnsi"/>
              </w:rPr>
            </w:pPr>
            <w:r w:rsidRPr="00895E93">
              <w:rPr>
                <w:rFonts w:cstheme="minorHAnsi"/>
              </w:rPr>
              <w:t>3,7,11,15-Tetramethyl-2-hexadecen-1-ol</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367F5F84" w14:textId="77777777" w:rsidR="00281DA2" w:rsidRPr="00895E93" w:rsidRDefault="00281DA2" w:rsidP="00090E6B">
            <w:pPr>
              <w:jc w:val="center"/>
              <w:rPr>
                <w:rFonts w:cstheme="minorHAnsi"/>
              </w:rPr>
            </w:pPr>
            <w:r w:rsidRPr="00895E93">
              <w:rPr>
                <w:rFonts w:cstheme="minorHAnsi"/>
                <w:color w:val="212121"/>
                <w:shd w:val="clear" w:color="auto" w:fill="FFFFFF"/>
              </w:rPr>
              <w:t>5366244</w:t>
            </w:r>
          </w:p>
        </w:tc>
      </w:tr>
      <w:tr w:rsidR="00281DA2" w14:paraId="4AF9A0F6" w14:textId="77777777" w:rsidTr="00281DA2">
        <w:trPr>
          <w:trHeight w:val="653"/>
        </w:trPr>
        <w:tc>
          <w:tcPr>
            <w:tcW w:w="939" w:type="dxa"/>
            <w:vMerge/>
          </w:tcPr>
          <w:p w14:paraId="7EA398DC" w14:textId="77777777" w:rsidR="00281DA2" w:rsidRPr="00895E93" w:rsidRDefault="00281DA2" w:rsidP="00090E6B">
            <w:pPr>
              <w:jc w:val="center"/>
              <w:rPr>
                <w:rFonts w:cstheme="minorHAnsi"/>
              </w:rPr>
            </w:pPr>
          </w:p>
        </w:tc>
        <w:tc>
          <w:tcPr>
            <w:tcW w:w="2026" w:type="dxa"/>
            <w:vMerge/>
          </w:tcPr>
          <w:p w14:paraId="652C269B" w14:textId="77777777" w:rsidR="00281DA2" w:rsidRPr="00895E93" w:rsidRDefault="00281DA2" w:rsidP="00090E6B">
            <w:pPr>
              <w:jc w:val="center"/>
              <w:rPr>
                <w:rFonts w:cstheme="minorHAnsi"/>
              </w:rPr>
            </w:pPr>
          </w:p>
        </w:tc>
        <w:tc>
          <w:tcPr>
            <w:tcW w:w="3600" w:type="dxa"/>
          </w:tcPr>
          <w:p w14:paraId="69D1FDB8" w14:textId="2C4F2D6F" w:rsidR="00281DA2" w:rsidRPr="00895E93" w:rsidRDefault="00281DA2" w:rsidP="00090E6B">
            <w:pPr>
              <w:jc w:val="center"/>
              <w:rPr>
                <w:rFonts w:cstheme="minorHAnsi"/>
              </w:rPr>
            </w:pPr>
            <w:r w:rsidRPr="00895E93">
              <w:rPr>
                <w:rFonts w:cstheme="minorHAnsi"/>
              </w:rPr>
              <w:t>Cis-</w:t>
            </w:r>
            <w:proofErr w:type="spellStart"/>
            <w:r w:rsidRPr="00895E93">
              <w:rPr>
                <w:rFonts w:cstheme="minorHAnsi"/>
              </w:rPr>
              <w:t>Sabinyl</w:t>
            </w:r>
            <w:proofErr w:type="spellEnd"/>
            <w:r w:rsidRPr="00895E93">
              <w:rPr>
                <w:rFonts w:cstheme="minorHAnsi"/>
              </w:rPr>
              <w:t xml:space="preserve"> acetate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37FF6DE3" w14:textId="77777777" w:rsidR="00281DA2" w:rsidRPr="00895E93" w:rsidRDefault="00281DA2" w:rsidP="00090E6B">
            <w:pPr>
              <w:jc w:val="center"/>
              <w:rPr>
                <w:rFonts w:cstheme="minorHAnsi"/>
                <w:color w:val="212121"/>
              </w:rPr>
            </w:pPr>
            <w:r w:rsidRPr="00895E93">
              <w:rPr>
                <w:rFonts w:cstheme="minorHAnsi"/>
                <w:color w:val="212121"/>
              </w:rPr>
              <w:t>6428460</w:t>
            </w:r>
          </w:p>
          <w:p w14:paraId="5D276279" w14:textId="77777777" w:rsidR="00281DA2" w:rsidRPr="00895E93" w:rsidRDefault="00281DA2" w:rsidP="00090E6B">
            <w:pPr>
              <w:jc w:val="center"/>
              <w:rPr>
                <w:rFonts w:cstheme="minorHAnsi"/>
              </w:rPr>
            </w:pPr>
          </w:p>
        </w:tc>
      </w:tr>
      <w:tr w:rsidR="00281DA2" w14:paraId="4DF8402E" w14:textId="77777777" w:rsidTr="00281DA2">
        <w:trPr>
          <w:trHeight w:val="644"/>
        </w:trPr>
        <w:tc>
          <w:tcPr>
            <w:tcW w:w="939" w:type="dxa"/>
            <w:vMerge/>
          </w:tcPr>
          <w:p w14:paraId="65A0D182" w14:textId="77777777" w:rsidR="00281DA2" w:rsidRPr="00895E93" w:rsidRDefault="00281DA2" w:rsidP="00090E6B">
            <w:pPr>
              <w:jc w:val="center"/>
              <w:rPr>
                <w:rFonts w:cstheme="minorHAnsi"/>
              </w:rPr>
            </w:pPr>
          </w:p>
        </w:tc>
        <w:tc>
          <w:tcPr>
            <w:tcW w:w="2026" w:type="dxa"/>
            <w:vMerge/>
          </w:tcPr>
          <w:p w14:paraId="659267C1" w14:textId="77777777" w:rsidR="00281DA2" w:rsidRPr="00895E93" w:rsidRDefault="00281DA2" w:rsidP="00090E6B">
            <w:pPr>
              <w:jc w:val="center"/>
              <w:rPr>
                <w:rFonts w:cstheme="minorHAnsi"/>
              </w:rPr>
            </w:pPr>
          </w:p>
        </w:tc>
        <w:tc>
          <w:tcPr>
            <w:tcW w:w="3600" w:type="dxa"/>
          </w:tcPr>
          <w:p w14:paraId="3CA336CC" w14:textId="65B9AB72" w:rsidR="00281DA2" w:rsidRPr="00895E93" w:rsidRDefault="00281DA2" w:rsidP="00090E6B">
            <w:pPr>
              <w:jc w:val="center"/>
              <w:rPr>
                <w:rFonts w:cstheme="minorHAnsi"/>
              </w:rPr>
            </w:pPr>
            <w:r w:rsidRPr="00895E93">
              <w:rPr>
                <w:rFonts w:cstheme="minorHAnsi"/>
              </w:rPr>
              <w:t>Bornyl isovalerate</w:t>
            </w:r>
            <w:r w:rsidR="00520606">
              <w:rPr>
                <w:rFonts w:cstheme="minorHAnsi"/>
              </w:rPr>
              <w:fldChar w:fldCharType="begin" w:fldLock="1"/>
            </w:r>
            <w:r w:rsidR="00520606">
              <w:rPr>
                <w:rFonts w:cstheme="minorHAnsi"/>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Pr>
                <w:rFonts w:cstheme="minorHAnsi"/>
              </w:rPr>
              <w:fldChar w:fldCharType="separate"/>
            </w:r>
            <w:r w:rsidR="00520606" w:rsidRPr="00520606">
              <w:rPr>
                <w:rFonts w:cstheme="minorHAnsi"/>
                <w:noProof/>
                <w:vertAlign w:val="superscript"/>
              </w:rPr>
              <w:t>6</w:t>
            </w:r>
            <w:r w:rsidR="00520606">
              <w:rPr>
                <w:rFonts w:cstheme="minorHAnsi"/>
              </w:rPr>
              <w:fldChar w:fldCharType="end"/>
            </w:r>
          </w:p>
        </w:tc>
        <w:tc>
          <w:tcPr>
            <w:tcW w:w="2785" w:type="dxa"/>
          </w:tcPr>
          <w:p w14:paraId="5C7A0839" w14:textId="77777777" w:rsidR="00281DA2" w:rsidRPr="00895E93" w:rsidRDefault="00281DA2" w:rsidP="00090E6B">
            <w:pPr>
              <w:jc w:val="center"/>
              <w:rPr>
                <w:rFonts w:cstheme="minorHAnsi"/>
                <w:color w:val="212121"/>
              </w:rPr>
            </w:pPr>
            <w:r w:rsidRPr="00895E93">
              <w:rPr>
                <w:rFonts w:cstheme="minorHAnsi"/>
                <w:color w:val="212121"/>
              </w:rPr>
              <w:t>23623651</w:t>
            </w:r>
          </w:p>
          <w:p w14:paraId="509A63EC" w14:textId="77777777" w:rsidR="00281DA2" w:rsidRPr="00895E93" w:rsidRDefault="00281DA2" w:rsidP="00090E6B">
            <w:pPr>
              <w:jc w:val="center"/>
              <w:rPr>
                <w:rFonts w:cstheme="minorHAnsi"/>
              </w:rPr>
            </w:pPr>
          </w:p>
        </w:tc>
      </w:tr>
      <w:tr w:rsidR="00281DA2" w14:paraId="415268E6" w14:textId="77777777" w:rsidTr="00281DA2">
        <w:trPr>
          <w:trHeight w:val="644"/>
        </w:trPr>
        <w:tc>
          <w:tcPr>
            <w:tcW w:w="939" w:type="dxa"/>
            <w:vMerge/>
          </w:tcPr>
          <w:p w14:paraId="47C310AF" w14:textId="77777777" w:rsidR="00281DA2" w:rsidRPr="00895E93" w:rsidRDefault="00281DA2" w:rsidP="00090E6B">
            <w:pPr>
              <w:jc w:val="center"/>
              <w:rPr>
                <w:rFonts w:cstheme="minorHAnsi"/>
              </w:rPr>
            </w:pPr>
          </w:p>
        </w:tc>
        <w:tc>
          <w:tcPr>
            <w:tcW w:w="2026" w:type="dxa"/>
            <w:vMerge/>
          </w:tcPr>
          <w:p w14:paraId="2163D99A" w14:textId="77777777" w:rsidR="00281DA2" w:rsidRPr="00895E93" w:rsidRDefault="00281DA2" w:rsidP="00090E6B">
            <w:pPr>
              <w:jc w:val="center"/>
              <w:rPr>
                <w:rFonts w:cstheme="minorHAnsi"/>
              </w:rPr>
            </w:pPr>
          </w:p>
        </w:tc>
        <w:tc>
          <w:tcPr>
            <w:tcW w:w="3600" w:type="dxa"/>
          </w:tcPr>
          <w:p w14:paraId="0E9F9C20" w14:textId="75192FA6" w:rsidR="00281DA2" w:rsidRPr="00B315D6" w:rsidRDefault="00281DA2" w:rsidP="00090E6B">
            <w:pPr>
              <w:jc w:val="center"/>
              <w:rPr>
                <w:rFonts w:cstheme="minorHAnsi"/>
                <w:color w:val="000000" w:themeColor="text1"/>
              </w:rPr>
            </w:pPr>
            <w:r w:rsidRPr="00B315D6">
              <w:rPr>
                <w:rFonts w:cstheme="minorHAnsi"/>
                <w:color w:val="000000" w:themeColor="text1"/>
              </w:rPr>
              <w:t>Palmitic acid</w:t>
            </w:r>
            <w:r w:rsidR="00520606" w:rsidRPr="00B315D6">
              <w:rPr>
                <w:rFonts w:cstheme="minorHAnsi"/>
                <w:color w:val="000000" w:themeColor="text1"/>
              </w:rPr>
              <w:fldChar w:fldCharType="begin" w:fldLock="1"/>
            </w:r>
            <w:r w:rsidR="00AB1BCA" w:rsidRPr="00B315D6">
              <w:rPr>
                <w:rFonts w:cstheme="minorHAnsi"/>
                <w:color w:val="000000" w:themeColor="text1"/>
              </w:rPr>
              <w:instrText>ADDIN CSL_CITATION {"citationItems":[{"id":"ITEM-1","itemData":{"DOI":"10.3390/molecules24030483","ISSN":"14203049","PMID":"30700013","abstract":"Artemisia argyi Lévl. et Vant essential oil could be used as a good antimicrobial flavouring agent and applied in the food industry. In this study, three methods, including simultaneous distillation-extraction (SDE), subcritical extraction and hydrodistillation, were applied to extract A. argyi essential oil. Compared with subcritical extraction (1%) and hydrodistillation (0.5%), SDE gave a higher yield (1.2%). Components of the essential oils were analysed with gas chromatography-mass spectrometry (GC-MS), and the most abundant ingredients were caryophyllene oxide, neointermedeol, borneol, α-thujone and β-caryophyllene. These five components accounted for 82.93%, 40.90% and 40.33% for SDE, subcritical extraction, and hydrodistillation, respectively. Based on agar disc diffusion and minimum inhibitory concentration (MIC) assays, SDE oil showed a significant inhibitory effect towards Listeria monocytogenes, Escherichia coli, Proteus vulgaris, Salmonella enteritidis and Aspergillus Niger. Furthermore, electron microscope observations (SEM) confirmed that SDE oil could obviously deform cell morphology and destroy the structure of cell walls. Performances showed that SDE was a promising process for extracting A. argyi essential oil with both high yield and antimicrobial activity.","author":[{"dropping-particle":"","family":"Guan","given":"Xiao","non-dropping-particle":"","parse-names":false,"suffix":""},{"dropping-particle":"","family":"Ge","given":"Depeng","non-dropping-particle":"","parse-names":false,"suffix":""},{"dropping-particle":"","family":"Li","given":"Sen","non-dropping-particle":"","parse-names":false,"suffix":""},{"dropping-particle":"","family":"Huang","given":"Kai","non-dropping-particle":"","parse-names":false,"suffix":""},{"dropping-particle":"","family":"Liu","given":"Jing","non-dropping-particle":"","parse-names":false,"suffix":""},{"dropping-particle":"","family":"Li","given":"Fan","non-dropping-particle":"","parse-names":false,"suffix":""}],"container-title":"Molecules","id":"ITEM-1","issue":"3","issued":{"date-parts":[["2019"]]},"title":"Chemical Composition and Antimicrobial Activities of Artemisia argyi Lévl. Et vant essential oils extracted by simultaneous distillation-extraction, subcritical extraction and hydrodistillation","type":"article-journal","volume":"24"},"uris":["http://www.mendeley.com/documents/?uuid=9d405257-0159-4699-be1b-decae6f6ac58"]}],"mendeley":{"formattedCitation":"&lt;sup&gt;6&lt;/sup&gt;","plainTextFormattedCitation":"6","previouslyFormattedCitation":"&lt;sup&gt;6&lt;/sup&gt;"},"properties":{"noteIndex":0},"schema":"https://github.com/citation-style-language/schema/raw/master/csl-citation.json"}</w:instrText>
            </w:r>
            <w:r w:rsidR="00520606" w:rsidRPr="00B315D6">
              <w:rPr>
                <w:rFonts w:cstheme="minorHAnsi"/>
                <w:color w:val="000000" w:themeColor="text1"/>
              </w:rPr>
              <w:fldChar w:fldCharType="separate"/>
            </w:r>
            <w:r w:rsidR="00520606" w:rsidRPr="00B315D6">
              <w:rPr>
                <w:rFonts w:cstheme="minorHAnsi"/>
                <w:noProof/>
                <w:color w:val="000000" w:themeColor="text1"/>
                <w:vertAlign w:val="superscript"/>
              </w:rPr>
              <w:t>6</w:t>
            </w:r>
            <w:r w:rsidR="00520606" w:rsidRPr="00B315D6">
              <w:rPr>
                <w:rFonts w:cstheme="minorHAnsi"/>
                <w:color w:val="000000" w:themeColor="text1"/>
              </w:rPr>
              <w:fldChar w:fldCharType="end"/>
            </w:r>
          </w:p>
        </w:tc>
        <w:tc>
          <w:tcPr>
            <w:tcW w:w="2785" w:type="dxa"/>
          </w:tcPr>
          <w:p w14:paraId="1C352D6D" w14:textId="77777777" w:rsidR="00281DA2" w:rsidRPr="00B315D6" w:rsidRDefault="00281DA2" w:rsidP="00090E6B">
            <w:pPr>
              <w:jc w:val="center"/>
              <w:rPr>
                <w:rFonts w:cstheme="minorHAnsi"/>
                <w:color w:val="000000" w:themeColor="text1"/>
              </w:rPr>
            </w:pPr>
            <w:r w:rsidRPr="00B315D6">
              <w:rPr>
                <w:rFonts w:cstheme="minorHAnsi"/>
                <w:color w:val="000000" w:themeColor="text1"/>
              </w:rPr>
              <w:t>985</w:t>
            </w:r>
          </w:p>
          <w:p w14:paraId="3F1C721C" w14:textId="77777777" w:rsidR="00281DA2" w:rsidRPr="00B315D6" w:rsidRDefault="00281DA2" w:rsidP="00090E6B">
            <w:pPr>
              <w:jc w:val="center"/>
              <w:rPr>
                <w:rFonts w:cstheme="minorHAnsi"/>
                <w:color w:val="000000" w:themeColor="text1"/>
              </w:rPr>
            </w:pPr>
          </w:p>
        </w:tc>
      </w:tr>
      <w:tr w:rsidR="00281DA2" w14:paraId="1D22A383" w14:textId="77777777" w:rsidTr="00281DA2">
        <w:trPr>
          <w:trHeight w:val="644"/>
        </w:trPr>
        <w:tc>
          <w:tcPr>
            <w:tcW w:w="939" w:type="dxa"/>
            <w:vMerge/>
          </w:tcPr>
          <w:p w14:paraId="118F1966" w14:textId="77777777" w:rsidR="00281DA2" w:rsidRPr="00895E93" w:rsidRDefault="00281DA2" w:rsidP="00090E6B">
            <w:pPr>
              <w:jc w:val="center"/>
              <w:rPr>
                <w:rFonts w:cstheme="minorHAnsi"/>
              </w:rPr>
            </w:pPr>
          </w:p>
        </w:tc>
        <w:tc>
          <w:tcPr>
            <w:tcW w:w="2026" w:type="dxa"/>
            <w:vMerge/>
          </w:tcPr>
          <w:p w14:paraId="39CE095D" w14:textId="77777777" w:rsidR="00281DA2" w:rsidRPr="00895E93" w:rsidRDefault="00281DA2" w:rsidP="00090E6B">
            <w:pPr>
              <w:jc w:val="center"/>
              <w:rPr>
                <w:rFonts w:cstheme="minorHAnsi"/>
              </w:rPr>
            </w:pPr>
          </w:p>
        </w:tc>
        <w:tc>
          <w:tcPr>
            <w:tcW w:w="3600" w:type="dxa"/>
          </w:tcPr>
          <w:p w14:paraId="304A0E2D" w14:textId="3438134C" w:rsidR="00281DA2" w:rsidRPr="00895E93" w:rsidRDefault="00281DA2" w:rsidP="00090E6B">
            <w:pPr>
              <w:jc w:val="center"/>
              <w:rPr>
                <w:rFonts w:cstheme="minorHAnsi"/>
              </w:rPr>
            </w:pPr>
            <w:proofErr w:type="spellStart"/>
            <w:r w:rsidRPr="00895E93">
              <w:rPr>
                <w:rFonts w:cstheme="minorHAnsi"/>
              </w:rPr>
              <w:t>Santolina</w:t>
            </w:r>
            <w:proofErr w:type="spellEnd"/>
            <w:r w:rsidRPr="00895E93">
              <w:rPr>
                <w:rFonts w:cstheme="minorHAnsi"/>
              </w:rPr>
              <w:t xml:space="preserve"> triene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240EA293" w14:textId="77777777" w:rsidR="00281DA2" w:rsidRPr="00895E93" w:rsidRDefault="00281DA2" w:rsidP="00090E6B">
            <w:pPr>
              <w:jc w:val="center"/>
              <w:rPr>
                <w:rFonts w:cstheme="minorHAnsi"/>
                <w:color w:val="212121"/>
              </w:rPr>
            </w:pPr>
            <w:r w:rsidRPr="00895E93">
              <w:rPr>
                <w:rFonts w:cstheme="minorHAnsi"/>
                <w:color w:val="212121"/>
              </w:rPr>
              <w:t>519872</w:t>
            </w:r>
          </w:p>
          <w:p w14:paraId="607FAD27" w14:textId="77777777" w:rsidR="00281DA2" w:rsidRPr="00895E93" w:rsidRDefault="00281DA2" w:rsidP="00090E6B">
            <w:pPr>
              <w:jc w:val="center"/>
              <w:rPr>
                <w:rFonts w:cstheme="minorHAnsi"/>
              </w:rPr>
            </w:pPr>
          </w:p>
        </w:tc>
      </w:tr>
      <w:tr w:rsidR="00281DA2" w14:paraId="1CAFADF3" w14:textId="77777777" w:rsidTr="00281DA2">
        <w:trPr>
          <w:trHeight w:val="644"/>
        </w:trPr>
        <w:tc>
          <w:tcPr>
            <w:tcW w:w="939" w:type="dxa"/>
            <w:vMerge/>
          </w:tcPr>
          <w:p w14:paraId="54E7931C" w14:textId="77777777" w:rsidR="00281DA2" w:rsidRPr="00895E93" w:rsidRDefault="00281DA2" w:rsidP="00090E6B">
            <w:pPr>
              <w:jc w:val="center"/>
              <w:rPr>
                <w:rFonts w:cstheme="minorHAnsi"/>
              </w:rPr>
            </w:pPr>
          </w:p>
        </w:tc>
        <w:tc>
          <w:tcPr>
            <w:tcW w:w="2026" w:type="dxa"/>
            <w:vMerge/>
          </w:tcPr>
          <w:p w14:paraId="53036DB1" w14:textId="77777777" w:rsidR="00281DA2" w:rsidRPr="00895E93" w:rsidRDefault="00281DA2" w:rsidP="00090E6B">
            <w:pPr>
              <w:jc w:val="center"/>
              <w:rPr>
                <w:rFonts w:cstheme="minorHAnsi"/>
              </w:rPr>
            </w:pPr>
          </w:p>
        </w:tc>
        <w:tc>
          <w:tcPr>
            <w:tcW w:w="3600" w:type="dxa"/>
          </w:tcPr>
          <w:p w14:paraId="4593F4F2" w14:textId="4A57DBDF" w:rsidR="00281DA2" w:rsidRPr="00895E93" w:rsidRDefault="00281DA2" w:rsidP="00090E6B">
            <w:pPr>
              <w:jc w:val="center"/>
              <w:rPr>
                <w:rFonts w:cstheme="minorHAnsi"/>
              </w:rPr>
            </w:pPr>
            <w:r w:rsidRPr="00895E93">
              <w:rPr>
                <w:rFonts w:cstheme="minorHAnsi"/>
              </w:rPr>
              <w:t>Tricyclene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5828B2FE" w14:textId="77777777" w:rsidR="00281DA2" w:rsidRPr="00895E93" w:rsidRDefault="00281DA2" w:rsidP="00090E6B">
            <w:pPr>
              <w:jc w:val="center"/>
              <w:rPr>
                <w:rFonts w:cstheme="minorHAnsi"/>
                <w:color w:val="212121"/>
              </w:rPr>
            </w:pPr>
            <w:r w:rsidRPr="00895E93">
              <w:rPr>
                <w:rFonts w:cstheme="minorHAnsi"/>
                <w:color w:val="212121"/>
              </w:rPr>
              <w:t>79035</w:t>
            </w:r>
          </w:p>
          <w:p w14:paraId="2C679444" w14:textId="77777777" w:rsidR="00281DA2" w:rsidRPr="00895E93" w:rsidRDefault="00281DA2" w:rsidP="00090E6B">
            <w:pPr>
              <w:jc w:val="center"/>
              <w:rPr>
                <w:rFonts w:cstheme="minorHAnsi"/>
              </w:rPr>
            </w:pPr>
          </w:p>
        </w:tc>
      </w:tr>
      <w:tr w:rsidR="00281DA2" w14:paraId="3EC3A0A2" w14:textId="77777777" w:rsidTr="00281DA2">
        <w:trPr>
          <w:trHeight w:val="644"/>
        </w:trPr>
        <w:tc>
          <w:tcPr>
            <w:tcW w:w="939" w:type="dxa"/>
            <w:vMerge/>
          </w:tcPr>
          <w:p w14:paraId="1AB1146D" w14:textId="77777777" w:rsidR="00281DA2" w:rsidRPr="00895E93" w:rsidRDefault="00281DA2" w:rsidP="00090E6B">
            <w:pPr>
              <w:jc w:val="center"/>
              <w:rPr>
                <w:rFonts w:cstheme="minorHAnsi"/>
              </w:rPr>
            </w:pPr>
          </w:p>
        </w:tc>
        <w:tc>
          <w:tcPr>
            <w:tcW w:w="2026" w:type="dxa"/>
            <w:vMerge/>
          </w:tcPr>
          <w:p w14:paraId="16696893" w14:textId="77777777" w:rsidR="00281DA2" w:rsidRPr="00895E93" w:rsidRDefault="00281DA2" w:rsidP="00090E6B">
            <w:pPr>
              <w:jc w:val="center"/>
              <w:rPr>
                <w:rFonts w:cstheme="minorHAnsi"/>
              </w:rPr>
            </w:pPr>
          </w:p>
        </w:tc>
        <w:tc>
          <w:tcPr>
            <w:tcW w:w="3600" w:type="dxa"/>
          </w:tcPr>
          <w:p w14:paraId="64DD941C" w14:textId="27074F38" w:rsidR="00281DA2" w:rsidRPr="00895E93" w:rsidRDefault="00281DA2" w:rsidP="00090E6B">
            <w:pPr>
              <w:jc w:val="center"/>
              <w:rPr>
                <w:rFonts w:cstheme="minorHAnsi"/>
              </w:rPr>
            </w:pPr>
            <w:r w:rsidRPr="00895E93">
              <w:rPr>
                <w:rFonts w:cstheme="minorHAnsi"/>
              </w:rPr>
              <w:t>α-Pinene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2387E5AB" w14:textId="77777777" w:rsidR="00281DA2" w:rsidRPr="00895E93" w:rsidRDefault="00281DA2" w:rsidP="00090E6B">
            <w:pPr>
              <w:jc w:val="center"/>
              <w:rPr>
                <w:rFonts w:cstheme="minorHAnsi"/>
                <w:color w:val="212121"/>
              </w:rPr>
            </w:pPr>
            <w:r w:rsidRPr="00895E93">
              <w:rPr>
                <w:rFonts w:cstheme="minorHAnsi"/>
                <w:color w:val="212121"/>
              </w:rPr>
              <w:t>6654</w:t>
            </w:r>
          </w:p>
          <w:p w14:paraId="2F828F63" w14:textId="77777777" w:rsidR="00281DA2" w:rsidRPr="00895E93" w:rsidRDefault="00281DA2" w:rsidP="00090E6B">
            <w:pPr>
              <w:jc w:val="center"/>
              <w:rPr>
                <w:rFonts w:cstheme="minorHAnsi"/>
              </w:rPr>
            </w:pPr>
          </w:p>
        </w:tc>
      </w:tr>
      <w:tr w:rsidR="00281DA2" w14:paraId="0CE189E3" w14:textId="77777777" w:rsidTr="00281DA2">
        <w:trPr>
          <w:trHeight w:val="644"/>
        </w:trPr>
        <w:tc>
          <w:tcPr>
            <w:tcW w:w="939" w:type="dxa"/>
            <w:vMerge/>
          </w:tcPr>
          <w:p w14:paraId="71F62E41" w14:textId="77777777" w:rsidR="00281DA2" w:rsidRPr="00895E93" w:rsidRDefault="00281DA2" w:rsidP="00090E6B">
            <w:pPr>
              <w:jc w:val="center"/>
              <w:rPr>
                <w:rFonts w:cstheme="minorHAnsi"/>
              </w:rPr>
            </w:pPr>
          </w:p>
        </w:tc>
        <w:tc>
          <w:tcPr>
            <w:tcW w:w="2026" w:type="dxa"/>
            <w:vMerge/>
          </w:tcPr>
          <w:p w14:paraId="0C5977CA" w14:textId="77777777" w:rsidR="00281DA2" w:rsidRPr="00895E93" w:rsidRDefault="00281DA2" w:rsidP="00090E6B">
            <w:pPr>
              <w:jc w:val="center"/>
              <w:rPr>
                <w:rFonts w:cstheme="minorHAnsi"/>
              </w:rPr>
            </w:pPr>
          </w:p>
        </w:tc>
        <w:tc>
          <w:tcPr>
            <w:tcW w:w="3600" w:type="dxa"/>
          </w:tcPr>
          <w:p w14:paraId="5F5543BE" w14:textId="0D90A203" w:rsidR="00281DA2" w:rsidRPr="00895E93" w:rsidRDefault="00281DA2" w:rsidP="00090E6B">
            <w:pPr>
              <w:jc w:val="center"/>
              <w:rPr>
                <w:rFonts w:cstheme="minorHAnsi"/>
              </w:rPr>
            </w:pPr>
            <w:r w:rsidRPr="00895E93">
              <w:rPr>
                <w:rFonts w:cstheme="minorHAnsi"/>
              </w:rPr>
              <w:t>n-Propyl-2-methyl butyrate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6514B52D" w14:textId="77777777" w:rsidR="00281DA2" w:rsidRPr="00895E93" w:rsidRDefault="00281DA2" w:rsidP="00090E6B">
            <w:pPr>
              <w:jc w:val="center"/>
              <w:rPr>
                <w:rFonts w:cstheme="minorHAnsi"/>
                <w:color w:val="212121"/>
              </w:rPr>
            </w:pPr>
            <w:r w:rsidRPr="00895E93">
              <w:rPr>
                <w:rFonts w:cstheme="minorHAnsi"/>
                <w:color w:val="212121"/>
              </w:rPr>
              <w:t>162239</w:t>
            </w:r>
          </w:p>
          <w:p w14:paraId="6677616D" w14:textId="77777777" w:rsidR="00281DA2" w:rsidRPr="00895E93" w:rsidRDefault="00281DA2" w:rsidP="00090E6B">
            <w:pPr>
              <w:jc w:val="center"/>
              <w:rPr>
                <w:rFonts w:cstheme="minorHAnsi"/>
              </w:rPr>
            </w:pPr>
          </w:p>
        </w:tc>
      </w:tr>
      <w:tr w:rsidR="00281DA2" w14:paraId="1EFC9BE3" w14:textId="77777777" w:rsidTr="00281DA2">
        <w:trPr>
          <w:trHeight w:val="644"/>
        </w:trPr>
        <w:tc>
          <w:tcPr>
            <w:tcW w:w="939" w:type="dxa"/>
            <w:vMerge/>
          </w:tcPr>
          <w:p w14:paraId="43738389" w14:textId="77777777" w:rsidR="00281DA2" w:rsidRPr="00895E93" w:rsidRDefault="00281DA2" w:rsidP="00090E6B">
            <w:pPr>
              <w:jc w:val="center"/>
              <w:rPr>
                <w:rFonts w:cstheme="minorHAnsi"/>
              </w:rPr>
            </w:pPr>
          </w:p>
        </w:tc>
        <w:tc>
          <w:tcPr>
            <w:tcW w:w="2026" w:type="dxa"/>
            <w:vMerge/>
          </w:tcPr>
          <w:p w14:paraId="4189EFD8" w14:textId="77777777" w:rsidR="00281DA2" w:rsidRPr="00895E93" w:rsidRDefault="00281DA2" w:rsidP="00090E6B">
            <w:pPr>
              <w:jc w:val="center"/>
              <w:rPr>
                <w:rFonts w:cstheme="minorHAnsi"/>
              </w:rPr>
            </w:pPr>
          </w:p>
        </w:tc>
        <w:tc>
          <w:tcPr>
            <w:tcW w:w="3600" w:type="dxa"/>
          </w:tcPr>
          <w:p w14:paraId="63C2F979" w14:textId="371CDF1A" w:rsidR="00281DA2" w:rsidRPr="00895E93" w:rsidRDefault="00281DA2" w:rsidP="00090E6B">
            <w:pPr>
              <w:jc w:val="center"/>
              <w:rPr>
                <w:rFonts w:cstheme="minorHAnsi"/>
              </w:rPr>
            </w:pPr>
            <w:r w:rsidRPr="00895E93">
              <w:rPr>
                <w:rFonts w:cstheme="minorHAnsi"/>
              </w:rPr>
              <w:t>Camphene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49E98626" w14:textId="77777777" w:rsidR="00281DA2" w:rsidRPr="00895E93" w:rsidRDefault="00281DA2" w:rsidP="00090E6B">
            <w:pPr>
              <w:jc w:val="center"/>
              <w:rPr>
                <w:rFonts w:cstheme="minorHAnsi"/>
                <w:color w:val="212121"/>
              </w:rPr>
            </w:pPr>
            <w:r w:rsidRPr="00895E93">
              <w:rPr>
                <w:rFonts w:cstheme="minorHAnsi"/>
                <w:color w:val="212121"/>
              </w:rPr>
              <w:t>6616</w:t>
            </w:r>
          </w:p>
          <w:p w14:paraId="1ECC4EED" w14:textId="77777777" w:rsidR="00281DA2" w:rsidRPr="00895E93" w:rsidRDefault="00281DA2" w:rsidP="00090E6B">
            <w:pPr>
              <w:jc w:val="center"/>
              <w:rPr>
                <w:rFonts w:cstheme="minorHAnsi"/>
              </w:rPr>
            </w:pPr>
          </w:p>
        </w:tc>
      </w:tr>
      <w:tr w:rsidR="00281DA2" w14:paraId="6B5EA91A" w14:textId="77777777" w:rsidTr="00281DA2">
        <w:trPr>
          <w:trHeight w:val="644"/>
        </w:trPr>
        <w:tc>
          <w:tcPr>
            <w:tcW w:w="939" w:type="dxa"/>
            <w:vMerge/>
          </w:tcPr>
          <w:p w14:paraId="5BF5195F" w14:textId="77777777" w:rsidR="00281DA2" w:rsidRPr="00895E93" w:rsidRDefault="00281DA2" w:rsidP="00090E6B">
            <w:pPr>
              <w:jc w:val="center"/>
              <w:rPr>
                <w:rFonts w:cstheme="minorHAnsi"/>
              </w:rPr>
            </w:pPr>
          </w:p>
        </w:tc>
        <w:tc>
          <w:tcPr>
            <w:tcW w:w="2026" w:type="dxa"/>
            <w:vMerge/>
          </w:tcPr>
          <w:p w14:paraId="64DB3D68" w14:textId="77777777" w:rsidR="00281DA2" w:rsidRPr="00895E93" w:rsidRDefault="00281DA2" w:rsidP="00090E6B">
            <w:pPr>
              <w:jc w:val="center"/>
              <w:rPr>
                <w:rFonts w:cstheme="minorHAnsi"/>
              </w:rPr>
            </w:pPr>
          </w:p>
        </w:tc>
        <w:tc>
          <w:tcPr>
            <w:tcW w:w="3600" w:type="dxa"/>
          </w:tcPr>
          <w:p w14:paraId="49CFAE33" w14:textId="5344AE80" w:rsidR="00281DA2" w:rsidRPr="00895E93" w:rsidRDefault="00281DA2" w:rsidP="00090E6B">
            <w:pPr>
              <w:jc w:val="center"/>
              <w:rPr>
                <w:rFonts w:cstheme="minorHAnsi"/>
              </w:rPr>
            </w:pPr>
            <w:r w:rsidRPr="00895E93">
              <w:rPr>
                <w:rFonts w:cstheme="minorHAnsi"/>
              </w:rPr>
              <w:t>α-Phellandrene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3F5AB830" w14:textId="77777777" w:rsidR="00281DA2" w:rsidRPr="00895E93" w:rsidRDefault="00281DA2" w:rsidP="00090E6B">
            <w:pPr>
              <w:jc w:val="center"/>
              <w:rPr>
                <w:rFonts w:cstheme="minorHAnsi"/>
                <w:color w:val="212121"/>
              </w:rPr>
            </w:pPr>
            <w:r w:rsidRPr="00895E93">
              <w:rPr>
                <w:rFonts w:cstheme="minorHAnsi"/>
                <w:color w:val="212121"/>
              </w:rPr>
              <w:t>7460</w:t>
            </w:r>
          </w:p>
          <w:p w14:paraId="1658E53A" w14:textId="77777777" w:rsidR="00281DA2" w:rsidRPr="00895E93" w:rsidRDefault="00281DA2" w:rsidP="00090E6B">
            <w:pPr>
              <w:jc w:val="center"/>
              <w:rPr>
                <w:rFonts w:cstheme="minorHAnsi"/>
              </w:rPr>
            </w:pPr>
          </w:p>
        </w:tc>
      </w:tr>
      <w:tr w:rsidR="00281DA2" w14:paraId="3E75BE67" w14:textId="77777777" w:rsidTr="00281DA2">
        <w:trPr>
          <w:trHeight w:val="644"/>
        </w:trPr>
        <w:tc>
          <w:tcPr>
            <w:tcW w:w="939" w:type="dxa"/>
            <w:vMerge/>
          </w:tcPr>
          <w:p w14:paraId="298A2BC7" w14:textId="77777777" w:rsidR="00281DA2" w:rsidRPr="00895E93" w:rsidRDefault="00281DA2" w:rsidP="00090E6B">
            <w:pPr>
              <w:jc w:val="center"/>
              <w:rPr>
                <w:rFonts w:cstheme="minorHAnsi"/>
              </w:rPr>
            </w:pPr>
          </w:p>
        </w:tc>
        <w:tc>
          <w:tcPr>
            <w:tcW w:w="2026" w:type="dxa"/>
            <w:vMerge/>
          </w:tcPr>
          <w:p w14:paraId="34BE4956" w14:textId="77777777" w:rsidR="00281DA2" w:rsidRPr="00895E93" w:rsidRDefault="00281DA2" w:rsidP="00090E6B">
            <w:pPr>
              <w:jc w:val="center"/>
              <w:rPr>
                <w:rFonts w:cstheme="minorHAnsi"/>
              </w:rPr>
            </w:pPr>
          </w:p>
        </w:tc>
        <w:tc>
          <w:tcPr>
            <w:tcW w:w="3600" w:type="dxa"/>
          </w:tcPr>
          <w:p w14:paraId="03102C22" w14:textId="4FF52F30" w:rsidR="00281DA2" w:rsidRPr="00895E93" w:rsidRDefault="00281DA2" w:rsidP="00090E6B">
            <w:pPr>
              <w:jc w:val="center"/>
              <w:rPr>
                <w:rFonts w:cstheme="minorHAnsi"/>
              </w:rPr>
            </w:pPr>
            <w:r w:rsidRPr="00895E93">
              <w:rPr>
                <w:rFonts w:cstheme="minorHAnsi"/>
              </w:rPr>
              <w:t>β-Pinene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1E79B732" w14:textId="77777777" w:rsidR="00281DA2" w:rsidRPr="00895E93" w:rsidRDefault="00281DA2" w:rsidP="00090E6B">
            <w:pPr>
              <w:jc w:val="center"/>
              <w:rPr>
                <w:rFonts w:cstheme="minorHAnsi"/>
              </w:rPr>
            </w:pPr>
            <w:r w:rsidRPr="00895E93">
              <w:rPr>
                <w:rFonts w:cstheme="minorHAnsi"/>
                <w:color w:val="212121"/>
                <w:shd w:val="clear" w:color="auto" w:fill="FFFFFF"/>
              </w:rPr>
              <w:t>14896</w:t>
            </w:r>
          </w:p>
        </w:tc>
      </w:tr>
      <w:tr w:rsidR="00281DA2" w14:paraId="07A24526" w14:textId="77777777" w:rsidTr="00281DA2">
        <w:trPr>
          <w:trHeight w:val="644"/>
        </w:trPr>
        <w:tc>
          <w:tcPr>
            <w:tcW w:w="939" w:type="dxa"/>
            <w:vMerge/>
          </w:tcPr>
          <w:p w14:paraId="4616399A" w14:textId="77777777" w:rsidR="00281DA2" w:rsidRPr="00895E93" w:rsidRDefault="00281DA2" w:rsidP="00090E6B">
            <w:pPr>
              <w:jc w:val="center"/>
              <w:rPr>
                <w:rFonts w:cstheme="minorHAnsi"/>
              </w:rPr>
            </w:pPr>
          </w:p>
        </w:tc>
        <w:tc>
          <w:tcPr>
            <w:tcW w:w="2026" w:type="dxa"/>
            <w:vMerge/>
          </w:tcPr>
          <w:p w14:paraId="5DACAE06" w14:textId="77777777" w:rsidR="00281DA2" w:rsidRPr="00895E93" w:rsidRDefault="00281DA2" w:rsidP="00090E6B">
            <w:pPr>
              <w:jc w:val="center"/>
              <w:rPr>
                <w:rFonts w:cstheme="minorHAnsi"/>
              </w:rPr>
            </w:pPr>
          </w:p>
        </w:tc>
        <w:tc>
          <w:tcPr>
            <w:tcW w:w="3600" w:type="dxa"/>
          </w:tcPr>
          <w:p w14:paraId="449CF74B" w14:textId="0E20D362" w:rsidR="00281DA2" w:rsidRPr="00895E93" w:rsidRDefault="00281DA2" w:rsidP="00090E6B">
            <w:pPr>
              <w:jc w:val="center"/>
              <w:rPr>
                <w:rFonts w:cstheme="minorHAnsi"/>
              </w:rPr>
            </w:pPr>
            <w:r w:rsidRPr="00895E93">
              <w:rPr>
                <w:rFonts w:cstheme="minorHAnsi"/>
              </w:rPr>
              <w:t>2,3-Dehydro-1,8-cineole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54C7CD4A" w14:textId="77777777" w:rsidR="00281DA2" w:rsidRPr="00895E93" w:rsidRDefault="00281DA2" w:rsidP="00090E6B">
            <w:pPr>
              <w:jc w:val="center"/>
              <w:rPr>
                <w:rFonts w:cstheme="minorHAnsi"/>
                <w:color w:val="212121"/>
              </w:rPr>
            </w:pPr>
            <w:r w:rsidRPr="00895E93">
              <w:rPr>
                <w:rFonts w:cstheme="minorHAnsi"/>
                <w:color w:val="212121"/>
              </w:rPr>
              <w:t>523035</w:t>
            </w:r>
          </w:p>
          <w:p w14:paraId="101B6FF2" w14:textId="77777777" w:rsidR="00281DA2" w:rsidRPr="00895E93" w:rsidRDefault="00281DA2" w:rsidP="00090E6B">
            <w:pPr>
              <w:jc w:val="center"/>
              <w:rPr>
                <w:rFonts w:cstheme="minorHAnsi"/>
              </w:rPr>
            </w:pPr>
          </w:p>
        </w:tc>
      </w:tr>
      <w:tr w:rsidR="00281DA2" w14:paraId="66F7BB4A" w14:textId="77777777" w:rsidTr="00281DA2">
        <w:trPr>
          <w:trHeight w:val="644"/>
        </w:trPr>
        <w:tc>
          <w:tcPr>
            <w:tcW w:w="939" w:type="dxa"/>
            <w:vMerge/>
          </w:tcPr>
          <w:p w14:paraId="7743790D" w14:textId="77777777" w:rsidR="00281DA2" w:rsidRPr="00895E93" w:rsidRDefault="00281DA2" w:rsidP="00090E6B">
            <w:pPr>
              <w:jc w:val="center"/>
              <w:rPr>
                <w:rFonts w:cstheme="minorHAnsi"/>
              </w:rPr>
            </w:pPr>
          </w:p>
        </w:tc>
        <w:tc>
          <w:tcPr>
            <w:tcW w:w="2026" w:type="dxa"/>
            <w:vMerge/>
          </w:tcPr>
          <w:p w14:paraId="7287D50A" w14:textId="77777777" w:rsidR="00281DA2" w:rsidRPr="00895E93" w:rsidRDefault="00281DA2" w:rsidP="00090E6B">
            <w:pPr>
              <w:jc w:val="center"/>
              <w:rPr>
                <w:rFonts w:cstheme="minorHAnsi"/>
              </w:rPr>
            </w:pPr>
          </w:p>
        </w:tc>
        <w:tc>
          <w:tcPr>
            <w:tcW w:w="3600" w:type="dxa"/>
          </w:tcPr>
          <w:p w14:paraId="6004E16F" w14:textId="751AF00A" w:rsidR="00281DA2" w:rsidRPr="00895E93" w:rsidRDefault="00281DA2" w:rsidP="00090E6B">
            <w:pPr>
              <w:jc w:val="center"/>
              <w:rPr>
                <w:rFonts w:cstheme="minorHAnsi"/>
              </w:rPr>
            </w:pPr>
            <w:r w:rsidRPr="00895E93">
              <w:rPr>
                <w:rFonts w:cstheme="minorHAnsi"/>
              </w:rPr>
              <w:t>p-Cymene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36494275" w14:textId="77777777" w:rsidR="00281DA2" w:rsidRPr="00895E93" w:rsidRDefault="00281DA2" w:rsidP="00090E6B">
            <w:pPr>
              <w:jc w:val="center"/>
              <w:rPr>
                <w:rFonts w:cstheme="minorHAnsi"/>
                <w:color w:val="212121"/>
              </w:rPr>
            </w:pPr>
            <w:r w:rsidRPr="00895E93">
              <w:rPr>
                <w:rFonts w:cstheme="minorHAnsi"/>
                <w:color w:val="212121"/>
              </w:rPr>
              <w:t>7463</w:t>
            </w:r>
          </w:p>
          <w:p w14:paraId="338741E5" w14:textId="77777777" w:rsidR="00281DA2" w:rsidRPr="00895E93" w:rsidRDefault="00281DA2" w:rsidP="00090E6B">
            <w:pPr>
              <w:jc w:val="center"/>
              <w:rPr>
                <w:rFonts w:cstheme="minorHAnsi"/>
              </w:rPr>
            </w:pPr>
          </w:p>
        </w:tc>
      </w:tr>
      <w:tr w:rsidR="00281DA2" w14:paraId="1CEF56A4" w14:textId="77777777" w:rsidTr="00281DA2">
        <w:trPr>
          <w:trHeight w:val="644"/>
        </w:trPr>
        <w:tc>
          <w:tcPr>
            <w:tcW w:w="939" w:type="dxa"/>
            <w:vMerge/>
          </w:tcPr>
          <w:p w14:paraId="48D90290" w14:textId="77777777" w:rsidR="00281DA2" w:rsidRPr="00895E93" w:rsidRDefault="00281DA2" w:rsidP="00090E6B">
            <w:pPr>
              <w:jc w:val="center"/>
              <w:rPr>
                <w:rFonts w:cstheme="minorHAnsi"/>
              </w:rPr>
            </w:pPr>
          </w:p>
        </w:tc>
        <w:tc>
          <w:tcPr>
            <w:tcW w:w="2026" w:type="dxa"/>
            <w:vMerge/>
          </w:tcPr>
          <w:p w14:paraId="484431BE" w14:textId="77777777" w:rsidR="00281DA2" w:rsidRPr="00895E93" w:rsidRDefault="00281DA2" w:rsidP="00090E6B">
            <w:pPr>
              <w:jc w:val="center"/>
              <w:rPr>
                <w:rFonts w:cstheme="minorHAnsi"/>
              </w:rPr>
            </w:pPr>
          </w:p>
        </w:tc>
        <w:tc>
          <w:tcPr>
            <w:tcW w:w="3600" w:type="dxa"/>
          </w:tcPr>
          <w:p w14:paraId="7B352148" w14:textId="3115CF45" w:rsidR="00281DA2" w:rsidRPr="00895E93" w:rsidRDefault="00281DA2" w:rsidP="00090E6B">
            <w:pPr>
              <w:jc w:val="center"/>
              <w:rPr>
                <w:rFonts w:cstheme="minorHAnsi"/>
              </w:rPr>
            </w:pPr>
            <w:r w:rsidRPr="00895E93">
              <w:rPr>
                <w:rFonts w:cstheme="minorHAnsi"/>
              </w:rPr>
              <w:t>Eucalyptol</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404AD080" w14:textId="77777777" w:rsidR="00281DA2" w:rsidRPr="00895E93" w:rsidRDefault="00281DA2" w:rsidP="00090E6B">
            <w:pPr>
              <w:jc w:val="center"/>
              <w:rPr>
                <w:rFonts w:cstheme="minorHAnsi"/>
                <w:color w:val="212121"/>
              </w:rPr>
            </w:pPr>
            <w:r w:rsidRPr="00895E93">
              <w:rPr>
                <w:rFonts w:cstheme="minorHAnsi"/>
                <w:color w:val="212121"/>
              </w:rPr>
              <w:t>2758</w:t>
            </w:r>
          </w:p>
          <w:p w14:paraId="112D9665" w14:textId="77777777" w:rsidR="00281DA2" w:rsidRPr="00895E93" w:rsidRDefault="00281DA2" w:rsidP="00090E6B">
            <w:pPr>
              <w:jc w:val="center"/>
              <w:rPr>
                <w:rFonts w:cstheme="minorHAnsi"/>
              </w:rPr>
            </w:pPr>
          </w:p>
        </w:tc>
      </w:tr>
      <w:tr w:rsidR="00281DA2" w14:paraId="4F98F58B" w14:textId="77777777" w:rsidTr="00281DA2">
        <w:trPr>
          <w:trHeight w:val="644"/>
        </w:trPr>
        <w:tc>
          <w:tcPr>
            <w:tcW w:w="939" w:type="dxa"/>
            <w:vMerge/>
          </w:tcPr>
          <w:p w14:paraId="24DBA307" w14:textId="77777777" w:rsidR="00281DA2" w:rsidRPr="00895E93" w:rsidRDefault="00281DA2" w:rsidP="00090E6B">
            <w:pPr>
              <w:jc w:val="center"/>
              <w:rPr>
                <w:rFonts w:cstheme="minorHAnsi"/>
              </w:rPr>
            </w:pPr>
          </w:p>
        </w:tc>
        <w:tc>
          <w:tcPr>
            <w:tcW w:w="2026" w:type="dxa"/>
            <w:vMerge/>
          </w:tcPr>
          <w:p w14:paraId="190A0808" w14:textId="77777777" w:rsidR="00281DA2" w:rsidRPr="00895E93" w:rsidRDefault="00281DA2" w:rsidP="00090E6B">
            <w:pPr>
              <w:jc w:val="center"/>
              <w:rPr>
                <w:rFonts w:cstheme="minorHAnsi"/>
              </w:rPr>
            </w:pPr>
          </w:p>
        </w:tc>
        <w:tc>
          <w:tcPr>
            <w:tcW w:w="3600" w:type="dxa"/>
          </w:tcPr>
          <w:p w14:paraId="30E2CF22" w14:textId="5AEE05E2" w:rsidR="00281DA2" w:rsidRPr="00895E93" w:rsidRDefault="00281DA2" w:rsidP="00090E6B">
            <w:pPr>
              <w:jc w:val="center"/>
              <w:rPr>
                <w:rFonts w:cstheme="minorHAnsi"/>
              </w:rPr>
            </w:pPr>
            <w:r w:rsidRPr="00895E93">
              <w:rPr>
                <w:rFonts w:cstheme="minorHAnsi"/>
              </w:rPr>
              <w:t>Artemisia alcohol</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083115FC" w14:textId="77777777" w:rsidR="00281DA2" w:rsidRPr="00895E93" w:rsidRDefault="00281DA2" w:rsidP="00090E6B">
            <w:pPr>
              <w:jc w:val="center"/>
              <w:rPr>
                <w:rFonts w:cstheme="minorHAnsi"/>
                <w:color w:val="212121"/>
              </w:rPr>
            </w:pPr>
            <w:r w:rsidRPr="00895E93">
              <w:rPr>
                <w:rFonts w:cstheme="minorHAnsi"/>
                <w:color w:val="212121"/>
              </w:rPr>
              <w:t>100197</w:t>
            </w:r>
          </w:p>
          <w:p w14:paraId="5E2514B9" w14:textId="77777777" w:rsidR="00281DA2" w:rsidRPr="00895E93" w:rsidRDefault="00281DA2" w:rsidP="00090E6B">
            <w:pPr>
              <w:jc w:val="center"/>
              <w:rPr>
                <w:rFonts w:cstheme="minorHAnsi"/>
              </w:rPr>
            </w:pPr>
          </w:p>
        </w:tc>
      </w:tr>
      <w:tr w:rsidR="00281DA2" w14:paraId="17B34749" w14:textId="77777777" w:rsidTr="00281DA2">
        <w:trPr>
          <w:trHeight w:val="644"/>
        </w:trPr>
        <w:tc>
          <w:tcPr>
            <w:tcW w:w="939" w:type="dxa"/>
            <w:vMerge/>
          </w:tcPr>
          <w:p w14:paraId="3A10A465" w14:textId="77777777" w:rsidR="00281DA2" w:rsidRPr="00895E93" w:rsidRDefault="00281DA2" w:rsidP="00090E6B">
            <w:pPr>
              <w:jc w:val="center"/>
              <w:rPr>
                <w:rFonts w:cstheme="minorHAnsi"/>
              </w:rPr>
            </w:pPr>
          </w:p>
        </w:tc>
        <w:tc>
          <w:tcPr>
            <w:tcW w:w="2026" w:type="dxa"/>
            <w:vMerge/>
          </w:tcPr>
          <w:p w14:paraId="2B7F9ACC" w14:textId="77777777" w:rsidR="00281DA2" w:rsidRPr="00895E93" w:rsidRDefault="00281DA2" w:rsidP="00090E6B">
            <w:pPr>
              <w:jc w:val="center"/>
              <w:rPr>
                <w:rFonts w:cstheme="minorHAnsi"/>
              </w:rPr>
            </w:pPr>
          </w:p>
        </w:tc>
        <w:tc>
          <w:tcPr>
            <w:tcW w:w="3600" w:type="dxa"/>
          </w:tcPr>
          <w:p w14:paraId="5962515C" w14:textId="2A7CD700" w:rsidR="00281DA2" w:rsidRPr="00895E93" w:rsidRDefault="00281DA2" w:rsidP="00090E6B">
            <w:pPr>
              <w:jc w:val="center"/>
              <w:rPr>
                <w:rFonts w:cstheme="minorHAnsi"/>
              </w:rPr>
            </w:pPr>
            <w:r w:rsidRPr="00895E93">
              <w:rPr>
                <w:rFonts w:cstheme="minorHAnsi"/>
              </w:rPr>
              <w:t>Isopinocarveol</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2BD81AAD" w14:textId="77777777" w:rsidR="00281DA2" w:rsidRPr="00895E93" w:rsidRDefault="00281DA2" w:rsidP="00090E6B">
            <w:pPr>
              <w:jc w:val="center"/>
              <w:rPr>
                <w:rFonts w:cstheme="minorHAnsi"/>
                <w:color w:val="212121"/>
              </w:rPr>
            </w:pPr>
            <w:r w:rsidRPr="00895E93">
              <w:rPr>
                <w:rFonts w:cstheme="minorHAnsi"/>
                <w:color w:val="212121"/>
              </w:rPr>
              <w:t>102667</w:t>
            </w:r>
          </w:p>
          <w:p w14:paraId="1C843A0A" w14:textId="77777777" w:rsidR="00281DA2" w:rsidRPr="00895E93" w:rsidRDefault="00281DA2" w:rsidP="00090E6B">
            <w:pPr>
              <w:jc w:val="center"/>
              <w:rPr>
                <w:rFonts w:cstheme="minorHAnsi"/>
              </w:rPr>
            </w:pPr>
          </w:p>
        </w:tc>
      </w:tr>
      <w:tr w:rsidR="00281DA2" w14:paraId="3DB11437" w14:textId="77777777" w:rsidTr="00281DA2">
        <w:trPr>
          <w:trHeight w:val="644"/>
        </w:trPr>
        <w:tc>
          <w:tcPr>
            <w:tcW w:w="939" w:type="dxa"/>
            <w:vMerge/>
          </w:tcPr>
          <w:p w14:paraId="53C27118" w14:textId="77777777" w:rsidR="00281DA2" w:rsidRPr="00895E93" w:rsidRDefault="00281DA2" w:rsidP="00090E6B">
            <w:pPr>
              <w:jc w:val="center"/>
              <w:rPr>
                <w:rFonts w:cstheme="minorHAnsi"/>
              </w:rPr>
            </w:pPr>
          </w:p>
        </w:tc>
        <w:tc>
          <w:tcPr>
            <w:tcW w:w="2026" w:type="dxa"/>
            <w:vMerge/>
          </w:tcPr>
          <w:p w14:paraId="65797AAF" w14:textId="77777777" w:rsidR="00281DA2" w:rsidRPr="00895E93" w:rsidRDefault="00281DA2" w:rsidP="00090E6B">
            <w:pPr>
              <w:jc w:val="center"/>
              <w:rPr>
                <w:rFonts w:cstheme="minorHAnsi"/>
              </w:rPr>
            </w:pPr>
          </w:p>
        </w:tc>
        <w:tc>
          <w:tcPr>
            <w:tcW w:w="3600" w:type="dxa"/>
          </w:tcPr>
          <w:p w14:paraId="00648B08" w14:textId="1C596CDF" w:rsidR="00281DA2" w:rsidRPr="00895E93" w:rsidRDefault="00281DA2" w:rsidP="00090E6B">
            <w:pPr>
              <w:jc w:val="center"/>
              <w:rPr>
                <w:rFonts w:cstheme="minorHAnsi"/>
              </w:rPr>
            </w:pPr>
            <w:r w:rsidRPr="00895E93">
              <w:rPr>
                <w:rFonts w:cstheme="minorHAnsi"/>
              </w:rPr>
              <w:t>Trans-3-Caren-2-ol</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2C366442" w14:textId="77777777" w:rsidR="00281DA2" w:rsidRPr="00895E93" w:rsidRDefault="00281DA2" w:rsidP="00090E6B">
            <w:pPr>
              <w:jc w:val="center"/>
              <w:rPr>
                <w:rFonts w:cstheme="minorHAnsi"/>
              </w:rPr>
            </w:pPr>
            <w:r w:rsidRPr="00895E93">
              <w:rPr>
                <w:rFonts w:cstheme="minorHAnsi"/>
                <w:color w:val="212121"/>
                <w:shd w:val="clear" w:color="auto" w:fill="FFFFFF"/>
              </w:rPr>
              <w:t>576906</w:t>
            </w:r>
          </w:p>
        </w:tc>
      </w:tr>
      <w:tr w:rsidR="00281DA2" w14:paraId="35D6D36C" w14:textId="77777777" w:rsidTr="00281DA2">
        <w:trPr>
          <w:trHeight w:val="683"/>
        </w:trPr>
        <w:tc>
          <w:tcPr>
            <w:tcW w:w="939" w:type="dxa"/>
            <w:vMerge/>
          </w:tcPr>
          <w:p w14:paraId="4D615AD8" w14:textId="77777777" w:rsidR="00281DA2" w:rsidRPr="00895E93" w:rsidRDefault="00281DA2" w:rsidP="00090E6B">
            <w:pPr>
              <w:jc w:val="center"/>
              <w:rPr>
                <w:rFonts w:cstheme="minorHAnsi"/>
              </w:rPr>
            </w:pPr>
          </w:p>
        </w:tc>
        <w:tc>
          <w:tcPr>
            <w:tcW w:w="2026" w:type="dxa"/>
            <w:vMerge/>
          </w:tcPr>
          <w:p w14:paraId="2AE6FAA5" w14:textId="77777777" w:rsidR="00281DA2" w:rsidRPr="00895E93" w:rsidRDefault="00281DA2" w:rsidP="00090E6B">
            <w:pPr>
              <w:jc w:val="center"/>
              <w:rPr>
                <w:rFonts w:cstheme="minorHAnsi"/>
              </w:rPr>
            </w:pPr>
          </w:p>
        </w:tc>
        <w:tc>
          <w:tcPr>
            <w:tcW w:w="3600" w:type="dxa"/>
          </w:tcPr>
          <w:p w14:paraId="7A2A4E2D" w14:textId="12E4954F" w:rsidR="00281DA2" w:rsidRPr="00895E93" w:rsidRDefault="00281DA2" w:rsidP="00090E6B">
            <w:pPr>
              <w:jc w:val="center"/>
              <w:rPr>
                <w:rFonts w:cstheme="minorHAnsi"/>
              </w:rPr>
            </w:pPr>
            <w:r w:rsidRPr="00895E93">
              <w:rPr>
                <w:rFonts w:cstheme="minorHAnsi"/>
              </w:rPr>
              <w:t>Cis-Geraniol</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44060411" w14:textId="77777777" w:rsidR="00281DA2" w:rsidRPr="00895E93" w:rsidRDefault="00281DA2" w:rsidP="00090E6B">
            <w:pPr>
              <w:jc w:val="center"/>
              <w:rPr>
                <w:rFonts w:cstheme="minorHAnsi"/>
              </w:rPr>
            </w:pPr>
            <w:r w:rsidRPr="00895E93">
              <w:rPr>
                <w:rFonts w:cstheme="minorHAnsi"/>
                <w:color w:val="212121"/>
                <w:shd w:val="clear" w:color="auto" w:fill="FFFFFF"/>
              </w:rPr>
              <w:t>643820</w:t>
            </w:r>
          </w:p>
        </w:tc>
      </w:tr>
      <w:tr w:rsidR="00281DA2" w14:paraId="23E664EB" w14:textId="77777777" w:rsidTr="00281DA2">
        <w:trPr>
          <w:trHeight w:val="31"/>
        </w:trPr>
        <w:tc>
          <w:tcPr>
            <w:tcW w:w="939" w:type="dxa"/>
            <w:vMerge/>
          </w:tcPr>
          <w:p w14:paraId="0D79A882" w14:textId="77777777" w:rsidR="00281DA2" w:rsidRPr="00895E93" w:rsidRDefault="00281DA2" w:rsidP="00090E6B">
            <w:pPr>
              <w:jc w:val="center"/>
              <w:rPr>
                <w:rFonts w:cstheme="minorHAnsi"/>
              </w:rPr>
            </w:pPr>
          </w:p>
        </w:tc>
        <w:tc>
          <w:tcPr>
            <w:tcW w:w="2026" w:type="dxa"/>
            <w:vMerge/>
          </w:tcPr>
          <w:p w14:paraId="0F4247A4" w14:textId="77777777" w:rsidR="00281DA2" w:rsidRPr="00895E93" w:rsidRDefault="00281DA2" w:rsidP="00090E6B">
            <w:pPr>
              <w:jc w:val="center"/>
              <w:rPr>
                <w:rFonts w:cstheme="minorHAnsi"/>
              </w:rPr>
            </w:pPr>
          </w:p>
        </w:tc>
        <w:tc>
          <w:tcPr>
            <w:tcW w:w="3600" w:type="dxa"/>
          </w:tcPr>
          <w:p w14:paraId="7CC30BD5" w14:textId="69B1A3CE" w:rsidR="00281DA2" w:rsidRPr="00895E93" w:rsidRDefault="00281DA2" w:rsidP="00090E6B">
            <w:pPr>
              <w:jc w:val="center"/>
              <w:rPr>
                <w:rFonts w:cstheme="minorHAnsi"/>
              </w:rPr>
            </w:pPr>
            <w:r w:rsidRPr="00895E93">
              <w:rPr>
                <w:rFonts w:cstheme="minorHAnsi"/>
              </w:rPr>
              <w:t>2-Octen-4-ol</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61A9DF7D" w14:textId="77777777" w:rsidR="00281DA2" w:rsidRPr="00895E93" w:rsidRDefault="00281DA2" w:rsidP="00090E6B">
            <w:pPr>
              <w:jc w:val="center"/>
              <w:rPr>
                <w:rFonts w:cstheme="minorHAnsi"/>
                <w:color w:val="212121"/>
              </w:rPr>
            </w:pPr>
            <w:r w:rsidRPr="00895E93">
              <w:rPr>
                <w:rFonts w:cstheme="minorHAnsi"/>
                <w:color w:val="212121"/>
              </w:rPr>
              <w:t>5366203</w:t>
            </w:r>
          </w:p>
          <w:p w14:paraId="4CEFBB04" w14:textId="77777777" w:rsidR="00281DA2" w:rsidRPr="00895E93" w:rsidRDefault="00281DA2" w:rsidP="00090E6B">
            <w:pPr>
              <w:jc w:val="center"/>
              <w:rPr>
                <w:rFonts w:cstheme="minorHAnsi"/>
              </w:rPr>
            </w:pPr>
          </w:p>
        </w:tc>
      </w:tr>
      <w:tr w:rsidR="00281DA2" w14:paraId="744357F1" w14:textId="77777777" w:rsidTr="00281DA2">
        <w:trPr>
          <w:trHeight w:val="31"/>
        </w:trPr>
        <w:tc>
          <w:tcPr>
            <w:tcW w:w="939" w:type="dxa"/>
            <w:vMerge/>
          </w:tcPr>
          <w:p w14:paraId="58BA4464" w14:textId="77777777" w:rsidR="00281DA2" w:rsidRPr="00895E93" w:rsidRDefault="00281DA2" w:rsidP="00090E6B">
            <w:pPr>
              <w:jc w:val="center"/>
              <w:rPr>
                <w:rFonts w:cstheme="minorHAnsi"/>
              </w:rPr>
            </w:pPr>
          </w:p>
        </w:tc>
        <w:tc>
          <w:tcPr>
            <w:tcW w:w="2026" w:type="dxa"/>
            <w:vMerge/>
          </w:tcPr>
          <w:p w14:paraId="7CDE92EE" w14:textId="77777777" w:rsidR="00281DA2" w:rsidRPr="00895E93" w:rsidRDefault="00281DA2" w:rsidP="00090E6B">
            <w:pPr>
              <w:jc w:val="center"/>
              <w:rPr>
                <w:rFonts w:cstheme="minorHAnsi"/>
              </w:rPr>
            </w:pPr>
          </w:p>
        </w:tc>
        <w:tc>
          <w:tcPr>
            <w:tcW w:w="3600" w:type="dxa"/>
          </w:tcPr>
          <w:p w14:paraId="01B7B62A" w14:textId="2B57F916" w:rsidR="00281DA2" w:rsidRPr="00895E93" w:rsidRDefault="00281DA2" w:rsidP="00090E6B">
            <w:pPr>
              <w:jc w:val="center"/>
              <w:rPr>
                <w:rFonts w:cstheme="minorHAnsi"/>
              </w:rPr>
            </w:pPr>
            <w:r w:rsidRPr="00895E93">
              <w:rPr>
                <w:rFonts w:cstheme="minorHAnsi"/>
              </w:rPr>
              <w:t>3-Carene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7FD42CEA" w14:textId="77777777" w:rsidR="00281DA2" w:rsidRPr="00895E93" w:rsidRDefault="00281DA2" w:rsidP="00090E6B">
            <w:pPr>
              <w:jc w:val="center"/>
              <w:rPr>
                <w:rFonts w:cstheme="minorHAnsi"/>
                <w:color w:val="212121"/>
              </w:rPr>
            </w:pPr>
            <w:r w:rsidRPr="00895E93">
              <w:rPr>
                <w:rFonts w:cstheme="minorHAnsi"/>
                <w:color w:val="212121"/>
              </w:rPr>
              <w:t>26049</w:t>
            </w:r>
          </w:p>
          <w:p w14:paraId="09CC0E0A" w14:textId="77777777" w:rsidR="00281DA2" w:rsidRPr="00895E93" w:rsidRDefault="00281DA2" w:rsidP="00090E6B">
            <w:pPr>
              <w:jc w:val="center"/>
              <w:rPr>
                <w:rFonts w:cstheme="minorHAnsi"/>
              </w:rPr>
            </w:pPr>
          </w:p>
        </w:tc>
      </w:tr>
      <w:tr w:rsidR="00281DA2" w14:paraId="2F648A90" w14:textId="77777777" w:rsidTr="00281DA2">
        <w:trPr>
          <w:trHeight w:val="31"/>
        </w:trPr>
        <w:tc>
          <w:tcPr>
            <w:tcW w:w="939" w:type="dxa"/>
            <w:vMerge/>
          </w:tcPr>
          <w:p w14:paraId="5691AF3C" w14:textId="77777777" w:rsidR="00281DA2" w:rsidRPr="00895E93" w:rsidRDefault="00281DA2" w:rsidP="00090E6B">
            <w:pPr>
              <w:jc w:val="center"/>
              <w:rPr>
                <w:rFonts w:cstheme="minorHAnsi"/>
              </w:rPr>
            </w:pPr>
          </w:p>
        </w:tc>
        <w:tc>
          <w:tcPr>
            <w:tcW w:w="2026" w:type="dxa"/>
            <w:vMerge/>
          </w:tcPr>
          <w:p w14:paraId="2DFC8636" w14:textId="77777777" w:rsidR="00281DA2" w:rsidRPr="00895E93" w:rsidRDefault="00281DA2" w:rsidP="00090E6B">
            <w:pPr>
              <w:jc w:val="center"/>
              <w:rPr>
                <w:rFonts w:cstheme="minorHAnsi"/>
              </w:rPr>
            </w:pPr>
          </w:p>
        </w:tc>
        <w:tc>
          <w:tcPr>
            <w:tcW w:w="3600" w:type="dxa"/>
          </w:tcPr>
          <w:p w14:paraId="4BB5914B" w14:textId="633C885F" w:rsidR="00281DA2" w:rsidRPr="00895E93" w:rsidRDefault="00281DA2" w:rsidP="00090E6B">
            <w:pPr>
              <w:jc w:val="center"/>
              <w:rPr>
                <w:rFonts w:cstheme="minorHAnsi"/>
              </w:rPr>
            </w:pPr>
            <w:r w:rsidRPr="00895E93">
              <w:rPr>
                <w:rFonts w:cstheme="minorHAnsi"/>
              </w:rPr>
              <w:t>L-Carveol</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0F93D59F" w14:textId="77777777" w:rsidR="00281DA2" w:rsidRPr="00895E93" w:rsidRDefault="00281DA2" w:rsidP="00090E6B">
            <w:pPr>
              <w:jc w:val="center"/>
              <w:rPr>
                <w:rFonts w:cstheme="minorHAnsi"/>
                <w:color w:val="212121"/>
              </w:rPr>
            </w:pPr>
            <w:r w:rsidRPr="00895E93">
              <w:rPr>
                <w:rFonts w:cstheme="minorHAnsi"/>
                <w:color w:val="212121"/>
              </w:rPr>
              <w:t>11084068</w:t>
            </w:r>
          </w:p>
          <w:p w14:paraId="3576F367" w14:textId="77777777" w:rsidR="00281DA2" w:rsidRPr="00895E93" w:rsidRDefault="00281DA2" w:rsidP="00090E6B">
            <w:pPr>
              <w:jc w:val="center"/>
              <w:rPr>
                <w:rFonts w:cstheme="minorHAnsi"/>
              </w:rPr>
            </w:pPr>
          </w:p>
        </w:tc>
      </w:tr>
      <w:tr w:rsidR="00281DA2" w14:paraId="01FBB2F5" w14:textId="77777777" w:rsidTr="00281DA2">
        <w:trPr>
          <w:trHeight w:val="31"/>
        </w:trPr>
        <w:tc>
          <w:tcPr>
            <w:tcW w:w="939" w:type="dxa"/>
            <w:vMerge/>
          </w:tcPr>
          <w:p w14:paraId="3F248F7A" w14:textId="77777777" w:rsidR="00281DA2" w:rsidRPr="00895E93" w:rsidRDefault="00281DA2" w:rsidP="00090E6B">
            <w:pPr>
              <w:jc w:val="center"/>
              <w:rPr>
                <w:rFonts w:cstheme="minorHAnsi"/>
              </w:rPr>
            </w:pPr>
          </w:p>
        </w:tc>
        <w:tc>
          <w:tcPr>
            <w:tcW w:w="2026" w:type="dxa"/>
            <w:vMerge/>
          </w:tcPr>
          <w:p w14:paraId="78A11B00" w14:textId="77777777" w:rsidR="00281DA2" w:rsidRPr="00895E93" w:rsidRDefault="00281DA2" w:rsidP="00090E6B">
            <w:pPr>
              <w:jc w:val="center"/>
              <w:rPr>
                <w:rFonts w:cstheme="minorHAnsi"/>
              </w:rPr>
            </w:pPr>
          </w:p>
        </w:tc>
        <w:tc>
          <w:tcPr>
            <w:tcW w:w="3600" w:type="dxa"/>
          </w:tcPr>
          <w:p w14:paraId="5795CD7A" w14:textId="506729CF" w:rsidR="00281DA2" w:rsidRPr="00895E93" w:rsidRDefault="00281DA2" w:rsidP="00090E6B">
            <w:pPr>
              <w:jc w:val="center"/>
              <w:rPr>
                <w:rFonts w:cstheme="minorHAnsi"/>
              </w:rPr>
            </w:pPr>
            <w:r w:rsidRPr="00895E93">
              <w:rPr>
                <w:rFonts w:cstheme="minorHAnsi"/>
              </w:rPr>
              <w:t>Perilla alcohol</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28F8B28A" w14:textId="77777777" w:rsidR="00281DA2" w:rsidRPr="00895E93" w:rsidRDefault="00281DA2" w:rsidP="00090E6B">
            <w:pPr>
              <w:jc w:val="center"/>
              <w:rPr>
                <w:rFonts w:cstheme="minorHAnsi"/>
                <w:color w:val="212121"/>
              </w:rPr>
            </w:pPr>
            <w:r w:rsidRPr="00895E93">
              <w:rPr>
                <w:rFonts w:cstheme="minorHAnsi"/>
                <w:color w:val="212121"/>
              </w:rPr>
              <w:t>10819</w:t>
            </w:r>
          </w:p>
          <w:p w14:paraId="67E61D37" w14:textId="77777777" w:rsidR="00281DA2" w:rsidRPr="00895E93" w:rsidRDefault="00281DA2" w:rsidP="00090E6B">
            <w:pPr>
              <w:jc w:val="center"/>
              <w:rPr>
                <w:rFonts w:cstheme="minorHAnsi"/>
              </w:rPr>
            </w:pPr>
          </w:p>
        </w:tc>
      </w:tr>
      <w:tr w:rsidR="00281DA2" w14:paraId="71957A37" w14:textId="77777777" w:rsidTr="00281DA2">
        <w:trPr>
          <w:trHeight w:val="31"/>
        </w:trPr>
        <w:tc>
          <w:tcPr>
            <w:tcW w:w="939" w:type="dxa"/>
            <w:vMerge/>
          </w:tcPr>
          <w:p w14:paraId="300D0AAA" w14:textId="77777777" w:rsidR="00281DA2" w:rsidRPr="00895E93" w:rsidRDefault="00281DA2" w:rsidP="00090E6B">
            <w:pPr>
              <w:jc w:val="center"/>
              <w:rPr>
                <w:rFonts w:cstheme="minorHAnsi"/>
              </w:rPr>
            </w:pPr>
          </w:p>
        </w:tc>
        <w:tc>
          <w:tcPr>
            <w:tcW w:w="2026" w:type="dxa"/>
            <w:vMerge/>
          </w:tcPr>
          <w:p w14:paraId="7F5EF54C" w14:textId="77777777" w:rsidR="00281DA2" w:rsidRPr="00895E93" w:rsidRDefault="00281DA2" w:rsidP="00090E6B">
            <w:pPr>
              <w:jc w:val="center"/>
              <w:rPr>
                <w:rFonts w:cstheme="minorHAnsi"/>
              </w:rPr>
            </w:pPr>
          </w:p>
        </w:tc>
        <w:tc>
          <w:tcPr>
            <w:tcW w:w="3600" w:type="dxa"/>
          </w:tcPr>
          <w:p w14:paraId="78F557C5" w14:textId="46143576" w:rsidR="00281DA2" w:rsidRPr="00895E93" w:rsidRDefault="00281DA2" w:rsidP="00090E6B">
            <w:pPr>
              <w:jc w:val="center"/>
              <w:rPr>
                <w:rFonts w:cstheme="minorHAnsi"/>
              </w:rPr>
            </w:pPr>
            <w:r w:rsidRPr="00895E93">
              <w:rPr>
                <w:rFonts w:cstheme="minorHAnsi"/>
              </w:rPr>
              <w:t>Camphor</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773527CF" w14:textId="77777777" w:rsidR="00281DA2" w:rsidRPr="00895E93" w:rsidRDefault="00281DA2" w:rsidP="00090E6B">
            <w:pPr>
              <w:jc w:val="center"/>
              <w:rPr>
                <w:rFonts w:cstheme="minorHAnsi"/>
                <w:color w:val="212121"/>
              </w:rPr>
            </w:pPr>
            <w:r w:rsidRPr="00895E93">
              <w:rPr>
                <w:rFonts w:cstheme="minorHAnsi"/>
                <w:color w:val="212121"/>
              </w:rPr>
              <w:t>2537</w:t>
            </w:r>
          </w:p>
          <w:p w14:paraId="4D452B28" w14:textId="77777777" w:rsidR="00281DA2" w:rsidRPr="00895E93" w:rsidRDefault="00281DA2" w:rsidP="00090E6B">
            <w:pPr>
              <w:jc w:val="center"/>
              <w:rPr>
                <w:rFonts w:cstheme="minorHAnsi"/>
              </w:rPr>
            </w:pPr>
          </w:p>
        </w:tc>
      </w:tr>
      <w:tr w:rsidR="00281DA2" w14:paraId="49252A66" w14:textId="77777777" w:rsidTr="00281DA2">
        <w:trPr>
          <w:trHeight w:val="638"/>
        </w:trPr>
        <w:tc>
          <w:tcPr>
            <w:tcW w:w="939" w:type="dxa"/>
            <w:vMerge/>
          </w:tcPr>
          <w:p w14:paraId="0E7E8446" w14:textId="77777777" w:rsidR="00281DA2" w:rsidRPr="00895E93" w:rsidRDefault="00281DA2" w:rsidP="00090E6B">
            <w:pPr>
              <w:jc w:val="center"/>
              <w:rPr>
                <w:rFonts w:cstheme="minorHAnsi"/>
              </w:rPr>
            </w:pPr>
          </w:p>
        </w:tc>
        <w:tc>
          <w:tcPr>
            <w:tcW w:w="2026" w:type="dxa"/>
            <w:vMerge/>
          </w:tcPr>
          <w:p w14:paraId="26A52150" w14:textId="77777777" w:rsidR="00281DA2" w:rsidRPr="00895E93" w:rsidRDefault="00281DA2" w:rsidP="00090E6B">
            <w:pPr>
              <w:jc w:val="center"/>
              <w:rPr>
                <w:rFonts w:cstheme="minorHAnsi"/>
              </w:rPr>
            </w:pPr>
          </w:p>
        </w:tc>
        <w:tc>
          <w:tcPr>
            <w:tcW w:w="3600" w:type="dxa"/>
          </w:tcPr>
          <w:p w14:paraId="27FBB02A" w14:textId="277C3A36" w:rsidR="00281DA2" w:rsidRPr="00895E93" w:rsidRDefault="00281DA2" w:rsidP="00090E6B">
            <w:pPr>
              <w:jc w:val="center"/>
              <w:rPr>
                <w:rFonts w:cstheme="minorHAnsi"/>
              </w:rPr>
            </w:pPr>
            <w:r w:rsidRPr="00895E93">
              <w:rPr>
                <w:rFonts w:cstheme="minorHAnsi"/>
              </w:rPr>
              <w:t>Pinocarvone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7DA1F446" w14:textId="77777777" w:rsidR="00281DA2" w:rsidRPr="00895E93" w:rsidRDefault="00281DA2" w:rsidP="00090E6B">
            <w:pPr>
              <w:jc w:val="center"/>
              <w:rPr>
                <w:rFonts w:cstheme="minorHAnsi"/>
              </w:rPr>
            </w:pPr>
            <w:r w:rsidRPr="00895E93">
              <w:rPr>
                <w:rFonts w:cstheme="minorHAnsi"/>
                <w:color w:val="212121"/>
                <w:shd w:val="clear" w:color="auto" w:fill="FFFFFF"/>
              </w:rPr>
              <w:t>121719</w:t>
            </w:r>
          </w:p>
        </w:tc>
      </w:tr>
      <w:tr w:rsidR="00281DA2" w14:paraId="4D6CC323" w14:textId="77777777" w:rsidTr="00281DA2">
        <w:trPr>
          <w:trHeight w:val="31"/>
        </w:trPr>
        <w:tc>
          <w:tcPr>
            <w:tcW w:w="939" w:type="dxa"/>
            <w:vMerge/>
          </w:tcPr>
          <w:p w14:paraId="31D86665" w14:textId="77777777" w:rsidR="00281DA2" w:rsidRPr="00895E93" w:rsidRDefault="00281DA2" w:rsidP="00090E6B">
            <w:pPr>
              <w:jc w:val="center"/>
              <w:rPr>
                <w:rFonts w:cstheme="minorHAnsi"/>
              </w:rPr>
            </w:pPr>
          </w:p>
        </w:tc>
        <w:tc>
          <w:tcPr>
            <w:tcW w:w="2026" w:type="dxa"/>
            <w:vMerge/>
          </w:tcPr>
          <w:p w14:paraId="55DCF447" w14:textId="77777777" w:rsidR="00281DA2" w:rsidRPr="00895E93" w:rsidRDefault="00281DA2" w:rsidP="00090E6B">
            <w:pPr>
              <w:jc w:val="center"/>
              <w:rPr>
                <w:rFonts w:cstheme="minorHAnsi"/>
              </w:rPr>
            </w:pPr>
          </w:p>
        </w:tc>
        <w:tc>
          <w:tcPr>
            <w:tcW w:w="3600" w:type="dxa"/>
          </w:tcPr>
          <w:p w14:paraId="18941B7E" w14:textId="7B8955AB" w:rsidR="00281DA2" w:rsidRPr="00895E93" w:rsidRDefault="00281DA2" w:rsidP="00090E6B">
            <w:pPr>
              <w:jc w:val="center"/>
              <w:rPr>
                <w:rFonts w:cstheme="minorHAnsi"/>
              </w:rPr>
            </w:pPr>
            <w:r w:rsidRPr="00895E93">
              <w:rPr>
                <w:rFonts w:cstheme="minorHAnsi"/>
              </w:rPr>
              <w:t>Cis-3-Hexenyl isovalerate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04EF6022" w14:textId="77777777" w:rsidR="00281DA2" w:rsidRPr="00895E93" w:rsidRDefault="00281DA2" w:rsidP="00090E6B">
            <w:pPr>
              <w:jc w:val="center"/>
              <w:rPr>
                <w:rFonts w:cstheme="minorHAnsi"/>
                <w:color w:val="212121"/>
              </w:rPr>
            </w:pPr>
            <w:r w:rsidRPr="00895E93">
              <w:rPr>
                <w:rFonts w:cstheme="minorHAnsi"/>
                <w:color w:val="212121"/>
              </w:rPr>
              <w:t>5367681</w:t>
            </w:r>
          </w:p>
          <w:p w14:paraId="6E47A408" w14:textId="77777777" w:rsidR="00281DA2" w:rsidRPr="00895E93" w:rsidRDefault="00281DA2" w:rsidP="00090E6B">
            <w:pPr>
              <w:jc w:val="center"/>
              <w:rPr>
                <w:rFonts w:cstheme="minorHAnsi"/>
              </w:rPr>
            </w:pPr>
          </w:p>
        </w:tc>
      </w:tr>
      <w:tr w:rsidR="00281DA2" w14:paraId="7445F79B" w14:textId="77777777" w:rsidTr="00281DA2">
        <w:trPr>
          <w:trHeight w:val="31"/>
        </w:trPr>
        <w:tc>
          <w:tcPr>
            <w:tcW w:w="939" w:type="dxa"/>
            <w:vMerge/>
          </w:tcPr>
          <w:p w14:paraId="6086F5D9" w14:textId="77777777" w:rsidR="00281DA2" w:rsidRPr="00895E93" w:rsidRDefault="00281DA2" w:rsidP="00090E6B">
            <w:pPr>
              <w:jc w:val="center"/>
              <w:rPr>
                <w:rFonts w:cstheme="minorHAnsi"/>
              </w:rPr>
            </w:pPr>
          </w:p>
        </w:tc>
        <w:tc>
          <w:tcPr>
            <w:tcW w:w="2026" w:type="dxa"/>
            <w:vMerge/>
          </w:tcPr>
          <w:p w14:paraId="34926165" w14:textId="77777777" w:rsidR="00281DA2" w:rsidRPr="00895E93" w:rsidRDefault="00281DA2" w:rsidP="00090E6B">
            <w:pPr>
              <w:jc w:val="center"/>
              <w:rPr>
                <w:rFonts w:cstheme="minorHAnsi"/>
              </w:rPr>
            </w:pPr>
          </w:p>
        </w:tc>
        <w:tc>
          <w:tcPr>
            <w:tcW w:w="3600" w:type="dxa"/>
          </w:tcPr>
          <w:p w14:paraId="6EAF382E" w14:textId="2B8BF643" w:rsidR="00281DA2" w:rsidRPr="00895E93" w:rsidRDefault="00281DA2" w:rsidP="00090E6B">
            <w:pPr>
              <w:jc w:val="center"/>
              <w:rPr>
                <w:rFonts w:cstheme="minorHAnsi"/>
              </w:rPr>
            </w:pPr>
            <w:proofErr w:type="spellStart"/>
            <w:r w:rsidRPr="00895E93">
              <w:rPr>
                <w:rFonts w:cstheme="minorHAnsi"/>
              </w:rPr>
              <w:t>Lavandulyl</w:t>
            </w:r>
            <w:proofErr w:type="spellEnd"/>
            <w:r w:rsidRPr="00895E93">
              <w:rPr>
                <w:rFonts w:cstheme="minorHAnsi"/>
              </w:rPr>
              <w:t xml:space="preserve"> acetate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530B2A68" w14:textId="77777777" w:rsidR="00281DA2" w:rsidRPr="00895E93" w:rsidRDefault="00281DA2" w:rsidP="00090E6B">
            <w:pPr>
              <w:jc w:val="center"/>
              <w:rPr>
                <w:rFonts w:cstheme="minorHAnsi"/>
                <w:color w:val="212121"/>
              </w:rPr>
            </w:pPr>
            <w:r w:rsidRPr="00895E93">
              <w:rPr>
                <w:rFonts w:cstheme="minorHAnsi"/>
                <w:color w:val="212121"/>
              </w:rPr>
              <w:t>30247</w:t>
            </w:r>
          </w:p>
          <w:p w14:paraId="6E66AE9F" w14:textId="77777777" w:rsidR="00281DA2" w:rsidRPr="00895E93" w:rsidRDefault="00281DA2" w:rsidP="00090E6B">
            <w:pPr>
              <w:jc w:val="center"/>
              <w:rPr>
                <w:rFonts w:cstheme="minorHAnsi"/>
              </w:rPr>
            </w:pPr>
          </w:p>
        </w:tc>
      </w:tr>
      <w:tr w:rsidR="00281DA2" w14:paraId="3CA728B5" w14:textId="77777777" w:rsidTr="00281DA2">
        <w:trPr>
          <w:trHeight w:val="31"/>
        </w:trPr>
        <w:tc>
          <w:tcPr>
            <w:tcW w:w="939" w:type="dxa"/>
            <w:vMerge/>
          </w:tcPr>
          <w:p w14:paraId="3B38DA3D" w14:textId="77777777" w:rsidR="00281DA2" w:rsidRPr="00895E93" w:rsidRDefault="00281DA2" w:rsidP="00090E6B">
            <w:pPr>
              <w:jc w:val="center"/>
              <w:rPr>
                <w:rFonts w:cstheme="minorHAnsi"/>
              </w:rPr>
            </w:pPr>
          </w:p>
        </w:tc>
        <w:tc>
          <w:tcPr>
            <w:tcW w:w="2026" w:type="dxa"/>
            <w:vMerge/>
          </w:tcPr>
          <w:p w14:paraId="0F19236A" w14:textId="77777777" w:rsidR="00281DA2" w:rsidRPr="00895E93" w:rsidRDefault="00281DA2" w:rsidP="00090E6B">
            <w:pPr>
              <w:jc w:val="center"/>
              <w:rPr>
                <w:rFonts w:cstheme="minorHAnsi"/>
              </w:rPr>
            </w:pPr>
          </w:p>
        </w:tc>
        <w:tc>
          <w:tcPr>
            <w:tcW w:w="3600" w:type="dxa"/>
          </w:tcPr>
          <w:p w14:paraId="52705766" w14:textId="681A49AD" w:rsidR="00281DA2" w:rsidRPr="00895E93" w:rsidRDefault="00281DA2" w:rsidP="00090E6B">
            <w:pPr>
              <w:jc w:val="center"/>
              <w:rPr>
                <w:rFonts w:cstheme="minorHAnsi"/>
              </w:rPr>
            </w:pPr>
            <w:r w:rsidRPr="00895E93">
              <w:rPr>
                <w:rFonts w:cstheme="minorHAnsi"/>
              </w:rPr>
              <w:t>Copaene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3AD5BF3E" w14:textId="77777777" w:rsidR="00281DA2" w:rsidRPr="00895E93" w:rsidRDefault="00281DA2" w:rsidP="00090E6B">
            <w:pPr>
              <w:jc w:val="center"/>
              <w:rPr>
                <w:rFonts w:cstheme="minorHAnsi"/>
                <w:color w:val="212121"/>
              </w:rPr>
            </w:pPr>
            <w:r w:rsidRPr="00895E93">
              <w:rPr>
                <w:rFonts w:cstheme="minorHAnsi"/>
                <w:color w:val="212121"/>
              </w:rPr>
              <w:t>19725</w:t>
            </w:r>
          </w:p>
          <w:p w14:paraId="35168989" w14:textId="77777777" w:rsidR="00281DA2" w:rsidRPr="00895E93" w:rsidRDefault="00281DA2" w:rsidP="00090E6B">
            <w:pPr>
              <w:jc w:val="center"/>
              <w:rPr>
                <w:rFonts w:cstheme="minorHAnsi"/>
              </w:rPr>
            </w:pPr>
          </w:p>
        </w:tc>
      </w:tr>
      <w:tr w:rsidR="00281DA2" w14:paraId="77F2FEB2" w14:textId="77777777" w:rsidTr="00281DA2">
        <w:trPr>
          <w:trHeight w:val="620"/>
        </w:trPr>
        <w:tc>
          <w:tcPr>
            <w:tcW w:w="939" w:type="dxa"/>
            <w:vMerge/>
          </w:tcPr>
          <w:p w14:paraId="73D17CB8" w14:textId="77777777" w:rsidR="00281DA2" w:rsidRPr="00895E93" w:rsidRDefault="00281DA2" w:rsidP="00090E6B">
            <w:pPr>
              <w:jc w:val="center"/>
              <w:rPr>
                <w:rFonts w:cstheme="minorHAnsi"/>
              </w:rPr>
            </w:pPr>
          </w:p>
        </w:tc>
        <w:tc>
          <w:tcPr>
            <w:tcW w:w="2026" w:type="dxa"/>
            <w:vMerge/>
          </w:tcPr>
          <w:p w14:paraId="46AA9E4C" w14:textId="77777777" w:rsidR="00281DA2" w:rsidRPr="00895E93" w:rsidRDefault="00281DA2" w:rsidP="00090E6B">
            <w:pPr>
              <w:jc w:val="center"/>
              <w:rPr>
                <w:rFonts w:cstheme="minorHAnsi"/>
              </w:rPr>
            </w:pPr>
          </w:p>
        </w:tc>
        <w:tc>
          <w:tcPr>
            <w:tcW w:w="3600" w:type="dxa"/>
          </w:tcPr>
          <w:p w14:paraId="1A87A267" w14:textId="5B709562" w:rsidR="00281DA2" w:rsidRPr="00895E93" w:rsidRDefault="00281DA2" w:rsidP="00090E6B">
            <w:pPr>
              <w:jc w:val="center"/>
              <w:rPr>
                <w:rFonts w:cstheme="minorHAnsi"/>
              </w:rPr>
            </w:pPr>
            <w:r w:rsidRPr="00895E93">
              <w:rPr>
                <w:rFonts w:cstheme="minorHAnsi"/>
              </w:rPr>
              <w:t>Methyl eugenol</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606E0642" w14:textId="77777777" w:rsidR="00281DA2" w:rsidRPr="00895E93" w:rsidRDefault="00281DA2" w:rsidP="00090E6B">
            <w:pPr>
              <w:jc w:val="center"/>
              <w:rPr>
                <w:rFonts w:cstheme="minorHAnsi"/>
              </w:rPr>
            </w:pPr>
            <w:r w:rsidRPr="00895E93">
              <w:rPr>
                <w:rFonts w:cstheme="minorHAnsi"/>
                <w:color w:val="212121"/>
                <w:shd w:val="clear" w:color="auto" w:fill="FFFFFF"/>
              </w:rPr>
              <w:t>7127</w:t>
            </w:r>
          </w:p>
        </w:tc>
      </w:tr>
      <w:tr w:rsidR="00281DA2" w14:paraId="63F68919" w14:textId="77777777" w:rsidTr="00281DA2">
        <w:trPr>
          <w:trHeight w:val="31"/>
        </w:trPr>
        <w:tc>
          <w:tcPr>
            <w:tcW w:w="939" w:type="dxa"/>
            <w:vMerge/>
          </w:tcPr>
          <w:p w14:paraId="4021E202" w14:textId="77777777" w:rsidR="00281DA2" w:rsidRPr="00895E93" w:rsidRDefault="00281DA2" w:rsidP="00090E6B">
            <w:pPr>
              <w:jc w:val="center"/>
              <w:rPr>
                <w:rFonts w:cstheme="minorHAnsi"/>
              </w:rPr>
            </w:pPr>
          </w:p>
        </w:tc>
        <w:tc>
          <w:tcPr>
            <w:tcW w:w="2026" w:type="dxa"/>
            <w:vMerge/>
          </w:tcPr>
          <w:p w14:paraId="6EE83D91" w14:textId="77777777" w:rsidR="00281DA2" w:rsidRPr="00895E93" w:rsidRDefault="00281DA2" w:rsidP="00090E6B">
            <w:pPr>
              <w:jc w:val="center"/>
              <w:rPr>
                <w:rFonts w:cstheme="minorHAnsi"/>
              </w:rPr>
            </w:pPr>
          </w:p>
        </w:tc>
        <w:tc>
          <w:tcPr>
            <w:tcW w:w="3600" w:type="dxa"/>
          </w:tcPr>
          <w:p w14:paraId="5E8ED185" w14:textId="55778CBE" w:rsidR="00281DA2" w:rsidRPr="00895E93" w:rsidRDefault="00281DA2" w:rsidP="00090E6B">
            <w:pPr>
              <w:jc w:val="center"/>
              <w:rPr>
                <w:rFonts w:cstheme="minorHAnsi"/>
              </w:rPr>
            </w:pPr>
            <w:r w:rsidRPr="00895E93">
              <w:rPr>
                <w:rFonts w:cstheme="minorHAnsi"/>
              </w:rPr>
              <w:t>β-Farnesene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2808C03F" w14:textId="77777777" w:rsidR="00281DA2" w:rsidRPr="00895E93" w:rsidRDefault="00281DA2" w:rsidP="00090E6B">
            <w:pPr>
              <w:jc w:val="center"/>
              <w:rPr>
                <w:rFonts w:cstheme="minorHAnsi"/>
                <w:color w:val="212121"/>
              </w:rPr>
            </w:pPr>
            <w:r w:rsidRPr="00895E93">
              <w:rPr>
                <w:rFonts w:cstheme="minorHAnsi"/>
                <w:color w:val="212121"/>
              </w:rPr>
              <w:t>5281517</w:t>
            </w:r>
          </w:p>
          <w:p w14:paraId="72C3FE0F" w14:textId="77777777" w:rsidR="00281DA2" w:rsidRPr="00895E93" w:rsidRDefault="00281DA2" w:rsidP="00090E6B">
            <w:pPr>
              <w:jc w:val="center"/>
              <w:rPr>
                <w:rFonts w:cstheme="minorHAnsi"/>
              </w:rPr>
            </w:pPr>
          </w:p>
        </w:tc>
      </w:tr>
      <w:tr w:rsidR="00281DA2" w14:paraId="25618F91" w14:textId="77777777" w:rsidTr="00281DA2">
        <w:trPr>
          <w:trHeight w:val="31"/>
        </w:trPr>
        <w:tc>
          <w:tcPr>
            <w:tcW w:w="939" w:type="dxa"/>
            <w:vMerge/>
          </w:tcPr>
          <w:p w14:paraId="03F66378" w14:textId="77777777" w:rsidR="00281DA2" w:rsidRPr="00895E93" w:rsidRDefault="00281DA2" w:rsidP="00090E6B">
            <w:pPr>
              <w:jc w:val="center"/>
              <w:rPr>
                <w:rFonts w:cstheme="minorHAnsi"/>
              </w:rPr>
            </w:pPr>
          </w:p>
        </w:tc>
        <w:tc>
          <w:tcPr>
            <w:tcW w:w="2026" w:type="dxa"/>
            <w:vMerge/>
          </w:tcPr>
          <w:p w14:paraId="1E52AED7" w14:textId="77777777" w:rsidR="00281DA2" w:rsidRPr="00895E93" w:rsidRDefault="00281DA2" w:rsidP="00090E6B">
            <w:pPr>
              <w:jc w:val="center"/>
              <w:rPr>
                <w:rFonts w:cstheme="minorHAnsi"/>
              </w:rPr>
            </w:pPr>
          </w:p>
        </w:tc>
        <w:tc>
          <w:tcPr>
            <w:tcW w:w="3600" w:type="dxa"/>
          </w:tcPr>
          <w:p w14:paraId="650A2314" w14:textId="778931AE" w:rsidR="00281DA2" w:rsidRPr="00895E93" w:rsidRDefault="00281DA2" w:rsidP="00090E6B">
            <w:pPr>
              <w:jc w:val="center"/>
              <w:rPr>
                <w:rFonts w:cstheme="minorHAnsi"/>
              </w:rPr>
            </w:pPr>
            <w:r w:rsidRPr="00895E93">
              <w:rPr>
                <w:rFonts w:cstheme="minorHAnsi"/>
              </w:rPr>
              <w:t>β-Cubebene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50F0A037" w14:textId="77777777" w:rsidR="00281DA2" w:rsidRPr="00895E93" w:rsidRDefault="00281DA2" w:rsidP="00090E6B">
            <w:pPr>
              <w:jc w:val="center"/>
              <w:rPr>
                <w:rFonts w:cstheme="minorHAnsi"/>
                <w:color w:val="212121"/>
              </w:rPr>
            </w:pPr>
            <w:r w:rsidRPr="00895E93">
              <w:rPr>
                <w:rFonts w:cstheme="minorHAnsi"/>
                <w:color w:val="212121"/>
              </w:rPr>
              <w:t>93081</w:t>
            </w:r>
          </w:p>
          <w:p w14:paraId="3A3F31AD" w14:textId="77777777" w:rsidR="00281DA2" w:rsidRPr="00895E93" w:rsidRDefault="00281DA2" w:rsidP="00090E6B">
            <w:pPr>
              <w:jc w:val="center"/>
              <w:rPr>
                <w:rFonts w:cstheme="minorHAnsi"/>
              </w:rPr>
            </w:pPr>
          </w:p>
        </w:tc>
      </w:tr>
      <w:tr w:rsidR="00281DA2" w14:paraId="23542BF1" w14:textId="77777777" w:rsidTr="00281DA2">
        <w:trPr>
          <w:trHeight w:val="31"/>
        </w:trPr>
        <w:tc>
          <w:tcPr>
            <w:tcW w:w="939" w:type="dxa"/>
            <w:vMerge/>
          </w:tcPr>
          <w:p w14:paraId="2ACD7FB9" w14:textId="77777777" w:rsidR="00281DA2" w:rsidRPr="00895E93" w:rsidRDefault="00281DA2" w:rsidP="00090E6B">
            <w:pPr>
              <w:jc w:val="center"/>
              <w:rPr>
                <w:rFonts w:cstheme="minorHAnsi"/>
              </w:rPr>
            </w:pPr>
          </w:p>
        </w:tc>
        <w:tc>
          <w:tcPr>
            <w:tcW w:w="2026" w:type="dxa"/>
            <w:vMerge/>
          </w:tcPr>
          <w:p w14:paraId="28A9B214" w14:textId="77777777" w:rsidR="00281DA2" w:rsidRPr="00895E93" w:rsidRDefault="00281DA2" w:rsidP="00090E6B">
            <w:pPr>
              <w:jc w:val="center"/>
              <w:rPr>
                <w:rFonts w:cstheme="minorHAnsi"/>
              </w:rPr>
            </w:pPr>
          </w:p>
        </w:tc>
        <w:tc>
          <w:tcPr>
            <w:tcW w:w="3600" w:type="dxa"/>
          </w:tcPr>
          <w:p w14:paraId="112162E3" w14:textId="6D5C16AF" w:rsidR="00281DA2" w:rsidRPr="00895E93" w:rsidRDefault="00281DA2" w:rsidP="00090E6B">
            <w:pPr>
              <w:jc w:val="center"/>
              <w:rPr>
                <w:rFonts w:cstheme="minorHAnsi"/>
              </w:rPr>
            </w:pPr>
            <w:r w:rsidRPr="00895E93">
              <w:rPr>
                <w:rFonts w:cstheme="minorHAnsi"/>
              </w:rPr>
              <w:t>2-Vinylnaphthalene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48DB6C17" w14:textId="77777777" w:rsidR="00281DA2" w:rsidRPr="00895E93" w:rsidRDefault="00281DA2" w:rsidP="00090E6B">
            <w:pPr>
              <w:jc w:val="center"/>
              <w:rPr>
                <w:rFonts w:cstheme="minorHAnsi"/>
                <w:color w:val="212121"/>
              </w:rPr>
            </w:pPr>
            <w:r w:rsidRPr="00895E93">
              <w:rPr>
                <w:rFonts w:cstheme="minorHAnsi"/>
                <w:color w:val="212121"/>
              </w:rPr>
              <w:t>13230</w:t>
            </w:r>
          </w:p>
          <w:p w14:paraId="24CE8F17" w14:textId="77777777" w:rsidR="00281DA2" w:rsidRPr="00895E93" w:rsidRDefault="00281DA2" w:rsidP="00090E6B">
            <w:pPr>
              <w:jc w:val="center"/>
              <w:rPr>
                <w:rFonts w:cstheme="minorHAnsi"/>
              </w:rPr>
            </w:pPr>
          </w:p>
        </w:tc>
      </w:tr>
      <w:tr w:rsidR="00281DA2" w14:paraId="2F90AC2D" w14:textId="77777777" w:rsidTr="00281DA2">
        <w:trPr>
          <w:trHeight w:val="31"/>
        </w:trPr>
        <w:tc>
          <w:tcPr>
            <w:tcW w:w="939" w:type="dxa"/>
            <w:vMerge/>
          </w:tcPr>
          <w:p w14:paraId="6F267412" w14:textId="77777777" w:rsidR="00281DA2" w:rsidRPr="00895E93" w:rsidRDefault="00281DA2" w:rsidP="00090E6B">
            <w:pPr>
              <w:jc w:val="center"/>
              <w:rPr>
                <w:rFonts w:cstheme="minorHAnsi"/>
              </w:rPr>
            </w:pPr>
          </w:p>
        </w:tc>
        <w:tc>
          <w:tcPr>
            <w:tcW w:w="2026" w:type="dxa"/>
            <w:vMerge/>
          </w:tcPr>
          <w:p w14:paraId="313FC73C" w14:textId="77777777" w:rsidR="00281DA2" w:rsidRPr="00895E93" w:rsidRDefault="00281DA2" w:rsidP="00090E6B">
            <w:pPr>
              <w:jc w:val="center"/>
              <w:rPr>
                <w:rFonts w:cstheme="minorHAnsi"/>
              </w:rPr>
            </w:pPr>
          </w:p>
        </w:tc>
        <w:tc>
          <w:tcPr>
            <w:tcW w:w="3600" w:type="dxa"/>
          </w:tcPr>
          <w:p w14:paraId="76CB0376" w14:textId="7B048DFE" w:rsidR="00281DA2" w:rsidRPr="00895E93" w:rsidRDefault="00281DA2" w:rsidP="00090E6B">
            <w:pPr>
              <w:jc w:val="center"/>
              <w:rPr>
                <w:rFonts w:cstheme="minorHAnsi"/>
              </w:rPr>
            </w:pPr>
            <w:r w:rsidRPr="00895E93">
              <w:rPr>
                <w:rFonts w:cstheme="minorHAnsi"/>
              </w:rPr>
              <w:t>β-Guaiene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6550CEAF" w14:textId="77777777" w:rsidR="00281DA2" w:rsidRPr="00895E93" w:rsidRDefault="00281DA2" w:rsidP="00090E6B">
            <w:pPr>
              <w:jc w:val="center"/>
              <w:rPr>
                <w:rFonts w:cstheme="minorHAnsi"/>
                <w:color w:val="212121"/>
              </w:rPr>
            </w:pPr>
            <w:r w:rsidRPr="00895E93">
              <w:rPr>
                <w:rFonts w:cstheme="minorHAnsi"/>
                <w:color w:val="212121"/>
              </w:rPr>
              <w:t>15560252</w:t>
            </w:r>
          </w:p>
          <w:p w14:paraId="6816037C" w14:textId="77777777" w:rsidR="00281DA2" w:rsidRPr="00895E93" w:rsidRDefault="00281DA2" w:rsidP="00090E6B">
            <w:pPr>
              <w:jc w:val="center"/>
              <w:rPr>
                <w:rFonts w:cstheme="minorHAnsi"/>
              </w:rPr>
            </w:pPr>
          </w:p>
        </w:tc>
      </w:tr>
      <w:tr w:rsidR="00281DA2" w14:paraId="5F131A57" w14:textId="77777777" w:rsidTr="00281DA2">
        <w:trPr>
          <w:trHeight w:val="31"/>
        </w:trPr>
        <w:tc>
          <w:tcPr>
            <w:tcW w:w="939" w:type="dxa"/>
            <w:vMerge/>
          </w:tcPr>
          <w:p w14:paraId="5C2A050D" w14:textId="77777777" w:rsidR="00281DA2" w:rsidRPr="00895E93" w:rsidRDefault="00281DA2" w:rsidP="00090E6B">
            <w:pPr>
              <w:jc w:val="center"/>
              <w:rPr>
                <w:rFonts w:cstheme="minorHAnsi"/>
              </w:rPr>
            </w:pPr>
          </w:p>
        </w:tc>
        <w:tc>
          <w:tcPr>
            <w:tcW w:w="2026" w:type="dxa"/>
            <w:vMerge/>
          </w:tcPr>
          <w:p w14:paraId="5310A13B" w14:textId="77777777" w:rsidR="00281DA2" w:rsidRPr="00895E93" w:rsidRDefault="00281DA2" w:rsidP="00090E6B">
            <w:pPr>
              <w:jc w:val="center"/>
              <w:rPr>
                <w:rFonts w:cstheme="minorHAnsi"/>
              </w:rPr>
            </w:pPr>
          </w:p>
        </w:tc>
        <w:tc>
          <w:tcPr>
            <w:tcW w:w="3600" w:type="dxa"/>
          </w:tcPr>
          <w:p w14:paraId="400648A6" w14:textId="3373899F" w:rsidR="00281DA2" w:rsidRPr="00895E93" w:rsidRDefault="00281DA2" w:rsidP="00090E6B">
            <w:pPr>
              <w:jc w:val="center"/>
              <w:rPr>
                <w:rFonts w:cstheme="minorHAnsi"/>
              </w:rPr>
            </w:pPr>
            <w:r w:rsidRPr="00895E93">
              <w:rPr>
                <w:rFonts w:cstheme="minorHAnsi"/>
              </w:rPr>
              <w:t>α-Himachalene</w:t>
            </w:r>
            <w:r w:rsidR="00AB1BCA">
              <w:rPr>
                <w:rFonts w:cstheme="minorHAnsi"/>
              </w:rPr>
              <w:fldChar w:fldCharType="begin" w:fldLock="1"/>
            </w:r>
            <w:r w:rsidR="00AB1BCA">
              <w:rPr>
                <w:rFonts w:cstheme="minorHAnsi"/>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Pr>
                <w:rFonts w:cstheme="minorHAnsi"/>
              </w:rPr>
              <w:fldChar w:fldCharType="separate"/>
            </w:r>
            <w:r w:rsidR="00AB1BCA" w:rsidRPr="00AB1BCA">
              <w:rPr>
                <w:rFonts w:cstheme="minorHAnsi"/>
                <w:noProof/>
                <w:vertAlign w:val="superscript"/>
              </w:rPr>
              <w:t>7</w:t>
            </w:r>
            <w:r w:rsidR="00AB1BCA">
              <w:rPr>
                <w:rFonts w:cstheme="minorHAnsi"/>
              </w:rPr>
              <w:fldChar w:fldCharType="end"/>
            </w:r>
          </w:p>
        </w:tc>
        <w:tc>
          <w:tcPr>
            <w:tcW w:w="2785" w:type="dxa"/>
          </w:tcPr>
          <w:p w14:paraId="4C1DD794" w14:textId="77777777" w:rsidR="00281DA2" w:rsidRPr="00895E93" w:rsidRDefault="00281DA2" w:rsidP="00090E6B">
            <w:pPr>
              <w:jc w:val="center"/>
              <w:rPr>
                <w:rFonts w:cstheme="minorHAnsi"/>
                <w:color w:val="212121"/>
              </w:rPr>
            </w:pPr>
            <w:r w:rsidRPr="00895E93">
              <w:rPr>
                <w:rFonts w:cstheme="minorHAnsi"/>
                <w:color w:val="212121"/>
              </w:rPr>
              <w:t>520909</w:t>
            </w:r>
          </w:p>
          <w:p w14:paraId="2FE42959" w14:textId="77777777" w:rsidR="00281DA2" w:rsidRPr="00895E93" w:rsidRDefault="00281DA2" w:rsidP="00090E6B">
            <w:pPr>
              <w:jc w:val="center"/>
              <w:rPr>
                <w:rFonts w:cstheme="minorHAnsi"/>
              </w:rPr>
            </w:pPr>
          </w:p>
        </w:tc>
      </w:tr>
      <w:tr w:rsidR="00281DA2" w14:paraId="2736BA00" w14:textId="77777777" w:rsidTr="00281DA2">
        <w:trPr>
          <w:trHeight w:val="30"/>
        </w:trPr>
        <w:tc>
          <w:tcPr>
            <w:tcW w:w="939" w:type="dxa"/>
            <w:vMerge/>
          </w:tcPr>
          <w:p w14:paraId="7AE661BB" w14:textId="77777777" w:rsidR="00281DA2" w:rsidRPr="00895E93" w:rsidRDefault="00281DA2" w:rsidP="00090E6B">
            <w:pPr>
              <w:jc w:val="center"/>
              <w:rPr>
                <w:rFonts w:cstheme="minorHAnsi"/>
              </w:rPr>
            </w:pPr>
          </w:p>
        </w:tc>
        <w:tc>
          <w:tcPr>
            <w:tcW w:w="2026" w:type="dxa"/>
            <w:vMerge/>
          </w:tcPr>
          <w:p w14:paraId="734032E0" w14:textId="77777777" w:rsidR="00281DA2" w:rsidRPr="00895E93" w:rsidRDefault="00281DA2" w:rsidP="00090E6B">
            <w:pPr>
              <w:jc w:val="center"/>
              <w:rPr>
                <w:rFonts w:cstheme="minorHAnsi"/>
              </w:rPr>
            </w:pPr>
          </w:p>
        </w:tc>
        <w:tc>
          <w:tcPr>
            <w:tcW w:w="3600" w:type="dxa"/>
          </w:tcPr>
          <w:p w14:paraId="00ECA39B" w14:textId="4BC7DE7A" w:rsidR="00281DA2" w:rsidRPr="00B315D6" w:rsidRDefault="00281DA2" w:rsidP="00090E6B">
            <w:pPr>
              <w:jc w:val="center"/>
              <w:rPr>
                <w:rFonts w:cstheme="minorHAnsi"/>
                <w:color w:val="000000" w:themeColor="text1"/>
              </w:rPr>
            </w:pPr>
            <w:r w:rsidRPr="00B315D6">
              <w:rPr>
                <w:rFonts w:cstheme="minorHAnsi"/>
                <w:color w:val="000000" w:themeColor="text1"/>
              </w:rPr>
              <w:t>Cembrene</w:t>
            </w:r>
            <w:r w:rsidR="00AB1BCA" w:rsidRPr="00B315D6">
              <w:rPr>
                <w:rFonts w:cstheme="minorHAnsi"/>
                <w:color w:val="000000" w:themeColor="text1"/>
              </w:rPr>
              <w:fldChar w:fldCharType="begin" w:fldLock="1"/>
            </w:r>
            <w:r w:rsidR="00CA03E2" w:rsidRPr="00B315D6">
              <w:rPr>
                <w:rFonts w:cstheme="minorHAnsi"/>
                <w:color w:val="000000" w:themeColor="text1"/>
              </w:rPr>
              <w:instrText>ADDIN CSL_CITATION {"citationItems":[{"id":"ITEM-1","itemData":{"DOI":"10.1080/0972060X.2016.1185973","ISSN":"0972060X","abstract":"Chemical components of natural spice, folium Artemisia argyi essential oil (FAAEO) was analyzed by Gas chromatography (GC) and Gas chromatography/Mass spectrometry (GC-MS). Forty-five compounds were identified, representing 98.9% of total oil. The major components were eucalyptol (16.2%), β-pinene (14.3%), camphor (14.0%), artemisia ketone (13.9%), and α-pinene (11.1%). The thermodynamic parameters (ΔG, ΔH, and ΔS) and formation constants (Ká) of inclusion reactions of FAAEO with β-cyclodextrin (β-CD), heptakis (2,6-di-methyl)-β-CD (DM-β-CD) and mono [2-O(2-hydroxy-propyl)]-β-CD (HP-β-CD) were determined. The results showed that the capability of forming microcapsules was β-CD&gt; DM-β-CD&gt; HP-β-CD and the stoichiometry of FAAEO with β-CD derivatives in the molecular microcapsules was 1:1 (molar ratio). The processes of forming microcapsules were exothermic and enthalpy-driven ones accompanied with negative entropic contribution and ΔG293K were -15.9, -14.2, -13.7 kJ/mol, and Ka at 293 K were 674.9, 343.4, 278.3 L/mol, respectively.","author":[{"dropping-particle":"","family":"Jiang","given":"Zi Tao","non-dropping-particle":"","parse-names":false,"suffix":""},{"dropping-particle":"","family":"Tan","given":"Jing","non-dropping-particle":"","parse-names":false,"suffix":""},{"dropping-particle":"","family":"Tan","given":"Jin","non-dropping-particle":"","parse-names":false,"suffix":""},{"dropping-particle":"","family":"Li","given":"Rong","non-dropping-particle":"","parse-names":false,"suffix":""}],"container-title":"Journal of Essential Oil-Bearing Plants","id":"ITEM-1","issue":"5","issued":{"date-parts":[["2016"]]},"page":"1155-1169","title":"Chemical Components and Molecular Microcapsules of Folium Artemisia argyi Essential Oil with β-Cyclodextrin Derivatives","type":"article-journal","volume":"19"},"uris":["http://www.mendeley.com/documents/?uuid=ba8d7810-38f7-4f5f-91e3-b554a043893b"]}],"mendeley":{"formattedCitation":"&lt;sup&gt;7&lt;/sup&gt;","plainTextFormattedCitation":"7","previouslyFormattedCitation":"&lt;sup&gt;7&lt;/sup&gt;"},"properties":{"noteIndex":0},"schema":"https://github.com/citation-style-language/schema/raw/master/csl-citation.json"}</w:instrText>
            </w:r>
            <w:r w:rsidR="00AB1BCA" w:rsidRPr="00B315D6">
              <w:rPr>
                <w:rFonts w:cstheme="minorHAnsi"/>
                <w:color w:val="000000" w:themeColor="text1"/>
              </w:rPr>
              <w:fldChar w:fldCharType="separate"/>
            </w:r>
            <w:r w:rsidR="00AB1BCA" w:rsidRPr="00B315D6">
              <w:rPr>
                <w:rFonts w:cstheme="minorHAnsi"/>
                <w:noProof/>
                <w:color w:val="000000" w:themeColor="text1"/>
                <w:vertAlign w:val="superscript"/>
              </w:rPr>
              <w:t>7</w:t>
            </w:r>
            <w:r w:rsidR="00AB1BCA" w:rsidRPr="00B315D6">
              <w:rPr>
                <w:rFonts w:cstheme="minorHAnsi"/>
                <w:color w:val="000000" w:themeColor="text1"/>
              </w:rPr>
              <w:fldChar w:fldCharType="end"/>
            </w:r>
          </w:p>
        </w:tc>
        <w:tc>
          <w:tcPr>
            <w:tcW w:w="2785" w:type="dxa"/>
          </w:tcPr>
          <w:p w14:paraId="114D17E6" w14:textId="77777777" w:rsidR="00281DA2" w:rsidRPr="00B315D6" w:rsidRDefault="00281DA2" w:rsidP="00090E6B">
            <w:pPr>
              <w:jc w:val="center"/>
              <w:rPr>
                <w:rFonts w:cstheme="minorHAnsi"/>
                <w:color w:val="000000" w:themeColor="text1"/>
              </w:rPr>
            </w:pPr>
            <w:r w:rsidRPr="00B315D6">
              <w:rPr>
                <w:rFonts w:cstheme="minorHAnsi"/>
                <w:color w:val="000000" w:themeColor="text1"/>
              </w:rPr>
              <w:t>6430770</w:t>
            </w:r>
          </w:p>
          <w:p w14:paraId="559A9AF0" w14:textId="77777777" w:rsidR="00281DA2" w:rsidRPr="00B315D6" w:rsidRDefault="00281DA2" w:rsidP="00090E6B">
            <w:pPr>
              <w:jc w:val="center"/>
              <w:rPr>
                <w:rFonts w:cstheme="minorHAnsi"/>
                <w:b/>
                <w:bCs/>
                <w:color w:val="000000" w:themeColor="text1"/>
              </w:rPr>
            </w:pPr>
          </w:p>
        </w:tc>
      </w:tr>
      <w:tr w:rsidR="00281DA2" w14:paraId="1D7FC2FA" w14:textId="77777777" w:rsidTr="00281DA2">
        <w:trPr>
          <w:trHeight w:val="22"/>
        </w:trPr>
        <w:tc>
          <w:tcPr>
            <w:tcW w:w="939" w:type="dxa"/>
            <w:vMerge/>
          </w:tcPr>
          <w:p w14:paraId="798A54D5" w14:textId="77777777" w:rsidR="00281DA2" w:rsidRPr="00895E93" w:rsidRDefault="00281DA2" w:rsidP="00090E6B">
            <w:pPr>
              <w:jc w:val="center"/>
              <w:rPr>
                <w:rFonts w:cstheme="minorHAnsi"/>
              </w:rPr>
            </w:pPr>
          </w:p>
        </w:tc>
        <w:tc>
          <w:tcPr>
            <w:tcW w:w="2026" w:type="dxa"/>
            <w:vMerge/>
          </w:tcPr>
          <w:p w14:paraId="4AE5707B" w14:textId="77777777" w:rsidR="00281DA2" w:rsidRPr="00895E93" w:rsidRDefault="00281DA2" w:rsidP="00090E6B">
            <w:pPr>
              <w:jc w:val="center"/>
              <w:rPr>
                <w:rFonts w:cstheme="minorHAnsi"/>
              </w:rPr>
            </w:pPr>
          </w:p>
        </w:tc>
        <w:tc>
          <w:tcPr>
            <w:tcW w:w="3600" w:type="dxa"/>
          </w:tcPr>
          <w:p w14:paraId="5F18F752" w14:textId="0C8E3EF8" w:rsidR="00281DA2" w:rsidRPr="00895E93" w:rsidRDefault="00281DA2" w:rsidP="00090E6B">
            <w:pPr>
              <w:jc w:val="center"/>
              <w:rPr>
                <w:rFonts w:cstheme="minorHAnsi"/>
              </w:rPr>
            </w:pPr>
            <w:proofErr w:type="spellStart"/>
            <w:r w:rsidRPr="00895E93">
              <w:rPr>
                <w:rFonts w:cstheme="minorHAnsi"/>
              </w:rPr>
              <w:t>Aurantiamide</w:t>
            </w:r>
            <w:proofErr w:type="spellEnd"/>
            <w:r w:rsidRPr="00895E93">
              <w:rPr>
                <w:rFonts w:cstheme="minorHAnsi"/>
              </w:rPr>
              <w:t xml:space="preserve"> acetate</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5BD5006B" w14:textId="77777777" w:rsidR="00281DA2" w:rsidRPr="00895E93" w:rsidRDefault="00281DA2" w:rsidP="00090E6B">
            <w:pPr>
              <w:jc w:val="center"/>
              <w:rPr>
                <w:rFonts w:cstheme="minorHAnsi"/>
                <w:color w:val="212121"/>
              </w:rPr>
            </w:pPr>
            <w:r w:rsidRPr="00895E93">
              <w:rPr>
                <w:rFonts w:cstheme="minorHAnsi"/>
                <w:color w:val="212121"/>
              </w:rPr>
              <w:t>124319</w:t>
            </w:r>
          </w:p>
          <w:p w14:paraId="157DFDD6" w14:textId="77777777" w:rsidR="00281DA2" w:rsidRPr="00895E93" w:rsidRDefault="00281DA2" w:rsidP="00090E6B">
            <w:pPr>
              <w:jc w:val="center"/>
              <w:rPr>
                <w:rFonts w:cstheme="minorHAnsi"/>
              </w:rPr>
            </w:pPr>
          </w:p>
        </w:tc>
      </w:tr>
      <w:tr w:rsidR="00281DA2" w14:paraId="1B647680" w14:textId="77777777" w:rsidTr="00281DA2">
        <w:trPr>
          <w:trHeight w:val="22"/>
        </w:trPr>
        <w:tc>
          <w:tcPr>
            <w:tcW w:w="939" w:type="dxa"/>
            <w:vMerge/>
          </w:tcPr>
          <w:p w14:paraId="4967A831" w14:textId="77777777" w:rsidR="00281DA2" w:rsidRPr="00895E93" w:rsidRDefault="00281DA2" w:rsidP="00090E6B">
            <w:pPr>
              <w:jc w:val="center"/>
              <w:rPr>
                <w:rFonts w:cstheme="minorHAnsi"/>
              </w:rPr>
            </w:pPr>
          </w:p>
        </w:tc>
        <w:tc>
          <w:tcPr>
            <w:tcW w:w="2026" w:type="dxa"/>
            <w:vMerge/>
          </w:tcPr>
          <w:p w14:paraId="28AC428F" w14:textId="77777777" w:rsidR="00281DA2" w:rsidRPr="00895E93" w:rsidRDefault="00281DA2" w:rsidP="00090E6B">
            <w:pPr>
              <w:jc w:val="center"/>
              <w:rPr>
                <w:rFonts w:cstheme="minorHAnsi"/>
              </w:rPr>
            </w:pPr>
          </w:p>
        </w:tc>
        <w:tc>
          <w:tcPr>
            <w:tcW w:w="3600" w:type="dxa"/>
          </w:tcPr>
          <w:p w14:paraId="73822ADB" w14:textId="6423ADC2" w:rsidR="00281DA2" w:rsidRPr="00895E93" w:rsidRDefault="00281DA2" w:rsidP="00090E6B">
            <w:pPr>
              <w:jc w:val="center"/>
              <w:rPr>
                <w:rFonts w:cstheme="minorHAnsi"/>
              </w:rPr>
            </w:pPr>
            <w:proofErr w:type="spellStart"/>
            <w:r w:rsidRPr="00895E93">
              <w:rPr>
                <w:rFonts w:cstheme="minorHAnsi"/>
              </w:rPr>
              <w:t>Camelliagenin</w:t>
            </w:r>
            <w:proofErr w:type="spellEnd"/>
            <w:r w:rsidRPr="00895E93">
              <w:rPr>
                <w:rFonts w:cstheme="minorHAnsi"/>
              </w:rPr>
              <w:t xml:space="preserve"> A</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63B31BA0" w14:textId="77777777" w:rsidR="00281DA2" w:rsidRPr="00895E93" w:rsidRDefault="00281DA2" w:rsidP="00090E6B">
            <w:pPr>
              <w:jc w:val="center"/>
              <w:rPr>
                <w:rFonts w:cstheme="minorHAnsi"/>
                <w:color w:val="212121"/>
              </w:rPr>
            </w:pPr>
            <w:r w:rsidRPr="00895E93">
              <w:rPr>
                <w:rFonts w:cstheme="minorHAnsi"/>
                <w:color w:val="212121"/>
              </w:rPr>
              <w:t>12302281</w:t>
            </w:r>
          </w:p>
          <w:p w14:paraId="6937C3EE" w14:textId="77777777" w:rsidR="00281DA2" w:rsidRPr="00895E93" w:rsidRDefault="00281DA2" w:rsidP="00090E6B">
            <w:pPr>
              <w:jc w:val="center"/>
              <w:rPr>
                <w:rFonts w:cstheme="minorHAnsi"/>
              </w:rPr>
            </w:pPr>
          </w:p>
        </w:tc>
      </w:tr>
      <w:tr w:rsidR="00281DA2" w14:paraId="228264BA" w14:textId="77777777" w:rsidTr="00281DA2">
        <w:trPr>
          <w:trHeight w:val="22"/>
        </w:trPr>
        <w:tc>
          <w:tcPr>
            <w:tcW w:w="939" w:type="dxa"/>
            <w:vMerge/>
          </w:tcPr>
          <w:p w14:paraId="7822DBB2" w14:textId="77777777" w:rsidR="00281DA2" w:rsidRPr="00895E93" w:rsidRDefault="00281DA2" w:rsidP="00090E6B">
            <w:pPr>
              <w:jc w:val="center"/>
              <w:rPr>
                <w:rFonts w:cstheme="minorHAnsi"/>
              </w:rPr>
            </w:pPr>
          </w:p>
        </w:tc>
        <w:tc>
          <w:tcPr>
            <w:tcW w:w="2026" w:type="dxa"/>
            <w:vMerge/>
          </w:tcPr>
          <w:p w14:paraId="6C533BA4" w14:textId="77777777" w:rsidR="00281DA2" w:rsidRPr="00895E93" w:rsidRDefault="00281DA2" w:rsidP="00090E6B">
            <w:pPr>
              <w:jc w:val="center"/>
              <w:rPr>
                <w:rFonts w:cstheme="minorHAnsi"/>
              </w:rPr>
            </w:pPr>
          </w:p>
        </w:tc>
        <w:tc>
          <w:tcPr>
            <w:tcW w:w="3600" w:type="dxa"/>
          </w:tcPr>
          <w:p w14:paraId="5023E5B5" w14:textId="6DDA77C6" w:rsidR="00281DA2" w:rsidRPr="00895E93" w:rsidRDefault="00281DA2" w:rsidP="00090E6B">
            <w:pPr>
              <w:jc w:val="center"/>
              <w:rPr>
                <w:rFonts w:cstheme="minorHAnsi"/>
              </w:rPr>
            </w:pPr>
            <w:r w:rsidRPr="00895E93">
              <w:rPr>
                <w:rFonts w:cstheme="minorHAnsi"/>
              </w:rPr>
              <w:t>Apigenin</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0C303696" w14:textId="77777777" w:rsidR="00281DA2" w:rsidRPr="00895E93" w:rsidRDefault="00281DA2" w:rsidP="00090E6B">
            <w:pPr>
              <w:jc w:val="center"/>
              <w:rPr>
                <w:rFonts w:cstheme="minorHAnsi"/>
                <w:color w:val="212121"/>
              </w:rPr>
            </w:pPr>
            <w:r w:rsidRPr="00895E93">
              <w:rPr>
                <w:rFonts w:cstheme="minorHAnsi"/>
                <w:color w:val="212121"/>
              </w:rPr>
              <w:t>5280443</w:t>
            </w:r>
          </w:p>
          <w:p w14:paraId="30AAC633" w14:textId="77777777" w:rsidR="00281DA2" w:rsidRPr="00895E93" w:rsidRDefault="00281DA2" w:rsidP="00090E6B">
            <w:pPr>
              <w:jc w:val="center"/>
              <w:rPr>
                <w:rFonts w:cstheme="minorHAnsi"/>
              </w:rPr>
            </w:pPr>
          </w:p>
        </w:tc>
      </w:tr>
      <w:tr w:rsidR="00281DA2" w14:paraId="1EC027C4" w14:textId="77777777" w:rsidTr="00281DA2">
        <w:trPr>
          <w:trHeight w:val="22"/>
        </w:trPr>
        <w:tc>
          <w:tcPr>
            <w:tcW w:w="939" w:type="dxa"/>
            <w:vMerge/>
          </w:tcPr>
          <w:p w14:paraId="7F5EF102" w14:textId="77777777" w:rsidR="00281DA2" w:rsidRPr="00895E93" w:rsidRDefault="00281DA2" w:rsidP="00090E6B">
            <w:pPr>
              <w:jc w:val="center"/>
              <w:rPr>
                <w:rFonts w:cstheme="minorHAnsi"/>
              </w:rPr>
            </w:pPr>
          </w:p>
        </w:tc>
        <w:tc>
          <w:tcPr>
            <w:tcW w:w="2026" w:type="dxa"/>
            <w:vMerge/>
          </w:tcPr>
          <w:p w14:paraId="7850D7D4" w14:textId="77777777" w:rsidR="00281DA2" w:rsidRPr="00895E93" w:rsidRDefault="00281DA2" w:rsidP="00090E6B">
            <w:pPr>
              <w:jc w:val="center"/>
              <w:rPr>
                <w:rFonts w:cstheme="minorHAnsi"/>
              </w:rPr>
            </w:pPr>
          </w:p>
        </w:tc>
        <w:tc>
          <w:tcPr>
            <w:tcW w:w="3600" w:type="dxa"/>
          </w:tcPr>
          <w:p w14:paraId="5074D4D4" w14:textId="0E89AA26" w:rsidR="00281DA2" w:rsidRPr="00895E93" w:rsidRDefault="00281DA2" w:rsidP="00090E6B">
            <w:pPr>
              <w:jc w:val="center"/>
              <w:rPr>
                <w:rFonts w:cstheme="minorHAnsi"/>
              </w:rPr>
            </w:pPr>
            <w:r w:rsidRPr="00895E93">
              <w:rPr>
                <w:rFonts w:cstheme="minorHAnsi"/>
              </w:rPr>
              <w:t>Jaceosidin</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2D15A9C0" w14:textId="77777777" w:rsidR="00281DA2" w:rsidRPr="00895E93" w:rsidRDefault="00281DA2" w:rsidP="00090E6B">
            <w:pPr>
              <w:jc w:val="center"/>
              <w:rPr>
                <w:rFonts w:cstheme="minorHAnsi"/>
                <w:color w:val="212121"/>
              </w:rPr>
            </w:pPr>
            <w:r w:rsidRPr="00895E93">
              <w:rPr>
                <w:rFonts w:cstheme="minorHAnsi"/>
                <w:color w:val="212121"/>
              </w:rPr>
              <w:t>5379096</w:t>
            </w:r>
          </w:p>
          <w:p w14:paraId="331DF155" w14:textId="77777777" w:rsidR="00281DA2" w:rsidRPr="00895E93" w:rsidRDefault="00281DA2" w:rsidP="00090E6B">
            <w:pPr>
              <w:jc w:val="center"/>
              <w:rPr>
                <w:rFonts w:cstheme="minorHAnsi"/>
              </w:rPr>
            </w:pPr>
          </w:p>
        </w:tc>
      </w:tr>
      <w:tr w:rsidR="00281DA2" w14:paraId="6E948D8E" w14:textId="77777777" w:rsidTr="00281DA2">
        <w:trPr>
          <w:trHeight w:val="22"/>
        </w:trPr>
        <w:tc>
          <w:tcPr>
            <w:tcW w:w="939" w:type="dxa"/>
            <w:vMerge/>
          </w:tcPr>
          <w:p w14:paraId="4CC25488" w14:textId="77777777" w:rsidR="00281DA2" w:rsidRPr="00895E93" w:rsidRDefault="00281DA2" w:rsidP="00090E6B">
            <w:pPr>
              <w:jc w:val="center"/>
              <w:rPr>
                <w:rFonts w:cstheme="minorHAnsi"/>
              </w:rPr>
            </w:pPr>
          </w:p>
        </w:tc>
        <w:tc>
          <w:tcPr>
            <w:tcW w:w="2026" w:type="dxa"/>
            <w:vMerge/>
          </w:tcPr>
          <w:p w14:paraId="5631C670" w14:textId="77777777" w:rsidR="00281DA2" w:rsidRPr="00895E93" w:rsidRDefault="00281DA2" w:rsidP="00090E6B">
            <w:pPr>
              <w:jc w:val="center"/>
              <w:rPr>
                <w:rFonts w:cstheme="minorHAnsi"/>
              </w:rPr>
            </w:pPr>
          </w:p>
        </w:tc>
        <w:tc>
          <w:tcPr>
            <w:tcW w:w="3600" w:type="dxa"/>
          </w:tcPr>
          <w:p w14:paraId="4E969925" w14:textId="6796990E" w:rsidR="00281DA2" w:rsidRPr="00895E93" w:rsidRDefault="00281DA2" w:rsidP="00090E6B">
            <w:pPr>
              <w:jc w:val="center"/>
              <w:rPr>
                <w:rFonts w:cstheme="minorHAnsi"/>
              </w:rPr>
            </w:pPr>
            <w:r w:rsidRPr="00895E93">
              <w:rPr>
                <w:rFonts w:cstheme="minorHAnsi"/>
              </w:rPr>
              <w:t>Luteolin</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027DEDD9" w14:textId="77777777" w:rsidR="00281DA2" w:rsidRPr="00895E93" w:rsidRDefault="00281DA2" w:rsidP="00090E6B">
            <w:pPr>
              <w:jc w:val="center"/>
              <w:rPr>
                <w:rFonts w:cstheme="minorHAnsi"/>
                <w:color w:val="212121"/>
              </w:rPr>
            </w:pPr>
            <w:r w:rsidRPr="00895E93">
              <w:rPr>
                <w:rFonts w:cstheme="minorHAnsi"/>
                <w:color w:val="212121"/>
              </w:rPr>
              <w:t>5280445</w:t>
            </w:r>
          </w:p>
          <w:p w14:paraId="341A434C" w14:textId="77777777" w:rsidR="00281DA2" w:rsidRPr="00895E93" w:rsidRDefault="00281DA2" w:rsidP="00090E6B">
            <w:pPr>
              <w:jc w:val="center"/>
              <w:rPr>
                <w:rFonts w:cstheme="minorHAnsi"/>
              </w:rPr>
            </w:pPr>
          </w:p>
        </w:tc>
      </w:tr>
      <w:tr w:rsidR="00281DA2" w14:paraId="127FFCEA" w14:textId="77777777" w:rsidTr="00281DA2">
        <w:trPr>
          <w:trHeight w:val="22"/>
        </w:trPr>
        <w:tc>
          <w:tcPr>
            <w:tcW w:w="939" w:type="dxa"/>
            <w:vMerge/>
          </w:tcPr>
          <w:p w14:paraId="54077459" w14:textId="77777777" w:rsidR="00281DA2" w:rsidRPr="00895E93" w:rsidRDefault="00281DA2" w:rsidP="00090E6B">
            <w:pPr>
              <w:jc w:val="center"/>
              <w:rPr>
                <w:rFonts w:cstheme="minorHAnsi"/>
              </w:rPr>
            </w:pPr>
          </w:p>
        </w:tc>
        <w:tc>
          <w:tcPr>
            <w:tcW w:w="2026" w:type="dxa"/>
            <w:vMerge/>
          </w:tcPr>
          <w:p w14:paraId="3D076C99" w14:textId="77777777" w:rsidR="00281DA2" w:rsidRPr="00895E93" w:rsidRDefault="00281DA2" w:rsidP="00090E6B">
            <w:pPr>
              <w:jc w:val="center"/>
              <w:rPr>
                <w:rFonts w:cstheme="minorHAnsi"/>
              </w:rPr>
            </w:pPr>
          </w:p>
        </w:tc>
        <w:tc>
          <w:tcPr>
            <w:tcW w:w="3600" w:type="dxa"/>
          </w:tcPr>
          <w:p w14:paraId="60DE037F" w14:textId="4FB49935" w:rsidR="00281DA2" w:rsidRPr="00895E93" w:rsidRDefault="00281DA2" w:rsidP="00090E6B">
            <w:pPr>
              <w:jc w:val="center"/>
              <w:rPr>
                <w:rFonts w:cstheme="minorHAnsi"/>
              </w:rPr>
            </w:pPr>
            <w:r w:rsidRPr="00895E93">
              <w:rPr>
                <w:rFonts w:cstheme="minorHAnsi"/>
              </w:rPr>
              <w:t>Eupatilin</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4038F7C7" w14:textId="77777777" w:rsidR="00281DA2" w:rsidRPr="00895E93" w:rsidRDefault="00281DA2" w:rsidP="00090E6B">
            <w:pPr>
              <w:jc w:val="center"/>
              <w:rPr>
                <w:rFonts w:cstheme="minorHAnsi"/>
                <w:color w:val="212121"/>
              </w:rPr>
            </w:pPr>
            <w:r w:rsidRPr="00895E93">
              <w:rPr>
                <w:rFonts w:cstheme="minorHAnsi"/>
                <w:color w:val="212121"/>
              </w:rPr>
              <w:t>5273755</w:t>
            </w:r>
          </w:p>
          <w:p w14:paraId="6486628F" w14:textId="77777777" w:rsidR="00281DA2" w:rsidRPr="00895E93" w:rsidRDefault="00281DA2" w:rsidP="00090E6B">
            <w:pPr>
              <w:jc w:val="center"/>
              <w:rPr>
                <w:rFonts w:cstheme="minorHAnsi"/>
              </w:rPr>
            </w:pPr>
          </w:p>
        </w:tc>
      </w:tr>
      <w:tr w:rsidR="00281DA2" w14:paraId="330DECE3" w14:textId="77777777" w:rsidTr="00281DA2">
        <w:trPr>
          <w:trHeight w:val="22"/>
        </w:trPr>
        <w:tc>
          <w:tcPr>
            <w:tcW w:w="939" w:type="dxa"/>
            <w:vMerge/>
          </w:tcPr>
          <w:p w14:paraId="5316653D" w14:textId="77777777" w:rsidR="00281DA2" w:rsidRPr="00895E93" w:rsidRDefault="00281DA2" w:rsidP="00090E6B">
            <w:pPr>
              <w:jc w:val="center"/>
              <w:rPr>
                <w:rFonts w:cstheme="minorHAnsi"/>
              </w:rPr>
            </w:pPr>
          </w:p>
        </w:tc>
        <w:tc>
          <w:tcPr>
            <w:tcW w:w="2026" w:type="dxa"/>
            <w:vMerge/>
          </w:tcPr>
          <w:p w14:paraId="1D36B2E6" w14:textId="77777777" w:rsidR="00281DA2" w:rsidRPr="00895E93" w:rsidRDefault="00281DA2" w:rsidP="00090E6B">
            <w:pPr>
              <w:jc w:val="center"/>
              <w:rPr>
                <w:rFonts w:cstheme="minorHAnsi"/>
              </w:rPr>
            </w:pPr>
          </w:p>
        </w:tc>
        <w:tc>
          <w:tcPr>
            <w:tcW w:w="3600" w:type="dxa"/>
          </w:tcPr>
          <w:p w14:paraId="5679DDF2" w14:textId="527D59F1" w:rsidR="00281DA2" w:rsidRPr="00895E93" w:rsidRDefault="00281DA2" w:rsidP="00090E6B">
            <w:pPr>
              <w:jc w:val="center"/>
              <w:rPr>
                <w:rFonts w:cstheme="minorHAnsi"/>
              </w:rPr>
            </w:pPr>
            <w:r w:rsidRPr="00895E93">
              <w:rPr>
                <w:rFonts w:cstheme="minorHAnsi"/>
              </w:rPr>
              <w:t>β-sitosterol</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1C447631" w14:textId="77777777" w:rsidR="00281DA2" w:rsidRPr="00895E93" w:rsidRDefault="00281DA2" w:rsidP="00090E6B">
            <w:pPr>
              <w:jc w:val="center"/>
              <w:rPr>
                <w:rFonts w:cstheme="minorHAnsi"/>
                <w:color w:val="212121"/>
              </w:rPr>
            </w:pPr>
            <w:r w:rsidRPr="00895E93">
              <w:rPr>
                <w:rFonts w:cstheme="minorHAnsi"/>
                <w:color w:val="212121"/>
              </w:rPr>
              <w:t>222284</w:t>
            </w:r>
          </w:p>
          <w:p w14:paraId="0976F126" w14:textId="77777777" w:rsidR="00281DA2" w:rsidRPr="00895E93" w:rsidRDefault="00281DA2" w:rsidP="00090E6B">
            <w:pPr>
              <w:jc w:val="center"/>
              <w:rPr>
                <w:rFonts w:cstheme="minorHAnsi"/>
              </w:rPr>
            </w:pPr>
          </w:p>
        </w:tc>
      </w:tr>
      <w:tr w:rsidR="00281DA2" w14:paraId="1E9C2629" w14:textId="77777777" w:rsidTr="00281DA2">
        <w:trPr>
          <w:trHeight w:val="22"/>
        </w:trPr>
        <w:tc>
          <w:tcPr>
            <w:tcW w:w="939" w:type="dxa"/>
            <w:vMerge/>
          </w:tcPr>
          <w:p w14:paraId="38458F24" w14:textId="77777777" w:rsidR="00281DA2" w:rsidRPr="00895E93" w:rsidRDefault="00281DA2" w:rsidP="00090E6B">
            <w:pPr>
              <w:jc w:val="center"/>
              <w:rPr>
                <w:rFonts w:cstheme="minorHAnsi"/>
              </w:rPr>
            </w:pPr>
          </w:p>
        </w:tc>
        <w:tc>
          <w:tcPr>
            <w:tcW w:w="2026" w:type="dxa"/>
            <w:vMerge/>
          </w:tcPr>
          <w:p w14:paraId="5F912747" w14:textId="77777777" w:rsidR="00281DA2" w:rsidRPr="00895E93" w:rsidRDefault="00281DA2" w:rsidP="00090E6B">
            <w:pPr>
              <w:jc w:val="center"/>
              <w:rPr>
                <w:rFonts w:cstheme="minorHAnsi"/>
              </w:rPr>
            </w:pPr>
          </w:p>
        </w:tc>
        <w:tc>
          <w:tcPr>
            <w:tcW w:w="3600" w:type="dxa"/>
          </w:tcPr>
          <w:p w14:paraId="5E9CA868" w14:textId="473CDA47" w:rsidR="00281DA2" w:rsidRPr="00895E93" w:rsidRDefault="00281DA2" w:rsidP="00090E6B">
            <w:pPr>
              <w:jc w:val="center"/>
              <w:rPr>
                <w:rFonts w:cstheme="minorHAnsi"/>
              </w:rPr>
            </w:pPr>
            <w:r w:rsidRPr="00895E93">
              <w:rPr>
                <w:rFonts w:cstheme="minorHAnsi"/>
              </w:rPr>
              <w:t>Quercetin</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3AF580E9" w14:textId="77777777" w:rsidR="00281DA2" w:rsidRPr="00895E93" w:rsidRDefault="00281DA2" w:rsidP="00090E6B">
            <w:pPr>
              <w:jc w:val="center"/>
              <w:rPr>
                <w:rFonts w:cstheme="minorHAnsi"/>
                <w:color w:val="212121"/>
              </w:rPr>
            </w:pPr>
            <w:r w:rsidRPr="00895E93">
              <w:rPr>
                <w:rFonts w:cstheme="minorHAnsi"/>
                <w:color w:val="212121"/>
              </w:rPr>
              <w:t>5280343</w:t>
            </w:r>
          </w:p>
          <w:p w14:paraId="775F5065" w14:textId="77777777" w:rsidR="00281DA2" w:rsidRPr="00895E93" w:rsidRDefault="00281DA2" w:rsidP="00090E6B">
            <w:pPr>
              <w:jc w:val="center"/>
              <w:rPr>
                <w:rFonts w:cstheme="minorHAnsi"/>
              </w:rPr>
            </w:pPr>
          </w:p>
        </w:tc>
      </w:tr>
      <w:tr w:rsidR="00281DA2" w14:paraId="0C05B943" w14:textId="77777777" w:rsidTr="00281DA2">
        <w:trPr>
          <w:trHeight w:val="22"/>
        </w:trPr>
        <w:tc>
          <w:tcPr>
            <w:tcW w:w="939" w:type="dxa"/>
            <w:vMerge/>
          </w:tcPr>
          <w:p w14:paraId="6770A2EC" w14:textId="77777777" w:rsidR="00281DA2" w:rsidRPr="00895E93" w:rsidRDefault="00281DA2" w:rsidP="00090E6B">
            <w:pPr>
              <w:jc w:val="center"/>
              <w:rPr>
                <w:rFonts w:cstheme="minorHAnsi"/>
              </w:rPr>
            </w:pPr>
          </w:p>
        </w:tc>
        <w:tc>
          <w:tcPr>
            <w:tcW w:w="2026" w:type="dxa"/>
            <w:vMerge/>
          </w:tcPr>
          <w:p w14:paraId="67272221" w14:textId="77777777" w:rsidR="00281DA2" w:rsidRPr="00895E93" w:rsidRDefault="00281DA2" w:rsidP="00090E6B">
            <w:pPr>
              <w:jc w:val="center"/>
              <w:rPr>
                <w:rFonts w:cstheme="minorHAnsi"/>
              </w:rPr>
            </w:pPr>
          </w:p>
        </w:tc>
        <w:tc>
          <w:tcPr>
            <w:tcW w:w="3600" w:type="dxa"/>
          </w:tcPr>
          <w:p w14:paraId="6355497E" w14:textId="4E0CC3D8" w:rsidR="00281DA2" w:rsidRPr="00895E93" w:rsidRDefault="00281DA2" w:rsidP="00090E6B">
            <w:pPr>
              <w:jc w:val="center"/>
              <w:rPr>
                <w:rFonts w:cstheme="minorHAnsi"/>
              </w:rPr>
            </w:pPr>
            <w:r w:rsidRPr="00895E93">
              <w:rPr>
                <w:rFonts w:cstheme="minorHAnsi"/>
              </w:rPr>
              <w:t>Umbelliferone</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59F14A21" w14:textId="77777777" w:rsidR="00281DA2" w:rsidRPr="00895E93" w:rsidRDefault="00281DA2" w:rsidP="00090E6B">
            <w:pPr>
              <w:jc w:val="center"/>
              <w:rPr>
                <w:rFonts w:cstheme="minorHAnsi"/>
                <w:color w:val="212121"/>
              </w:rPr>
            </w:pPr>
            <w:r w:rsidRPr="00895E93">
              <w:rPr>
                <w:rFonts w:cstheme="minorHAnsi"/>
                <w:color w:val="212121"/>
              </w:rPr>
              <w:t>5281426</w:t>
            </w:r>
          </w:p>
          <w:p w14:paraId="18B5A849" w14:textId="77777777" w:rsidR="00281DA2" w:rsidRPr="00895E93" w:rsidRDefault="00281DA2" w:rsidP="00090E6B">
            <w:pPr>
              <w:jc w:val="center"/>
              <w:rPr>
                <w:rFonts w:cstheme="minorHAnsi"/>
              </w:rPr>
            </w:pPr>
          </w:p>
        </w:tc>
      </w:tr>
      <w:tr w:rsidR="00281DA2" w14:paraId="206937A8" w14:textId="77777777" w:rsidTr="00281DA2">
        <w:trPr>
          <w:trHeight w:val="25"/>
        </w:trPr>
        <w:tc>
          <w:tcPr>
            <w:tcW w:w="939" w:type="dxa"/>
            <w:vMerge/>
          </w:tcPr>
          <w:p w14:paraId="52A0F06B" w14:textId="77777777" w:rsidR="00281DA2" w:rsidRPr="00895E93" w:rsidRDefault="00281DA2" w:rsidP="00090E6B">
            <w:pPr>
              <w:jc w:val="center"/>
              <w:rPr>
                <w:rFonts w:cstheme="minorHAnsi"/>
              </w:rPr>
            </w:pPr>
          </w:p>
        </w:tc>
        <w:tc>
          <w:tcPr>
            <w:tcW w:w="2026" w:type="dxa"/>
            <w:vMerge/>
          </w:tcPr>
          <w:p w14:paraId="033411BD" w14:textId="77777777" w:rsidR="00281DA2" w:rsidRPr="00895E93" w:rsidRDefault="00281DA2" w:rsidP="00090E6B">
            <w:pPr>
              <w:jc w:val="center"/>
              <w:rPr>
                <w:rFonts w:cstheme="minorHAnsi"/>
              </w:rPr>
            </w:pPr>
          </w:p>
        </w:tc>
        <w:tc>
          <w:tcPr>
            <w:tcW w:w="3600" w:type="dxa"/>
          </w:tcPr>
          <w:p w14:paraId="7F994377" w14:textId="5FB2B231" w:rsidR="00281DA2" w:rsidRPr="00895E93" w:rsidRDefault="00281DA2" w:rsidP="00090E6B">
            <w:pPr>
              <w:jc w:val="center"/>
              <w:rPr>
                <w:rFonts w:cstheme="minorHAnsi"/>
              </w:rPr>
            </w:pPr>
            <w:r w:rsidRPr="00895E93">
              <w:rPr>
                <w:rFonts w:cstheme="minorHAnsi"/>
              </w:rPr>
              <w:t>Daphnetin</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35BE3B32" w14:textId="77777777" w:rsidR="00281DA2" w:rsidRPr="00895E93" w:rsidRDefault="00281DA2" w:rsidP="00090E6B">
            <w:pPr>
              <w:jc w:val="center"/>
              <w:rPr>
                <w:rFonts w:cstheme="minorHAnsi"/>
                <w:color w:val="212121"/>
              </w:rPr>
            </w:pPr>
            <w:r w:rsidRPr="00895E93">
              <w:rPr>
                <w:rFonts w:cstheme="minorHAnsi"/>
                <w:color w:val="212121"/>
              </w:rPr>
              <w:t>5280569</w:t>
            </w:r>
          </w:p>
          <w:p w14:paraId="5DF1CD98" w14:textId="77777777" w:rsidR="00281DA2" w:rsidRPr="00895E93" w:rsidRDefault="00281DA2" w:rsidP="00090E6B">
            <w:pPr>
              <w:jc w:val="center"/>
              <w:rPr>
                <w:rFonts w:cstheme="minorHAnsi"/>
              </w:rPr>
            </w:pPr>
          </w:p>
        </w:tc>
      </w:tr>
      <w:tr w:rsidR="00281DA2" w14:paraId="221240B9" w14:textId="77777777" w:rsidTr="00281DA2">
        <w:trPr>
          <w:trHeight w:val="25"/>
        </w:trPr>
        <w:tc>
          <w:tcPr>
            <w:tcW w:w="939" w:type="dxa"/>
            <w:vMerge/>
          </w:tcPr>
          <w:p w14:paraId="7F88F009" w14:textId="77777777" w:rsidR="00281DA2" w:rsidRPr="00895E93" w:rsidRDefault="00281DA2" w:rsidP="00090E6B">
            <w:pPr>
              <w:jc w:val="center"/>
              <w:rPr>
                <w:rFonts w:cstheme="minorHAnsi"/>
              </w:rPr>
            </w:pPr>
          </w:p>
        </w:tc>
        <w:tc>
          <w:tcPr>
            <w:tcW w:w="2026" w:type="dxa"/>
            <w:vMerge/>
          </w:tcPr>
          <w:p w14:paraId="436D7877" w14:textId="77777777" w:rsidR="00281DA2" w:rsidRPr="00895E93" w:rsidRDefault="00281DA2" w:rsidP="00090E6B">
            <w:pPr>
              <w:jc w:val="center"/>
              <w:rPr>
                <w:rFonts w:cstheme="minorHAnsi"/>
              </w:rPr>
            </w:pPr>
          </w:p>
        </w:tc>
        <w:tc>
          <w:tcPr>
            <w:tcW w:w="3600" w:type="dxa"/>
          </w:tcPr>
          <w:p w14:paraId="59B335FC" w14:textId="07D1203C" w:rsidR="00281DA2" w:rsidRPr="00895E93" w:rsidRDefault="00281DA2" w:rsidP="00090E6B">
            <w:pPr>
              <w:jc w:val="center"/>
              <w:rPr>
                <w:rFonts w:cstheme="minorHAnsi"/>
              </w:rPr>
            </w:pPr>
            <w:r w:rsidRPr="00895E93">
              <w:rPr>
                <w:rFonts w:cstheme="minorHAnsi"/>
              </w:rPr>
              <w:t>Eriodictyol</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4B2AECB2" w14:textId="77777777" w:rsidR="00281DA2" w:rsidRPr="00895E93" w:rsidRDefault="00281DA2" w:rsidP="00090E6B">
            <w:pPr>
              <w:jc w:val="center"/>
              <w:rPr>
                <w:rFonts w:cstheme="minorHAnsi"/>
                <w:color w:val="212121"/>
              </w:rPr>
            </w:pPr>
            <w:r w:rsidRPr="00895E93">
              <w:rPr>
                <w:rFonts w:cstheme="minorHAnsi"/>
                <w:color w:val="212121"/>
              </w:rPr>
              <w:t>440735</w:t>
            </w:r>
          </w:p>
          <w:p w14:paraId="48C754EF" w14:textId="77777777" w:rsidR="00281DA2" w:rsidRPr="00895E93" w:rsidRDefault="00281DA2" w:rsidP="00090E6B">
            <w:pPr>
              <w:jc w:val="center"/>
              <w:rPr>
                <w:rFonts w:cstheme="minorHAnsi"/>
              </w:rPr>
            </w:pPr>
          </w:p>
        </w:tc>
      </w:tr>
      <w:tr w:rsidR="00281DA2" w14:paraId="48A505F6" w14:textId="77777777" w:rsidTr="00281DA2">
        <w:trPr>
          <w:trHeight w:val="25"/>
        </w:trPr>
        <w:tc>
          <w:tcPr>
            <w:tcW w:w="939" w:type="dxa"/>
            <w:vMerge/>
          </w:tcPr>
          <w:p w14:paraId="3149C243" w14:textId="77777777" w:rsidR="00281DA2" w:rsidRPr="00895E93" w:rsidRDefault="00281DA2" w:rsidP="00090E6B">
            <w:pPr>
              <w:jc w:val="center"/>
              <w:rPr>
                <w:rFonts w:cstheme="minorHAnsi"/>
              </w:rPr>
            </w:pPr>
          </w:p>
        </w:tc>
        <w:tc>
          <w:tcPr>
            <w:tcW w:w="2026" w:type="dxa"/>
            <w:vMerge/>
          </w:tcPr>
          <w:p w14:paraId="75AE61FF" w14:textId="77777777" w:rsidR="00281DA2" w:rsidRPr="00895E93" w:rsidRDefault="00281DA2" w:rsidP="00090E6B">
            <w:pPr>
              <w:jc w:val="center"/>
              <w:rPr>
                <w:rFonts w:cstheme="minorHAnsi"/>
              </w:rPr>
            </w:pPr>
          </w:p>
        </w:tc>
        <w:tc>
          <w:tcPr>
            <w:tcW w:w="3600" w:type="dxa"/>
          </w:tcPr>
          <w:p w14:paraId="3DF275CA" w14:textId="174AF101" w:rsidR="00281DA2" w:rsidRPr="00895E93" w:rsidRDefault="00281DA2" w:rsidP="00090E6B">
            <w:pPr>
              <w:jc w:val="center"/>
              <w:rPr>
                <w:rFonts w:cstheme="minorHAnsi"/>
              </w:rPr>
            </w:pPr>
            <w:r w:rsidRPr="00895E93">
              <w:rPr>
                <w:rFonts w:cstheme="minorHAnsi"/>
              </w:rPr>
              <w:t>Rhamnetin</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199D8D7E" w14:textId="77777777" w:rsidR="00281DA2" w:rsidRPr="00895E93" w:rsidRDefault="00281DA2" w:rsidP="00090E6B">
            <w:pPr>
              <w:jc w:val="center"/>
              <w:rPr>
                <w:rFonts w:cstheme="minorHAnsi"/>
                <w:color w:val="212121"/>
              </w:rPr>
            </w:pPr>
            <w:r w:rsidRPr="00895E93">
              <w:rPr>
                <w:rFonts w:cstheme="minorHAnsi"/>
                <w:color w:val="212121"/>
              </w:rPr>
              <w:t>5281691</w:t>
            </w:r>
          </w:p>
          <w:p w14:paraId="4C49DCB6" w14:textId="77777777" w:rsidR="00281DA2" w:rsidRPr="00895E93" w:rsidRDefault="00281DA2" w:rsidP="00090E6B">
            <w:pPr>
              <w:jc w:val="center"/>
              <w:rPr>
                <w:rFonts w:cstheme="minorHAnsi"/>
              </w:rPr>
            </w:pPr>
          </w:p>
        </w:tc>
      </w:tr>
      <w:tr w:rsidR="00281DA2" w14:paraId="4B0807E9" w14:textId="77777777" w:rsidTr="00281DA2">
        <w:trPr>
          <w:trHeight w:val="25"/>
        </w:trPr>
        <w:tc>
          <w:tcPr>
            <w:tcW w:w="939" w:type="dxa"/>
            <w:vMerge/>
          </w:tcPr>
          <w:p w14:paraId="7DE29205" w14:textId="77777777" w:rsidR="00281DA2" w:rsidRPr="00895E93" w:rsidRDefault="00281DA2" w:rsidP="00090E6B">
            <w:pPr>
              <w:jc w:val="center"/>
              <w:rPr>
                <w:rFonts w:cstheme="minorHAnsi"/>
              </w:rPr>
            </w:pPr>
          </w:p>
        </w:tc>
        <w:tc>
          <w:tcPr>
            <w:tcW w:w="2026" w:type="dxa"/>
            <w:vMerge/>
          </w:tcPr>
          <w:p w14:paraId="7808B9FB" w14:textId="77777777" w:rsidR="00281DA2" w:rsidRPr="00895E93" w:rsidRDefault="00281DA2" w:rsidP="00090E6B">
            <w:pPr>
              <w:jc w:val="center"/>
              <w:rPr>
                <w:rFonts w:cstheme="minorHAnsi"/>
              </w:rPr>
            </w:pPr>
          </w:p>
        </w:tc>
        <w:tc>
          <w:tcPr>
            <w:tcW w:w="3600" w:type="dxa"/>
          </w:tcPr>
          <w:p w14:paraId="01D3CF3E" w14:textId="588E947C" w:rsidR="00281DA2" w:rsidRPr="00895E93" w:rsidRDefault="00281DA2" w:rsidP="00090E6B">
            <w:pPr>
              <w:jc w:val="center"/>
              <w:rPr>
                <w:rFonts w:cstheme="minorHAnsi"/>
              </w:rPr>
            </w:pPr>
            <w:r w:rsidRPr="00895E93">
              <w:rPr>
                <w:rFonts w:cstheme="minorHAnsi"/>
              </w:rPr>
              <w:t>Hispidulin</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35C23725" w14:textId="77777777" w:rsidR="00281DA2" w:rsidRPr="00895E93" w:rsidRDefault="00281DA2" w:rsidP="00090E6B">
            <w:pPr>
              <w:jc w:val="center"/>
              <w:rPr>
                <w:rFonts w:cstheme="minorHAnsi"/>
                <w:color w:val="212121"/>
              </w:rPr>
            </w:pPr>
            <w:r w:rsidRPr="00895E93">
              <w:rPr>
                <w:rFonts w:cstheme="minorHAnsi"/>
                <w:color w:val="212121"/>
              </w:rPr>
              <w:t>5281628</w:t>
            </w:r>
          </w:p>
          <w:p w14:paraId="76CA5411" w14:textId="77777777" w:rsidR="00281DA2" w:rsidRPr="00895E93" w:rsidRDefault="00281DA2" w:rsidP="00090E6B">
            <w:pPr>
              <w:jc w:val="center"/>
              <w:rPr>
                <w:rFonts w:cstheme="minorHAnsi"/>
              </w:rPr>
            </w:pPr>
          </w:p>
        </w:tc>
      </w:tr>
      <w:tr w:rsidR="00281DA2" w14:paraId="17F42615" w14:textId="77777777" w:rsidTr="00281DA2">
        <w:trPr>
          <w:trHeight w:val="25"/>
        </w:trPr>
        <w:tc>
          <w:tcPr>
            <w:tcW w:w="939" w:type="dxa"/>
            <w:vMerge/>
          </w:tcPr>
          <w:p w14:paraId="0E2459AD" w14:textId="77777777" w:rsidR="00281DA2" w:rsidRPr="00895E93" w:rsidRDefault="00281DA2" w:rsidP="00090E6B">
            <w:pPr>
              <w:jc w:val="center"/>
              <w:rPr>
                <w:rFonts w:cstheme="minorHAnsi"/>
              </w:rPr>
            </w:pPr>
          </w:p>
        </w:tc>
        <w:tc>
          <w:tcPr>
            <w:tcW w:w="2026" w:type="dxa"/>
            <w:vMerge/>
          </w:tcPr>
          <w:p w14:paraId="23910822" w14:textId="77777777" w:rsidR="00281DA2" w:rsidRPr="00895E93" w:rsidRDefault="00281DA2" w:rsidP="00090E6B">
            <w:pPr>
              <w:jc w:val="center"/>
              <w:rPr>
                <w:rFonts w:cstheme="minorHAnsi"/>
              </w:rPr>
            </w:pPr>
          </w:p>
        </w:tc>
        <w:tc>
          <w:tcPr>
            <w:tcW w:w="3600" w:type="dxa"/>
          </w:tcPr>
          <w:p w14:paraId="0DF1C25E" w14:textId="5D00AA86" w:rsidR="00281DA2" w:rsidRPr="00895E93" w:rsidRDefault="00281DA2" w:rsidP="00090E6B">
            <w:pPr>
              <w:jc w:val="center"/>
              <w:rPr>
                <w:rFonts w:cstheme="minorHAnsi"/>
              </w:rPr>
            </w:pPr>
            <w:r w:rsidRPr="00895E93">
              <w:rPr>
                <w:rFonts w:cstheme="minorHAnsi"/>
              </w:rPr>
              <w:t>Stigmasterol</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0EBA449A" w14:textId="77777777" w:rsidR="00281DA2" w:rsidRPr="00895E93" w:rsidRDefault="00281DA2" w:rsidP="00090E6B">
            <w:pPr>
              <w:jc w:val="center"/>
              <w:rPr>
                <w:rFonts w:cstheme="minorHAnsi"/>
                <w:color w:val="212121"/>
              </w:rPr>
            </w:pPr>
            <w:r w:rsidRPr="00895E93">
              <w:rPr>
                <w:rFonts w:cstheme="minorHAnsi"/>
                <w:color w:val="212121"/>
              </w:rPr>
              <w:t>5280794</w:t>
            </w:r>
          </w:p>
          <w:p w14:paraId="1AE6811E" w14:textId="77777777" w:rsidR="00281DA2" w:rsidRPr="00895E93" w:rsidRDefault="00281DA2" w:rsidP="00090E6B">
            <w:pPr>
              <w:jc w:val="center"/>
              <w:rPr>
                <w:rFonts w:cstheme="minorHAnsi"/>
              </w:rPr>
            </w:pPr>
          </w:p>
        </w:tc>
      </w:tr>
      <w:tr w:rsidR="00281DA2" w14:paraId="7995F76B" w14:textId="77777777" w:rsidTr="00281DA2">
        <w:trPr>
          <w:trHeight w:val="25"/>
        </w:trPr>
        <w:tc>
          <w:tcPr>
            <w:tcW w:w="939" w:type="dxa"/>
            <w:vMerge/>
          </w:tcPr>
          <w:p w14:paraId="0C65A05D" w14:textId="77777777" w:rsidR="00281DA2" w:rsidRPr="00895E93" w:rsidRDefault="00281DA2" w:rsidP="00090E6B">
            <w:pPr>
              <w:jc w:val="center"/>
              <w:rPr>
                <w:rFonts w:cstheme="minorHAnsi"/>
              </w:rPr>
            </w:pPr>
          </w:p>
        </w:tc>
        <w:tc>
          <w:tcPr>
            <w:tcW w:w="2026" w:type="dxa"/>
            <w:vMerge/>
          </w:tcPr>
          <w:p w14:paraId="31C5D41F" w14:textId="77777777" w:rsidR="00281DA2" w:rsidRPr="00895E93" w:rsidRDefault="00281DA2" w:rsidP="00090E6B">
            <w:pPr>
              <w:jc w:val="center"/>
              <w:rPr>
                <w:rFonts w:cstheme="minorHAnsi"/>
              </w:rPr>
            </w:pPr>
          </w:p>
        </w:tc>
        <w:tc>
          <w:tcPr>
            <w:tcW w:w="3600" w:type="dxa"/>
          </w:tcPr>
          <w:p w14:paraId="0D6775EB" w14:textId="3226F8F4" w:rsidR="00281DA2" w:rsidRPr="00895E93" w:rsidRDefault="00281DA2" w:rsidP="00090E6B">
            <w:pPr>
              <w:jc w:val="center"/>
              <w:rPr>
                <w:rFonts w:cstheme="minorHAnsi"/>
              </w:rPr>
            </w:pPr>
            <w:r w:rsidRPr="00895E93">
              <w:rPr>
                <w:rFonts w:cstheme="minorHAnsi"/>
              </w:rPr>
              <w:t>Daucosterol</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552364E1" w14:textId="77777777" w:rsidR="00281DA2" w:rsidRPr="00895E93" w:rsidRDefault="00281DA2" w:rsidP="00090E6B">
            <w:pPr>
              <w:jc w:val="center"/>
              <w:rPr>
                <w:rFonts w:cstheme="minorHAnsi"/>
                <w:color w:val="212121"/>
              </w:rPr>
            </w:pPr>
            <w:r w:rsidRPr="00895E93">
              <w:rPr>
                <w:rFonts w:cstheme="minorHAnsi"/>
                <w:color w:val="212121"/>
              </w:rPr>
              <w:t>296119</w:t>
            </w:r>
          </w:p>
          <w:p w14:paraId="49E1E188" w14:textId="77777777" w:rsidR="00281DA2" w:rsidRPr="00895E93" w:rsidRDefault="00281DA2" w:rsidP="00090E6B">
            <w:pPr>
              <w:jc w:val="center"/>
              <w:rPr>
                <w:rFonts w:cstheme="minorHAnsi"/>
              </w:rPr>
            </w:pPr>
          </w:p>
        </w:tc>
      </w:tr>
      <w:tr w:rsidR="00281DA2" w14:paraId="4EA30C11" w14:textId="77777777" w:rsidTr="00281DA2">
        <w:trPr>
          <w:trHeight w:val="25"/>
        </w:trPr>
        <w:tc>
          <w:tcPr>
            <w:tcW w:w="939" w:type="dxa"/>
            <w:vMerge/>
          </w:tcPr>
          <w:p w14:paraId="0941BBFC" w14:textId="77777777" w:rsidR="00281DA2" w:rsidRPr="00895E93" w:rsidRDefault="00281DA2" w:rsidP="00090E6B">
            <w:pPr>
              <w:jc w:val="center"/>
              <w:rPr>
                <w:rFonts w:cstheme="minorHAnsi"/>
              </w:rPr>
            </w:pPr>
          </w:p>
        </w:tc>
        <w:tc>
          <w:tcPr>
            <w:tcW w:w="2026" w:type="dxa"/>
            <w:vMerge/>
          </w:tcPr>
          <w:p w14:paraId="39D56C9E" w14:textId="77777777" w:rsidR="00281DA2" w:rsidRPr="00895E93" w:rsidRDefault="00281DA2" w:rsidP="00090E6B">
            <w:pPr>
              <w:jc w:val="center"/>
              <w:rPr>
                <w:rFonts w:cstheme="minorHAnsi"/>
              </w:rPr>
            </w:pPr>
          </w:p>
        </w:tc>
        <w:tc>
          <w:tcPr>
            <w:tcW w:w="3600" w:type="dxa"/>
          </w:tcPr>
          <w:p w14:paraId="4BB4BA78" w14:textId="622320D1" w:rsidR="00281DA2" w:rsidRPr="00895E93" w:rsidRDefault="00281DA2" w:rsidP="00090E6B">
            <w:pPr>
              <w:jc w:val="center"/>
              <w:rPr>
                <w:rFonts w:cstheme="minorHAnsi"/>
              </w:rPr>
            </w:pPr>
            <w:r w:rsidRPr="00895E93">
              <w:rPr>
                <w:rFonts w:cstheme="minorHAnsi"/>
              </w:rPr>
              <w:t>4-hydroxy-4-methyl-2-pentanone</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6F627BF6" w14:textId="77777777" w:rsidR="00281DA2" w:rsidRPr="00895E93" w:rsidRDefault="00281DA2" w:rsidP="00090E6B">
            <w:pPr>
              <w:jc w:val="center"/>
              <w:rPr>
                <w:rFonts w:cstheme="minorHAnsi"/>
                <w:color w:val="212121"/>
              </w:rPr>
            </w:pPr>
            <w:r w:rsidRPr="00895E93">
              <w:rPr>
                <w:rFonts w:cstheme="minorHAnsi"/>
                <w:color w:val="212121"/>
              </w:rPr>
              <w:t>31256</w:t>
            </w:r>
          </w:p>
          <w:p w14:paraId="303A7B90" w14:textId="77777777" w:rsidR="00281DA2" w:rsidRPr="00895E93" w:rsidRDefault="00281DA2" w:rsidP="00090E6B">
            <w:pPr>
              <w:jc w:val="center"/>
              <w:rPr>
                <w:rFonts w:cstheme="minorHAnsi"/>
              </w:rPr>
            </w:pPr>
          </w:p>
        </w:tc>
      </w:tr>
      <w:tr w:rsidR="00281DA2" w14:paraId="3034FF71" w14:textId="77777777" w:rsidTr="00281DA2">
        <w:trPr>
          <w:trHeight w:val="638"/>
        </w:trPr>
        <w:tc>
          <w:tcPr>
            <w:tcW w:w="939" w:type="dxa"/>
            <w:vMerge/>
          </w:tcPr>
          <w:p w14:paraId="6012D053" w14:textId="77777777" w:rsidR="00281DA2" w:rsidRPr="00895E93" w:rsidRDefault="00281DA2" w:rsidP="00090E6B">
            <w:pPr>
              <w:jc w:val="center"/>
              <w:rPr>
                <w:rFonts w:cstheme="minorHAnsi"/>
              </w:rPr>
            </w:pPr>
          </w:p>
        </w:tc>
        <w:tc>
          <w:tcPr>
            <w:tcW w:w="2026" w:type="dxa"/>
            <w:vMerge/>
          </w:tcPr>
          <w:p w14:paraId="4CCEEC6C" w14:textId="77777777" w:rsidR="00281DA2" w:rsidRPr="00895E93" w:rsidRDefault="00281DA2" w:rsidP="00090E6B">
            <w:pPr>
              <w:jc w:val="center"/>
              <w:rPr>
                <w:rFonts w:cstheme="minorHAnsi"/>
              </w:rPr>
            </w:pPr>
          </w:p>
        </w:tc>
        <w:tc>
          <w:tcPr>
            <w:tcW w:w="3600" w:type="dxa"/>
          </w:tcPr>
          <w:p w14:paraId="3950D722" w14:textId="5A501D6A" w:rsidR="00281DA2" w:rsidRPr="00895E93" w:rsidRDefault="00281DA2" w:rsidP="00090E6B">
            <w:pPr>
              <w:jc w:val="center"/>
              <w:rPr>
                <w:rFonts w:cstheme="minorHAnsi"/>
              </w:rPr>
            </w:pPr>
            <w:r w:rsidRPr="00895E93">
              <w:rPr>
                <w:rFonts w:cstheme="minorHAnsi"/>
              </w:rPr>
              <w:t>3,3,6,8-tetramethyl-1-tetralone</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6D59FC67" w14:textId="77777777" w:rsidR="00281DA2" w:rsidRPr="00895E93" w:rsidRDefault="00281DA2" w:rsidP="00090E6B">
            <w:pPr>
              <w:jc w:val="center"/>
              <w:rPr>
                <w:rFonts w:cstheme="minorHAnsi"/>
              </w:rPr>
            </w:pPr>
            <w:r w:rsidRPr="00895E93">
              <w:rPr>
                <w:rFonts w:cstheme="minorHAnsi"/>
                <w:color w:val="212121"/>
                <w:shd w:val="clear" w:color="auto" w:fill="FFFFFF"/>
              </w:rPr>
              <w:t>79420</w:t>
            </w:r>
          </w:p>
        </w:tc>
      </w:tr>
      <w:tr w:rsidR="00281DA2" w14:paraId="779338DE" w14:textId="77777777" w:rsidTr="00281DA2">
        <w:trPr>
          <w:trHeight w:val="25"/>
        </w:trPr>
        <w:tc>
          <w:tcPr>
            <w:tcW w:w="939" w:type="dxa"/>
            <w:vMerge/>
          </w:tcPr>
          <w:p w14:paraId="7C386DFC" w14:textId="77777777" w:rsidR="00281DA2" w:rsidRPr="00895E93" w:rsidRDefault="00281DA2" w:rsidP="00090E6B">
            <w:pPr>
              <w:jc w:val="center"/>
              <w:rPr>
                <w:rFonts w:cstheme="minorHAnsi"/>
              </w:rPr>
            </w:pPr>
          </w:p>
        </w:tc>
        <w:tc>
          <w:tcPr>
            <w:tcW w:w="2026" w:type="dxa"/>
            <w:vMerge/>
          </w:tcPr>
          <w:p w14:paraId="1BE057E2" w14:textId="77777777" w:rsidR="00281DA2" w:rsidRPr="00895E93" w:rsidRDefault="00281DA2" w:rsidP="00090E6B">
            <w:pPr>
              <w:jc w:val="center"/>
              <w:rPr>
                <w:rFonts w:cstheme="minorHAnsi"/>
              </w:rPr>
            </w:pPr>
          </w:p>
        </w:tc>
        <w:tc>
          <w:tcPr>
            <w:tcW w:w="3600" w:type="dxa"/>
          </w:tcPr>
          <w:p w14:paraId="08982BFB" w14:textId="65F1A6EE" w:rsidR="00281DA2" w:rsidRPr="00895E93" w:rsidRDefault="00281DA2" w:rsidP="00090E6B">
            <w:pPr>
              <w:jc w:val="center"/>
              <w:rPr>
                <w:rFonts w:cstheme="minorHAnsi"/>
              </w:rPr>
            </w:pPr>
            <w:r w:rsidRPr="00895E93">
              <w:rPr>
                <w:rFonts w:cstheme="minorHAnsi"/>
              </w:rPr>
              <w:t>Selina-6-en-4-ol</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50DBFC79" w14:textId="77777777" w:rsidR="00281DA2" w:rsidRPr="00895E93" w:rsidRDefault="00281DA2" w:rsidP="00090E6B">
            <w:pPr>
              <w:jc w:val="center"/>
              <w:rPr>
                <w:rFonts w:cstheme="minorHAnsi"/>
                <w:color w:val="212121"/>
              </w:rPr>
            </w:pPr>
            <w:r w:rsidRPr="00895E93">
              <w:rPr>
                <w:rFonts w:cstheme="minorHAnsi"/>
                <w:color w:val="212121"/>
              </w:rPr>
              <w:t>527220</w:t>
            </w:r>
          </w:p>
          <w:p w14:paraId="227181F4" w14:textId="77777777" w:rsidR="00281DA2" w:rsidRPr="00895E93" w:rsidRDefault="00281DA2" w:rsidP="00090E6B">
            <w:pPr>
              <w:jc w:val="center"/>
              <w:rPr>
                <w:rFonts w:cstheme="minorHAnsi"/>
              </w:rPr>
            </w:pPr>
          </w:p>
        </w:tc>
      </w:tr>
      <w:tr w:rsidR="00281DA2" w14:paraId="70026C81" w14:textId="77777777" w:rsidTr="00114D94">
        <w:trPr>
          <w:trHeight w:val="647"/>
        </w:trPr>
        <w:tc>
          <w:tcPr>
            <w:tcW w:w="939" w:type="dxa"/>
            <w:vMerge/>
          </w:tcPr>
          <w:p w14:paraId="65F98492" w14:textId="77777777" w:rsidR="00281DA2" w:rsidRPr="00895E93" w:rsidRDefault="00281DA2" w:rsidP="00090E6B">
            <w:pPr>
              <w:jc w:val="center"/>
              <w:rPr>
                <w:rFonts w:cstheme="minorHAnsi"/>
              </w:rPr>
            </w:pPr>
          </w:p>
        </w:tc>
        <w:tc>
          <w:tcPr>
            <w:tcW w:w="2026" w:type="dxa"/>
            <w:vMerge/>
          </w:tcPr>
          <w:p w14:paraId="305FD2D8" w14:textId="77777777" w:rsidR="00281DA2" w:rsidRPr="00895E93" w:rsidRDefault="00281DA2" w:rsidP="00090E6B">
            <w:pPr>
              <w:jc w:val="center"/>
              <w:rPr>
                <w:rFonts w:cstheme="minorHAnsi"/>
              </w:rPr>
            </w:pPr>
          </w:p>
        </w:tc>
        <w:tc>
          <w:tcPr>
            <w:tcW w:w="3600" w:type="dxa"/>
          </w:tcPr>
          <w:p w14:paraId="67288155" w14:textId="1CD4395F" w:rsidR="00281DA2" w:rsidRPr="00895E93" w:rsidRDefault="00281DA2" w:rsidP="00090E6B">
            <w:pPr>
              <w:jc w:val="center"/>
              <w:rPr>
                <w:rFonts w:cstheme="minorHAnsi"/>
              </w:rPr>
            </w:pPr>
            <w:r w:rsidRPr="00895E93">
              <w:rPr>
                <w:rFonts w:cstheme="minorHAnsi"/>
              </w:rPr>
              <w:t>L-borneol</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17F6840E" w14:textId="77777777" w:rsidR="00281DA2" w:rsidRPr="00895E93" w:rsidRDefault="00281DA2" w:rsidP="00090E6B">
            <w:pPr>
              <w:jc w:val="center"/>
              <w:rPr>
                <w:rFonts w:cstheme="minorHAnsi"/>
                <w:color w:val="212121"/>
              </w:rPr>
            </w:pPr>
            <w:r w:rsidRPr="00895E93">
              <w:rPr>
                <w:rFonts w:cstheme="minorHAnsi"/>
                <w:color w:val="212121"/>
              </w:rPr>
              <w:t>10049</w:t>
            </w:r>
          </w:p>
          <w:p w14:paraId="6734CF52" w14:textId="77777777" w:rsidR="00281DA2" w:rsidRPr="00895E93" w:rsidRDefault="00281DA2" w:rsidP="00090E6B">
            <w:pPr>
              <w:jc w:val="center"/>
              <w:rPr>
                <w:rFonts w:cstheme="minorHAnsi"/>
              </w:rPr>
            </w:pPr>
          </w:p>
        </w:tc>
      </w:tr>
      <w:tr w:rsidR="00281DA2" w14:paraId="410229CF" w14:textId="77777777" w:rsidTr="00114D94">
        <w:trPr>
          <w:trHeight w:val="638"/>
        </w:trPr>
        <w:tc>
          <w:tcPr>
            <w:tcW w:w="939" w:type="dxa"/>
            <w:vMerge/>
          </w:tcPr>
          <w:p w14:paraId="28098A66" w14:textId="77777777" w:rsidR="00281DA2" w:rsidRPr="00895E93" w:rsidRDefault="00281DA2" w:rsidP="00090E6B">
            <w:pPr>
              <w:jc w:val="center"/>
              <w:rPr>
                <w:rFonts w:cstheme="minorHAnsi"/>
              </w:rPr>
            </w:pPr>
          </w:p>
        </w:tc>
        <w:tc>
          <w:tcPr>
            <w:tcW w:w="2026" w:type="dxa"/>
            <w:vMerge/>
          </w:tcPr>
          <w:p w14:paraId="110F3683" w14:textId="77777777" w:rsidR="00281DA2" w:rsidRPr="00895E93" w:rsidRDefault="00281DA2" w:rsidP="00090E6B">
            <w:pPr>
              <w:jc w:val="center"/>
              <w:rPr>
                <w:rFonts w:cstheme="minorHAnsi"/>
              </w:rPr>
            </w:pPr>
          </w:p>
        </w:tc>
        <w:tc>
          <w:tcPr>
            <w:tcW w:w="3600" w:type="dxa"/>
          </w:tcPr>
          <w:p w14:paraId="0FAAEFB2" w14:textId="3FF12284" w:rsidR="00281DA2" w:rsidRPr="00895E93" w:rsidRDefault="00281DA2" w:rsidP="00090E6B">
            <w:pPr>
              <w:jc w:val="center"/>
              <w:rPr>
                <w:rFonts w:cstheme="minorHAnsi"/>
              </w:rPr>
            </w:pPr>
            <w:r w:rsidRPr="00895E93">
              <w:rPr>
                <w:rFonts w:cstheme="minorHAnsi"/>
              </w:rPr>
              <w:t>Globulol</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2BBA4AAB" w14:textId="77777777" w:rsidR="00281DA2" w:rsidRPr="00895E93" w:rsidRDefault="00281DA2" w:rsidP="00090E6B">
            <w:pPr>
              <w:jc w:val="center"/>
              <w:rPr>
                <w:rFonts w:cstheme="minorHAnsi"/>
                <w:color w:val="212121"/>
              </w:rPr>
            </w:pPr>
            <w:r w:rsidRPr="00895E93">
              <w:rPr>
                <w:rFonts w:cstheme="minorHAnsi"/>
                <w:color w:val="212121"/>
              </w:rPr>
              <w:t>101716</w:t>
            </w:r>
          </w:p>
          <w:p w14:paraId="24CF5525" w14:textId="77777777" w:rsidR="00281DA2" w:rsidRPr="00895E93" w:rsidRDefault="00281DA2" w:rsidP="00090E6B">
            <w:pPr>
              <w:jc w:val="center"/>
              <w:rPr>
                <w:rFonts w:cstheme="minorHAnsi"/>
              </w:rPr>
            </w:pPr>
          </w:p>
        </w:tc>
      </w:tr>
      <w:tr w:rsidR="00281DA2" w14:paraId="0EC12ABC" w14:textId="77777777" w:rsidTr="00281DA2">
        <w:trPr>
          <w:trHeight w:val="701"/>
        </w:trPr>
        <w:tc>
          <w:tcPr>
            <w:tcW w:w="939" w:type="dxa"/>
            <w:vMerge/>
          </w:tcPr>
          <w:p w14:paraId="0B0ABAFA" w14:textId="77777777" w:rsidR="00281DA2" w:rsidRPr="00895E93" w:rsidRDefault="00281DA2" w:rsidP="00090E6B">
            <w:pPr>
              <w:jc w:val="center"/>
              <w:rPr>
                <w:rFonts w:cstheme="minorHAnsi"/>
              </w:rPr>
            </w:pPr>
          </w:p>
        </w:tc>
        <w:tc>
          <w:tcPr>
            <w:tcW w:w="2026" w:type="dxa"/>
            <w:vMerge/>
          </w:tcPr>
          <w:p w14:paraId="35B3B4F4" w14:textId="77777777" w:rsidR="00281DA2" w:rsidRPr="00895E93" w:rsidRDefault="00281DA2" w:rsidP="00090E6B">
            <w:pPr>
              <w:jc w:val="center"/>
              <w:rPr>
                <w:rFonts w:cstheme="minorHAnsi"/>
              </w:rPr>
            </w:pPr>
          </w:p>
        </w:tc>
        <w:tc>
          <w:tcPr>
            <w:tcW w:w="3600" w:type="dxa"/>
          </w:tcPr>
          <w:p w14:paraId="4A31CDF4" w14:textId="2E32748C" w:rsidR="00281DA2" w:rsidRPr="00895E93" w:rsidRDefault="00281DA2" w:rsidP="00090E6B">
            <w:pPr>
              <w:jc w:val="center"/>
              <w:rPr>
                <w:rFonts w:cstheme="minorHAnsi"/>
              </w:rPr>
            </w:pPr>
            <w:proofErr w:type="spellStart"/>
            <w:r w:rsidRPr="00895E93">
              <w:rPr>
                <w:rFonts w:cstheme="minorHAnsi"/>
              </w:rPr>
              <w:t>Isobornyl</w:t>
            </w:r>
            <w:proofErr w:type="spellEnd"/>
            <w:r w:rsidRPr="00895E93">
              <w:rPr>
                <w:rFonts w:cstheme="minorHAnsi"/>
              </w:rPr>
              <w:t xml:space="preserve"> formate</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73B6F742" w14:textId="77777777" w:rsidR="00281DA2" w:rsidRPr="00895E93" w:rsidRDefault="00281DA2" w:rsidP="00090E6B">
            <w:pPr>
              <w:jc w:val="center"/>
              <w:rPr>
                <w:rFonts w:cstheme="minorHAnsi"/>
                <w:color w:val="212121"/>
              </w:rPr>
            </w:pPr>
            <w:r w:rsidRPr="00895E93">
              <w:rPr>
                <w:rFonts w:cstheme="minorHAnsi"/>
                <w:color w:val="212121"/>
              </w:rPr>
              <w:t>62387</w:t>
            </w:r>
          </w:p>
          <w:p w14:paraId="4D389537" w14:textId="77777777" w:rsidR="00281DA2" w:rsidRPr="00895E93" w:rsidRDefault="00281DA2" w:rsidP="00090E6B">
            <w:pPr>
              <w:jc w:val="center"/>
              <w:rPr>
                <w:rFonts w:cstheme="minorHAnsi"/>
              </w:rPr>
            </w:pPr>
          </w:p>
        </w:tc>
      </w:tr>
      <w:tr w:rsidR="00281DA2" w14:paraId="14B917B8" w14:textId="77777777" w:rsidTr="00281DA2">
        <w:trPr>
          <w:trHeight w:val="20"/>
        </w:trPr>
        <w:tc>
          <w:tcPr>
            <w:tcW w:w="939" w:type="dxa"/>
            <w:vMerge/>
          </w:tcPr>
          <w:p w14:paraId="23913A47" w14:textId="77777777" w:rsidR="00281DA2" w:rsidRPr="00895E93" w:rsidRDefault="00281DA2" w:rsidP="00090E6B">
            <w:pPr>
              <w:jc w:val="center"/>
              <w:rPr>
                <w:rFonts w:cstheme="minorHAnsi"/>
              </w:rPr>
            </w:pPr>
          </w:p>
        </w:tc>
        <w:tc>
          <w:tcPr>
            <w:tcW w:w="2026" w:type="dxa"/>
            <w:vMerge/>
          </w:tcPr>
          <w:p w14:paraId="15757051" w14:textId="77777777" w:rsidR="00281DA2" w:rsidRPr="00895E93" w:rsidRDefault="00281DA2" w:rsidP="00090E6B">
            <w:pPr>
              <w:jc w:val="center"/>
              <w:rPr>
                <w:rFonts w:cstheme="minorHAnsi"/>
              </w:rPr>
            </w:pPr>
          </w:p>
        </w:tc>
        <w:tc>
          <w:tcPr>
            <w:tcW w:w="3600" w:type="dxa"/>
          </w:tcPr>
          <w:p w14:paraId="55628195" w14:textId="4132F059" w:rsidR="00281DA2" w:rsidRPr="00895E93" w:rsidRDefault="00281DA2" w:rsidP="00090E6B">
            <w:pPr>
              <w:jc w:val="center"/>
              <w:rPr>
                <w:rFonts w:cstheme="minorHAnsi"/>
              </w:rPr>
            </w:pPr>
            <w:r w:rsidRPr="00895E93">
              <w:rPr>
                <w:rFonts w:cstheme="minorHAnsi"/>
              </w:rPr>
              <w:t>Seychellene</w:t>
            </w:r>
            <w:r w:rsidR="00CA03E2">
              <w:rPr>
                <w:rFonts w:cstheme="minorHAnsi"/>
              </w:rPr>
              <w:fldChar w:fldCharType="begin" w:fldLock="1"/>
            </w:r>
            <w:r w:rsidR="00CA03E2">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8</w:t>
            </w:r>
            <w:r w:rsidR="00CA03E2">
              <w:rPr>
                <w:rFonts w:cstheme="minorHAnsi"/>
              </w:rPr>
              <w:fldChar w:fldCharType="end"/>
            </w:r>
          </w:p>
        </w:tc>
        <w:tc>
          <w:tcPr>
            <w:tcW w:w="2785" w:type="dxa"/>
          </w:tcPr>
          <w:p w14:paraId="3F1206C6" w14:textId="77777777" w:rsidR="00281DA2" w:rsidRPr="00895E93" w:rsidRDefault="00281DA2" w:rsidP="00090E6B">
            <w:pPr>
              <w:jc w:val="center"/>
              <w:rPr>
                <w:rFonts w:cstheme="minorHAnsi"/>
                <w:color w:val="212121"/>
              </w:rPr>
            </w:pPr>
            <w:r w:rsidRPr="00895E93">
              <w:rPr>
                <w:rFonts w:cstheme="minorHAnsi"/>
                <w:color w:val="212121"/>
              </w:rPr>
              <w:t>519743</w:t>
            </w:r>
          </w:p>
          <w:p w14:paraId="319AA502" w14:textId="77777777" w:rsidR="00281DA2" w:rsidRPr="00895E93" w:rsidRDefault="00281DA2" w:rsidP="00090E6B">
            <w:pPr>
              <w:jc w:val="center"/>
              <w:rPr>
                <w:rFonts w:cstheme="minorHAnsi"/>
              </w:rPr>
            </w:pPr>
          </w:p>
        </w:tc>
      </w:tr>
      <w:tr w:rsidR="00281DA2" w14:paraId="558AA5B7" w14:textId="77777777" w:rsidTr="00281DA2">
        <w:trPr>
          <w:trHeight w:val="20"/>
        </w:trPr>
        <w:tc>
          <w:tcPr>
            <w:tcW w:w="939" w:type="dxa"/>
            <w:vMerge/>
          </w:tcPr>
          <w:p w14:paraId="1BCFA717" w14:textId="77777777" w:rsidR="00281DA2" w:rsidRPr="00895E93" w:rsidRDefault="00281DA2" w:rsidP="00090E6B">
            <w:pPr>
              <w:jc w:val="center"/>
              <w:rPr>
                <w:rFonts w:cstheme="minorHAnsi"/>
              </w:rPr>
            </w:pPr>
          </w:p>
        </w:tc>
        <w:tc>
          <w:tcPr>
            <w:tcW w:w="2026" w:type="dxa"/>
            <w:vMerge/>
          </w:tcPr>
          <w:p w14:paraId="0849EE82" w14:textId="77777777" w:rsidR="00281DA2" w:rsidRPr="00895E93" w:rsidRDefault="00281DA2" w:rsidP="00090E6B">
            <w:pPr>
              <w:jc w:val="center"/>
              <w:rPr>
                <w:rFonts w:cstheme="minorHAnsi"/>
              </w:rPr>
            </w:pPr>
          </w:p>
        </w:tc>
        <w:tc>
          <w:tcPr>
            <w:tcW w:w="3600" w:type="dxa"/>
          </w:tcPr>
          <w:p w14:paraId="174F99D7" w14:textId="2942444E" w:rsidR="00281DA2" w:rsidRPr="00B315D6" w:rsidRDefault="00281DA2" w:rsidP="00090E6B">
            <w:pPr>
              <w:jc w:val="center"/>
              <w:rPr>
                <w:rFonts w:cstheme="minorHAnsi"/>
                <w:color w:val="000000" w:themeColor="text1"/>
              </w:rPr>
            </w:pPr>
            <w:r w:rsidRPr="00B315D6">
              <w:rPr>
                <w:rFonts w:cstheme="minorHAnsi"/>
                <w:color w:val="000000" w:themeColor="text1"/>
              </w:rPr>
              <w:t>p-mentha-1,8-dien-10-ol</w:t>
            </w:r>
            <w:r w:rsidR="00CA03E2" w:rsidRPr="00B315D6">
              <w:rPr>
                <w:rFonts w:cstheme="minorHAnsi"/>
                <w:color w:val="000000" w:themeColor="text1"/>
              </w:rPr>
              <w:fldChar w:fldCharType="begin" w:fldLock="1"/>
            </w:r>
            <w:r w:rsidR="00CA03E2" w:rsidRPr="00B315D6">
              <w:rPr>
                <w:rFonts w:cstheme="minorHAnsi"/>
                <w:color w:val="000000" w:themeColor="text1"/>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c7eb5878-e75f-4730-8f74-0c5366bfaad5"]}],"mendeley":{"formattedCitation":"&lt;sup&gt;8&lt;/sup&gt;","plainTextFormattedCitation":"8","previouslyFormattedCitation":"&lt;sup&gt;8&lt;/sup&gt;"},"properties":{"noteIndex":0},"schema":"https://github.com/citation-style-language/schema/raw/master/csl-citation.json"}</w:instrText>
            </w:r>
            <w:r w:rsidR="00CA03E2" w:rsidRPr="00B315D6">
              <w:rPr>
                <w:rFonts w:cstheme="minorHAnsi"/>
                <w:color w:val="000000" w:themeColor="text1"/>
              </w:rPr>
              <w:fldChar w:fldCharType="separate"/>
            </w:r>
            <w:r w:rsidR="00CA03E2" w:rsidRPr="00B315D6">
              <w:rPr>
                <w:rFonts w:cstheme="minorHAnsi"/>
                <w:noProof/>
                <w:color w:val="000000" w:themeColor="text1"/>
                <w:vertAlign w:val="superscript"/>
              </w:rPr>
              <w:t>8</w:t>
            </w:r>
            <w:r w:rsidR="00CA03E2" w:rsidRPr="00B315D6">
              <w:rPr>
                <w:rFonts w:cstheme="minorHAnsi"/>
                <w:color w:val="000000" w:themeColor="text1"/>
              </w:rPr>
              <w:fldChar w:fldCharType="end"/>
            </w:r>
          </w:p>
        </w:tc>
        <w:tc>
          <w:tcPr>
            <w:tcW w:w="2785" w:type="dxa"/>
          </w:tcPr>
          <w:p w14:paraId="63CD91D0" w14:textId="77777777" w:rsidR="00281DA2" w:rsidRPr="00B315D6" w:rsidRDefault="00281DA2" w:rsidP="00090E6B">
            <w:pPr>
              <w:jc w:val="center"/>
              <w:rPr>
                <w:rFonts w:cstheme="minorHAnsi"/>
                <w:color w:val="000000" w:themeColor="text1"/>
              </w:rPr>
            </w:pPr>
            <w:r w:rsidRPr="00B315D6">
              <w:rPr>
                <w:rFonts w:cstheme="minorHAnsi"/>
                <w:color w:val="000000" w:themeColor="text1"/>
              </w:rPr>
              <w:t>527143</w:t>
            </w:r>
          </w:p>
          <w:p w14:paraId="605FC80E" w14:textId="77777777" w:rsidR="00281DA2" w:rsidRPr="00B315D6" w:rsidRDefault="00281DA2" w:rsidP="00090E6B">
            <w:pPr>
              <w:jc w:val="center"/>
              <w:rPr>
                <w:rFonts w:cstheme="minorHAnsi"/>
                <w:color w:val="000000" w:themeColor="text1"/>
              </w:rPr>
            </w:pPr>
          </w:p>
        </w:tc>
      </w:tr>
      <w:tr w:rsidR="00281DA2" w14:paraId="390CAF81" w14:textId="77777777" w:rsidTr="00281DA2">
        <w:trPr>
          <w:trHeight w:val="20"/>
        </w:trPr>
        <w:tc>
          <w:tcPr>
            <w:tcW w:w="939" w:type="dxa"/>
            <w:vMerge/>
          </w:tcPr>
          <w:p w14:paraId="43043526" w14:textId="77777777" w:rsidR="00281DA2" w:rsidRPr="00895E93" w:rsidRDefault="00281DA2" w:rsidP="00090E6B">
            <w:pPr>
              <w:jc w:val="center"/>
              <w:rPr>
                <w:rFonts w:cstheme="minorHAnsi"/>
              </w:rPr>
            </w:pPr>
          </w:p>
        </w:tc>
        <w:tc>
          <w:tcPr>
            <w:tcW w:w="2026" w:type="dxa"/>
            <w:vMerge/>
          </w:tcPr>
          <w:p w14:paraId="1377BA37" w14:textId="77777777" w:rsidR="00281DA2" w:rsidRPr="00895E93" w:rsidRDefault="00281DA2" w:rsidP="00090E6B">
            <w:pPr>
              <w:jc w:val="center"/>
              <w:rPr>
                <w:rFonts w:cstheme="minorHAnsi"/>
              </w:rPr>
            </w:pPr>
          </w:p>
        </w:tc>
        <w:tc>
          <w:tcPr>
            <w:tcW w:w="3600" w:type="dxa"/>
          </w:tcPr>
          <w:p w14:paraId="732F876D" w14:textId="36188171" w:rsidR="00281DA2" w:rsidRPr="00895E93" w:rsidRDefault="00281DA2" w:rsidP="00090E6B">
            <w:pPr>
              <w:jc w:val="center"/>
              <w:rPr>
                <w:rFonts w:cstheme="minorHAnsi"/>
              </w:rPr>
            </w:pPr>
            <w:r w:rsidRPr="00895E93">
              <w:rPr>
                <w:rFonts w:cstheme="minorHAnsi"/>
              </w:rPr>
              <w:t>Casticine</w:t>
            </w:r>
            <w:r w:rsidR="00CA03E2">
              <w:rPr>
                <w:rFonts w:cstheme="minorHAnsi"/>
              </w:rPr>
              <w:fldChar w:fldCharType="begin" w:fldLock="1"/>
            </w:r>
            <w:r w:rsidR="00CA03E2">
              <w:rPr>
                <w:rFonts w:cstheme="minorHAnsi"/>
              </w:rPr>
              <w:instrText>ADDIN CSL_CITATION {"citationItems":[{"id":"ITEM-1","itemData":{"DOI":"10.1016/j.bse.2013.06.010","ISSN":"03051978","abstract":"Twelve compounds, including one monoterpene (1), two sesquiterpene lactones (2-. 3), six flavonoids (4-. 9), one phenolic glycoside (10), one chromone (11) and one phenolic acid (12), were isolated and identified from the leaves of Artemisia argyi. Compounds 1-. 2, 4 and 6-. 7 have not been recorded before in this plant. Compounds 3, 9 and 11 were isolated from the genus Artemisia for the first time. This paper is the first report on the presence of compound 10 in species of Asteraceae. In addition, the chemotaxonomic significance of these compounds was summarized. © 2013 Elsevier Ltd.","author":[{"dropping-particle":"Bin","family":"Zhang","given":"Lai","non-dropping-particle":"","parse-names":false,"suffix":""},{"dropping-particle":"","family":"Lv","given":"Jie Li","non-dropping-particle":"","parse-names":false,"suffix":""},{"dropping-particle":"","family":"Chen","given":"Hong Li","non-dropping-particle":"","parse-names":false,"suffix":""},{"dropping-particle":"","family":"Yan","given":"Xi Qing","non-dropping-particle":"","parse-names":false,"suffix":""},{"dropping-particle":"","family":"Duan","given":"Jin Ao","non-dropping-particle":"","parse-names":false,"suffix":""}],"container-title":"Biochemical Systematics and Ecology","id":"ITEM-1","issued":{"date-parts":[["2013"]]},"page":"455-458","publisher":"Elsevier Ltd","title":"Chemical constituents from Artemisia argyi and their chemotaxonomic significance","type":"article-journal","volume":"50"},"uris":["http://www.mendeley.com/documents/?uuid=363cbd16-56d2-4eb5-9b48-98c4bd3c5a32"]}],"mendeley":{"formattedCitation":"&lt;sup&gt;9&lt;/sup&gt;","plainTextFormattedCitation":"9","previouslyFormattedCitation":"&lt;sup&gt;9&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9</w:t>
            </w:r>
            <w:r w:rsidR="00CA03E2">
              <w:rPr>
                <w:rFonts w:cstheme="minorHAnsi"/>
              </w:rPr>
              <w:fldChar w:fldCharType="end"/>
            </w:r>
          </w:p>
        </w:tc>
        <w:tc>
          <w:tcPr>
            <w:tcW w:w="2785" w:type="dxa"/>
          </w:tcPr>
          <w:p w14:paraId="016B4A53" w14:textId="77777777" w:rsidR="00281DA2" w:rsidRPr="00895E93" w:rsidRDefault="00281DA2" w:rsidP="00090E6B">
            <w:pPr>
              <w:jc w:val="center"/>
              <w:rPr>
                <w:rFonts w:cstheme="minorHAnsi"/>
                <w:color w:val="212121"/>
              </w:rPr>
            </w:pPr>
            <w:r w:rsidRPr="00895E93">
              <w:rPr>
                <w:rFonts w:cstheme="minorHAnsi"/>
                <w:color w:val="212121"/>
              </w:rPr>
              <w:t>5315263</w:t>
            </w:r>
          </w:p>
          <w:p w14:paraId="0C0F1105" w14:textId="77777777" w:rsidR="00281DA2" w:rsidRPr="00895E93" w:rsidRDefault="00281DA2" w:rsidP="00090E6B">
            <w:pPr>
              <w:jc w:val="center"/>
              <w:rPr>
                <w:rFonts w:cstheme="minorHAnsi"/>
              </w:rPr>
            </w:pPr>
          </w:p>
        </w:tc>
      </w:tr>
      <w:tr w:rsidR="00281DA2" w14:paraId="7F9EF2A3" w14:textId="77777777" w:rsidTr="00281DA2">
        <w:trPr>
          <w:trHeight w:val="20"/>
        </w:trPr>
        <w:tc>
          <w:tcPr>
            <w:tcW w:w="939" w:type="dxa"/>
            <w:vMerge/>
          </w:tcPr>
          <w:p w14:paraId="36B5C02B" w14:textId="77777777" w:rsidR="00281DA2" w:rsidRPr="00895E93" w:rsidRDefault="00281DA2" w:rsidP="00090E6B">
            <w:pPr>
              <w:jc w:val="center"/>
              <w:rPr>
                <w:rFonts w:cstheme="minorHAnsi"/>
              </w:rPr>
            </w:pPr>
          </w:p>
        </w:tc>
        <w:tc>
          <w:tcPr>
            <w:tcW w:w="2026" w:type="dxa"/>
            <w:vMerge/>
          </w:tcPr>
          <w:p w14:paraId="7599FAC0" w14:textId="77777777" w:rsidR="00281DA2" w:rsidRPr="00895E93" w:rsidRDefault="00281DA2" w:rsidP="00090E6B">
            <w:pPr>
              <w:jc w:val="center"/>
              <w:rPr>
                <w:rFonts w:cstheme="minorHAnsi"/>
              </w:rPr>
            </w:pPr>
          </w:p>
        </w:tc>
        <w:tc>
          <w:tcPr>
            <w:tcW w:w="3600" w:type="dxa"/>
          </w:tcPr>
          <w:p w14:paraId="2F357C61" w14:textId="0870DC5D" w:rsidR="00281DA2" w:rsidRPr="00895E93" w:rsidRDefault="00281DA2" w:rsidP="00090E6B">
            <w:pPr>
              <w:jc w:val="center"/>
              <w:rPr>
                <w:rFonts w:cstheme="minorHAnsi"/>
              </w:rPr>
            </w:pPr>
            <w:r w:rsidRPr="00895E93">
              <w:rPr>
                <w:rFonts w:cstheme="minorHAnsi"/>
              </w:rPr>
              <w:t>6-methoxytricin</w:t>
            </w:r>
            <w:r w:rsidR="00CA03E2">
              <w:rPr>
                <w:rFonts w:cstheme="minorHAnsi"/>
              </w:rPr>
              <w:fldChar w:fldCharType="begin" w:fldLock="1"/>
            </w:r>
            <w:r w:rsidR="00CA03E2">
              <w:rPr>
                <w:rFonts w:cstheme="minorHAnsi"/>
              </w:rPr>
              <w:instrText>ADDIN CSL_CITATION {"citationItems":[{"id":"ITEM-1","itemData":{"DOI":"10.1016/j.bse.2013.06.010","ISSN":"03051978","abstract":"Twelve compounds, including one monoterpene (1), two sesquiterpene lactones (2-. 3), six flavonoids (4-. 9), one phenolic glycoside (10), one chromone (11) and one phenolic acid (12), were isolated and identified from the leaves of Artemisia argyi. Compounds 1-. 2, 4 and 6-. 7 have not been recorded before in this plant. Compounds 3, 9 and 11 were isolated from the genus Artemisia for the first time. This paper is the first report on the presence of compound 10 in species of Asteraceae. In addition, the chemotaxonomic significance of these compounds was summarized. © 2013 Elsevier Ltd.","author":[{"dropping-particle":"Bin","family":"Zhang","given":"Lai","non-dropping-particle":"","parse-names":false,"suffix":""},{"dropping-particle":"","family":"Lv","given":"Jie Li","non-dropping-particle":"","parse-names":false,"suffix":""},{"dropping-particle":"","family":"Chen","given":"Hong Li","non-dropping-particle":"","parse-names":false,"suffix":""},{"dropping-particle":"","family":"Yan","given":"Xi Qing","non-dropping-particle":"","parse-names":false,"suffix":""},{"dropping-particle":"","family":"Duan","given":"Jin Ao","non-dropping-particle":"","parse-names":false,"suffix":""}],"container-title":"Biochemical Systematics and Ecology","id":"ITEM-1","issued":{"date-parts":[["2013"]]},"page":"455-458","publisher":"Elsevier Ltd","title":"Chemical constituents from Artemisia argyi and their chemotaxonomic significance","type":"article-journal","volume":"50"},"uris":["http://www.mendeley.com/documents/?uuid=363cbd16-56d2-4eb5-9b48-98c4bd3c5a32"]}],"mendeley":{"formattedCitation":"&lt;sup&gt;9&lt;/sup&gt;","plainTextFormattedCitation":"9","previouslyFormattedCitation":"&lt;sup&gt;9&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9</w:t>
            </w:r>
            <w:r w:rsidR="00CA03E2">
              <w:rPr>
                <w:rFonts w:cstheme="minorHAnsi"/>
              </w:rPr>
              <w:fldChar w:fldCharType="end"/>
            </w:r>
          </w:p>
        </w:tc>
        <w:tc>
          <w:tcPr>
            <w:tcW w:w="2785" w:type="dxa"/>
          </w:tcPr>
          <w:p w14:paraId="31F16CFB" w14:textId="77777777" w:rsidR="00281DA2" w:rsidRPr="00895E93" w:rsidRDefault="00281DA2" w:rsidP="00090E6B">
            <w:pPr>
              <w:jc w:val="center"/>
              <w:rPr>
                <w:rFonts w:cstheme="minorHAnsi"/>
                <w:color w:val="212121"/>
              </w:rPr>
            </w:pPr>
            <w:r w:rsidRPr="00895E93">
              <w:rPr>
                <w:rFonts w:cstheme="minorHAnsi"/>
                <w:color w:val="212121"/>
              </w:rPr>
              <w:t>14034284</w:t>
            </w:r>
          </w:p>
          <w:p w14:paraId="15EEA790" w14:textId="77777777" w:rsidR="00281DA2" w:rsidRPr="00895E93" w:rsidRDefault="00281DA2" w:rsidP="00090E6B">
            <w:pPr>
              <w:jc w:val="center"/>
              <w:rPr>
                <w:rFonts w:cstheme="minorHAnsi"/>
              </w:rPr>
            </w:pPr>
          </w:p>
        </w:tc>
      </w:tr>
      <w:tr w:rsidR="00281DA2" w14:paraId="6C655DA9" w14:textId="77777777" w:rsidTr="00281DA2">
        <w:trPr>
          <w:trHeight w:val="20"/>
        </w:trPr>
        <w:tc>
          <w:tcPr>
            <w:tcW w:w="939" w:type="dxa"/>
            <w:vMerge/>
          </w:tcPr>
          <w:p w14:paraId="0FCF4151" w14:textId="77777777" w:rsidR="00281DA2" w:rsidRPr="00895E93" w:rsidRDefault="00281DA2" w:rsidP="00090E6B">
            <w:pPr>
              <w:jc w:val="center"/>
              <w:rPr>
                <w:rFonts w:cstheme="minorHAnsi"/>
              </w:rPr>
            </w:pPr>
          </w:p>
        </w:tc>
        <w:tc>
          <w:tcPr>
            <w:tcW w:w="2026" w:type="dxa"/>
            <w:vMerge/>
          </w:tcPr>
          <w:p w14:paraId="1D097BB2" w14:textId="77777777" w:rsidR="00281DA2" w:rsidRPr="00895E93" w:rsidRDefault="00281DA2" w:rsidP="00090E6B">
            <w:pPr>
              <w:jc w:val="center"/>
              <w:rPr>
                <w:rFonts w:cstheme="minorHAnsi"/>
              </w:rPr>
            </w:pPr>
          </w:p>
        </w:tc>
        <w:tc>
          <w:tcPr>
            <w:tcW w:w="3600" w:type="dxa"/>
          </w:tcPr>
          <w:p w14:paraId="0FDB2925" w14:textId="3BA8610C" w:rsidR="00281DA2" w:rsidRPr="00B315D6" w:rsidRDefault="00281DA2" w:rsidP="00090E6B">
            <w:pPr>
              <w:jc w:val="center"/>
              <w:rPr>
                <w:rFonts w:cstheme="minorHAnsi"/>
                <w:color w:val="000000" w:themeColor="text1"/>
              </w:rPr>
            </w:pPr>
            <w:r w:rsidRPr="00B315D6">
              <w:rPr>
                <w:rFonts w:cstheme="minorHAnsi"/>
                <w:color w:val="000000" w:themeColor="text1"/>
              </w:rPr>
              <w:t>Salicylic acid</w:t>
            </w:r>
            <w:r w:rsidR="00CA03E2" w:rsidRPr="00B315D6">
              <w:rPr>
                <w:rFonts w:cstheme="minorHAnsi"/>
                <w:color w:val="000000" w:themeColor="text1"/>
              </w:rPr>
              <w:fldChar w:fldCharType="begin" w:fldLock="1"/>
            </w:r>
            <w:r w:rsidR="00CA03E2" w:rsidRPr="00B315D6">
              <w:rPr>
                <w:rFonts w:cstheme="minorHAnsi"/>
                <w:color w:val="000000" w:themeColor="text1"/>
              </w:rPr>
              <w:instrText>ADDIN CSL_CITATION {"citationItems":[{"id":"ITEM-1","itemData":{"DOI":"10.1016/j.bse.2013.06.010","ISSN":"03051978","abstract":"Twelve compounds, including one monoterpene (1), two sesquiterpene lactones (2-. 3), six flavonoids (4-. 9), one phenolic glycoside (10), one chromone (11) and one phenolic acid (12), were isolated and identified from the leaves of Artemisia argyi. Compounds 1-. 2, 4 and 6-. 7 have not been recorded before in this plant. Compounds 3, 9 and 11 were isolated from the genus Artemisia for the first time. This paper is the first report on the presence of compound 10 in species of Asteraceae. In addition, the chemotaxonomic significance of these compounds was summarized. © 2013 Elsevier Ltd.","author":[{"dropping-particle":"Bin","family":"Zhang","given":"Lai","non-dropping-particle":"","parse-names":false,"suffix":""},{"dropping-particle":"","family":"Lv","given":"Jie Li","non-dropping-particle":"","parse-names":false,"suffix":""},{"dropping-particle":"","family":"Chen","given":"Hong Li","non-dropping-particle":"","parse-names":false,"suffix":""},{"dropping-particle":"","family":"Yan","given":"Xi Qing","non-dropping-particle":"","parse-names":false,"suffix":""},{"dropping-particle":"","family":"Duan","given":"Jin Ao","non-dropping-particle":"","parse-names":false,"suffix":""}],"container-title":"Biochemical Systematics and Ecology","id":"ITEM-1","issued":{"date-parts":[["2013"]]},"page":"455-458","publisher":"Elsevier Ltd","title":"Chemical constituents from Artemisia argyi and their chemotaxonomic significance","type":"article-journal","volume":"50"},"uris":["http://www.mendeley.com/documents/?uuid=363cbd16-56d2-4eb5-9b48-98c4bd3c5a32"]}],"mendeley":{"formattedCitation":"&lt;sup&gt;9&lt;/sup&gt;","plainTextFormattedCitation":"9","previouslyFormattedCitation":"&lt;sup&gt;9&lt;/sup&gt;"},"properties":{"noteIndex":0},"schema":"https://github.com/citation-style-language/schema/raw/master/csl-citation.json"}</w:instrText>
            </w:r>
            <w:r w:rsidR="00CA03E2" w:rsidRPr="00B315D6">
              <w:rPr>
                <w:rFonts w:cstheme="minorHAnsi"/>
                <w:color w:val="000000" w:themeColor="text1"/>
              </w:rPr>
              <w:fldChar w:fldCharType="separate"/>
            </w:r>
            <w:r w:rsidR="00CA03E2" w:rsidRPr="00B315D6">
              <w:rPr>
                <w:rFonts w:cstheme="minorHAnsi"/>
                <w:noProof/>
                <w:color w:val="000000" w:themeColor="text1"/>
                <w:vertAlign w:val="superscript"/>
              </w:rPr>
              <w:t>9</w:t>
            </w:r>
            <w:r w:rsidR="00CA03E2" w:rsidRPr="00B315D6">
              <w:rPr>
                <w:rFonts w:cstheme="minorHAnsi"/>
                <w:color w:val="000000" w:themeColor="text1"/>
              </w:rPr>
              <w:fldChar w:fldCharType="end"/>
            </w:r>
          </w:p>
        </w:tc>
        <w:tc>
          <w:tcPr>
            <w:tcW w:w="2785" w:type="dxa"/>
          </w:tcPr>
          <w:p w14:paraId="65C61CDF" w14:textId="77777777" w:rsidR="00281DA2" w:rsidRPr="00B315D6" w:rsidRDefault="00281DA2" w:rsidP="00090E6B">
            <w:pPr>
              <w:jc w:val="center"/>
              <w:rPr>
                <w:rFonts w:cstheme="minorHAnsi"/>
                <w:color w:val="000000" w:themeColor="text1"/>
              </w:rPr>
            </w:pPr>
            <w:r w:rsidRPr="00B315D6">
              <w:rPr>
                <w:rFonts w:cstheme="minorHAnsi"/>
                <w:color w:val="000000" w:themeColor="text1"/>
              </w:rPr>
              <w:t>338</w:t>
            </w:r>
          </w:p>
          <w:p w14:paraId="7C4E8C32" w14:textId="77777777" w:rsidR="00281DA2" w:rsidRPr="00B315D6" w:rsidRDefault="00281DA2" w:rsidP="00090E6B">
            <w:pPr>
              <w:jc w:val="center"/>
              <w:rPr>
                <w:rFonts w:cstheme="minorHAnsi"/>
                <w:color w:val="000000" w:themeColor="text1"/>
              </w:rPr>
            </w:pPr>
          </w:p>
        </w:tc>
      </w:tr>
      <w:tr w:rsidR="00281DA2" w14:paraId="49203047" w14:textId="77777777" w:rsidTr="00281DA2">
        <w:trPr>
          <w:trHeight w:val="20"/>
        </w:trPr>
        <w:tc>
          <w:tcPr>
            <w:tcW w:w="939" w:type="dxa"/>
            <w:vMerge/>
          </w:tcPr>
          <w:p w14:paraId="07C71435" w14:textId="77777777" w:rsidR="00281DA2" w:rsidRPr="00895E93" w:rsidRDefault="00281DA2" w:rsidP="00090E6B">
            <w:pPr>
              <w:jc w:val="center"/>
              <w:rPr>
                <w:rFonts w:cstheme="minorHAnsi"/>
              </w:rPr>
            </w:pPr>
          </w:p>
        </w:tc>
        <w:tc>
          <w:tcPr>
            <w:tcW w:w="2026" w:type="dxa"/>
            <w:vMerge/>
          </w:tcPr>
          <w:p w14:paraId="7B5EF9CF" w14:textId="77777777" w:rsidR="00281DA2" w:rsidRPr="00895E93" w:rsidRDefault="00281DA2" w:rsidP="00090E6B">
            <w:pPr>
              <w:jc w:val="center"/>
              <w:rPr>
                <w:rFonts w:cstheme="minorHAnsi"/>
              </w:rPr>
            </w:pPr>
          </w:p>
        </w:tc>
        <w:tc>
          <w:tcPr>
            <w:tcW w:w="3600" w:type="dxa"/>
          </w:tcPr>
          <w:p w14:paraId="05A2821F" w14:textId="11CFF275" w:rsidR="00281DA2" w:rsidRPr="00895E93" w:rsidRDefault="00281DA2" w:rsidP="00090E6B">
            <w:pPr>
              <w:jc w:val="center"/>
              <w:rPr>
                <w:rFonts w:cstheme="minorHAnsi"/>
              </w:rPr>
            </w:pPr>
            <w:r w:rsidRPr="00895E93">
              <w:rPr>
                <w:rFonts w:cstheme="minorHAnsi"/>
              </w:rPr>
              <w:t>Juniper camphor</w:t>
            </w:r>
            <w:r w:rsidR="00CA03E2">
              <w:rPr>
                <w:rFonts w:cstheme="minorHAnsi"/>
              </w:rPr>
              <w:fldChar w:fldCharType="begin" w:fldLock="1"/>
            </w:r>
            <w:r w:rsidR="00CA03E2">
              <w:rPr>
                <w:rFonts w:cstheme="minorHAnsi"/>
              </w:rPr>
              <w:instrText>ADDIN CSL_CITATION {"citationItems":[{"id":"ITEM-1","itemData":{"DOI":"10.3390/molecules17032542","ISSN":"14203049","PMID":"22388966","abstract":"Numerous members of the Anthemideae tribe are important as cut flowers and ornamental crops, as well as being medicinal and aromatic plants, many of which produce essential oils used in folk and modern medicine and in the cosmetics and pharmaceutical industry. Essential oils generally have a broad spectrum of bioactivity, owing to the presence of several active ingredients that work through various modes of action. Due to their mode of extraction, mostly by distillation from aromatic plants, they contain a variety of volatile molecules such as terpenes, phenol-derived aromatic and aliphatic components. The large genus Artemisia L., from the tribe Anthemideae, comprises important medicinal plants which are currently the subject of phytochemical attention due to their biological and chemical diversity. Artemisia species, widespread throughout the world, are one of the most popular plants in Chinese traditional preparations and are frequently used for the treatment of diseases such as malaria, hepatitis, cancer, inflammation and infections by fungi, bacteria and viruses. Extensive studies of the chemical components of Artemisia have led to the identification of many compounds as well as essentials oils. This review summarizes some of the main reports on the chemistry and anti-infective activities of Artemisia. Li. essential oils from the data in the recent literature (2000-2011). © 2012 by the authors.","author":[{"dropping-particle":"","family":"Abad","given":"María José","non-dropping-particle":"","parse-names":false,"suffix":""},{"dropping-particle":"","family":"Bedoya","given":"Luis Miguel","non-dropping-particle":"","parse-names":false,"suffix":""},{"dropping-particle":"","family":"Apaza","given":"Luis","non-dropping-particle":"","parse-names":false,"suffix":""},{"dropping-particle":"","family":"Bermejo","given":"Paulina","non-dropping-particle":"","parse-names":false,"suffix":""}],"container-title":"Molecules","id":"ITEM-1","issue":"3","issued":{"date-parts":[["2012"]]},"page":"2542-2566","title":"The Artemisia L. genus: A review of bioactive essential oils","type":"article-journal","volume":"17"},"uris":["http://www.mendeley.com/documents/?uuid=dc7d7681-ae1d-4899-9d9c-9b22bdc417f2"]}],"mendeley":{"formattedCitation":"&lt;sup&gt;10&lt;/sup&gt;","plainTextFormattedCitation":"10","previouslyFormattedCitation":"&lt;sup&gt;10&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10</w:t>
            </w:r>
            <w:r w:rsidR="00CA03E2">
              <w:rPr>
                <w:rFonts w:cstheme="minorHAnsi"/>
              </w:rPr>
              <w:fldChar w:fldCharType="end"/>
            </w:r>
          </w:p>
        </w:tc>
        <w:tc>
          <w:tcPr>
            <w:tcW w:w="2785" w:type="dxa"/>
          </w:tcPr>
          <w:p w14:paraId="4666A5EB" w14:textId="77777777" w:rsidR="00281DA2" w:rsidRPr="00895E93" w:rsidRDefault="00281DA2" w:rsidP="00090E6B">
            <w:pPr>
              <w:jc w:val="center"/>
              <w:rPr>
                <w:rFonts w:cstheme="minorHAnsi"/>
                <w:color w:val="212121"/>
              </w:rPr>
            </w:pPr>
            <w:r w:rsidRPr="00895E93">
              <w:rPr>
                <w:rFonts w:cstheme="minorHAnsi"/>
                <w:color w:val="212121"/>
              </w:rPr>
              <w:t>521214</w:t>
            </w:r>
          </w:p>
          <w:p w14:paraId="6AF80D39" w14:textId="77777777" w:rsidR="00281DA2" w:rsidRPr="00895E93" w:rsidRDefault="00281DA2" w:rsidP="00090E6B">
            <w:pPr>
              <w:jc w:val="center"/>
              <w:rPr>
                <w:rFonts w:cstheme="minorHAnsi"/>
              </w:rPr>
            </w:pPr>
          </w:p>
        </w:tc>
      </w:tr>
      <w:tr w:rsidR="00281DA2" w14:paraId="3AA6DE33" w14:textId="77777777" w:rsidTr="00281DA2">
        <w:trPr>
          <w:trHeight w:val="20"/>
        </w:trPr>
        <w:tc>
          <w:tcPr>
            <w:tcW w:w="939" w:type="dxa"/>
            <w:vMerge/>
          </w:tcPr>
          <w:p w14:paraId="72E8F546" w14:textId="77777777" w:rsidR="00281DA2" w:rsidRPr="00895E93" w:rsidRDefault="00281DA2" w:rsidP="00090E6B">
            <w:pPr>
              <w:jc w:val="center"/>
              <w:rPr>
                <w:rFonts w:cstheme="minorHAnsi"/>
              </w:rPr>
            </w:pPr>
          </w:p>
        </w:tc>
        <w:tc>
          <w:tcPr>
            <w:tcW w:w="2026" w:type="dxa"/>
            <w:vMerge/>
          </w:tcPr>
          <w:p w14:paraId="6E166454" w14:textId="77777777" w:rsidR="00281DA2" w:rsidRPr="00895E93" w:rsidRDefault="00281DA2" w:rsidP="00090E6B">
            <w:pPr>
              <w:jc w:val="center"/>
              <w:rPr>
                <w:rFonts w:cstheme="minorHAnsi"/>
              </w:rPr>
            </w:pPr>
          </w:p>
        </w:tc>
        <w:tc>
          <w:tcPr>
            <w:tcW w:w="3600" w:type="dxa"/>
          </w:tcPr>
          <w:p w14:paraId="6C13EBEA" w14:textId="4B64484C" w:rsidR="00281DA2" w:rsidRPr="00B315D6" w:rsidRDefault="00281DA2" w:rsidP="00090E6B">
            <w:pPr>
              <w:jc w:val="center"/>
              <w:rPr>
                <w:rFonts w:cstheme="minorHAnsi"/>
                <w:color w:val="000000" w:themeColor="text1"/>
              </w:rPr>
            </w:pPr>
            <w:r w:rsidRPr="00B315D6">
              <w:rPr>
                <w:rFonts w:cstheme="minorHAnsi"/>
                <w:color w:val="000000" w:themeColor="text1"/>
              </w:rPr>
              <w:t>Terpinol</w:t>
            </w:r>
            <w:r w:rsidR="00CA03E2" w:rsidRPr="00B315D6">
              <w:rPr>
                <w:rFonts w:cstheme="minorHAnsi"/>
                <w:color w:val="000000" w:themeColor="text1"/>
              </w:rPr>
              <w:fldChar w:fldCharType="begin" w:fldLock="1"/>
            </w:r>
            <w:r w:rsidR="00CA03E2" w:rsidRPr="00B315D6">
              <w:rPr>
                <w:rFonts w:cstheme="minorHAnsi"/>
                <w:color w:val="000000" w:themeColor="text1"/>
              </w:rPr>
              <w:instrText>ADDIN CSL_CITATION {"citationItems":[{"id":"ITEM-1","itemData":{"DOI":"10.3390/molecules17032542","ISSN":"14203049","PMID":"22388966","abstract":"Numerous members of the Anthemideae tribe are important as cut flowers and ornamental crops, as well as being medicinal and aromatic plants, many of which produce essential oils used in folk and modern medicine and in the cosmetics and pharmaceutical industry. Essential oils generally have a broad spectrum of bioactivity, owing to the presence of several active ingredients that work through various modes of action. Due to their mode of extraction, mostly by distillation from aromatic plants, they contain a variety of volatile molecules such as terpenes, phenol-derived aromatic and aliphatic components. The large genus Artemisia L., from the tribe Anthemideae, comprises important medicinal plants which are currently the subject of phytochemical attention due to their biological and chemical diversity. Artemisia species, widespread throughout the world, are one of the most popular plants in Chinese traditional preparations and are frequently used for the treatment of diseases such as malaria, hepatitis, cancer, inflammation and infections by fungi, bacteria and viruses. Extensive studies of the chemical components of Artemisia have led to the identification of many compounds as well as essentials oils. This review summarizes some of the main reports on the chemistry and anti-infective activities of Artemisia. Li. essential oils from the data in the recent literature (2000-2011). © 2012 by the authors.","author":[{"dropping-particle":"","family":"Abad","given":"María José","non-dropping-particle":"","parse-names":false,"suffix":""},{"dropping-particle":"","family":"Bedoya","given":"Luis Miguel","non-dropping-particle":"","parse-names":false,"suffix":""},{"dropping-particle":"","family":"Apaza","given":"Luis","non-dropping-particle":"","parse-names":false,"suffix":""},{"dropping-particle":"","family":"Bermejo","given":"Paulina","non-dropping-particle":"","parse-names":false,"suffix":""}],"container-title":"Molecules","id":"ITEM-1","issue":"3","issued":{"date-parts":[["2012"]]},"page":"2542-2566","title":"The Artemisia L. genus: A review of bioactive essential oils","type":"article-journal","volume":"17"},"uris":["http://www.mendeley.com/documents/?uuid=dc7d7681-ae1d-4899-9d9c-9b22bdc417f2"]}],"mendeley":{"formattedCitation":"&lt;sup&gt;10&lt;/sup&gt;","plainTextFormattedCitation":"10","previouslyFormattedCitation":"&lt;sup&gt;10&lt;/sup&gt;"},"properties":{"noteIndex":0},"schema":"https://github.com/citation-style-language/schema/raw/master/csl-citation.json"}</w:instrText>
            </w:r>
            <w:r w:rsidR="00CA03E2" w:rsidRPr="00B315D6">
              <w:rPr>
                <w:rFonts w:cstheme="minorHAnsi"/>
                <w:color w:val="000000" w:themeColor="text1"/>
              </w:rPr>
              <w:fldChar w:fldCharType="separate"/>
            </w:r>
            <w:r w:rsidR="00CA03E2" w:rsidRPr="00B315D6">
              <w:rPr>
                <w:rFonts w:cstheme="minorHAnsi"/>
                <w:noProof/>
                <w:color w:val="000000" w:themeColor="text1"/>
                <w:vertAlign w:val="superscript"/>
              </w:rPr>
              <w:t>10</w:t>
            </w:r>
            <w:r w:rsidR="00CA03E2" w:rsidRPr="00B315D6">
              <w:rPr>
                <w:rFonts w:cstheme="minorHAnsi"/>
                <w:color w:val="000000" w:themeColor="text1"/>
              </w:rPr>
              <w:fldChar w:fldCharType="end"/>
            </w:r>
          </w:p>
        </w:tc>
        <w:tc>
          <w:tcPr>
            <w:tcW w:w="2785" w:type="dxa"/>
          </w:tcPr>
          <w:p w14:paraId="534E6485" w14:textId="77777777" w:rsidR="00281DA2" w:rsidRPr="00B315D6" w:rsidRDefault="00281DA2" w:rsidP="00090E6B">
            <w:pPr>
              <w:jc w:val="center"/>
              <w:rPr>
                <w:rFonts w:cstheme="minorHAnsi"/>
                <w:color w:val="000000" w:themeColor="text1"/>
              </w:rPr>
            </w:pPr>
            <w:r w:rsidRPr="00B315D6">
              <w:rPr>
                <w:rFonts w:cstheme="minorHAnsi"/>
                <w:color w:val="000000" w:themeColor="text1"/>
              </w:rPr>
              <w:t>6651</w:t>
            </w:r>
          </w:p>
          <w:p w14:paraId="01732D8B" w14:textId="77777777" w:rsidR="00281DA2" w:rsidRPr="00B315D6" w:rsidRDefault="00281DA2" w:rsidP="00090E6B">
            <w:pPr>
              <w:jc w:val="center"/>
              <w:rPr>
                <w:rFonts w:cstheme="minorHAnsi"/>
                <w:color w:val="000000" w:themeColor="text1"/>
              </w:rPr>
            </w:pPr>
          </w:p>
        </w:tc>
      </w:tr>
      <w:tr w:rsidR="00281DA2" w14:paraId="766A222C" w14:textId="77777777" w:rsidTr="00281DA2">
        <w:trPr>
          <w:trHeight w:val="20"/>
        </w:trPr>
        <w:tc>
          <w:tcPr>
            <w:tcW w:w="939" w:type="dxa"/>
            <w:vMerge/>
          </w:tcPr>
          <w:p w14:paraId="2EA726EB" w14:textId="77777777" w:rsidR="00281DA2" w:rsidRPr="00895E93" w:rsidRDefault="00281DA2" w:rsidP="00090E6B">
            <w:pPr>
              <w:jc w:val="center"/>
              <w:rPr>
                <w:rFonts w:cstheme="minorHAnsi"/>
              </w:rPr>
            </w:pPr>
          </w:p>
        </w:tc>
        <w:tc>
          <w:tcPr>
            <w:tcW w:w="2026" w:type="dxa"/>
            <w:vMerge/>
          </w:tcPr>
          <w:p w14:paraId="5D8CC2E3" w14:textId="77777777" w:rsidR="00281DA2" w:rsidRPr="00895E93" w:rsidRDefault="00281DA2" w:rsidP="00090E6B">
            <w:pPr>
              <w:jc w:val="center"/>
              <w:rPr>
                <w:rFonts w:cstheme="minorHAnsi"/>
              </w:rPr>
            </w:pPr>
          </w:p>
        </w:tc>
        <w:tc>
          <w:tcPr>
            <w:tcW w:w="3600" w:type="dxa"/>
          </w:tcPr>
          <w:p w14:paraId="7C1D5D2C" w14:textId="7A2077D0" w:rsidR="00281DA2" w:rsidRPr="00895E93" w:rsidRDefault="00281DA2" w:rsidP="00090E6B">
            <w:pPr>
              <w:jc w:val="center"/>
              <w:rPr>
                <w:rFonts w:cstheme="minorHAnsi"/>
              </w:rPr>
            </w:pPr>
            <w:r w:rsidRPr="00895E93">
              <w:rPr>
                <w:rFonts w:cstheme="minorHAnsi"/>
              </w:rPr>
              <w:t>Erucylamide</w:t>
            </w:r>
            <w:r w:rsidR="00CA03E2">
              <w:rPr>
                <w:rFonts w:cstheme="minorHAnsi"/>
              </w:rPr>
              <w:fldChar w:fldCharType="begin" w:fldLock="1"/>
            </w:r>
            <w:r w:rsidR="00CA03E2">
              <w:rPr>
                <w:rFonts w:cstheme="minorHAnsi"/>
              </w:rPr>
              <w:instrText>ADDIN CSL_CITATION {"citationItems":[{"id":"ITEM-1","itemData":{"DOI":"10.15666/aeer/1706_1534915362","ISBN":"8624883423","ISSN":"17850037","abstract":"Present study aimed to investigate phytoconstituents, total phenolic and flavonoids content, antioxidant activity and biochemical composition of the leaf extract of Artemisia argyi L. Qualitative analysis was conducted using standard methods however, total phenolic, flavonoids content and antioxidant activity was assessed by Folin-Ciocalteu, aluminium chloride colourimetric method and 1, 1-Diphenyl-2-picrylhydrazyl (DPPH) assay, respectively. Compositional analysis was carried out by Gas chromatography-mass spectrometry (GC-MS). The outcome of the qualitative analysis suggested the presence of flavonoids, phenols, terpenoids, steroids, saponins, tannins and flavones except for alkaloids and glycosides. However, total phenols recorded were 16.89, 7.45 and 3.63 mg gallic acid equivalent GAE/g; flavonoids 20.80, 7.13 and 2.42 mg quercetin equivalent QE/g and DPPH inhibition percent was 81.48, 65.62 and 57.78% from 1st, 2nd and 3rd extraction, respectively. GC-MS analysis exposed the existence of ten biological compounds corresponding to 99.91% of the total extract. However, erucylamide (33.42%), 1-decene, 4-methyl-(12.63%), myo-Inositol, (10.42%), α-Cadinol (9.13%) and 2-pyrrolidinone (8.68%) were the major compounds with five minor compounds. It was concluded that the leaves of A. argyi contain biological constituents responsible for antioxidant properties which can be introduced as a natural antioxidant pharmacologically and as botanical alternative of synthetic chemicals. However further studies are required on identification of specific components responsible for such activities.","author":[{"dropping-particle":"","family":"Ahmed","given":"M.","non-dropping-particle":"","parse-names":false,"suffix":""},{"dropping-particle":"","family":"Ji","given":"M.","non-dropping-particle":"","parse-names":false,"suffix":""},{"dropping-particle":"","family":"Qin","given":"P.","non-dropping-particle":"","parse-names":false,"suffix":""},{"dropping-particle":"","family":"Gu","given":"Z.","non-dropping-particle":"","parse-names":false,"suffix":""},{"dropping-particle":"","family":"Liu","given":"Y.","non-dropping-particle":"","parse-names":false,"suffix":""},{"dropping-particle":"","family":"Sikandar","given":"A.","non-dropping-particle":"","parse-names":false,"suffix":""},{"dropping-particle":"","family":"Iqbal","given":"M. F.","non-dropping-particle":"","parse-names":false,"suffix":""},{"dropping-particle":"","family":"Javeed","given":"A.","non-dropping-particle":"","parse-names":false,"suffix":""},{"dropping-particle":"","family":"Shafi","given":"J.","non-dropping-particle":"","parse-names":false,"suffix":""},{"dropping-particle":"","family":"Du","given":"Y.","non-dropping-particle":"","parse-names":false,"suffix":""}],"container-title":"Applied Ecology and Environmental Research","id":"ITEM-1","issue":"6","issued":{"date-parts":[["2019"]]},"page":"15349-15362","title":"Determination of phytochemicals, antioxidant activity and biochemical composition of Chinese Mugwort (Artemisia argyi L.) leaf extract from Northeast China","type":"article-journal","volume":"17"},"uris":["http://www.mendeley.com/documents/?uuid=7da9ec36-e3d0-430f-9c4c-d4b96cdcefd4"]}],"mendeley":{"formattedCitation":"&lt;sup&gt;11&lt;/sup&gt;","plainTextFormattedCitation":"11","previouslyFormattedCitation":"&lt;sup&gt;11&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11</w:t>
            </w:r>
            <w:r w:rsidR="00CA03E2">
              <w:rPr>
                <w:rFonts w:cstheme="minorHAnsi"/>
              </w:rPr>
              <w:fldChar w:fldCharType="end"/>
            </w:r>
          </w:p>
        </w:tc>
        <w:tc>
          <w:tcPr>
            <w:tcW w:w="2785" w:type="dxa"/>
          </w:tcPr>
          <w:p w14:paraId="0D8C519B" w14:textId="77777777" w:rsidR="00281DA2" w:rsidRPr="00895E93" w:rsidRDefault="00281DA2" w:rsidP="00090E6B">
            <w:pPr>
              <w:jc w:val="center"/>
              <w:rPr>
                <w:rFonts w:cstheme="minorHAnsi"/>
                <w:color w:val="212121"/>
              </w:rPr>
            </w:pPr>
            <w:r w:rsidRPr="00895E93">
              <w:rPr>
                <w:rFonts w:cstheme="minorHAnsi"/>
                <w:color w:val="212121"/>
              </w:rPr>
              <w:t>5365371</w:t>
            </w:r>
          </w:p>
          <w:p w14:paraId="5B235B15" w14:textId="77777777" w:rsidR="00281DA2" w:rsidRPr="00895E93" w:rsidRDefault="00281DA2" w:rsidP="00090E6B">
            <w:pPr>
              <w:jc w:val="center"/>
              <w:rPr>
                <w:rFonts w:cstheme="minorHAnsi"/>
              </w:rPr>
            </w:pPr>
          </w:p>
        </w:tc>
      </w:tr>
      <w:tr w:rsidR="00281DA2" w14:paraId="053D11D5" w14:textId="77777777" w:rsidTr="00281DA2">
        <w:trPr>
          <w:trHeight w:val="30"/>
        </w:trPr>
        <w:tc>
          <w:tcPr>
            <w:tcW w:w="939" w:type="dxa"/>
            <w:vMerge/>
          </w:tcPr>
          <w:p w14:paraId="60ADE140" w14:textId="77777777" w:rsidR="00281DA2" w:rsidRPr="00895E93" w:rsidRDefault="00281DA2" w:rsidP="00090E6B">
            <w:pPr>
              <w:jc w:val="center"/>
              <w:rPr>
                <w:rFonts w:cstheme="minorHAnsi"/>
              </w:rPr>
            </w:pPr>
          </w:p>
        </w:tc>
        <w:tc>
          <w:tcPr>
            <w:tcW w:w="2026" w:type="dxa"/>
            <w:vMerge/>
          </w:tcPr>
          <w:p w14:paraId="09A74A6A" w14:textId="77777777" w:rsidR="00281DA2" w:rsidRPr="00895E93" w:rsidRDefault="00281DA2" w:rsidP="00090E6B">
            <w:pPr>
              <w:jc w:val="center"/>
              <w:rPr>
                <w:rFonts w:cstheme="minorHAnsi"/>
              </w:rPr>
            </w:pPr>
          </w:p>
        </w:tc>
        <w:tc>
          <w:tcPr>
            <w:tcW w:w="3600" w:type="dxa"/>
          </w:tcPr>
          <w:p w14:paraId="71DE8924" w14:textId="24663DEB" w:rsidR="00281DA2" w:rsidRPr="00895E93" w:rsidRDefault="00281DA2" w:rsidP="00090E6B">
            <w:pPr>
              <w:jc w:val="center"/>
              <w:rPr>
                <w:rFonts w:cstheme="minorHAnsi"/>
              </w:rPr>
            </w:pPr>
            <w:r w:rsidRPr="00895E93">
              <w:rPr>
                <w:rFonts w:cstheme="minorHAnsi"/>
              </w:rPr>
              <w:t>1-decene, 4-methyl-</w:t>
            </w:r>
            <w:r w:rsidR="00CA03E2">
              <w:rPr>
                <w:rFonts w:cstheme="minorHAnsi"/>
              </w:rPr>
              <w:fldChar w:fldCharType="begin" w:fldLock="1"/>
            </w:r>
            <w:r w:rsidR="00CA03E2">
              <w:rPr>
                <w:rFonts w:cstheme="minorHAnsi"/>
              </w:rPr>
              <w:instrText>ADDIN CSL_CITATION {"citationItems":[{"id":"ITEM-1","itemData":{"DOI":"10.15666/aeer/1706_1534915362","ISBN":"8624883423","ISSN":"17850037","abstract":"Present study aimed to investigate phytoconstituents, total phenolic and flavonoids content, antioxidant activity and biochemical composition of the leaf extract of Artemisia argyi L. Qualitative analysis was conducted using standard methods however, total phenolic, flavonoids content and antioxidant activity was assessed by Folin-Ciocalteu, aluminium chloride colourimetric method and 1, 1-Diphenyl-2-picrylhydrazyl (DPPH) assay, respectively. Compositional analysis was carried out by Gas chromatography-mass spectrometry (GC-MS). The outcome of the qualitative analysis suggested the presence of flavonoids, phenols, terpenoids, steroids, saponins, tannins and flavones except for alkaloids and glycosides. However, total phenols recorded were 16.89, 7.45 and 3.63 mg gallic acid equivalent GAE/g; flavonoids 20.80, 7.13 and 2.42 mg quercetin equivalent QE/g and DPPH inhibition percent was 81.48, 65.62 and 57.78% from 1st, 2nd and 3rd extraction, respectively. GC-MS analysis exposed the existence of ten biological compounds corresponding to 99.91% of the total extract. However, erucylamide (33.42%), 1-decene, 4-methyl-(12.63%), myo-Inositol, (10.42%), α-Cadinol (9.13%) and 2-pyrrolidinone (8.68%) were the major compounds with five minor compounds. It was concluded that the leaves of A. argyi contain biological constituents responsible for antioxidant properties which can be introduced as a natural antioxidant pharmacologically and as botanical alternative of synthetic chemicals. However further studies are required on identification of specific components responsible for such activities.","author":[{"dropping-particle":"","family":"Ahmed","given":"M.","non-dropping-particle":"","parse-names":false,"suffix":""},{"dropping-particle":"","family":"Ji","given":"M.","non-dropping-particle":"","parse-names":false,"suffix":""},{"dropping-particle":"","family":"Qin","given":"P.","non-dropping-particle":"","parse-names":false,"suffix":""},{"dropping-particle":"","family":"Gu","given":"Z.","non-dropping-particle":"","parse-names":false,"suffix":""},{"dropping-particle":"","family":"Liu","given":"Y.","non-dropping-particle":"","parse-names":false,"suffix":""},{"dropping-particle":"","family":"Sikandar","given":"A.","non-dropping-particle":"","parse-names":false,"suffix":""},{"dropping-particle":"","family":"Iqbal","given":"M. F.","non-dropping-particle":"","parse-names":false,"suffix":""},{"dropping-particle":"","family":"Javeed","given":"A.","non-dropping-particle":"","parse-names":false,"suffix":""},{"dropping-particle":"","family":"Shafi","given":"J.","non-dropping-particle":"","parse-names":false,"suffix":""},{"dropping-particle":"","family":"Du","given":"Y.","non-dropping-particle":"","parse-names":false,"suffix":""}],"container-title":"Applied Ecology and Environmental Research","id":"ITEM-1","issue":"6","issued":{"date-parts":[["2019"]]},"page":"15349-15362","title":"Determination of phytochemicals, antioxidant activity and biochemical composition of Chinese Mugwort (Artemisia argyi L.) leaf extract from Northeast China","type":"article-journal","volume":"17"},"uris":["http://www.mendeley.com/documents/?uuid=7da9ec36-e3d0-430f-9c4c-d4b96cdcefd4"]}],"mendeley":{"formattedCitation":"&lt;sup&gt;11&lt;/sup&gt;","plainTextFormattedCitation":"11","previouslyFormattedCitation":"&lt;sup&gt;11&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11</w:t>
            </w:r>
            <w:r w:rsidR="00CA03E2">
              <w:rPr>
                <w:rFonts w:cstheme="minorHAnsi"/>
              </w:rPr>
              <w:fldChar w:fldCharType="end"/>
            </w:r>
          </w:p>
        </w:tc>
        <w:tc>
          <w:tcPr>
            <w:tcW w:w="2785" w:type="dxa"/>
          </w:tcPr>
          <w:p w14:paraId="0140129B" w14:textId="77777777" w:rsidR="00281DA2" w:rsidRPr="00895E93" w:rsidRDefault="00281DA2" w:rsidP="00090E6B">
            <w:pPr>
              <w:jc w:val="center"/>
              <w:rPr>
                <w:rFonts w:cstheme="minorHAnsi"/>
                <w:color w:val="212121"/>
              </w:rPr>
            </w:pPr>
            <w:r w:rsidRPr="00895E93">
              <w:rPr>
                <w:rFonts w:cstheme="minorHAnsi"/>
                <w:color w:val="212121"/>
              </w:rPr>
              <w:t>518719</w:t>
            </w:r>
          </w:p>
          <w:p w14:paraId="121686C6" w14:textId="77777777" w:rsidR="00281DA2" w:rsidRPr="00895E93" w:rsidRDefault="00281DA2" w:rsidP="00090E6B">
            <w:pPr>
              <w:jc w:val="center"/>
              <w:rPr>
                <w:rFonts w:cstheme="minorHAnsi"/>
              </w:rPr>
            </w:pPr>
          </w:p>
        </w:tc>
      </w:tr>
      <w:tr w:rsidR="00281DA2" w14:paraId="0D3BBD5D" w14:textId="77777777" w:rsidTr="00281DA2">
        <w:trPr>
          <w:trHeight w:val="20"/>
        </w:trPr>
        <w:tc>
          <w:tcPr>
            <w:tcW w:w="939" w:type="dxa"/>
            <w:vMerge/>
          </w:tcPr>
          <w:p w14:paraId="12E1C454" w14:textId="77777777" w:rsidR="00281DA2" w:rsidRPr="00895E93" w:rsidRDefault="00281DA2" w:rsidP="00090E6B">
            <w:pPr>
              <w:jc w:val="center"/>
              <w:rPr>
                <w:rFonts w:cstheme="minorHAnsi"/>
              </w:rPr>
            </w:pPr>
          </w:p>
        </w:tc>
        <w:tc>
          <w:tcPr>
            <w:tcW w:w="2026" w:type="dxa"/>
            <w:vMerge/>
          </w:tcPr>
          <w:p w14:paraId="7A357F39" w14:textId="77777777" w:rsidR="00281DA2" w:rsidRPr="00895E93" w:rsidRDefault="00281DA2" w:rsidP="00090E6B">
            <w:pPr>
              <w:jc w:val="center"/>
              <w:rPr>
                <w:rFonts w:cstheme="minorHAnsi"/>
              </w:rPr>
            </w:pPr>
          </w:p>
        </w:tc>
        <w:tc>
          <w:tcPr>
            <w:tcW w:w="3600" w:type="dxa"/>
          </w:tcPr>
          <w:p w14:paraId="715EB8CF" w14:textId="0AC65E0A" w:rsidR="00281DA2" w:rsidRPr="00895E93" w:rsidRDefault="00281DA2" w:rsidP="00090E6B">
            <w:pPr>
              <w:jc w:val="center"/>
              <w:rPr>
                <w:rFonts w:cstheme="minorHAnsi"/>
              </w:rPr>
            </w:pPr>
            <w:r w:rsidRPr="00895E93">
              <w:rPr>
                <w:rFonts w:cstheme="minorHAnsi"/>
              </w:rPr>
              <w:t>Myo-Inositol</w:t>
            </w:r>
            <w:r w:rsidR="00CA03E2">
              <w:rPr>
                <w:rFonts w:cstheme="minorHAnsi"/>
              </w:rPr>
              <w:fldChar w:fldCharType="begin" w:fldLock="1"/>
            </w:r>
            <w:r w:rsidR="00CA03E2">
              <w:rPr>
                <w:rFonts w:cstheme="minorHAnsi"/>
              </w:rPr>
              <w:instrText>ADDIN CSL_CITATION {"citationItems":[{"id":"ITEM-1","itemData":{"DOI":"10.15666/aeer/1706_1534915362","ISBN":"8624883423","ISSN":"17850037","abstract":"Present study aimed to investigate phytoconstituents, total phenolic and flavonoids content, antioxidant activity and biochemical composition of the leaf extract of Artemisia argyi L. Qualitative analysis was conducted using standard methods however, total phenolic, flavonoids content and antioxidant activity was assessed by Folin-Ciocalteu, aluminium chloride colourimetric method and 1, 1-Diphenyl-2-picrylhydrazyl (DPPH) assay, respectively. Compositional analysis was carried out by Gas chromatography-mass spectrometry (GC-MS). The outcome of the qualitative analysis suggested the presence of flavonoids, phenols, terpenoids, steroids, saponins, tannins and flavones except for alkaloids and glycosides. However, total phenols recorded were 16.89, 7.45 and 3.63 mg gallic acid equivalent GAE/g; flavonoids 20.80, 7.13 and 2.42 mg quercetin equivalent QE/g and DPPH inhibition percent was 81.48, 65.62 and 57.78% from 1st, 2nd and 3rd extraction, respectively. GC-MS analysis exposed the existence of ten biological compounds corresponding to 99.91% of the total extract. However, erucylamide (33.42%), 1-decene, 4-methyl-(12.63%), myo-Inositol, (10.42%), α-Cadinol (9.13%) and 2-pyrrolidinone (8.68%) were the major compounds with five minor compounds. It was concluded that the leaves of A. argyi contain biological constituents responsible for antioxidant properties which can be introduced as a natural antioxidant pharmacologically and as botanical alternative of synthetic chemicals. However further studies are required on identification of specific components responsible for such activities.","author":[{"dropping-particle":"","family":"Ahmed","given":"M.","non-dropping-particle":"","parse-names":false,"suffix":""},{"dropping-particle":"","family":"Ji","given":"M.","non-dropping-particle":"","parse-names":false,"suffix":""},{"dropping-particle":"","family":"Qin","given":"P.","non-dropping-particle":"","parse-names":false,"suffix":""},{"dropping-particle":"","family":"Gu","given":"Z.","non-dropping-particle":"","parse-names":false,"suffix":""},{"dropping-particle":"","family":"Liu","given":"Y.","non-dropping-particle":"","parse-names":false,"suffix":""},{"dropping-particle":"","family":"Sikandar","given":"A.","non-dropping-particle":"","parse-names":false,"suffix":""},{"dropping-particle":"","family":"Iqbal","given":"M. F.","non-dropping-particle":"","parse-names":false,"suffix":""},{"dropping-particle":"","family":"Javeed","given":"A.","non-dropping-particle":"","parse-names":false,"suffix":""},{"dropping-particle":"","family":"Shafi","given":"J.","non-dropping-particle":"","parse-names":false,"suffix":""},{"dropping-particle":"","family":"Du","given":"Y.","non-dropping-particle":"","parse-names":false,"suffix":""}],"container-title":"Applied Ecology and Environmental Research","id":"ITEM-1","issue":"6","issued":{"date-parts":[["2019"]]},"page":"15349-15362","title":"Determination of phytochemicals, antioxidant activity and biochemical composition of Chinese Mugwort (Artemisia argyi L.) leaf extract from Northeast China","type":"article-journal","volume":"17"},"uris":["http://www.mendeley.com/documents/?uuid=7da9ec36-e3d0-430f-9c4c-d4b96cdcefd4"]}],"mendeley":{"formattedCitation":"&lt;sup&gt;11&lt;/sup&gt;","plainTextFormattedCitation":"11","previouslyFormattedCitation":"&lt;sup&gt;11&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11</w:t>
            </w:r>
            <w:r w:rsidR="00CA03E2">
              <w:rPr>
                <w:rFonts w:cstheme="minorHAnsi"/>
              </w:rPr>
              <w:fldChar w:fldCharType="end"/>
            </w:r>
          </w:p>
        </w:tc>
        <w:tc>
          <w:tcPr>
            <w:tcW w:w="2785" w:type="dxa"/>
          </w:tcPr>
          <w:p w14:paraId="59E4D29C" w14:textId="77777777" w:rsidR="00281DA2" w:rsidRPr="00895E93" w:rsidRDefault="00281DA2" w:rsidP="00090E6B">
            <w:pPr>
              <w:jc w:val="center"/>
              <w:rPr>
                <w:rFonts w:cstheme="minorHAnsi"/>
                <w:color w:val="212121"/>
              </w:rPr>
            </w:pPr>
            <w:r w:rsidRPr="00895E93">
              <w:rPr>
                <w:rFonts w:cstheme="minorHAnsi"/>
                <w:color w:val="212121"/>
              </w:rPr>
              <w:t>892</w:t>
            </w:r>
          </w:p>
          <w:p w14:paraId="3A709CCA" w14:textId="77777777" w:rsidR="00281DA2" w:rsidRPr="00895E93" w:rsidRDefault="00281DA2" w:rsidP="00090E6B">
            <w:pPr>
              <w:jc w:val="center"/>
              <w:rPr>
                <w:rFonts w:cstheme="minorHAnsi"/>
              </w:rPr>
            </w:pPr>
          </w:p>
        </w:tc>
      </w:tr>
      <w:tr w:rsidR="00281DA2" w14:paraId="4ECC9B15" w14:textId="77777777" w:rsidTr="00281DA2">
        <w:trPr>
          <w:trHeight w:val="584"/>
        </w:trPr>
        <w:tc>
          <w:tcPr>
            <w:tcW w:w="939" w:type="dxa"/>
            <w:vMerge/>
          </w:tcPr>
          <w:p w14:paraId="47DC534E" w14:textId="77777777" w:rsidR="00281DA2" w:rsidRPr="00895E93" w:rsidRDefault="00281DA2" w:rsidP="00090E6B">
            <w:pPr>
              <w:jc w:val="center"/>
              <w:rPr>
                <w:rFonts w:cstheme="minorHAnsi"/>
              </w:rPr>
            </w:pPr>
          </w:p>
        </w:tc>
        <w:tc>
          <w:tcPr>
            <w:tcW w:w="2026" w:type="dxa"/>
            <w:vMerge/>
          </w:tcPr>
          <w:p w14:paraId="6A74ABDA" w14:textId="77777777" w:rsidR="00281DA2" w:rsidRPr="00895E93" w:rsidRDefault="00281DA2" w:rsidP="00090E6B">
            <w:pPr>
              <w:jc w:val="center"/>
              <w:rPr>
                <w:rFonts w:cstheme="minorHAnsi"/>
              </w:rPr>
            </w:pPr>
          </w:p>
        </w:tc>
        <w:tc>
          <w:tcPr>
            <w:tcW w:w="3600" w:type="dxa"/>
          </w:tcPr>
          <w:p w14:paraId="18F1C634" w14:textId="5AE71373" w:rsidR="00281DA2" w:rsidRPr="00895E93" w:rsidRDefault="00281DA2" w:rsidP="00090E6B">
            <w:pPr>
              <w:jc w:val="center"/>
              <w:rPr>
                <w:rFonts w:cstheme="minorHAnsi"/>
              </w:rPr>
            </w:pPr>
            <w:r w:rsidRPr="00895E93">
              <w:rPr>
                <w:rFonts w:cstheme="minorHAnsi"/>
              </w:rPr>
              <w:t>α-Cadinol</w:t>
            </w:r>
            <w:r w:rsidR="00CA03E2">
              <w:rPr>
                <w:rFonts w:cstheme="minorHAnsi"/>
              </w:rPr>
              <w:fldChar w:fldCharType="begin" w:fldLock="1"/>
            </w:r>
            <w:r w:rsidR="00CA03E2">
              <w:rPr>
                <w:rFonts w:cstheme="minorHAnsi"/>
              </w:rPr>
              <w:instrText>ADDIN CSL_CITATION {"citationItems":[{"id":"ITEM-1","itemData":{"DOI":"10.15666/aeer/1706_1534915362","ISBN":"8624883423","ISSN":"17850037","abstract":"Present study aimed to investigate phytoconstituents, total phenolic and flavonoids content, antioxidant activity and biochemical composition of the leaf extract of Artemisia argyi L. Qualitative analysis was conducted using standard methods however, total phenolic, flavonoids content and antioxidant activity was assessed by Folin-Ciocalteu, aluminium chloride colourimetric method and 1, 1-Diphenyl-2-picrylhydrazyl (DPPH) assay, respectively. Compositional analysis was carried out by Gas chromatography-mass spectrometry (GC-MS). The outcome of the qualitative analysis suggested the presence of flavonoids, phenols, terpenoids, steroids, saponins, tannins and flavones except for alkaloids and glycosides. However, total phenols recorded were 16.89, 7.45 and 3.63 mg gallic acid equivalent GAE/g; flavonoids 20.80, 7.13 and 2.42 mg quercetin equivalent QE/g and DPPH inhibition percent was 81.48, 65.62 and 57.78% from 1st, 2nd and 3rd extraction, respectively. GC-MS analysis exposed the existence of ten biological compounds corresponding to 99.91% of the total extract. However, erucylamide (33.42%), 1-decene, 4-methyl-(12.63%), myo-Inositol, (10.42%), α-Cadinol (9.13%) and 2-pyrrolidinone (8.68%) were the major compounds with five minor compounds. It was concluded that the leaves of A. argyi contain biological constituents responsible for antioxidant properties which can be introduced as a natural antioxidant pharmacologically and as botanical alternative of synthetic chemicals. However further studies are required on identification of specific components responsible for such activities.","author":[{"dropping-particle":"","family":"Ahmed","given":"M.","non-dropping-particle":"","parse-names":false,"suffix":""},{"dropping-particle":"","family":"Ji","given":"M.","non-dropping-particle":"","parse-names":false,"suffix":""},{"dropping-particle":"","family":"Qin","given":"P.","non-dropping-particle":"","parse-names":false,"suffix":""},{"dropping-particle":"","family":"Gu","given":"Z.","non-dropping-particle":"","parse-names":false,"suffix":""},{"dropping-particle":"","family":"Liu","given":"Y.","non-dropping-particle":"","parse-names":false,"suffix":""},{"dropping-particle":"","family":"Sikandar","given":"A.","non-dropping-particle":"","parse-names":false,"suffix":""},{"dropping-particle":"","family":"Iqbal","given":"M. F.","non-dropping-particle":"","parse-names":false,"suffix":""},{"dropping-particle":"","family":"Javeed","given":"A.","non-dropping-particle":"","parse-names":false,"suffix":""},{"dropping-particle":"","family":"Shafi","given":"J.","non-dropping-particle":"","parse-names":false,"suffix":""},{"dropping-particle":"","family":"Du","given":"Y.","non-dropping-particle":"","parse-names":false,"suffix":""}],"container-title":"Applied Ecology and Environmental Research","id":"ITEM-1","issue":"6","issued":{"date-parts":[["2019"]]},"page":"15349-15362","title":"Determination of phytochemicals, antioxidant activity and biochemical composition of Chinese Mugwort (Artemisia argyi L.) leaf extract from Northeast China","type":"article-journal","volume":"17"},"uris":["http://www.mendeley.com/documents/?uuid=7da9ec36-e3d0-430f-9c4c-d4b96cdcefd4"]}],"mendeley":{"formattedCitation":"&lt;sup&gt;11&lt;/sup&gt;","plainTextFormattedCitation":"11","previouslyFormattedCitation":"&lt;sup&gt;11&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11</w:t>
            </w:r>
            <w:r w:rsidR="00CA03E2">
              <w:rPr>
                <w:rFonts w:cstheme="minorHAnsi"/>
              </w:rPr>
              <w:fldChar w:fldCharType="end"/>
            </w:r>
          </w:p>
        </w:tc>
        <w:tc>
          <w:tcPr>
            <w:tcW w:w="2785" w:type="dxa"/>
          </w:tcPr>
          <w:p w14:paraId="0E4D83F9" w14:textId="77777777" w:rsidR="00281DA2" w:rsidRPr="00895E93" w:rsidRDefault="00281DA2" w:rsidP="00090E6B">
            <w:pPr>
              <w:jc w:val="center"/>
              <w:rPr>
                <w:rFonts w:cstheme="minorHAnsi"/>
              </w:rPr>
            </w:pPr>
            <w:r w:rsidRPr="00895E93">
              <w:rPr>
                <w:rFonts w:cstheme="minorHAnsi"/>
                <w:color w:val="212121"/>
                <w:shd w:val="clear" w:color="auto" w:fill="FFFFFF"/>
              </w:rPr>
              <w:t>10398656</w:t>
            </w:r>
          </w:p>
        </w:tc>
      </w:tr>
      <w:tr w:rsidR="00281DA2" w14:paraId="0404D9E6" w14:textId="77777777" w:rsidTr="00281DA2">
        <w:trPr>
          <w:trHeight w:val="20"/>
        </w:trPr>
        <w:tc>
          <w:tcPr>
            <w:tcW w:w="939" w:type="dxa"/>
            <w:vMerge/>
          </w:tcPr>
          <w:p w14:paraId="1A66543D" w14:textId="77777777" w:rsidR="00281DA2" w:rsidRPr="00895E93" w:rsidRDefault="00281DA2" w:rsidP="00090E6B">
            <w:pPr>
              <w:jc w:val="center"/>
              <w:rPr>
                <w:rFonts w:cstheme="minorHAnsi"/>
              </w:rPr>
            </w:pPr>
          </w:p>
        </w:tc>
        <w:tc>
          <w:tcPr>
            <w:tcW w:w="2026" w:type="dxa"/>
            <w:vMerge/>
          </w:tcPr>
          <w:p w14:paraId="62BA794E" w14:textId="77777777" w:rsidR="00281DA2" w:rsidRPr="00895E93" w:rsidRDefault="00281DA2" w:rsidP="00090E6B">
            <w:pPr>
              <w:jc w:val="center"/>
              <w:rPr>
                <w:rFonts w:cstheme="minorHAnsi"/>
              </w:rPr>
            </w:pPr>
          </w:p>
        </w:tc>
        <w:tc>
          <w:tcPr>
            <w:tcW w:w="3600" w:type="dxa"/>
          </w:tcPr>
          <w:p w14:paraId="26CC9AAD" w14:textId="42B5115F" w:rsidR="00281DA2" w:rsidRPr="00895E93" w:rsidRDefault="00281DA2" w:rsidP="00090E6B">
            <w:pPr>
              <w:jc w:val="center"/>
              <w:rPr>
                <w:rFonts w:cstheme="minorHAnsi"/>
              </w:rPr>
            </w:pPr>
            <w:r w:rsidRPr="00895E93">
              <w:rPr>
                <w:rFonts w:cstheme="minorHAnsi"/>
              </w:rPr>
              <w:t>2- Pyrrolidinone</w:t>
            </w:r>
            <w:r w:rsidR="00CA03E2">
              <w:rPr>
                <w:rFonts w:cstheme="minorHAnsi"/>
              </w:rPr>
              <w:fldChar w:fldCharType="begin" w:fldLock="1"/>
            </w:r>
            <w:r w:rsidR="00CA03E2">
              <w:rPr>
                <w:rFonts w:cstheme="minorHAnsi"/>
              </w:rPr>
              <w:instrText>ADDIN CSL_CITATION {"citationItems":[{"id":"ITEM-1","itemData":{"DOI":"10.15666/aeer/1706_1534915362","ISBN":"8624883423","ISSN":"17850037","abstract":"Present study aimed to investigate phytoconstituents, total phenolic and flavonoids content, antioxidant activity and biochemical composition of the leaf extract of Artemisia argyi L. Qualitative analysis was conducted using standard methods however, total phenolic, flavonoids content and antioxidant activity was assessed by Folin-Ciocalteu, aluminium chloride colourimetric method and 1, 1-Diphenyl-2-picrylhydrazyl (DPPH) assay, respectively. Compositional analysis was carried out by Gas chromatography-mass spectrometry (GC-MS). The outcome of the qualitative analysis suggested the presence of flavonoids, phenols, terpenoids, steroids, saponins, tannins and flavones except for alkaloids and glycosides. However, total phenols recorded were 16.89, 7.45 and 3.63 mg gallic acid equivalent GAE/g; flavonoids 20.80, 7.13 and 2.42 mg quercetin equivalent QE/g and DPPH inhibition percent was 81.48, 65.62 and 57.78% from 1st, 2nd and 3rd extraction, respectively. GC-MS analysis exposed the existence of ten biological compounds corresponding to 99.91% of the total extract. However, erucylamide (33.42%), 1-decene, 4-methyl-(12.63%), myo-Inositol, (10.42%), α-Cadinol (9.13%) and 2-pyrrolidinone (8.68%) were the major compounds with five minor compounds. It was concluded that the leaves of A. argyi contain biological constituents responsible for antioxidant properties which can be introduced as a natural antioxidant pharmacologically and as botanical alternative of synthetic chemicals. However further studies are required on identification of specific components responsible for such activities.","author":[{"dropping-particle":"","family":"Ahmed","given":"M.","non-dropping-particle":"","parse-names":false,"suffix":""},{"dropping-particle":"","family":"Ji","given":"M.","non-dropping-particle":"","parse-names":false,"suffix":""},{"dropping-particle":"","family":"Qin","given":"P.","non-dropping-particle":"","parse-names":false,"suffix":""},{"dropping-particle":"","family":"Gu","given":"Z.","non-dropping-particle":"","parse-names":false,"suffix":""},{"dropping-particle":"","family":"Liu","given":"Y.","non-dropping-particle":"","parse-names":false,"suffix":""},{"dropping-particle":"","family":"Sikandar","given":"A.","non-dropping-particle":"","parse-names":false,"suffix":""},{"dropping-particle":"","family":"Iqbal","given":"M. F.","non-dropping-particle":"","parse-names":false,"suffix":""},{"dropping-particle":"","family":"Javeed","given":"A.","non-dropping-particle":"","parse-names":false,"suffix":""},{"dropping-particle":"","family":"Shafi","given":"J.","non-dropping-particle":"","parse-names":false,"suffix":""},{"dropping-particle":"","family":"Du","given":"Y.","non-dropping-particle":"","parse-names":false,"suffix":""}],"container-title":"Applied Ecology and Environmental Research","id":"ITEM-1","issue":"6","issued":{"date-parts":[["2019"]]},"page":"15349-15362","title":"Determination of phytochemicals, antioxidant activity and biochemical composition of Chinese Mugwort (Artemisia argyi L.) leaf extract from Northeast China","type":"article-journal","volume":"17"},"uris":["http://www.mendeley.com/documents/?uuid=7da9ec36-e3d0-430f-9c4c-d4b96cdcefd4"]}],"mendeley":{"formattedCitation":"&lt;sup&gt;11&lt;/sup&gt;","plainTextFormattedCitation":"11","previouslyFormattedCitation":"&lt;sup&gt;11&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11</w:t>
            </w:r>
            <w:r w:rsidR="00CA03E2">
              <w:rPr>
                <w:rFonts w:cstheme="minorHAnsi"/>
              </w:rPr>
              <w:fldChar w:fldCharType="end"/>
            </w:r>
          </w:p>
        </w:tc>
        <w:tc>
          <w:tcPr>
            <w:tcW w:w="2785" w:type="dxa"/>
          </w:tcPr>
          <w:p w14:paraId="1256A38F" w14:textId="77777777" w:rsidR="00281DA2" w:rsidRPr="00895E93" w:rsidRDefault="00281DA2" w:rsidP="00090E6B">
            <w:pPr>
              <w:jc w:val="center"/>
              <w:rPr>
                <w:rFonts w:cstheme="minorHAnsi"/>
                <w:color w:val="212121"/>
              </w:rPr>
            </w:pPr>
            <w:r w:rsidRPr="00895E93">
              <w:rPr>
                <w:rFonts w:cstheme="minorHAnsi"/>
                <w:color w:val="212121"/>
              </w:rPr>
              <w:t>12025</w:t>
            </w:r>
          </w:p>
          <w:p w14:paraId="20CD6E15" w14:textId="77777777" w:rsidR="00281DA2" w:rsidRPr="00895E93" w:rsidRDefault="00281DA2" w:rsidP="00090E6B">
            <w:pPr>
              <w:jc w:val="center"/>
              <w:rPr>
                <w:rFonts w:cstheme="minorHAnsi"/>
              </w:rPr>
            </w:pPr>
          </w:p>
        </w:tc>
      </w:tr>
      <w:tr w:rsidR="00281DA2" w14:paraId="514727FE" w14:textId="77777777" w:rsidTr="00281DA2">
        <w:trPr>
          <w:trHeight w:val="20"/>
        </w:trPr>
        <w:tc>
          <w:tcPr>
            <w:tcW w:w="939" w:type="dxa"/>
            <w:vMerge/>
          </w:tcPr>
          <w:p w14:paraId="4927FDDB" w14:textId="77777777" w:rsidR="00281DA2" w:rsidRPr="00895E93" w:rsidRDefault="00281DA2" w:rsidP="00090E6B">
            <w:pPr>
              <w:jc w:val="center"/>
              <w:rPr>
                <w:rFonts w:cstheme="minorHAnsi"/>
              </w:rPr>
            </w:pPr>
          </w:p>
        </w:tc>
        <w:tc>
          <w:tcPr>
            <w:tcW w:w="2026" w:type="dxa"/>
            <w:vMerge/>
          </w:tcPr>
          <w:p w14:paraId="1E42A855" w14:textId="77777777" w:rsidR="00281DA2" w:rsidRPr="00895E93" w:rsidRDefault="00281DA2" w:rsidP="00090E6B">
            <w:pPr>
              <w:jc w:val="center"/>
              <w:rPr>
                <w:rFonts w:cstheme="minorHAnsi"/>
              </w:rPr>
            </w:pPr>
          </w:p>
        </w:tc>
        <w:tc>
          <w:tcPr>
            <w:tcW w:w="3600" w:type="dxa"/>
          </w:tcPr>
          <w:p w14:paraId="7E407C53" w14:textId="531AF8ED" w:rsidR="00281DA2" w:rsidRPr="00895E93" w:rsidRDefault="00281DA2" w:rsidP="00090E6B">
            <w:pPr>
              <w:jc w:val="center"/>
              <w:rPr>
                <w:rFonts w:cstheme="minorHAnsi"/>
              </w:rPr>
            </w:pPr>
            <w:r w:rsidRPr="00895E93">
              <w:rPr>
                <w:rFonts w:cstheme="minorHAnsi"/>
              </w:rPr>
              <w:t>3-Ethylthiolane</w:t>
            </w:r>
            <w:r w:rsidR="00CA03E2">
              <w:rPr>
                <w:rFonts w:cstheme="minorHAnsi"/>
              </w:rPr>
              <w:fldChar w:fldCharType="begin" w:fldLock="1"/>
            </w:r>
            <w:r w:rsidR="00CA03E2">
              <w:rPr>
                <w:rFonts w:cstheme="minorHAnsi"/>
              </w:rPr>
              <w:instrText>ADDIN CSL_CITATION {"citationItems":[{"id":"ITEM-1","itemData":{"DOI":"10.15666/aeer/1706_1534915362","ISBN":"8624883423","ISSN":"17850037","abstract":"Present study aimed to investigate phytoconstituents, total phenolic and flavonoids content, antioxidant activity and biochemical composition of the leaf extract of Artemisia argyi L. Qualitative analysis was conducted using standard methods however, total phenolic, flavonoids content and antioxidant activity was assessed by Folin-Ciocalteu, aluminium chloride colourimetric method and 1, 1-Diphenyl-2-picrylhydrazyl (DPPH) assay, respectively. Compositional analysis was carried out by Gas chromatography-mass spectrometry (GC-MS). The outcome of the qualitative analysis suggested the presence of flavonoids, phenols, terpenoids, steroids, saponins, tannins and flavones except for alkaloids and glycosides. However, total phenols recorded were 16.89, 7.45 and 3.63 mg gallic acid equivalent GAE/g; flavonoids 20.80, 7.13 and 2.42 mg quercetin equivalent QE/g and DPPH inhibition percent was 81.48, 65.62 and 57.78% from 1st, 2nd and 3rd extraction, respectively. GC-MS analysis exposed the existence of ten biological compounds corresponding to 99.91% of the total extract. However, erucylamide (33.42%), 1-decene, 4-methyl-(12.63%), myo-Inositol, (10.42%), α-Cadinol (9.13%) and 2-pyrrolidinone (8.68%) were the major compounds with five minor compounds. It was concluded that the leaves of A. argyi contain biological constituents responsible for antioxidant properties which can be introduced as a natural antioxidant pharmacologically and as botanical alternative of synthetic chemicals. However further studies are required on identification of specific components responsible for such activities.","author":[{"dropping-particle":"","family":"Ahmed","given":"M.","non-dropping-particle":"","parse-names":false,"suffix":""},{"dropping-particle":"","family":"Ji","given":"M.","non-dropping-particle":"","parse-names":false,"suffix":""},{"dropping-particle":"","family":"Qin","given":"P.","non-dropping-particle":"","parse-names":false,"suffix":""},{"dropping-particle":"","family":"Gu","given":"Z.","non-dropping-particle":"","parse-names":false,"suffix":""},{"dropping-particle":"","family":"Liu","given":"Y.","non-dropping-particle":"","parse-names":false,"suffix":""},{"dropping-particle":"","family":"Sikandar","given":"A.","non-dropping-particle":"","parse-names":false,"suffix":""},{"dropping-particle":"","family":"Iqbal","given":"M. F.","non-dropping-particle":"","parse-names":false,"suffix":""},{"dropping-particle":"","family":"Javeed","given":"A.","non-dropping-particle":"","parse-names":false,"suffix":""},{"dropping-particle":"","family":"Shafi","given":"J.","non-dropping-particle":"","parse-names":false,"suffix":""},{"dropping-particle":"","family":"Du","given":"Y.","non-dropping-particle":"","parse-names":false,"suffix":""}],"container-title":"Applied Ecology and Environmental Research","id":"ITEM-1","issue":"6","issued":{"date-parts":[["2019"]]},"page":"15349-15362","title":"Determination of phytochemicals, antioxidant activity and biochemical composition of Chinese Mugwort (Artemisia argyi L.) leaf extract from Northeast China","type":"article-journal","volume":"17"},"uris":["http://www.mendeley.com/documents/?uuid=7da9ec36-e3d0-430f-9c4c-d4b96cdcefd4"]}],"mendeley":{"formattedCitation":"&lt;sup&gt;11&lt;/sup&gt;","plainTextFormattedCitation":"11","previouslyFormattedCitation":"&lt;sup&gt;11&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11</w:t>
            </w:r>
            <w:r w:rsidR="00CA03E2">
              <w:rPr>
                <w:rFonts w:cstheme="minorHAnsi"/>
              </w:rPr>
              <w:fldChar w:fldCharType="end"/>
            </w:r>
          </w:p>
        </w:tc>
        <w:tc>
          <w:tcPr>
            <w:tcW w:w="2785" w:type="dxa"/>
          </w:tcPr>
          <w:p w14:paraId="0AEE65E1" w14:textId="77777777" w:rsidR="00281DA2" w:rsidRPr="00895E93" w:rsidRDefault="00281DA2" w:rsidP="00090E6B">
            <w:pPr>
              <w:jc w:val="center"/>
              <w:rPr>
                <w:rFonts w:cstheme="minorHAnsi"/>
                <w:color w:val="212121"/>
              </w:rPr>
            </w:pPr>
            <w:r w:rsidRPr="00895E93">
              <w:rPr>
                <w:rFonts w:cstheme="minorHAnsi"/>
                <w:color w:val="212121"/>
              </w:rPr>
              <w:t>575673</w:t>
            </w:r>
          </w:p>
          <w:p w14:paraId="76C7279A" w14:textId="77777777" w:rsidR="00281DA2" w:rsidRPr="00895E93" w:rsidRDefault="00281DA2" w:rsidP="00090E6B">
            <w:pPr>
              <w:jc w:val="center"/>
              <w:rPr>
                <w:rFonts w:cstheme="minorHAnsi"/>
              </w:rPr>
            </w:pPr>
          </w:p>
        </w:tc>
      </w:tr>
      <w:tr w:rsidR="00281DA2" w14:paraId="2A584B4C" w14:textId="77777777" w:rsidTr="00281DA2">
        <w:trPr>
          <w:trHeight w:val="548"/>
        </w:trPr>
        <w:tc>
          <w:tcPr>
            <w:tcW w:w="939" w:type="dxa"/>
            <w:vMerge/>
          </w:tcPr>
          <w:p w14:paraId="31D62E97" w14:textId="77777777" w:rsidR="00281DA2" w:rsidRPr="00895E93" w:rsidRDefault="00281DA2" w:rsidP="00090E6B">
            <w:pPr>
              <w:jc w:val="center"/>
              <w:rPr>
                <w:rFonts w:cstheme="minorHAnsi"/>
              </w:rPr>
            </w:pPr>
          </w:p>
        </w:tc>
        <w:tc>
          <w:tcPr>
            <w:tcW w:w="2026" w:type="dxa"/>
            <w:vMerge/>
          </w:tcPr>
          <w:p w14:paraId="00C61F3E" w14:textId="77777777" w:rsidR="00281DA2" w:rsidRPr="00895E93" w:rsidRDefault="00281DA2" w:rsidP="00090E6B">
            <w:pPr>
              <w:jc w:val="center"/>
              <w:rPr>
                <w:rFonts w:cstheme="minorHAnsi"/>
              </w:rPr>
            </w:pPr>
          </w:p>
        </w:tc>
        <w:tc>
          <w:tcPr>
            <w:tcW w:w="3600" w:type="dxa"/>
          </w:tcPr>
          <w:p w14:paraId="4BA92C78" w14:textId="4EB4E83E" w:rsidR="00281DA2" w:rsidRPr="00895E93" w:rsidRDefault="00281DA2" w:rsidP="00090E6B">
            <w:pPr>
              <w:jc w:val="center"/>
              <w:rPr>
                <w:rFonts w:cstheme="minorHAnsi"/>
              </w:rPr>
            </w:pPr>
            <w:r w:rsidRPr="00895E93">
              <w:rPr>
                <w:rFonts w:cstheme="minorHAnsi"/>
              </w:rPr>
              <w:t>Phenylephrine</w:t>
            </w:r>
            <w:r w:rsidR="00CA03E2">
              <w:rPr>
                <w:rFonts w:cstheme="minorHAnsi"/>
              </w:rPr>
              <w:fldChar w:fldCharType="begin" w:fldLock="1"/>
            </w:r>
            <w:r w:rsidR="00CA03E2">
              <w:rPr>
                <w:rFonts w:cstheme="minorHAnsi"/>
              </w:rPr>
              <w:instrText>ADDIN CSL_CITATION {"citationItems":[{"id":"ITEM-1","itemData":{"DOI":"10.15666/aeer/1706_1534915362","ISBN":"8624883423","ISSN":"17850037","abstract":"Present study aimed to investigate phytoconstituents, total phenolic and flavonoids content, antioxidant activity and biochemical composition of the leaf extract of Artemisia argyi L. Qualitative analysis was conducted using standard methods however, total phenolic, flavonoids content and antioxidant activity was assessed by Folin-Ciocalteu, aluminium chloride colourimetric method and 1, 1-Diphenyl-2-picrylhydrazyl (DPPH) assay, respectively. Compositional analysis was carried out by Gas chromatography-mass spectrometry (GC-MS). The outcome of the qualitative analysis suggested the presence of flavonoids, phenols, terpenoids, steroids, saponins, tannins and flavones except for alkaloids and glycosides. However, total phenols recorded were 16.89, 7.45 and 3.63 mg gallic acid equivalent GAE/g; flavonoids 20.80, 7.13 and 2.42 mg quercetin equivalent QE/g and DPPH inhibition percent was 81.48, 65.62 and 57.78% from 1st, 2nd and 3rd extraction, respectively. GC-MS analysis exposed the existence of ten biological compounds corresponding to 99.91% of the total extract. However, erucylamide (33.42%), 1-decene, 4-methyl-(12.63%), myo-Inositol, (10.42%), α-Cadinol (9.13%) and 2-pyrrolidinone (8.68%) were the major compounds with five minor compounds. It was concluded that the leaves of A. argyi contain biological constituents responsible for antioxidant properties which can be introduced as a natural antioxidant pharmacologically and as botanical alternative of synthetic chemicals. However further studies are required on identification of specific components responsible for such activities.","author":[{"dropping-particle":"","family":"Ahmed","given":"M.","non-dropping-particle":"","parse-names":false,"suffix":""},{"dropping-particle":"","family":"Ji","given":"M.","non-dropping-particle":"","parse-names":false,"suffix":""},{"dropping-particle":"","family":"Qin","given":"P.","non-dropping-particle":"","parse-names":false,"suffix":""},{"dropping-particle":"","family":"Gu","given":"Z.","non-dropping-particle":"","parse-names":false,"suffix":""},{"dropping-particle":"","family":"Liu","given":"Y.","non-dropping-particle":"","parse-names":false,"suffix":""},{"dropping-particle":"","family":"Sikandar","given":"A.","non-dropping-particle":"","parse-names":false,"suffix":""},{"dropping-particle":"","family":"Iqbal","given":"M. F.","non-dropping-particle":"","parse-names":false,"suffix":""},{"dropping-particle":"","family":"Javeed","given":"A.","non-dropping-particle":"","parse-names":false,"suffix":""},{"dropping-particle":"","family":"Shafi","given":"J.","non-dropping-particle":"","parse-names":false,"suffix":""},{"dropping-particle":"","family":"Du","given":"Y.","non-dropping-particle":"","parse-names":false,"suffix":""}],"container-title":"Applied Ecology and Environmental Research","id":"ITEM-1","issue":"6","issued":{"date-parts":[["2019"]]},"page":"15349-15362","title":"Determination of phytochemicals, antioxidant activity and biochemical composition of Chinese Mugwort (Artemisia argyi L.) leaf extract from Northeast China","type":"article-journal","volume":"17"},"uris":["http://www.mendeley.com/documents/?uuid=7da9ec36-e3d0-430f-9c4c-d4b96cdcefd4"]}],"mendeley":{"formattedCitation":"&lt;sup&gt;11&lt;/sup&gt;","plainTextFormattedCitation":"11","previouslyFormattedCitation":"&lt;sup&gt;11&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11</w:t>
            </w:r>
            <w:r w:rsidR="00CA03E2">
              <w:rPr>
                <w:rFonts w:cstheme="minorHAnsi"/>
              </w:rPr>
              <w:fldChar w:fldCharType="end"/>
            </w:r>
          </w:p>
        </w:tc>
        <w:tc>
          <w:tcPr>
            <w:tcW w:w="2785" w:type="dxa"/>
          </w:tcPr>
          <w:p w14:paraId="341BD21C" w14:textId="77777777" w:rsidR="00281DA2" w:rsidRPr="00895E93" w:rsidRDefault="00281DA2" w:rsidP="00090E6B">
            <w:pPr>
              <w:jc w:val="center"/>
              <w:rPr>
                <w:rFonts w:cstheme="minorHAnsi"/>
              </w:rPr>
            </w:pPr>
            <w:r w:rsidRPr="00895E93">
              <w:rPr>
                <w:rFonts w:cstheme="minorHAnsi"/>
                <w:color w:val="212121"/>
                <w:shd w:val="clear" w:color="auto" w:fill="FFFFFF"/>
              </w:rPr>
              <w:t>6041</w:t>
            </w:r>
          </w:p>
        </w:tc>
      </w:tr>
      <w:tr w:rsidR="00281DA2" w14:paraId="5593F257" w14:textId="77777777" w:rsidTr="00281DA2">
        <w:trPr>
          <w:trHeight w:val="20"/>
        </w:trPr>
        <w:tc>
          <w:tcPr>
            <w:tcW w:w="939" w:type="dxa"/>
            <w:vMerge/>
          </w:tcPr>
          <w:p w14:paraId="184D7542" w14:textId="77777777" w:rsidR="00281DA2" w:rsidRPr="00895E93" w:rsidRDefault="00281DA2" w:rsidP="00090E6B">
            <w:pPr>
              <w:jc w:val="center"/>
              <w:rPr>
                <w:rFonts w:cstheme="minorHAnsi"/>
              </w:rPr>
            </w:pPr>
          </w:p>
        </w:tc>
        <w:tc>
          <w:tcPr>
            <w:tcW w:w="2026" w:type="dxa"/>
            <w:vMerge/>
          </w:tcPr>
          <w:p w14:paraId="6E9825DD" w14:textId="77777777" w:rsidR="00281DA2" w:rsidRPr="00895E93" w:rsidRDefault="00281DA2" w:rsidP="00090E6B">
            <w:pPr>
              <w:jc w:val="center"/>
              <w:rPr>
                <w:rFonts w:cstheme="minorHAnsi"/>
              </w:rPr>
            </w:pPr>
          </w:p>
        </w:tc>
        <w:tc>
          <w:tcPr>
            <w:tcW w:w="3600" w:type="dxa"/>
          </w:tcPr>
          <w:p w14:paraId="5DF174A9" w14:textId="144B714E" w:rsidR="00281DA2" w:rsidRPr="00895E93" w:rsidRDefault="00281DA2" w:rsidP="00090E6B">
            <w:pPr>
              <w:jc w:val="center"/>
              <w:rPr>
                <w:rFonts w:cstheme="minorHAnsi"/>
              </w:rPr>
            </w:pPr>
            <w:r w:rsidRPr="00895E93">
              <w:rPr>
                <w:rFonts w:cstheme="minorHAnsi"/>
              </w:rPr>
              <w:t>Demecolcine</w:t>
            </w:r>
            <w:r w:rsidR="00CA03E2">
              <w:rPr>
                <w:rFonts w:cstheme="minorHAnsi"/>
              </w:rPr>
              <w:fldChar w:fldCharType="begin" w:fldLock="1"/>
            </w:r>
            <w:r w:rsidR="00CA03E2">
              <w:rPr>
                <w:rFonts w:cstheme="minorHAnsi"/>
              </w:rPr>
              <w:instrText>ADDIN CSL_CITATION {"citationItems":[{"id":"ITEM-1","itemData":{"DOI":"10.15666/aeer/1706_1534915362","ISBN":"8624883423","ISSN":"17850037","abstract":"Present study aimed to investigate phytoconstituents, total phenolic and flavonoids content, antioxidant activity and biochemical composition of the leaf extract of Artemisia argyi L. Qualitative analysis was conducted using standard methods however, total phenolic, flavonoids content and antioxidant activity was assessed by Folin-Ciocalteu, aluminium chloride colourimetric method and 1, 1-Diphenyl-2-picrylhydrazyl (DPPH) assay, respectively. Compositional analysis was carried out by Gas chromatography-mass spectrometry (GC-MS). The outcome of the qualitative analysis suggested the presence of flavonoids, phenols, terpenoids, steroids, saponins, tannins and flavones except for alkaloids and glycosides. However, total phenols recorded were 16.89, 7.45 and 3.63 mg gallic acid equivalent GAE/g; flavonoids 20.80, 7.13 and 2.42 mg quercetin equivalent QE/g and DPPH inhibition percent was 81.48, 65.62 and 57.78% from 1st, 2nd and 3rd extraction, respectively. GC-MS analysis exposed the existence of ten biological compounds corresponding to 99.91% of the total extract. However, erucylamide (33.42%), 1-decene, 4-methyl-(12.63%), myo-Inositol, (10.42%), α-Cadinol (9.13%) and 2-pyrrolidinone (8.68%) were the major compounds with five minor compounds. It was concluded that the leaves of A. argyi contain biological constituents responsible for antioxidant properties which can be introduced as a natural antioxidant pharmacologically and as botanical alternative of synthetic chemicals. However further studies are required on identification of specific components responsible for such activities.","author":[{"dropping-particle":"","family":"Ahmed","given":"M.","non-dropping-particle":"","parse-names":false,"suffix":""},{"dropping-particle":"","family":"Ji","given":"M.","non-dropping-particle":"","parse-names":false,"suffix":""},{"dropping-particle":"","family":"Qin","given":"P.","non-dropping-particle":"","parse-names":false,"suffix":""},{"dropping-particle":"","family":"Gu","given":"Z.","non-dropping-particle":"","parse-names":false,"suffix":""},{"dropping-particle":"","family":"Liu","given":"Y.","non-dropping-particle":"","parse-names":false,"suffix":""},{"dropping-particle":"","family":"Sikandar","given":"A.","non-dropping-particle":"","parse-names":false,"suffix":""},{"dropping-particle":"","family":"Iqbal","given":"M. F.","non-dropping-particle":"","parse-names":false,"suffix":""},{"dropping-particle":"","family":"Javeed","given":"A.","non-dropping-particle":"","parse-names":false,"suffix":""},{"dropping-particle":"","family":"Shafi","given":"J.","non-dropping-particle":"","parse-names":false,"suffix":""},{"dropping-particle":"","family":"Du","given":"Y.","non-dropping-particle":"","parse-names":false,"suffix":""}],"container-title":"Applied Ecology and Environmental Research","id":"ITEM-1","issue":"6","issued":{"date-parts":[["2019"]]},"page":"15349-15362","title":"Determination of phytochemicals, antioxidant activity and biochemical composition of Chinese Mugwort (Artemisia argyi L.) leaf extract from Northeast China","type":"article-journal","volume":"17"},"uris":["http://www.mendeley.com/documents/?uuid=7da9ec36-e3d0-430f-9c4c-d4b96cdcefd4"]}],"mendeley":{"formattedCitation":"&lt;sup&gt;11&lt;/sup&gt;","plainTextFormattedCitation":"11","previouslyFormattedCitation":"&lt;sup&gt;11&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11</w:t>
            </w:r>
            <w:r w:rsidR="00CA03E2">
              <w:rPr>
                <w:rFonts w:cstheme="minorHAnsi"/>
              </w:rPr>
              <w:fldChar w:fldCharType="end"/>
            </w:r>
          </w:p>
        </w:tc>
        <w:tc>
          <w:tcPr>
            <w:tcW w:w="2785" w:type="dxa"/>
          </w:tcPr>
          <w:p w14:paraId="13156E75" w14:textId="77777777" w:rsidR="00281DA2" w:rsidRPr="00895E93" w:rsidRDefault="00281DA2" w:rsidP="00090E6B">
            <w:pPr>
              <w:jc w:val="center"/>
              <w:rPr>
                <w:rFonts w:cstheme="minorHAnsi"/>
                <w:color w:val="212121"/>
              </w:rPr>
            </w:pPr>
            <w:r w:rsidRPr="00895E93">
              <w:rPr>
                <w:rFonts w:cstheme="minorHAnsi"/>
                <w:color w:val="212121"/>
              </w:rPr>
              <w:t>220401</w:t>
            </w:r>
          </w:p>
          <w:p w14:paraId="383B4A08" w14:textId="77777777" w:rsidR="00281DA2" w:rsidRPr="00895E93" w:rsidRDefault="00281DA2" w:rsidP="00090E6B">
            <w:pPr>
              <w:jc w:val="center"/>
              <w:rPr>
                <w:rFonts w:cstheme="minorHAnsi"/>
              </w:rPr>
            </w:pPr>
          </w:p>
        </w:tc>
      </w:tr>
      <w:tr w:rsidR="00281DA2" w14:paraId="0A627030" w14:textId="77777777" w:rsidTr="00281DA2">
        <w:trPr>
          <w:trHeight w:val="20"/>
        </w:trPr>
        <w:tc>
          <w:tcPr>
            <w:tcW w:w="939" w:type="dxa"/>
            <w:vMerge/>
          </w:tcPr>
          <w:p w14:paraId="27C4E0DA" w14:textId="77777777" w:rsidR="00281DA2" w:rsidRPr="00895E93" w:rsidRDefault="00281DA2" w:rsidP="00090E6B">
            <w:pPr>
              <w:jc w:val="center"/>
              <w:rPr>
                <w:rFonts w:cstheme="minorHAnsi"/>
              </w:rPr>
            </w:pPr>
          </w:p>
        </w:tc>
        <w:tc>
          <w:tcPr>
            <w:tcW w:w="2026" w:type="dxa"/>
            <w:vMerge/>
          </w:tcPr>
          <w:p w14:paraId="46F2DE97" w14:textId="77777777" w:rsidR="00281DA2" w:rsidRPr="00895E93" w:rsidRDefault="00281DA2" w:rsidP="00090E6B">
            <w:pPr>
              <w:jc w:val="center"/>
              <w:rPr>
                <w:rFonts w:cstheme="minorHAnsi"/>
              </w:rPr>
            </w:pPr>
          </w:p>
        </w:tc>
        <w:tc>
          <w:tcPr>
            <w:tcW w:w="3600" w:type="dxa"/>
          </w:tcPr>
          <w:p w14:paraId="6E522710" w14:textId="6CF4AD79" w:rsidR="00281DA2" w:rsidRPr="00895E93" w:rsidRDefault="00281DA2" w:rsidP="00090E6B">
            <w:pPr>
              <w:jc w:val="center"/>
              <w:rPr>
                <w:rFonts w:cstheme="minorHAnsi"/>
              </w:rPr>
            </w:pPr>
            <w:r w:rsidRPr="00895E93">
              <w:rPr>
                <w:rFonts w:cstheme="minorHAnsi"/>
              </w:rPr>
              <w:t>2-Ethylacridine</w:t>
            </w:r>
            <w:r w:rsidR="00CA03E2">
              <w:rPr>
                <w:rFonts w:cstheme="minorHAnsi"/>
              </w:rPr>
              <w:fldChar w:fldCharType="begin" w:fldLock="1"/>
            </w:r>
            <w:r w:rsidR="00CA03E2">
              <w:rPr>
                <w:rFonts w:cstheme="minorHAnsi"/>
              </w:rPr>
              <w:instrText>ADDIN CSL_CITATION {"citationItems":[{"id":"ITEM-1","itemData":{"DOI":"10.15666/aeer/1706_1534915362","ISBN":"8624883423","ISSN":"17850037","abstract":"Present study aimed to investigate phytoconstituents, total phenolic and flavonoids content, antioxidant activity and biochemical composition of the leaf extract of Artemisia argyi L. Qualitative analysis was conducted using standard methods however, total phenolic, flavonoids content and antioxidant activity was assessed by Folin-Ciocalteu, aluminium chloride colourimetric method and 1, 1-Diphenyl-2-picrylhydrazyl (DPPH) assay, respectively. Compositional analysis was carried out by Gas chromatography-mass spectrometry (GC-MS). The outcome of the qualitative analysis suggested the presence of flavonoids, phenols, terpenoids, steroids, saponins, tannins and flavones except for alkaloids and glycosides. However, total phenols recorded were 16.89, 7.45 and 3.63 mg gallic acid equivalent GAE/g; flavonoids 20.80, 7.13 and 2.42 mg quercetin equivalent QE/g and DPPH inhibition percent was 81.48, 65.62 and 57.78% from 1st, 2nd and 3rd extraction, respectively. GC-MS analysis exposed the existence of ten biological compounds corresponding to 99.91% of the total extract. However, erucylamide (33.42%), 1-decene, 4-methyl-(12.63%), myo-Inositol, (10.42%), α-Cadinol (9.13%) and 2-pyrrolidinone (8.68%) were the major compounds with five minor compounds. It was concluded that the leaves of A. argyi contain biological constituents responsible for antioxidant properties which can be introduced as a natural antioxidant pharmacologically and as botanical alternative of synthetic chemicals. However further studies are required on identification of specific components responsible for such activities.","author":[{"dropping-particle":"","family":"Ahmed","given":"M.","non-dropping-particle":"","parse-names":false,"suffix":""},{"dropping-particle":"","family":"Ji","given":"M.","non-dropping-particle":"","parse-names":false,"suffix":""},{"dropping-particle":"","family":"Qin","given":"P.","non-dropping-particle":"","parse-names":false,"suffix":""},{"dropping-particle":"","family":"Gu","given":"Z.","non-dropping-particle":"","parse-names":false,"suffix":""},{"dropping-particle":"","family":"Liu","given":"Y.","non-dropping-particle":"","parse-names":false,"suffix":""},{"dropping-particle":"","family":"Sikandar","given":"A.","non-dropping-particle":"","parse-names":false,"suffix":""},{"dropping-particle":"","family":"Iqbal","given":"M. F.","non-dropping-particle":"","parse-names":false,"suffix":""},{"dropping-particle":"","family":"Javeed","given":"A.","non-dropping-particle":"","parse-names":false,"suffix":""},{"dropping-particle":"","family":"Shafi","given":"J.","non-dropping-particle":"","parse-names":false,"suffix":""},{"dropping-particle":"","family":"Du","given":"Y.","non-dropping-particle":"","parse-names":false,"suffix":""}],"container-title":"Applied Ecology and Environmental Research","id":"ITEM-1","issue":"6","issued":{"date-parts":[["2019"]]},"page":"15349-15362","title":"Determination of phytochemicals, antioxidant activity and biochemical composition of Chinese Mugwort (Artemisia argyi L.) leaf extract from Northeast China","type":"article-journal","volume":"17"},"uris":["http://www.mendeley.com/documents/?uuid=7da9ec36-e3d0-430f-9c4c-d4b96cdcefd4"]}],"mendeley":{"formattedCitation":"&lt;sup&gt;11&lt;/sup&gt;","plainTextFormattedCitation":"11","previouslyFormattedCitation":"&lt;sup&gt;11&lt;/sup&gt;"},"properties":{"noteIndex":0},"schema":"https://github.com/citation-style-language/schema/raw/master/csl-citation.json"}</w:instrText>
            </w:r>
            <w:r w:rsidR="00CA03E2">
              <w:rPr>
                <w:rFonts w:cstheme="minorHAnsi"/>
              </w:rPr>
              <w:fldChar w:fldCharType="separate"/>
            </w:r>
            <w:r w:rsidR="00CA03E2" w:rsidRPr="00CA03E2">
              <w:rPr>
                <w:rFonts w:cstheme="minorHAnsi"/>
                <w:noProof/>
                <w:vertAlign w:val="superscript"/>
              </w:rPr>
              <w:t>11</w:t>
            </w:r>
            <w:r w:rsidR="00CA03E2">
              <w:rPr>
                <w:rFonts w:cstheme="minorHAnsi"/>
              </w:rPr>
              <w:fldChar w:fldCharType="end"/>
            </w:r>
          </w:p>
        </w:tc>
        <w:tc>
          <w:tcPr>
            <w:tcW w:w="2785" w:type="dxa"/>
          </w:tcPr>
          <w:p w14:paraId="60B17357" w14:textId="77777777" w:rsidR="00281DA2" w:rsidRPr="00895E93" w:rsidRDefault="00281DA2" w:rsidP="00090E6B">
            <w:pPr>
              <w:jc w:val="center"/>
              <w:rPr>
                <w:rFonts w:cstheme="minorHAnsi"/>
                <w:color w:val="212121"/>
              </w:rPr>
            </w:pPr>
            <w:r w:rsidRPr="00895E93">
              <w:rPr>
                <w:rFonts w:cstheme="minorHAnsi"/>
                <w:color w:val="212121"/>
              </w:rPr>
              <w:t>610161</w:t>
            </w:r>
          </w:p>
          <w:p w14:paraId="12A2CB6B" w14:textId="77777777" w:rsidR="00281DA2" w:rsidRPr="00895E93" w:rsidRDefault="00281DA2" w:rsidP="00090E6B">
            <w:pPr>
              <w:jc w:val="center"/>
              <w:rPr>
                <w:rFonts w:cstheme="minorHAnsi"/>
              </w:rPr>
            </w:pPr>
          </w:p>
        </w:tc>
      </w:tr>
      <w:tr w:rsidR="00281DA2" w14:paraId="11D28CED" w14:textId="77777777" w:rsidTr="00281DA2">
        <w:trPr>
          <w:trHeight w:val="20"/>
        </w:trPr>
        <w:tc>
          <w:tcPr>
            <w:tcW w:w="939" w:type="dxa"/>
            <w:vMerge/>
          </w:tcPr>
          <w:p w14:paraId="7D768A45" w14:textId="77777777" w:rsidR="00281DA2" w:rsidRPr="00895E93" w:rsidRDefault="00281DA2" w:rsidP="00090E6B">
            <w:pPr>
              <w:jc w:val="center"/>
              <w:rPr>
                <w:rFonts w:cstheme="minorHAnsi"/>
              </w:rPr>
            </w:pPr>
          </w:p>
        </w:tc>
        <w:tc>
          <w:tcPr>
            <w:tcW w:w="2026" w:type="dxa"/>
            <w:vMerge/>
          </w:tcPr>
          <w:p w14:paraId="47A3790B" w14:textId="77777777" w:rsidR="00281DA2" w:rsidRPr="00895E93" w:rsidRDefault="00281DA2" w:rsidP="00090E6B">
            <w:pPr>
              <w:jc w:val="center"/>
              <w:rPr>
                <w:rFonts w:cstheme="minorHAnsi"/>
              </w:rPr>
            </w:pPr>
          </w:p>
        </w:tc>
        <w:tc>
          <w:tcPr>
            <w:tcW w:w="3600" w:type="dxa"/>
          </w:tcPr>
          <w:p w14:paraId="65677E20" w14:textId="6EDFE964" w:rsidR="00281DA2" w:rsidRPr="00B315D6" w:rsidRDefault="00281DA2" w:rsidP="00090E6B">
            <w:pPr>
              <w:jc w:val="center"/>
              <w:rPr>
                <w:rFonts w:cstheme="minorHAnsi"/>
                <w:color w:val="000000" w:themeColor="text1"/>
              </w:rPr>
            </w:pPr>
            <w:r w:rsidRPr="00B315D6">
              <w:rPr>
                <w:rFonts w:cstheme="minorHAnsi"/>
                <w:color w:val="000000" w:themeColor="text1"/>
              </w:rPr>
              <w:t>Artemisolide</w:t>
            </w:r>
            <w:r w:rsidR="00CA03E2" w:rsidRPr="00B315D6">
              <w:rPr>
                <w:rFonts w:cstheme="minorHAnsi"/>
                <w:color w:val="000000" w:themeColor="text1"/>
              </w:rPr>
              <w:fldChar w:fldCharType="begin" w:fldLock="1"/>
            </w:r>
            <w:r w:rsidR="00AC35A0">
              <w:rPr>
                <w:rFonts w:cstheme="minorHAnsi"/>
                <w:color w:val="000000" w:themeColor="text1"/>
              </w:rPr>
              <w:instrText>ADDIN CSL_CITATION {"citationItems":[{"id":"ITEM-1","itemData":{"DOI":"10.1016/S0040-4039(02)01315-1","ISSN":"00404039","abstract":"A new sesquiterpene-monoterpene lactone, artemisolide, was isolated from the aerial parts of Artemisia argyi. The structure of artemisolide was elucidated by spectroscopic data including HMBC and NOESY. The structure was confirmed by X-ray crystallographic analysis. Artemisolide exhibited in vitro cytotoxic activity with GI50 values of 2-8 μM against cancer cell lines. © 2002 Elsevier Science Ltd. All rights reserved.","author":[{"dropping-particle":"","family":"Kim","given":"Jong Han","non-dropping-particle":"","parse-names":false,"suffix":""},{"dropping-particle":"","family":"Kim","given":"Hae Kyung","non-dropping-particle":"","parse-names":false,"suffix":""},{"dropping-particle":"","family":"Jeon","given":"Sun Bok","non-dropping-particle":"","parse-names":false,"suffix":""},{"dropping-particle":"","family":"Son","given":"Kwang Hee","non-dropping-particle":"","parse-names":false,"suffix":""},{"dropping-particle":"","family":"Kim","given":"Eun Hee","non-dropping-particle":"","parse-names":false,"suffix":""},{"dropping-particle":"","family":"Kang","given":"Sung Kwon","non-dropping-particle":"","parse-names":false,"suffix":""},{"dropping-particle":"Do","family":"Sung","given":"Nack","non-dropping-particle":"","parse-names":false,"suffix":""},{"dropping-particle":"","family":"Kwon","given":"Byoung Mog","non-dropping-particle":"","parse-names":false,"suffix":""}],"container-title":"Tetrahedron Letters","id":"ITEM-1","issue":"35","issued":{"date-parts":[["2002"]]},"page":"6205-6208","title":"New sesquiterpene-monoterpene lactone, artemisolide, isolated from Artemisia argyi","type":"article-journal","volume":"43"},"uris":["http://www.mendeley.com/documents/?uuid=699aa23f-1496-4a6b-9a1e-1dd2929d1cee"]}],"mendeley":{"formattedCitation":"&lt;sup&gt;12&lt;/sup&gt;","plainTextFormattedCitation":"12","previouslyFormattedCitation":"&lt;sup&gt;12&lt;/sup&gt;"},"properties":{"noteIndex":0},"schema":"https://github.com/citation-style-language/schema/raw/master/csl-citation.json"}</w:instrText>
            </w:r>
            <w:r w:rsidR="00CA03E2" w:rsidRPr="00B315D6">
              <w:rPr>
                <w:rFonts w:cstheme="minorHAnsi"/>
                <w:color w:val="000000" w:themeColor="text1"/>
              </w:rPr>
              <w:fldChar w:fldCharType="separate"/>
            </w:r>
            <w:r w:rsidR="00CA03E2" w:rsidRPr="00B315D6">
              <w:rPr>
                <w:rFonts w:cstheme="minorHAnsi"/>
                <w:noProof/>
                <w:color w:val="000000" w:themeColor="text1"/>
                <w:vertAlign w:val="superscript"/>
              </w:rPr>
              <w:t>12</w:t>
            </w:r>
            <w:r w:rsidR="00CA03E2" w:rsidRPr="00B315D6">
              <w:rPr>
                <w:rFonts w:cstheme="minorHAnsi"/>
                <w:color w:val="000000" w:themeColor="text1"/>
              </w:rPr>
              <w:fldChar w:fldCharType="end"/>
            </w:r>
          </w:p>
        </w:tc>
        <w:tc>
          <w:tcPr>
            <w:tcW w:w="2785" w:type="dxa"/>
          </w:tcPr>
          <w:p w14:paraId="4E5E7761" w14:textId="77777777" w:rsidR="00281DA2" w:rsidRPr="00B315D6" w:rsidRDefault="00281DA2" w:rsidP="00090E6B">
            <w:pPr>
              <w:jc w:val="center"/>
              <w:rPr>
                <w:rFonts w:cstheme="minorHAnsi"/>
                <w:color w:val="000000" w:themeColor="text1"/>
              </w:rPr>
            </w:pPr>
            <w:r w:rsidRPr="00B315D6">
              <w:rPr>
                <w:rFonts w:cstheme="minorHAnsi"/>
                <w:color w:val="000000" w:themeColor="text1"/>
              </w:rPr>
              <w:t>102246304</w:t>
            </w:r>
          </w:p>
          <w:p w14:paraId="19169158" w14:textId="77777777" w:rsidR="00281DA2" w:rsidRPr="00B315D6" w:rsidRDefault="00281DA2" w:rsidP="00090E6B">
            <w:pPr>
              <w:jc w:val="center"/>
              <w:rPr>
                <w:rFonts w:cstheme="minorHAnsi"/>
                <w:color w:val="000000" w:themeColor="text1"/>
              </w:rPr>
            </w:pPr>
          </w:p>
        </w:tc>
      </w:tr>
      <w:tr w:rsidR="00AC35A0" w14:paraId="26768173" w14:textId="77777777" w:rsidTr="00AC35A0">
        <w:trPr>
          <w:trHeight w:val="669"/>
        </w:trPr>
        <w:tc>
          <w:tcPr>
            <w:tcW w:w="939" w:type="dxa"/>
            <w:vMerge w:val="restart"/>
          </w:tcPr>
          <w:p w14:paraId="09A8087A" w14:textId="77777777" w:rsidR="00AC35A0" w:rsidRDefault="00AC35A0" w:rsidP="00ED29A3">
            <w:pPr>
              <w:jc w:val="center"/>
              <w:rPr>
                <w:rFonts w:cstheme="minorHAnsi"/>
              </w:rPr>
            </w:pPr>
          </w:p>
          <w:p w14:paraId="0E59D843" w14:textId="77777777" w:rsidR="00AC35A0" w:rsidRDefault="00AC35A0" w:rsidP="00ED29A3">
            <w:pPr>
              <w:jc w:val="center"/>
              <w:rPr>
                <w:rFonts w:cstheme="minorHAnsi"/>
              </w:rPr>
            </w:pPr>
          </w:p>
          <w:p w14:paraId="27CA2EB3" w14:textId="77777777" w:rsidR="00AC35A0" w:rsidRDefault="00AC35A0" w:rsidP="00ED29A3">
            <w:pPr>
              <w:jc w:val="center"/>
              <w:rPr>
                <w:rFonts w:cstheme="minorHAnsi"/>
              </w:rPr>
            </w:pPr>
          </w:p>
          <w:p w14:paraId="126E50E3" w14:textId="77777777" w:rsidR="00AC35A0" w:rsidRDefault="00AC35A0" w:rsidP="00ED29A3">
            <w:pPr>
              <w:jc w:val="center"/>
              <w:rPr>
                <w:rFonts w:cstheme="minorHAnsi"/>
              </w:rPr>
            </w:pPr>
          </w:p>
          <w:p w14:paraId="2D21CF5C" w14:textId="77777777" w:rsidR="00AC35A0" w:rsidRDefault="00AC35A0" w:rsidP="00ED29A3">
            <w:pPr>
              <w:jc w:val="center"/>
              <w:rPr>
                <w:rFonts w:cstheme="minorHAnsi"/>
              </w:rPr>
            </w:pPr>
          </w:p>
          <w:p w14:paraId="051CCD6C" w14:textId="77777777" w:rsidR="00AC35A0" w:rsidRDefault="00AC35A0" w:rsidP="00ED29A3">
            <w:pPr>
              <w:jc w:val="center"/>
              <w:rPr>
                <w:rFonts w:cstheme="minorHAnsi"/>
              </w:rPr>
            </w:pPr>
          </w:p>
          <w:p w14:paraId="3D016946" w14:textId="77777777" w:rsidR="00AC35A0" w:rsidRDefault="00AC35A0" w:rsidP="00ED29A3">
            <w:pPr>
              <w:jc w:val="center"/>
              <w:rPr>
                <w:rFonts w:cstheme="minorHAnsi"/>
              </w:rPr>
            </w:pPr>
          </w:p>
          <w:p w14:paraId="7A306F61" w14:textId="77777777" w:rsidR="00AC35A0" w:rsidRDefault="00AC35A0" w:rsidP="00ED29A3">
            <w:pPr>
              <w:jc w:val="center"/>
              <w:rPr>
                <w:rFonts w:cstheme="minorHAnsi"/>
              </w:rPr>
            </w:pPr>
          </w:p>
          <w:p w14:paraId="2F2DCAFC" w14:textId="77777777" w:rsidR="00AC35A0" w:rsidRDefault="00AC35A0" w:rsidP="00ED29A3">
            <w:pPr>
              <w:jc w:val="center"/>
              <w:rPr>
                <w:rFonts w:cstheme="minorHAnsi"/>
              </w:rPr>
            </w:pPr>
          </w:p>
          <w:p w14:paraId="0AD0EB02" w14:textId="77777777" w:rsidR="00AC35A0" w:rsidRDefault="00AC35A0" w:rsidP="00ED29A3">
            <w:pPr>
              <w:jc w:val="center"/>
              <w:rPr>
                <w:rFonts w:cstheme="minorHAnsi"/>
              </w:rPr>
            </w:pPr>
          </w:p>
          <w:p w14:paraId="0BD46DD1" w14:textId="77777777" w:rsidR="00AC35A0" w:rsidRDefault="00AC35A0" w:rsidP="00ED29A3">
            <w:pPr>
              <w:jc w:val="center"/>
              <w:rPr>
                <w:rFonts w:cstheme="minorHAnsi"/>
              </w:rPr>
            </w:pPr>
          </w:p>
          <w:p w14:paraId="6F85A657" w14:textId="77777777" w:rsidR="00AC35A0" w:rsidRDefault="00AC35A0" w:rsidP="00ED29A3">
            <w:pPr>
              <w:jc w:val="center"/>
              <w:rPr>
                <w:rFonts w:cstheme="minorHAnsi"/>
              </w:rPr>
            </w:pPr>
          </w:p>
          <w:p w14:paraId="754B5961" w14:textId="77777777" w:rsidR="00AC35A0" w:rsidRDefault="00AC35A0" w:rsidP="00ED29A3">
            <w:pPr>
              <w:jc w:val="center"/>
              <w:rPr>
                <w:rFonts w:cstheme="minorHAnsi"/>
              </w:rPr>
            </w:pPr>
          </w:p>
          <w:p w14:paraId="66B0CF27" w14:textId="77777777" w:rsidR="00AC35A0" w:rsidRDefault="00AC35A0" w:rsidP="00ED29A3">
            <w:pPr>
              <w:jc w:val="center"/>
              <w:rPr>
                <w:rFonts w:cstheme="minorHAnsi"/>
              </w:rPr>
            </w:pPr>
          </w:p>
          <w:p w14:paraId="2808012F" w14:textId="77777777" w:rsidR="00AC35A0" w:rsidRDefault="00AC35A0" w:rsidP="00ED29A3">
            <w:pPr>
              <w:jc w:val="center"/>
              <w:rPr>
                <w:rFonts w:cstheme="minorHAnsi"/>
              </w:rPr>
            </w:pPr>
          </w:p>
          <w:p w14:paraId="56221EC5" w14:textId="77777777" w:rsidR="00AC35A0" w:rsidRDefault="00AC35A0" w:rsidP="00ED29A3">
            <w:pPr>
              <w:jc w:val="center"/>
              <w:rPr>
                <w:rFonts w:cstheme="minorHAnsi"/>
              </w:rPr>
            </w:pPr>
          </w:p>
          <w:p w14:paraId="76035C55" w14:textId="77777777" w:rsidR="00AC35A0" w:rsidRDefault="00AC35A0" w:rsidP="00ED29A3">
            <w:pPr>
              <w:jc w:val="center"/>
              <w:rPr>
                <w:rFonts w:cstheme="minorHAnsi"/>
              </w:rPr>
            </w:pPr>
          </w:p>
          <w:p w14:paraId="79FA10E0" w14:textId="77777777" w:rsidR="00AC35A0" w:rsidRDefault="00AC35A0" w:rsidP="00ED29A3">
            <w:pPr>
              <w:jc w:val="center"/>
              <w:rPr>
                <w:rFonts w:cstheme="minorHAnsi"/>
              </w:rPr>
            </w:pPr>
          </w:p>
          <w:p w14:paraId="09666614" w14:textId="77777777" w:rsidR="00AC35A0" w:rsidRDefault="00AC35A0" w:rsidP="00ED29A3">
            <w:pPr>
              <w:jc w:val="center"/>
              <w:rPr>
                <w:rFonts w:cstheme="minorHAnsi"/>
              </w:rPr>
            </w:pPr>
          </w:p>
          <w:p w14:paraId="3866B4C1" w14:textId="77777777" w:rsidR="00AC35A0" w:rsidRDefault="00AC35A0" w:rsidP="00ED29A3">
            <w:pPr>
              <w:jc w:val="center"/>
              <w:rPr>
                <w:rFonts w:cstheme="minorHAnsi"/>
              </w:rPr>
            </w:pPr>
          </w:p>
          <w:p w14:paraId="57311F63" w14:textId="77777777" w:rsidR="00AC35A0" w:rsidRDefault="00AC35A0" w:rsidP="00ED29A3">
            <w:pPr>
              <w:jc w:val="center"/>
              <w:rPr>
                <w:rFonts w:cstheme="minorHAnsi"/>
              </w:rPr>
            </w:pPr>
          </w:p>
          <w:p w14:paraId="128DF98D" w14:textId="77777777" w:rsidR="00AC35A0" w:rsidRDefault="00AC35A0" w:rsidP="00ED29A3">
            <w:pPr>
              <w:jc w:val="center"/>
              <w:rPr>
                <w:rFonts w:cstheme="minorHAnsi"/>
              </w:rPr>
            </w:pPr>
            <w:r w:rsidRPr="00276C00">
              <w:rPr>
                <w:rFonts w:cstheme="minorHAnsi"/>
              </w:rPr>
              <w:t>04</w:t>
            </w:r>
          </w:p>
          <w:p w14:paraId="6BAB4EDE" w14:textId="77777777" w:rsidR="00AC35A0" w:rsidRPr="00276C00" w:rsidRDefault="00AC35A0" w:rsidP="00ED29A3">
            <w:pPr>
              <w:rPr>
                <w:rFonts w:cstheme="minorHAnsi"/>
              </w:rPr>
            </w:pPr>
          </w:p>
        </w:tc>
        <w:tc>
          <w:tcPr>
            <w:tcW w:w="2026" w:type="dxa"/>
            <w:vMerge w:val="restart"/>
          </w:tcPr>
          <w:p w14:paraId="25FD80C7" w14:textId="77777777" w:rsidR="00AC35A0" w:rsidRDefault="00AC35A0" w:rsidP="00ED29A3">
            <w:pPr>
              <w:jc w:val="center"/>
              <w:rPr>
                <w:rFonts w:cstheme="minorHAnsi"/>
                <w:i/>
                <w:iCs/>
              </w:rPr>
            </w:pPr>
          </w:p>
          <w:p w14:paraId="09421BF3" w14:textId="77777777" w:rsidR="00AC35A0" w:rsidRDefault="00AC35A0" w:rsidP="00ED29A3">
            <w:pPr>
              <w:jc w:val="center"/>
              <w:rPr>
                <w:rFonts w:cstheme="minorHAnsi"/>
                <w:i/>
                <w:iCs/>
              </w:rPr>
            </w:pPr>
          </w:p>
          <w:p w14:paraId="483701F5" w14:textId="77777777" w:rsidR="00AC35A0" w:rsidRDefault="00AC35A0" w:rsidP="00ED29A3">
            <w:pPr>
              <w:jc w:val="center"/>
              <w:rPr>
                <w:rFonts w:cstheme="minorHAnsi"/>
                <w:i/>
                <w:iCs/>
              </w:rPr>
            </w:pPr>
          </w:p>
          <w:p w14:paraId="0152F531" w14:textId="77777777" w:rsidR="00AC35A0" w:rsidRDefault="00AC35A0" w:rsidP="00ED29A3">
            <w:pPr>
              <w:jc w:val="center"/>
              <w:rPr>
                <w:rFonts w:cstheme="minorHAnsi"/>
                <w:i/>
                <w:iCs/>
              </w:rPr>
            </w:pPr>
          </w:p>
          <w:p w14:paraId="6694FC77" w14:textId="77777777" w:rsidR="00AC35A0" w:rsidRDefault="00AC35A0" w:rsidP="00ED29A3">
            <w:pPr>
              <w:jc w:val="center"/>
              <w:rPr>
                <w:rFonts w:cstheme="minorHAnsi"/>
                <w:i/>
                <w:iCs/>
              </w:rPr>
            </w:pPr>
          </w:p>
          <w:p w14:paraId="7CA64CC0" w14:textId="77777777" w:rsidR="00AC35A0" w:rsidRDefault="00AC35A0" w:rsidP="00ED29A3">
            <w:pPr>
              <w:jc w:val="center"/>
              <w:rPr>
                <w:rFonts w:cstheme="minorHAnsi"/>
                <w:i/>
                <w:iCs/>
              </w:rPr>
            </w:pPr>
          </w:p>
          <w:p w14:paraId="12DB6028" w14:textId="77777777" w:rsidR="00AC35A0" w:rsidRDefault="00AC35A0" w:rsidP="00ED29A3">
            <w:pPr>
              <w:jc w:val="center"/>
              <w:rPr>
                <w:rFonts w:cstheme="minorHAnsi"/>
                <w:i/>
                <w:iCs/>
              </w:rPr>
            </w:pPr>
          </w:p>
          <w:p w14:paraId="0504A27F" w14:textId="77777777" w:rsidR="00AC35A0" w:rsidRDefault="00AC35A0" w:rsidP="00ED29A3">
            <w:pPr>
              <w:jc w:val="center"/>
              <w:rPr>
                <w:rFonts w:cstheme="minorHAnsi"/>
                <w:i/>
                <w:iCs/>
              </w:rPr>
            </w:pPr>
          </w:p>
          <w:p w14:paraId="1DDA8BF3" w14:textId="77777777" w:rsidR="00AC35A0" w:rsidRDefault="00AC35A0" w:rsidP="00ED29A3">
            <w:pPr>
              <w:jc w:val="center"/>
              <w:rPr>
                <w:rFonts w:cstheme="minorHAnsi"/>
                <w:i/>
                <w:iCs/>
              </w:rPr>
            </w:pPr>
          </w:p>
          <w:p w14:paraId="6437AA63" w14:textId="77777777" w:rsidR="00AC35A0" w:rsidRDefault="00AC35A0" w:rsidP="00ED29A3">
            <w:pPr>
              <w:jc w:val="center"/>
              <w:rPr>
                <w:rFonts w:cstheme="minorHAnsi"/>
                <w:i/>
                <w:iCs/>
              </w:rPr>
            </w:pPr>
          </w:p>
          <w:p w14:paraId="4690923F" w14:textId="77777777" w:rsidR="00AC35A0" w:rsidRDefault="00AC35A0" w:rsidP="00ED29A3">
            <w:pPr>
              <w:jc w:val="center"/>
              <w:rPr>
                <w:rFonts w:cstheme="minorHAnsi"/>
                <w:i/>
                <w:iCs/>
              </w:rPr>
            </w:pPr>
          </w:p>
          <w:p w14:paraId="33476583" w14:textId="77777777" w:rsidR="00AC35A0" w:rsidRDefault="00AC35A0" w:rsidP="00ED29A3">
            <w:pPr>
              <w:jc w:val="center"/>
              <w:rPr>
                <w:rFonts w:cstheme="minorHAnsi"/>
                <w:i/>
                <w:iCs/>
              </w:rPr>
            </w:pPr>
          </w:p>
          <w:p w14:paraId="550E1846" w14:textId="77777777" w:rsidR="00AC35A0" w:rsidRDefault="00AC35A0" w:rsidP="00ED29A3">
            <w:pPr>
              <w:jc w:val="center"/>
              <w:rPr>
                <w:rFonts w:cstheme="minorHAnsi"/>
                <w:i/>
                <w:iCs/>
              </w:rPr>
            </w:pPr>
          </w:p>
          <w:p w14:paraId="18C60C6D" w14:textId="77777777" w:rsidR="00AC35A0" w:rsidRDefault="00AC35A0" w:rsidP="00ED29A3">
            <w:pPr>
              <w:jc w:val="center"/>
              <w:rPr>
                <w:rFonts w:cstheme="minorHAnsi"/>
                <w:i/>
                <w:iCs/>
              </w:rPr>
            </w:pPr>
          </w:p>
          <w:p w14:paraId="00D760A8" w14:textId="77777777" w:rsidR="00AC35A0" w:rsidRDefault="00AC35A0" w:rsidP="00ED29A3">
            <w:pPr>
              <w:jc w:val="center"/>
              <w:rPr>
                <w:rFonts w:cstheme="minorHAnsi"/>
                <w:i/>
                <w:iCs/>
              </w:rPr>
            </w:pPr>
          </w:p>
          <w:p w14:paraId="61A3C334" w14:textId="77777777" w:rsidR="00AC35A0" w:rsidRDefault="00AC35A0" w:rsidP="00ED29A3">
            <w:pPr>
              <w:jc w:val="center"/>
              <w:rPr>
                <w:rFonts w:cstheme="minorHAnsi"/>
                <w:i/>
                <w:iCs/>
              </w:rPr>
            </w:pPr>
          </w:p>
          <w:p w14:paraId="6284883E" w14:textId="77777777" w:rsidR="00AC35A0" w:rsidRDefault="00AC35A0" w:rsidP="00ED29A3">
            <w:pPr>
              <w:jc w:val="center"/>
              <w:rPr>
                <w:rFonts w:cstheme="minorHAnsi"/>
                <w:i/>
                <w:iCs/>
              </w:rPr>
            </w:pPr>
          </w:p>
          <w:p w14:paraId="116B9C7A" w14:textId="77777777" w:rsidR="00AC35A0" w:rsidRDefault="00AC35A0" w:rsidP="00ED29A3">
            <w:pPr>
              <w:jc w:val="center"/>
              <w:rPr>
                <w:rFonts w:cstheme="minorHAnsi"/>
                <w:i/>
                <w:iCs/>
              </w:rPr>
            </w:pPr>
          </w:p>
          <w:p w14:paraId="685EA1A6" w14:textId="77777777" w:rsidR="00AC35A0" w:rsidRDefault="00AC35A0" w:rsidP="00ED29A3">
            <w:pPr>
              <w:jc w:val="center"/>
              <w:rPr>
                <w:rFonts w:cstheme="minorHAnsi"/>
                <w:i/>
                <w:iCs/>
              </w:rPr>
            </w:pPr>
          </w:p>
          <w:p w14:paraId="116C5964" w14:textId="77777777" w:rsidR="00AC35A0" w:rsidRDefault="00AC35A0" w:rsidP="00ED29A3">
            <w:pPr>
              <w:jc w:val="center"/>
              <w:rPr>
                <w:rFonts w:cstheme="minorHAnsi"/>
                <w:i/>
                <w:iCs/>
              </w:rPr>
            </w:pPr>
          </w:p>
          <w:p w14:paraId="04ADFD04" w14:textId="77777777" w:rsidR="00AC35A0" w:rsidRDefault="00AC35A0" w:rsidP="00ED29A3">
            <w:pPr>
              <w:jc w:val="center"/>
              <w:rPr>
                <w:rFonts w:cstheme="minorHAnsi"/>
                <w:i/>
                <w:iCs/>
              </w:rPr>
            </w:pPr>
          </w:p>
          <w:p w14:paraId="21D031F6" w14:textId="77777777" w:rsidR="00AC35A0" w:rsidRPr="00276C00" w:rsidRDefault="00AC35A0" w:rsidP="00ED29A3">
            <w:pPr>
              <w:jc w:val="center"/>
              <w:rPr>
                <w:rFonts w:cstheme="minorHAnsi"/>
              </w:rPr>
            </w:pPr>
            <w:r w:rsidRPr="00276C00">
              <w:rPr>
                <w:rFonts w:cstheme="minorHAnsi"/>
                <w:i/>
                <w:iCs/>
              </w:rPr>
              <w:t xml:space="preserve">Artemisia </w:t>
            </w:r>
            <w:proofErr w:type="spellStart"/>
            <w:r w:rsidRPr="00276C00">
              <w:rPr>
                <w:rFonts w:cstheme="minorHAnsi"/>
                <w:i/>
                <w:iCs/>
              </w:rPr>
              <w:t>capillaris</w:t>
            </w:r>
            <w:proofErr w:type="spellEnd"/>
            <w:r w:rsidRPr="00276C00">
              <w:rPr>
                <w:rFonts w:cstheme="minorHAnsi"/>
              </w:rPr>
              <w:t xml:space="preserve"> </w:t>
            </w:r>
            <w:proofErr w:type="spellStart"/>
            <w:r w:rsidRPr="00276C00">
              <w:rPr>
                <w:rFonts w:cstheme="minorHAnsi"/>
              </w:rPr>
              <w:t>Thunb</w:t>
            </w:r>
            <w:proofErr w:type="spellEnd"/>
            <w:r w:rsidRPr="00276C00">
              <w:rPr>
                <w:rFonts w:cstheme="minorHAnsi"/>
              </w:rPr>
              <w:t>.</w:t>
            </w:r>
          </w:p>
        </w:tc>
        <w:tc>
          <w:tcPr>
            <w:tcW w:w="3600" w:type="dxa"/>
          </w:tcPr>
          <w:p w14:paraId="4B1963FD" w14:textId="104C654D" w:rsidR="00AC35A0" w:rsidRPr="00276C00" w:rsidRDefault="00AC35A0" w:rsidP="00ED29A3">
            <w:pPr>
              <w:jc w:val="center"/>
              <w:rPr>
                <w:rFonts w:cstheme="minorHAnsi"/>
              </w:rPr>
            </w:pPr>
            <w:r w:rsidRPr="00276C00">
              <w:rPr>
                <w:rFonts w:cstheme="minorHAnsi"/>
              </w:rPr>
              <w:lastRenderedPageBreak/>
              <w:t>Neochlorogenic acid</w:t>
            </w:r>
            <w:r>
              <w:rPr>
                <w:rFonts w:cstheme="minorHAnsi"/>
              </w:rPr>
              <w:fldChar w:fldCharType="begin" w:fldLock="1"/>
            </w:r>
            <w:r>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Pr>
                <w:rFonts w:cstheme="minorHAnsi"/>
              </w:rPr>
              <w:fldChar w:fldCharType="separate"/>
            </w:r>
            <w:r w:rsidRPr="00AC35A0">
              <w:rPr>
                <w:rFonts w:cstheme="minorHAnsi"/>
                <w:noProof/>
                <w:vertAlign w:val="superscript"/>
              </w:rPr>
              <w:t>8</w:t>
            </w:r>
            <w:r>
              <w:rPr>
                <w:rFonts w:cstheme="minorHAnsi"/>
              </w:rPr>
              <w:fldChar w:fldCharType="end"/>
            </w:r>
          </w:p>
        </w:tc>
        <w:tc>
          <w:tcPr>
            <w:tcW w:w="2785" w:type="dxa"/>
          </w:tcPr>
          <w:p w14:paraId="281DAE8A" w14:textId="77777777" w:rsidR="00AC35A0" w:rsidRPr="00276C00" w:rsidRDefault="00AC35A0" w:rsidP="00ED29A3">
            <w:pPr>
              <w:jc w:val="center"/>
              <w:rPr>
                <w:rFonts w:cstheme="minorHAnsi"/>
                <w:color w:val="212121"/>
              </w:rPr>
            </w:pPr>
            <w:r w:rsidRPr="00276C00">
              <w:rPr>
                <w:rFonts w:cstheme="minorHAnsi"/>
                <w:color w:val="212121"/>
              </w:rPr>
              <w:t>5280633</w:t>
            </w:r>
          </w:p>
          <w:p w14:paraId="15BD9E81" w14:textId="77777777" w:rsidR="00AC35A0" w:rsidRPr="00276C00" w:rsidRDefault="00AC35A0" w:rsidP="00ED29A3">
            <w:pPr>
              <w:jc w:val="center"/>
              <w:rPr>
                <w:rFonts w:cstheme="minorHAnsi"/>
              </w:rPr>
            </w:pPr>
          </w:p>
        </w:tc>
      </w:tr>
      <w:tr w:rsidR="00AC35A0" w14:paraId="67EEA5DE" w14:textId="77777777" w:rsidTr="00AC35A0">
        <w:trPr>
          <w:trHeight w:val="667"/>
        </w:trPr>
        <w:tc>
          <w:tcPr>
            <w:tcW w:w="939" w:type="dxa"/>
            <w:vMerge/>
          </w:tcPr>
          <w:p w14:paraId="2B50D04D" w14:textId="77777777" w:rsidR="00AC35A0" w:rsidRPr="00276C00" w:rsidRDefault="00AC35A0" w:rsidP="00ED29A3">
            <w:pPr>
              <w:jc w:val="center"/>
              <w:rPr>
                <w:rFonts w:cstheme="minorHAnsi"/>
              </w:rPr>
            </w:pPr>
          </w:p>
        </w:tc>
        <w:tc>
          <w:tcPr>
            <w:tcW w:w="2026" w:type="dxa"/>
            <w:vMerge/>
          </w:tcPr>
          <w:p w14:paraId="5653E44D" w14:textId="77777777" w:rsidR="00AC35A0" w:rsidRPr="00276C00" w:rsidRDefault="00AC35A0" w:rsidP="00ED29A3">
            <w:pPr>
              <w:jc w:val="center"/>
              <w:rPr>
                <w:rFonts w:cstheme="minorHAnsi"/>
              </w:rPr>
            </w:pPr>
          </w:p>
        </w:tc>
        <w:tc>
          <w:tcPr>
            <w:tcW w:w="3600" w:type="dxa"/>
          </w:tcPr>
          <w:p w14:paraId="6B6A3F01" w14:textId="52229127" w:rsidR="00AC35A0" w:rsidRPr="00276C00" w:rsidRDefault="00AC35A0" w:rsidP="00ED29A3">
            <w:pPr>
              <w:jc w:val="center"/>
              <w:rPr>
                <w:rFonts w:cstheme="minorHAnsi"/>
              </w:rPr>
            </w:pPr>
            <w:r w:rsidRPr="00276C00">
              <w:rPr>
                <w:rFonts w:cstheme="minorHAnsi"/>
              </w:rPr>
              <w:t>Chlorogenic acid</w:t>
            </w:r>
            <w:r>
              <w:rPr>
                <w:rFonts w:cstheme="minorHAnsi"/>
              </w:rPr>
              <w:fldChar w:fldCharType="begin" w:fldLock="1"/>
            </w:r>
            <w:r>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Pr>
                <w:rFonts w:cstheme="minorHAnsi"/>
              </w:rPr>
              <w:fldChar w:fldCharType="separate"/>
            </w:r>
            <w:r w:rsidRPr="00AC35A0">
              <w:rPr>
                <w:rFonts w:cstheme="minorHAnsi"/>
                <w:noProof/>
                <w:vertAlign w:val="superscript"/>
              </w:rPr>
              <w:t>8</w:t>
            </w:r>
            <w:r>
              <w:rPr>
                <w:rFonts w:cstheme="minorHAnsi"/>
              </w:rPr>
              <w:fldChar w:fldCharType="end"/>
            </w:r>
          </w:p>
        </w:tc>
        <w:tc>
          <w:tcPr>
            <w:tcW w:w="2785" w:type="dxa"/>
          </w:tcPr>
          <w:p w14:paraId="65FFEBD1" w14:textId="77777777" w:rsidR="00AC35A0" w:rsidRPr="00276C00" w:rsidRDefault="00AC35A0" w:rsidP="00ED29A3">
            <w:pPr>
              <w:jc w:val="center"/>
              <w:rPr>
                <w:rFonts w:cstheme="minorHAnsi"/>
                <w:color w:val="212121"/>
              </w:rPr>
            </w:pPr>
            <w:r w:rsidRPr="00276C00">
              <w:rPr>
                <w:rFonts w:cstheme="minorHAnsi"/>
                <w:color w:val="212121"/>
              </w:rPr>
              <w:t>1794427</w:t>
            </w:r>
          </w:p>
          <w:p w14:paraId="2606A4D7" w14:textId="77777777" w:rsidR="00AC35A0" w:rsidRPr="00276C00" w:rsidRDefault="00AC35A0" w:rsidP="00ED29A3">
            <w:pPr>
              <w:jc w:val="center"/>
              <w:rPr>
                <w:rFonts w:cstheme="minorHAnsi"/>
              </w:rPr>
            </w:pPr>
          </w:p>
        </w:tc>
      </w:tr>
      <w:tr w:rsidR="00AC35A0" w14:paraId="4C9B1CB9" w14:textId="77777777" w:rsidTr="00AC35A0">
        <w:trPr>
          <w:trHeight w:val="667"/>
        </w:trPr>
        <w:tc>
          <w:tcPr>
            <w:tcW w:w="939" w:type="dxa"/>
            <w:vMerge/>
          </w:tcPr>
          <w:p w14:paraId="495E26B7" w14:textId="77777777" w:rsidR="00AC35A0" w:rsidRPr="00276C00" w:rsidRDefault="00AC35A0" w:rsidP="00ED29A3">
            <w:pPr>
              <w:jc w:val="center"/>
              <w:rPr>
                <w:rFonts w:cstheme="minorHAnsi"/>
              </w:rPr>
            </w:pPr>
          </w:p>
        </w:tc>
        <w:tc>
          <w:tcPr>
            <w:tcW w:w="2026" w:type="dxa"/>
            <w:vMerge/>
          </w:tcPr>
          <w:p w14:paraId="3C0017FE" w14:textId="77777777" w:rsidR="00AC35A0" w:rsidRPr="00276C00" w:rsidRDefault="00AC35A0" w:rsidP="00ED29A3">
            <w:pPr>
              <w:jc w:val="center"/>
              <w:rPr>
                <w:rFonts w:cstheme="minorHAnsi"/>
              </w:rPr>
            </w:pPr>
          </w:p>
        </w:tc>
        <w:tc>
          <w:tcPr>
            <w:tcW w:w="3600" w:type="dxa"/>
          </w:tcPr>
          <w:p w14:paraId="6AA5391F" w14:textId="62DF1AC8" w:rsidR="00AC35A0" w:rsidRPr="00276C00" w:rsidRDefault="00AC35A0" w:rsidP="00ED29A3">
            <w:pPr>
              <w:jc w:val="center"/>
              <w:rPr>
                <w:rFonts w:cstheme="minorHAnsi"/>
              </w:rPr>
            </w:pPr>
            <w:proofErr w:type="spellStart"/>
            <w:r w:rsidRPr="00276C00">
              <w:rPr>
                <w:rFonts w:cstheme="minorHAnsi"/>
              </w:rPr>
              <w:t>Cryptochlorogenic</w:t>
            </w:r>
            <w:proofErr w:type="spellEnd"/>
            <w:r w:rsidRPr="00276C00">
              <w:rPr>
                <w:rFonts w:cstheme="minorHAnsi"/>
              </w:rPr>
              <w:t xml:space="preserve"> acid</w:t>
            </w:r>
            <w:r>
              <w:rPr>
                <w:rFonts w:cstheme="minorHAnsi"/>
              </w:rPr>
              <w:fldChar w:fldCharType="begin" w:fldLock="1"/>
            </w:r>
            <w:r>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Pr>
                <w:rFonts w:cstheme="minorHAnsi"/>
              </w:rPr>
              <w:fldChar w:fldCharType="separate"/>
            </w:r>
            <w:r w:rsidRPr="00AC35A0">
              <w:rPr>
                <w:rFonts w:cstheme="minorHAnsi"/>
                <w:noProof/>
                <w:vertAlign w:val="superscript"/>
              </w:rPr>
              <w:t>8</w:t>
            </w:r>
            <w:r>
              <w:rPr>
                <w:rFonts w:cstheme="minorHAnsi"/>
              </w:rPr>
              <w:fldChar w:fldCharType="end"/>
            </w:r>
          </w:p>
        </w:tc>
        <w:tc>
          <w:tcPr>
            <w:tcW w:w="2785" w:type="dxa"/>
          </w:tcPr>
          <w:p w14:paraId="5F8D4FE6" w14:textId="77777777" w:rsidR="00AC35A0" w:rsidRPr="00276C00" w:rsidRDefault="00AC35A0" w:rsidP="00ED29A3">
            <w:pPr>
              <w:jc w:val="center"/>
              <w:rPr>
                <w:rFonts w:cstheme="minorHAnsi"/>
                <w:color w:val="212121"/>
              </w:rPr>
            </w:pPr>
            <w:r w:rsidRPr="00276C00">
              <w:rPr>
                <w:rFonts w:cstheme="minorHAnsi"/>
                <w:color w:val="212121"/>
              </w:rPr>
              <w:t>9798666</w:t>
            </w:r>
          </w:p>
          <w:p w14:paraId="4B3F0B23" w14:textId="77777777" w:rsidR="00AC35A0" w:rsidRPr="00276C00" w:rsidRDefault="00AC35A0" w:rsidP="00ED29A3">
            <w:pPr>
              <w:jc w:val="center"/>
              <w:rPr>
                <w:rFonts w:cstheme="minorHAnsi"/>
              </w:rPr>
            </w:pPr>
          </w:p>
        </w:tc>
      </w:tr>
      <w:tr w:rsidR="00AC35A0" w14:paraId="1EDDE7F2" w14:textId="77777777" w:rsidTr="00AC35A0">
        <w:trPr>
          <w:trHeight w:val="667"/>
        </w:trPr>
        <w:tc>
          <w:tcPr>
            <w:tcW w:w="939" w:type="dxa"/>
            <w:vMerge/>
          </w:tcPr>
          <w:p w14:paraId="75A9CB55" w14:textId="77777777" w:rsidR="00AC35A0" w:rsidRPr="00276C00" w:rsidRDefault="00AC35A0" w:rsidP="00ED29A3">
            <w:pPr>
              <w:jc w:val="center"/>
              <w:rPr>
                <w:rFonts w:cstheme="minorHAnsi"/>
              </w:rPr>
            </w:pPr>
          </w:p>
        </w:tc>
        <w:tc>
          <w:tcPr>
            <w:tcW w:w="2026" w:type="dxa"/>
            <w:vMerge/>
          </w:tcPr>
          <w:p w14:paraId="0DEA6BD3" w14:textId="77777777" w:rsidR="00AC35A0" w:rsidRPr="00276C00" w:rsidRDefault="00AC35A0" w:rsidP="00ED29A3">
            <w:pPr>
              <w:jc w:val="center"/>
              <w:rPr>
                <w:rFonts w:cstheme="minorHAnsi"/>
              </w:rPr>
            </w:pPr>
          </w:p>
        </w:tc>
        <w:tc>
          <w:tcPr>
            <w:tcW w:w="3600" w:type="dxa"/>
          </w:tcPr>
          <w:p w14:paraId="75373F83" w14:textId="1AF88399" w:rsidR="00AC35A0" w:rsidRPr="00276C00" w:rsidRDefault="00AC35A0" w:rsidP="00ED29A3">
            <w:pPr>
              <w:jc w:val="center"/>
              <w:rPr>
                <w:rFonts w:cstheme="minorHAnsi"/>
              </w:rPr>
            </w:pPr>
            <w:r w:rsidRPr="00276C00">
              <w:rPr>
                <w:rFonts w:cstheme="minorHAnsi"/>
              </w:rPr>
              <w:t>Caffeic acid</w:t>
            </w:r>
            <w:r>
              <w:rPr>
                <w:rFonts w:cstheme="minorHAnsi"/>
              </w:rPr>
              <w:fldChar w:fldCharType="begin" w:fldLock="1"/>
            </w:r>
            <w:r>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Pr>
                <w:rFonts w:cstheme="minorHAnsi"/>
              </w:rPr>
              <w:fldChar w:fldCharType="separate"/>
            </w:r>
            <w:r w:rsidRPr="00AC35A0">
              <w:rPr>
                <w:rFonts w:cstheme="minorHAnsi"/>
                <w:noProof/>
                <w:vertAlign w:val="superscript"/>
              </w:rPr>
              <w:t>8</w:t>
            </w:r>
            <w:r>
              <w:rPr>
                <w:rFonts w:cstheme="minorHAnsi"/>
              </w:rPr>
              <w:fldChar w:fldCharType="end"/>
            </w:r>
          </w:p>
        </w:tc>
        <w:tc>
          <w:tcPr>
            <w:tcW w:w="2785" w:type="dxa"/>
          </w:tcPr>
          <w:p w14:paraId="638C77D4" w14:textId="77777777" w:rsidR="00AC35A0" w:rsidRPr="00276C00" w:rsidRDefault="00AC35A0" w:rsidP="00ED29A3">
            <w:pPr>
              <w:jc w:val="center"/>
              <w:rPr>
                <w:rFonts w:cstheme="minorHAnsi"/>
              </w:rPr>
            </w:pPr>
            <w:r w:rsidRPr="00276C00">
              <w:rPr>
                <w:rFonts w:cstheme="minorHAnsi"/>
                <w:color w:val="212121"/>
                <w:shd w:val="clear" w:color="auto" w:fill="FFFFFF"/>
              </w:rPr>
              <w:t>689043</w:t>
            </w:r>
          </w:p>
        </w:tc>
      </w:tr>
      <w:tr w:rsidR="00AC35A0" w14:paraId="068372AD" w14:textId="77777777" w:rsidTr="00AC35A0">
        <w:trPr>
          <w:trHeight w:val="667"/>
        </w:trPr>
        <w:tc>
          <w:tcPr>
            <w:tcW w:w="939" w:type="dxa"/>
            <w:vMerge/>
          </w:tcPr>
          <w:p w14:paraId="4217DFEB" w14:textId="77777777" w:rsidR="00AC35A0" w:rsidRPr="00276C00" w:rsidRDefault="00AC35A0" w:rsidP="00ED29A3">
            <w:pPr>
              <w:jc w:val="center"/>
              <w:rPr>
                <w:rFonts w:cstheme="minorHAnsi"/>
              </w:rPr>
            </w:pPr>
          </w:p>
        </w:tc>
        <w:tc>
          <w:tcPr>
            <w:tcW w:w="2026" w:type="dxa"/>
            <w:vMerge/>
          </w:tcPr>
          <w:p w14:paraId="28F60C45" w14:textId="77777777" w:rsidR="00AC35A0" w:rsidRPr="00276C00" w:rsidRDefault="00AC35A0" w:rsidP="00ED29A3">
            <w:pPr>
              <w:jc w:val="center"/>
              <w:rPr>
                <w:rFonts w:cstheme="minorHAnsi"/>
              </w:rPr>
            </w:pPr>
          </w:p>
        </w:tc>
        <w:tc>
          <w:tcPr>
            <w:tcW w:w="3600" w:type="dxa"/>
          </w:tcPr>
          <w:p w14:paraId="02417B00" w14:textId="473AB869" w:rsidR="00AC35A0" w:rsidRPr="00276C00" w:rsidRDefault="00AC35A0" w:rsidP="00ED29A3">
            <w:pPr>
              <w:jc w:val="center"/>
              <w:rPr>
                <w:rFonts w:cstheme="minorHAnsi"/>
              </w:rPr>
            </w:pPr>
            <w:r w:rsidRPr="00276C00">
              <w:rPr>
                <w:rFonts w:cstheme="minorHAnsi"/>
              </w:rPr>
              <w:t>1,3-dicaffeoylquinic acid</w:t>
            </w:r>
            <w:r>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Pr>
                <w:rFonts w:cstheme="minorHAnsi"/>
              </w:rPr>
              <w:fldChar w:fldCharType="separate"/>
            </w:r>
            <w:r w:rsidRPr="00AC35A0">
              <w:rPr>
                <w:rFonts w:cstheme="minorHAnsi"/>
                <w:noProof/>
                <w:vertAlign w:val="superscript"/>
              </w:rPr>
              <w:t>8</w:t>
            </w:r>
            <w:r>
              <w:rPr>
                <w:rFonts w:cstheme="minorHAnsi"/>
              </w:rPr>
              <w:fldChar w:fldCharType="end"/>
            </w:r>
          </w:p>
        </w:tc>
        <w:tc>
          <w:tcPr>
            <w:tcW w:w="2785" w:type="dxa"/>
          </w:tcPr>
          <w:p w14:paraId="251870DD" w14:textId="77777777" w:rsidR="00AC35A0" w:rsidRPr="00276C00" w:rsidRDefault="00AC35A0" w:rsidP="00ED29A3">
            <w:pPr>
              <w:jc w:val="center"/>
              <w:rPr>
                <w:rFonts w:cstheme="minorHAnsi"/>
                <w:color w:val="212121"/>
              </w:rPr>
            </w:pPr>
            <w:r w:rsidRPr="00276C00">
              <w:rPr>
                <w:rFonts w:cstheme="minorHAnsi"/>
                <w:color w:val="212121"/>
              </w:rPr>
              <w:t>6474640</w:t>
            </w:r>
          </w:p>
          <w:p w14:paraId="35AE9B2A" w14:textId="77777777" w:rsidR="00AC35A0" w:rsidRPr="00276C00" w:rsidRDefault="00AC35A0" w:rsidP="00ED29A3">
            <w:pPr>
              <w:jc w:val="center"/>
              <w:rPr>
                <w:rFonts w:cstheme="minorHAnsi"/>
              </w:rPr>
            </w:pPr>
          </w:p>
        </w:tc>
      </w:tr>
      <w:tr w:rsidR="00AC35A0" w14:paraId="2C4F760D" w14:textId="77777777" w:rsidTr="00AC35A0">
        <w:trPr>
          <w:trHeight w:val="667"/>
        </w:trPr>
        <w:tc>
          <w:tcPr>
            <w:tcW w:w="939" w:type="dxa"/>
            <w:vMerge/>
          </w:tcPr>
          <w:p w14:paraId="7BD31735" w14:textId="77777777" w:rsidR="00AC35A0" w:rsidRPr="00276C00" w:rsidRDefault="00AC35A0" w:rsidP="00ED29A3">
            <w:pPr>
              <w:jc w:val="center"/>
              <w:rPr>
                <w:rFonts w:cstheme="minorHAnsi"/>
              </w:rPr>
            </w:pPr>
          </w:p>
        </w:tc>
        <w:tc>
          <w:tcPr>
            <w:tcW w:w="2026" w:type="dxa"/>
            <w:vMerge/>
          </w:tcPr>
          <w:p w14:paraId="6C2E4D94" w14:textId="77777777" w:rsidR="00AC35A0" w:rsidRPr="00276C00" w:rsidRDefault="00AC35A0" w:rsidP="00ED29A3">
            <w:pPr>
              <w:jc w:val="center"/>
              <w:rPr>
                <w:rFonts w:cstheme="minorHAnsi"/>
              </w:rPr>
            </w:pPr>
          </w:p>
        </w:tc>
        <w:tc>
          <w:tcPr>
            <w:tcW w:w="3600" w:type="dxa"/>
          </w:tcPr>
          <w:p w14:paraId="47631463" w14:textId="417FBD6B" w:rsidR="00AC35A0" w:rsidRPr="00276C00" w:rsidRDefault="00AC35A0" w:rsidP="00ED29A3">
            <w:pPr>
              <w:jc w:val="center"/>
              <w:rPr>
                <w:rFonts w:cstheme="minorHAnsi"/>
              </w:rPr>
            </w:pPr>
            <w:r w:rsidRPr="00276C00">
              <w:rPr>
                <w:rFonts w:cstheme="minorHAnsi"/>
              </w:rPr>
              <w:t>3,4-dicaffeoylquinic acid</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3F11E9EA" w14:textId="77777777" w:rsidR="00AC35A0" w:rsidRPr="00276C00" w:rsidRDefault="00AC35A0" w:rsidP="00ED29A3">
            <w:pPr>
              <w:jc w:val="center"/>
              <w:rPr>
                <w:rFonts w:cstheme="minorHAnsi"/>
                <w:color w:val="212121"/>
              </w:rPr>
            </w:pPr>
            <w:r w:rsidRPr="00276C00">
              <w:rPr>
                <w:rFonts w:cstheme="minorHAnsi"/>
                <w:color w:val="212121"/>
              </w:rPr>
              <w:t>5281780</w:t>
            </w:r>
          </w:p>
          <w:p w14:paraId="2D478895" w14:textId="77777777" w:rsidR="00AC35A0" w:rsidRPr="00276C00" w:rsidRDefault="00AC35A0" w:rsidP="00ED29A3">
            <w:pPr>
              <w:jc w:val="center"/>
              <w:rPr>
                <w:rFonts w:cstheme="minorHAnsi"/>
              </w:rPr>
            </w:pPr>
          </w:p>
        </w:tc>
      </w:tr>
      <w:tr w:rsidR="00AC35A0" w14:paraId="660EBBDE" w14:textId="77777777" w:rsidTr="00AC35A0">
        <w:trPr>
          <w:trHeight w:val="667"/>
        </w:trPr>
        <w:tc>
          <w:tcPr>
            <w:tcW w:w="939" w:type="dxa"/>
            <w:vMerge/>
          </w:tcPr>
          <w:p w14:paraId="7F7093DB" w14:textId="77777777" w:rsidR="00AC35A0" w:rsidRPr="00276C00" w:rsidRDefault="00AC35A0" w:rsidP="00ED29A3">
            <w:pPr>
              <w:jc w:val="center"/>
              <w:rPr>
                <w:rFonts w:cstheme="minorHAnsi"/>
              </w:rPr>
            </w:pPr>
          </w:p>
        </w:tc>
        <w:tc>
          <w:tcPr>
            <w:tcW w:w="2026" w:type="dxa"/>
            <w:vMerge/>
          </w:tcPr>
          <w:p w14:paraId="1CE52F2C" w14:textId="77777777" w:rsidR="00AC35A0" w:rsidRPr="00276C00" w:rsidRDefault="00AC35A0" w:rsidP="00ED29A3">
            <w:pPr>
              <w:jc w:val="center"/>
              <w:rPr>
                <w:rFonts w:cstheme="minorHAnsi"/>
              </w:rPr>
            </w:pPr>
          </w:p>
        </w:tc>
        <w:tc>
          <w:tcPr>
            <w:tcW w:w="3600" w:type="dxa"/>
          </w:tcPr>
          <w:p w14:paraId="1F4F7325" w14:textId="38623CAA" w:rsidR="00AC35A0" w:rsidRPr="00276C00" w:rsidRDefault="00AC35A0" w:rsidP="00ED29A3">
            <w:pPr>
              <w:jc w:val="center"/>
              <w:rPr>
                <w:rFonts w:cstheme="minorHAnsi"/>
              </w:rPr>
            </w:pPr>
            <w:r w:rsidRPr="00276C00">
              <w:rPr>
                <w:rFonts w:cstheme="minorHAnsi"/>
              </w:rPr>
              <w:t>3,5-dicaffeoylquinic acid</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460102D8" w14:textId="77777777" w:rsidR="00AC35A0" w:rsidRPr="00276C00" w:rsidRDefault="00AC35A0" w:rsidP="00ED29A3">
            <w:pPr>
              <w:jc w:val="center"/>
              <w:rPr>
                <w:rFonts w:cstheme="minorHAnsi"/>
                <w:color w:val="212121"/>
              </w:rPr>
            </w:pPr>
            <w:r w:rsidRPr="00276C00">
              <w:rPr>
                <w:rFonts w:cstheme="minorHAnsi"/>
                <w:color w:val="212121"/>
              </w:rPr>
              <w:t>6474310</w:t>
            </w:r>
          </w:p>
          <w:p w14:paraId="2FD6FF59" w14:textId="77777777" w:rsidR="00AC35A0" w:rsidRPr="00276C00" w:rsidRDefault="00AC35A0" w:rsidP="00ED29A3">
            <w:pPr>
              <w:jc w:val="center"/>
              <w:rPr>
                <w:rFonts w:cstheme="minorHAnsi"/>
              </w:rPr>
            </w:pPr>
          </w:p>
        </w:tc>
      </w:tr>
      <w:tr w:rsidR="00AC35A0" w14:paraId="7BD67CD5" w14:textId="77777777" w:rsidTr="00AC35A0">
        <w:trPr>
          <w:trHeight w:val="667"/>
        </w:trPr>
        <w:tc>
          <w:tcPr>
            <w:tcW w:w="939" w:type="dxa"/>
            <w:vMerge/>
          </w:tcPr>
          <w:p w14:paraId="5E4A18E0" w14:textId="77777777" w:rsidR="00AC35A0" w:rsidRPr="00276C00" w:rsidRDefault="00AC35A0" w:rsidP="00ED29A3">
            <w:pPr>
              <w:jc w:val="center"/>
              <w:rPr>
                <w:rFonts w:cstheme="minorHAnsi"/>
              </w:rPr>
            </w:pPr>
          </w:p>
        </w:tc>
        <w:tc>
          <w:tcPr>
            <w:tcW w:w="2026" w:type="dxa"/>
            <w:vMerge/>
          </w:tcPr>
          <w:p w14:paraId="5BA9326C" w14:textId="77777777" w:rsidR="00AC35A0" w:rsidRPr="00276C00" w:rsidRDefault="00AC35A0" w:rsidP="00ED29A3">
            <w:pPr>
              <w:jc w:val="center"/>
              <w:rPr>
                <w:rFonts w:cstheme="minorHAnsi"/>
              </w:rPr>
            </w:pPr>
          </w:p>
        </w:tc>
        <w:tc>
          <w:tcPr>
            <w:tcW w:w="3600" w:type="dxa"/>
          </w:tcPr>
          <w:p w14:paraId="05004C67" w14:textId="22753D60" w:rsidR="00AC35A0" w:rsidRPr="00276C00" w:rsidRDefault="00AC35A0" w:rsidP="00ED29A3">
            <w:pPr>
              <w:jc w:val="center"/>
              <w:rPr>
                <w:rFonts w:cstheme="minorHAnsi"/>
              </w:rPr>
            </w:pPr>
            <w:r w:rsidRPr="00276C00">
              <w:rPr>
                <w:rFonts w:cstheme="minorHAnsi"/>
              </w:rPr>
              <w:t>4,5-dicaffeoylquinic acid</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777FC5DC" w14:textId="77777777" w:rsidR="00AC35A0" w:rsidRPr="00276C00" w:rsidRDefault="00AC35A0" w:rsidP="00ED29A3">
            <w:pPr>
              <w:jc w:val="center"/>
              <w:rPr>
                <w:rFonts w:cstheme="minorHAnsi"/>
              </w:rPr>
            </w:pPr>
            <w:r w:rsidRPr="00276C00">
              <w:rPr>
                <w:rFonts w:cstheme="minorHAnsi"/>
                <w:color w:val="212121"/>
                <w:shd w:val="clear" w:color="auto" w:fill="FFFFFF"/>
              </w:rPr>
              <w:t>10324242</w:t>
            </w:r>
          </w:p>
        </w:tc>
      </w:tr>
      <w:tr w:rsidR="00AC35A0" w14:paraId="49D8BD98" w14:textId="77777777" w:rsidTr="00AC35A0">
        <w:trPr>
          <w:trHeight w:val="667"/>
        </w:trPr>
        <w:tc>
          <w:tcPr>
            <w:tcW w:w="939" w:type="dxa"/>
            <w:vMerge/>
          </w:tcPr>
          <w:p w14:paraId="6E7FF794" w14:textId="77777777" w:rsidR="00AC35A0" w:rsidRPr="00276C00" w:rsidRDefault="00AC35A0" w:rsidP="00ED29A3">
            <w:pPr>
              <w:jc w:val="center"/>
              <w:rPr>
                <w:rFonts w:cstheme="minorHAnsi"/>
              </w:rPr>
            </w:pPr>
          </w:p>
        </w:tc>
        <w:tc>
          <w:tcPr>
            <w:tcW w:w="2026" w:type="dxa"/>
            <w:vMerge/>
          </w:tcPr>
          <w:p w14:paraId="3E49E0E0" w14:textId="77777777" w:rsidR="00AC35A0" w:rsidRPr="00276C00" w:rsidRDefault="00AC35A0" w:rsidP="00ED29A3">
            <w:pPr>
              <w:jc w:val="center"/>
              <w:rPr>
                <w:rFonts w:cstheme="minorHAnsi"/>
              </w:rPr>
            </w:pPr>
          </w:p>
        </w:tc>
        <w:tc>
          <w:tcPr>
            <w:tcW w:w="3600" w:type="dxa"/>
          </w:tcPr>
          <w:p w14:paraId="3344D1CF" w14:textId="0B8D52A9" w:rsidR="00AC35A0" w:rsidRPr="00276C00" w:rsidRDefault="00AC35A0" w:rsidP="00ED29A3">
            <w:pPr>
              <w:jc w:val="center"/>
              <w:rPr>
                <w:rFonts w:cstheme="minorHAnsi"/>
              </w:rPr>
            </w:pPr>
            <w:r w:rsidRPr="00276C00">
              <w:rPr>
                <w:rFonts w:cstheme="minorHAnsi"/>
              </w:rPr>
              <w:t>7-hydroxy-coumarin</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7231C345" w14:textId="77777777" w:rsidR="00AC35A0" w:rsidRPr="00276C00" w:rsidRDefault="00AC35A0" w:rsidP="00ED29A3">
            <w:pPr>
              <w:jc w:val="center"/>
              <w:rPr>
                <w:rFonts w:cstheme="minorHAnsi"/>
                <w:color w:val="212121"/>
              </w:rPr>
            </w:pPr>
            <w:r w:rsidRPr="00276C00">
              <w:rPr>
                <w:rFonts w:cstheme="minorHAnsi"/>
                <w:color w:val="212121"/>
              </w:rPr>
              <w:t>5281426</w:t>
            </w:r>
          </w:p>
          <w:p w14:paraId="7A1D1C6F" w14:textId="77777777" w:rsidR="00AC35A0" w:rsidRPr="00276C00" w:rsidRDefault="00AC35A0" w:rsidP="00ED29A3">
            <w:pPr>
              <w:jc w:val="center"/>
              <w:rPr>
                <w:rFonts w:cstheme="minorHAnsi"/>
              </w:rPr>
            </w:pPr>
          </w:p>
        </w:tc>
      </w:tr>
      <w:tr w:rsidR="00AC35A0" w14:paraId="0A04836F" w14:textId="77777777" w:rsidTr="00AC35A0">
        <w:trPr>
          <w:trHeight w:val="667"/>
        </w:trPr>
        <w:tc>
          <w:tcPr>
            <w:tcW w:w="939" w:type="dxa"/>
            <w:vMerge/>
          </w:tcPr>
          <w:p w14:paraId="1AEE4005" w14:textId="77777777" w:rsidR="00AC35A0" w:rsidRPr="00276C00" w:rsidRDefault="00AC35A0" w:rsidP="00ED29A3">
            <w:pPr>
              <w:jc w:val="center"/>
              <w:rPr>
                <w:rFonts w:cstheme="minorHAnsi"/>
              </w:rPr>
            </w:pPr>
          </w:p>
        </w:tc>
        <w:tc>
          <w:tcPr>
            <w:tcW w:w="2026" w:type="dxa"/>
            <w:vMerge/>
          </w:tcPr>
          <w:p w14:paraId="411AC473" w14:textId="77777777" w:rsidR="00AC35A0" w:rsidRPr="00276C00" w:rsidRDefault="00AC35A0" w:rsidP="00ED29A3">
            <w:pPr>
              <w:jc w:val="center"/>
              <w:rPr>
                <w:rFonts w:cstheme="minorHAnsi"/>
              </w:rPr>
            </w:pPr>
          </w:p>
        </w:tc>
        <w:tc>
          <w:tcPr>
            <w:tcW w:w="3600" w:type="dxa"/>
          </w:tcPr>
          <w:p w14:paraId="3AEF584E" w14:textId="71E5CB33" w:rsidR="00AC35A0" w:rsidRPr="00276C00" w:rsidRDefault="00AC35A0" w:rsidP="00ED29A3">
            <w:pPr>
              <w:jc w:val="center"/>
              <w:rPr>
                <w:rFonts w:cstheme="minorHAnsi"/>
              </w:rPr>
            </w:pPr>
            <w:r w:rsidRPr="00276C00">
              <w:rPr>
                <w:rFonts w:cstheme="minorHAnsi"/>
              </w:rPr>
              <w:t>5,7-dimethoxy-coumarin</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0B1B6ABA" w14:textId="77777777" w:rsidR="00AC35A0" w:rsidRPr="00276C00" w:rsidRDefault="00AC35A0" w:rsidP="00ED29A3">
            <w:pPr>
              <w:jc w:val="center"/>
              <w:rPr>
                <w:rFonts w:cstheme="minorHAnsi"/>
                <w:color w:val="212121"/>
              </w:rPr>
            </w:pPr>
            <w:r w:rsidRPr="00276C00">
              <w:rPr>
                <w:rFonts w:cstheme="minorHAnsi"/>
                <w:color w:val="212121"/>
              </w:rPr>
              <w:t>2775</w:t>
            </w:r>
          </w:p>
          <w:p w14:paraId="35DA1280" w14:textId="77777777" w:rsidR="00AC35A0" w:rsidRPr="00276C00" w:rsidRDefault="00AC35A0" w:rsidP="00ED29A3">
            <w:pPr>
              <w:jc w:val="center"/>
              <w:rPr>
                <w:rFonts w:cstheme="minorHAnsi"/>
              </w:rPr>
            </w:pPr>
          </w:p>
        </w:tc>
      </w:tr>
      <w:tr w:rsidR="00AC35A0" w14:paraId="0B3DA402" w14:textId="77777777" w:rsidTr="00AC35A0">
        <w:trPr>
          <w:trHeight w:val="667"/>
        </w:trPr>
        <w:tc>
          <w:tcPr>
            <w:tcW w:w="939" w:type="dxa"/>
            <w:vMerge/>
          </w:tcPr>
          <w:p w14:paraId="6A32DF03" w14:textId="77777777" w:rsidR="00AC35A0" w:rsidRPr="00276C00" w:rsidRDefault="00AC35A0" w:rsidP="00ED29A3">
            <w:pPr>
              <w:jc w:val="center"/>
              <w:rPr>
                <w:rFonts w:cstheme="minorHAnsi"/>
              </w:rPr>
            </w:pPr>
          </w:p>
        </w:tc>
        <w:tc>
          <w:tcPr>
            <w:tcW w:w="2026" w:type="dxa"/>
            <w:vMerge/>
          </w:tcPr>
          <w:p w14:paraId="3CA25DF1" w14:textId="77777777" w:rsidR="00AC35A0" w:rsidRPr="00276C00" w:rsidRDefault="00AC35A0" w:rsidP="00ED29A3">
            <w:pPr>
              <w:jc w:val="center"/>
              <w:rPr>
                <w:rFonts w:cstheme="minorHAnsi"/>
              </w:rPr>
            </w:pPr>
          </w:p>
        </w:tc>
        <w:tc>
          <w:tcPr>
            <w:tcW w:w="3600" w:type="dxa"/>
          </w:tcPr>
          <w:p w14:paraId="3BFAB6F3" w14:textId="7ACF14D5" w:rsidR="00AC35A0" w:rsidRPr="00276C00" w:rsidRDefault="00AC35A0" w:rsidP="00ED29A3">
            <w:pPr>
              <w:jc w:val="center"/>
              <w:rPr>
                <w:rFonts w:cstheme="minorHAnsi"/>
              </w:rPr>
            </w:pPr>
            <w:r w:rsidRPr="00276C00">
              <w:rPr>
                <w:rFonts w:cstheme="minorHAnsi"/>
              </w:rPr>
              <w:t>7,8-dihydroxy-coumarin</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1C495E4C" w14:textId="77777777" w:rsidR="00AC35A0" w:rsidRPr="00276C00" w:rsidRDefault="00AC35A0" w:rsidP="00ED29A3">
            <w:pPr>
              <w:jc w:val="center"/>
              <w:rPr>
                <w:rFonts w:cstheme="minorHAnsi"/>
                <w:color w:val="212121"/>
              </w:rPr>
            </w:pPr>
            <w:r w:rsidRPr="00276C00">
              <w:rPr>
                <w:rFonts w:cstheme="minorHAnsi"/>
                <w:color w:val="212121"/>
              </w:rPr>
              <w:t>5280569</w:t>
            </w:r>
          </w:p>
          <w:p w14:paraId="45B3512A" w14:textId="77777777" w:rsidR="00AC35A0" w:rsidRPr="00276C00" w:rsidRDefault="00AC35A0" w:rsidP="00ED29A3">
            <w:pPr>
              <w:jc w:val="center"/>
              <w:rPr>
                <w:rFonts w:cstheme="minorHAnsi"/>
              </w:rPr>
            </w:pPr>
          </w:p>
        </w:tc>
      </w:tr>
      <w:tr w:rsidR="00AC35A0" w14:paraId="06E701AE" w14:textId="77777777" w:rsidTr="00AC35A0">
        <w:trPr>
          <w:trHeight w:val="667"/>
        </w:trPr>
        <w:tc>
          <w:tcPr>
            <w:tcW w:w="939" w:type="dxa"/>
            <w:vMerge/>
          </w:tcPr>
          <w:p w14:paraId="56C99BD8" w14:textId="77777777" w:rsidR="00AC35A0" w:rsidRPr="00276C00" w:rsidRDefault="00AC35A0" w:rsidP="00ED29A3">
            <w:pPr>
              <w:jc w:val="center"/>
              <w:rPr>
                <w:rFonts w:cstheme="minorHAnsi"/>
              </w:rPr>
            </w:pPr>
          </w:p>
        </w:tc>
        <w:tc>
          <w:tcPr>
            <w:tcW w:w="2026" w:type="dxa"/>
            <w:vMerge/>
          </w:tcPr>
          <w:p w14:paraId="0F6C9360" w14:textId="77777777" w:rsidR="00AC35A0" w:rsidRPr="00276C00" w:rsidRDefault="00AC35A0" w:rsidP="00ED29A3">
            <w:pPr>
              <w:jc w:val="center"/>
              <w:rPr>
                <w:rFonts w:cstheme="minorHAnsi"/>
              </w:rPr>
            </w:pPr>
          </w:p>
        </w:tc>
        <w:tc>
          <w:tcPr>
            <w:tcW w:w="3600" w:type="dxa"/>
          </w:tcPr>
          <w:p w14:paraId="535E7E8C" w14:textId="79191903" w:rsidR="00AC35A0" w:rsidRPr="00276C00" w:rsidRDefault="00AC35A0" w:rsidP="00ED29A3">
            <w:pPr>
              <w:jc w:val="center"/>
              <w:rPr>
                <w:rFonts w:cstheme="minorHAnsi"/>
              </w:rPr>
            </w:pPr>
            <w:r w:rsidRPr="00276C00">
              <w:rPr>
                <w:rFonts w:cstheme="minorHAnsi"/>
              </w:rPr>
              <w:t>Quercetin</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6B29B54C" w14:textId="77777777" w:rsidR="00AC35A0" w:rsidRPr="00276C00" w:rsidRDefault="00AC35A0" w:rsidP="00ED29A3">
            <w:pPr>
              <w:jc w:val="center"/>
              <w:rPr>
                <w:rFonts w:cstheme="minorHAnsi"/>
                <w:color w:val="212121"/>
              </w:rPr>
            </w:pPr>
            <w:r w:rsidRPr="00276C00">
              <w:rPr>
                <w:rFonts w:cstheme="minorHAnsi"/>
                <w:color w:val="212121"/>
              </w:rPr>
              <w:t>5280343</w:t>
            </w:r>
          </w:p>
          <w:p w14:paraId="3A1D08CA" w14:textId="77777777" w:rsidR="00AC35A0" w:rsidRPr="00276C00" w:rsidRDefault="00AC35A0" w:rsidP="00ED29A3">
            <w:pPr>
              <w:jc w:val="center"/>
              <w:rPr>
                <w:rFonts w:cstheme="minorHAnsi"/>
              </w:rPr>
            </w:pPr>
          </w:p>
        </w:tc>
      </w:tr>
      <w:tr w:rsidR="00AC35A0" w14:paraId="036B552B" w14:textId="77777777" w:rsidTr="00AC35A0">
        <w:trPr>
          <w:trHeight w:val="667"/>
        </w:trPr>
        <w:tc>
          <w:tcPr>
            <w:tcW w:w="939" w:type="dxa"/>
            <w:vMerge/>
          </w:tcPr>
          <w:p w14:paraId="673830F2" w14:textId="77777777" w:rsidR="00AC35A0" w:rsidRPr="00276C00" w:rsidRDefault="00AC35A0" w:rsidP="00ED29A3">
            <w:pPr>
              <w:jc w:val="center"/>
              <w:rPr>
                <w:rFonts w:cstheme="minorHAnsi"/>
              </w:rPr>
            </w:pPr>
          </w:p>
        </w:tc>
        <w:tc>
          <w:tcPr>
            <w:tcW w:w="2026" w:type="dxa"/>
            <w:vMerge/>
          </w:tcPr>
          <w:p w14:paraId="71BAB1B7" w14:textId="77777777" w:rsidR="00AC35A0" w:rsidRPr="00276C00" w:rsidRDefault="00AC35A0" w:rsidP="00ED29A3">
            <w:pPr>
              <w:jc w:val="center"/>
              <w:rPr>
                <w:rFonts w:cstheme="minorHAnsi"/>
              </w:rPr>
            </w:pPr>
          </w:p>
        </w:tc>
        <w:tc>
          <w:tcPr>
            <w:tcW w:w="3600" w:type="dxa"/>
          </w:tcPr>
          <w:p w14:paraId="2240B8B6" w14:textId="75ED1CC8" w:rsidR="00AC35A0" w:rsidRPr="00276C00" w:rsidRDefault="00AC35A0" w:rsidP="00ED29A3">
            <w:pPr>
              <w:jc w:val="center"/>
              <w:rPr>
                <w:rFonts w:cstheme="minorHAnsi"/>
              </w:rPr>
            </w:pPr>
            <w:r w:rsidRPr="00276C00">
              <w:rPr>
                <w:rFonts w:cstheme="minorHAnsi"/>
              </w:rPr>
              <w:t>Kaempferol</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27FAE214" w14:textId="77777777" w:rsidR="00AC35A0" w:rsidRPr="00276C00" w:rsidRDefault="00AC35A0" w:rsidP="00ED29A3">
            <w:pPr>
              <w:jc w:val="center"/>
              <w:rPr>
                <w:rFonts w:cstheme="minorHAnsi"/>
                <w:color w:val="212121"/>
              </w:rPr>
            </w:pPr>
            <w:r w:rsidRPr="00276C00">
              <w:rPr>
                <w:rFonts w:cstheme="minorHAnsi"/>
                <w:color w:val="212121"/>
              </w:rPr>
              <w:t>5280863</w:t>
            </w:r>
          </w:p>
          <w:p w14:paraId="5EBFE970" w14:textId="77777777" w:rsidR="00AC35A0" w:rsidRPr="00276C00" w:rsidRDefault="00AC35A0" w:rsidP="00ED29A3">
            <w:pPr>
              <w:jc w:val="center"/>
              <w:rPr>
                <w:rFonts w:cstheme="minorHAnsi"/>
              </w:rPr>
            </w:pPr>
          </w:p>
        </w:tc>
      </w:tr>
      <w:tr w:rsidR="00AC35A0" w14:paraId="694E508A" w14:textId="77777777" w:rsidTr="00AC35A0">
        <w:trPr>
          <w:trHeight w:val="667"/>
        </w:trPr>
        <w:tc>
          <w:tcPr>
            <w:tcW w:w="939" w:type="dxa"/>
            <w:vMerge/>
          </w:tcPr>
          <w:p w14:paraId="47AF002D" w14:textId="77777777" w:rsidR="00AC35A0" w:rsidRPr="00276C00" w:rsidRDefault="00AC35A0" w:rsidP="00ED29A3">
            <w:pPr>
              <w:jc w:val="center"/>
              <w:rPr>
                <w:rFonts w:cstheme="minorHAnsi"/>
              </w:rPr>
            </w:pPr>
          </w:p>
        </w:tc>
        <w:tc>
          <w:tcPr>
            <w:tcW w:w="2026" w:type="dxa"/>
            <w:vMerge/>
          </w:tcPr>
          <w:p w14:paraId="1FA6A8F9" w14:textId="77777777" w:rsidR="00AC35A0" w:rsidRPr="00276C00" w:rsidRDefault="00AC35A0" w:rsidP="00ED29A3">
            <w:pPr>
              <w:jc w:val="center"/>
              <w:rPr>
                <w:rFonts w:cstheme="minorHAnsi"/>
              </w:rPr>
            </w:pPr>
          </w:p>
        </w:tc>
        <w:tc>
          <w:tcPr>
            <w:tcW w:w="3600" w:type="dxa"/>
          </w:tcPr>
          <w:p w14:paraId="57AD1E24" w14:textId="4D3235CF" w:rsidR="00AC35A0" w:rsidRPr="00276C00" w:rsidRDefault="00AC35A0" w:rsidP="00ED29A3">
            <w:pPr>
              <w:jc w:val="center"/>
              <w:rPr>
                <w:rFonts w:cstheme="minorHAnsi"/>
              </w:rPr>
            </w:pPr>
            <w:r w:rsidRPr="00276C00">
              <w:rPr>
                <w:rFonts w:cstheme="minorHAnsi"/>
              </w:rPr>
              <w:t>7-methoxycoumarin</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276A2212" w14:textId="77777777" w:rsidR="00AC35A0" w:rsidRPr="00276C00" w:rsidRDefault="00AC35A0" w:rsidP="00ED29A3">
            <w:pPr>
              <w:jc w:val="center"/>
              <w:rPr>
                <w:rFonts w:cstheme="minorHAnsi"/>
                <w:color w:val="212121"/>
              </w:rPr>
            </w:pPr>
            <w:r w:rsidRPr="00276C00">
              <w:rPr>
                <w:rFonts w:cstheme="minorHAnsi"/>
                <w:color w:val="212121"/>
              </w:rPr>
              <w:t>10748</w:t>
            </w:r>
          </w:p>
          <w:p w14:paraId="2DA9E1F5" w14:textId="77777777" w:rsidR="00AC35A0" w:rsidRPr="00276C00" w:rsidRDefault="00AC35A0" w:rsidP="00ED29A3">
            <w:pPr>
              <w:jc w:val="center"/>
              <w:rPr>
                <w:rFonts w:cstheme="minorHAnsi"/>
              </w:rPr>
            </w:pPr>
          </w:p>
        </w:tc>
      </w:tr>
      <w:tr w:rsidR="00AC35A0" w14:paraId="7727782D" w14:textId="77777777" w:rsidTr="00AC35A0">
        <w:trPr>
          <w:trHeight w:val="667"/>
        </w:trPr>
        <w:tc>
          <w:tcPr>
            <w:tcW w:w="939" w:type="dxa"/>
            <w:vMerge/>
          </w:tcPr>
          <w:p w14:paraId="7C74A47B" w14:textId="77777777" w:rsidR="00AC35A0" w:rsidRPr="00276C00" w:rsidRDefault="00AC35A0" w:rsidP="00ED29A3">
            <w:pPr>
              <w:jc w:val="center"/>
              <w:rPr>
                <w:rFonts w:cstheme="minorHAnsi"/>
              </w:rPr>
            </w:pPr>
          </w:p>
        </w:tc>
        <w:tc>
          <w:tcPr>
            <w:tcW w:w="2026" w:type="dxa"/>
            <w:vMerge/>
          </w:tcPr>
          <w:p w14:paraId="21D70789" w14:textId="77777777" w:rsidR="00AC35A0" w:rsidRPr="00276C00" w:rsidRDefault="00AC35A0" w:rsidP="00ED29A3">
            <w:pPr>
              <w:jc w:val="center"/>
              <w:rPr>
                <w:rFonts w:cstheme="minorHAnsi"/>
              </w:rPr>
            </w:pPr>
          </w:p>
        </w:tc>
        <w:tc>
          <w:tcPr>
            <w:tcW w:w="3600" w:type="dxa"/>
          </w:tcPr>
          <w:p w14:paraId="5148C831" w14:textId="7CAAABDC" w:rsidR="00AC35A0" w:rsidRPr="00276C00" w:rsidRDefault="00AC35A0" w:rsidP="00ED29A3">
            <w:pPr>
              <w:jc w:val="center"/>
              <w:rPr>
                <w:rFonts w:cstheme="minorHAnsi"/>
              </w:rPr>
            </w:pPr>
            <w:r w:rsidRPr="00276C00">
              <w:rPr>
                <w:rFonts w:cstheme="minorHAnsi"/>
              </w:rPr>
              <w:t>4-hydroxyacetophenone</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7034ED32" w14:textId="77777777" w:rsidR="00AC35A0" w:rsidRPr="00276C00" w:rsidRDefault="00AC35A0" w:rsidP="00ED29A3">
            <w:pPr>
              <w:jc w:val="center"/>
              <w:rPr>
                <w:rFonts w:cstheme="minorHAnsi"/>
                <w:color w:val="212121"/>
              </w:rPr>
            </w:pPr>
            <w:r w:rsidRPr="00276C00">
              <w:rPr>
                <w:rFonts w:cstheme="minorHAnsi"/>
                <w:color w:val="212121"/>
              </w:rPr>
              <w:t>7469</w:t>
            </w:r>
          </w:p>
          <w:p w14:paraId="397C787F" w14:textId="77777777" w:rsidR="00AC35A0" w:rsidRPr="00276C00" w:rsidRDefault="00AC35A0" w:rsidP="00ED29A3">
            <w:pPr>
              <w:jc w:val="center"/>
              <w:rPr>
                <w:rFonts w:cstheme="minorHAnsi"/>
              </w:rPr>
            </w:pPr>
          </w:p>
        </w:tc>
      </w:tr>
      <w:tr w:rsidR="00AC35A0" w14:paraId="7BFD9C8F" w14:textId="77777777" w:rsidTr="00AC35A0">
        <w:trPr>
          <w:trHeight w:val="667"/>
        </w:trPr>
        <w:tc>
          <w:tcPr>
            <w:tcW w:w="939" w:type="dxa"/>
            <w:vMerge/>
          </w:tcPr>
          <w:p w14:paraId="403A4099" w14:textId="77777777" w:rsidR="00AC35A0" w:rsidRPr="00276C00" w:rsidRDefault="00AC35A0" w:rsidP="00ED29A3">
            <w:pPr>
              <w:jc w:val="center"/>
              <w:rPr>
                <w:rFonts w:cstheme="minorHAnsi"/>
              </w:rPr>
            </w:pPr>
          </w:p>
        </w:tc>
        <w:tc>
          <w:tcPr>
            <w:tcW w:w="2026" w:type="dxa"/>
            <w:vMerge/>
          </w:tcPr>
          <w:p w14:paraId="15CCF6F1" w14:textId="77777777" w:rsidR="00AC35A0" w:rsidRPr="00276C00" w:rsidRDefault="00AC35A0" w:rsidP="00ED29A3">
            <w:pPr>
              <w:jc w:val="center"/>
              <w:rPr>
                <w:rFonts w:cstheme="minorHAnsi"/>
              </w:rPr>
            </w:pPr>
          </w:p>
        </w:tc>
        <w:tc>
          <w:tcPr>
            <w:tcW w:w="3600" w:type="dxa"/>
          </w:tcPr>
          <w:p w14:paraId="732A285B" w14:textId="61F5A6B8" w:rsidR="00AC35A0" w:rsidRPr="00276C00" w:rsidRDefault="00AC35A0" w:rsidP="00ED29A3">
            <w:pPr>
              <w:jc w:val="center"/>
              <w:rPr>
                <w:rFonts w:cstheme="minorHAnsi"/>
              </w:rPr>
            </w:pPr>
            <w:r w:rsidRPr="00276C00">
              <w:rPr>
                <w:rFonts w:cstheme="minorHAnsi"/>
              </w:rPr>
              <w:t>Nicotinic acid</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335B1CBA" w14:textId="77777777" w:rsidR="00AC35A0" w:rsidRPr="00276C00" w:rsidRDefault="00AC35A0" w:rsidP="00ED29A3">
            <w:pPr>
              <w:jc w:val="center"/>
              <w:rPr>
                <w:rFonts w:cstheme="minorHAnsi"/>
                <w:color w:val="212121"/>
              </w:rPr>
            </w:pPr>
            <w:r w:rsidRPr="00276C00">
              <w:rPr>
                <w:rFonts w:cstheme="minorHAnsi"/>
                <w:color w:val="212121"/>
              </w:rPr>
              <w:t>938</w:t>
            </w:r>
          </w:p>
          <w:p w14:paraId="4969D42D" w14:textId="77777777" w:rsidR="00AC35A0" w:rsidRPr="00276C00" w:rsidRDefault="00AC35A0" w:rsidP="00ED29A3">
            <w:pPr>
              <w:jc w:val="center"/>
              <w:rPr>
                <w:rFonts w:cstheme="minorHAnsi"/>
              </w:rPr>
            </w:pPr>
          </w:p>
        </w:tc>
      </w:tr>
      <w:tr w:rsidR="00AC35A0" w14:paraId="2979C0F2" w14:textId="77777777" w:rsidTr="00AC35A0">
        <w:trPr>
          <w:trHeight w:val="667"/>
        </w:trPr>
        <w:tc>
          <w:tcPr>
            <w:tcW w:w="939" w:type="dxa"/>
            <w:vMerge/>
          </w:tcPr>
          <w:p w14:paraId="4B6C0E76" w14:textId="77777777" w:rsidR="00AC35A0" w:rsidRPr="00276C00" w:rsidRDefault="00AC35A0" w:rsidP="00ED29A3">
            <w:pPr>
              <w:jc w:val="center"/>
              <w:rPr>
                <w:rFonts w:cstheme="minorHAnsi"/>
              </w:rPr>
            </w:pPr>
          </w:p>
        </w:tc>
        <w:tc>
          <w:tcPr>
            <w:tcW w:w="2026" w:type="dxa"/>
            <w:vMerge/>
          </w:tcPr>
          <w:p w14:paraId="0B73B018" w14:textId="77777777" w:rsidR="00AC35A0" w:rsidRPr="00276C00" w:rsidRDefault="00AC35A0" w:rsidP="00ED29A3">
            <w:pPr>
              <w:jc w:val="center"/>
              <w:rPr>
                <w:rFonts w:cstheme="minorHAnsi"/>
              </w:rPr>
            </w:pPr>
          </w:p>
        </w:tc>
        <w:tc>
          <w:tcPr>
            <w:tcW w:w="3600" w:type="dxa"/>
          </w:tcPr>
          <w:p w14:paraId="7037396B" w14:textId="2B6D9863" w:rsidR="00AC35A0" w:rsidRPr="00276C00" w:rsidRDefault="00AC35A0" w:rsidP="00ED29A3">
            <w:pPr>
              <w:jc w:val="center"/>
              <w:rPr>
                <w:rFonts w:cstheme="minorHAnsi"/>
              </w:rPr>
            </w:pPr>
            <w:r w:rsidRPr="00276C00">
              <w:rPr>
                <w:rFonts w:cstheme="minorHAnsi"/>
              </w:rPr>
              <w:t>Thymidine</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11A2C0A0" w14:textId="77777777" w:rsidR="00AC35A0" w:rsidRPr="00276C00" w:rsidRDefault="00AC35A0" w:rsidP="00ED29A3">
            <w:pPr>
              <w:jc w:val="center"/>
              <w:rPr>
                <w:rFonts w:cstheme="minorHAnsi"/>
                <w:color w:val="212121"/>
              </w:rPr>
            </w:pPr>
            <w:r w:rsidRPr="00276C00">
              <w:rPr>
                <w:rFonts w:cstheme="minorHAnsi"/>
                <w:color w:val="212121"/>
              </w:rPr>
              <w:t>5789</w:t>
            </w:r>
          </w:p>
          <w:p w14:paraId="2BC46C41" w14:textId="77777777" w:rsidR="00AC35A0" w:rsidRPr="00276C00" w:rsidRDefault="00AC35A0" w:rsidP="00ED29A3">
            <w:pPr>
              <w:jc w:val="center"/>
              <w:rPr>
                <w:rFonts w:cstheme="minorHAnsi"/>
              </w:rPr>
            </w:pPr>
          </w:p>
        </w:tc>
      </w:tr>
      <w:tr w:rsidR="00AC35A0" w14:paraId="2D0BF251" w14:textId="77777777" w:rsidTr="00AC35A0">
        <w:trPr>
          <w:trHeight w:val="712"/>
        </w:trPr>
        <w:tc>
          <w:tcPr>
            <w:tcW w:w="939" w:type="dxa"/>
            <w:vMerge/>
          </w:tcPr>
          <w:p w14:paraId="3EEBDAC2" w14:textId="77777777" w:rsidR="00AC35A0" w:rsidRPr="00276C00" w:rsidRDefault="00AC35A0" w:rsidP="00ED29A3">
            <w:pPr>
              <w:jc w:val="center"/>
              <w:rPr>
                <w:rFonts w:cstheme="minorHAnsi"/>
              </w:rPr>
            </w:pPr>
          </w:p>
        </w:tc>
        <w:tc>
          <w:tcPr>
            <w:tcW w:w="2026" w:type="dxa"/>
            <w:vMerge/>
          </w:tcPr>
          <w:p w14:paraId="79340BF4" w14:textId="77777777" w:rsidR="00AC35A0" w:rsidRPr="00276C00" w:rsidRDefault="00AC35A0" w:rsidP="00ED29A3">
            <w:pPr>
              <w:jc w:val="center"/>
              <w:rPr>
                <w:rFonts w:cstheme="minorHAnsi"/>
              </w:rPr>
            </w:pPr>
          </w:p>
        </w:tc>
        <w:tc>
          <w:tcPr>
            <w:tcW w:w="3600" w:type="dxa"/>
          </w:tcPr>
          <w:p w14:paraId="5CBB9AC8" w14:textId="3AED4B1F" w:rsidR="00AC35A0" w:rsidRPr="00276C00" w:rsidRDefault="00AC35A0" w:rsidP="00ED29A3">
            <w:pPr>
              <w:jc w:val="center"/>
              <w:rPr>
                <w:rFonts w:cstheme="minorHAnsi"/>
              </w:rPr>
            </w:pPr>
            <w:r w:rsidRPr="00276C00">
              <w:rPr>
                <w:rFonts w:cstheme="minorHAnsi"/>
              </w:rPr>
              <w:t>Isoquercitrin</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242DD056" w14:textId="77777777" w:rsidR="00AC35A0" w:rsidRPr="00276C00" w:rsidRDefault="00AC35A0" w:rsidP="00ED29A3">
            <w:pPr>
              <w:jc w:val="center"/>
              <w:rPr>
                <w:rFonts w:cstheme="minorHAnsi"/>
                <w:color w:val="212121"/>
              </w:rPr>
            </w:pPr>
            <w:r w:rsidRPr="00276C00">
              <w:rPr>
                <w:rFonts w:cstheme="minorHAnsi"/>
                <w:color w:val="212121"/>
              </w:rPr>
              <w:t>5280804</w:t>
            </w:r>
          </w:p>
          <w:p w14:paraId="0C9E3961" w14:textId="77777777" w:rsidR="00AC35A0" w:rsidRPr="00276C00" w:rsidRDefault="00AC35A0" w:rsidP="00ED29A3">
            <w:pPr>
              <w:jc w:val="center"/>
              <w:rPr>
                <w:rFonts w:cstheme="minorHAnsi"/>
              </w:rPr>
            </w:pPr>
          </w:p>
        </w:tc>
      </w:tr>
      <w:tr w:rsidR="00AC35A0" w14:paraId="071E343A" w14:textId="77777777" w:rsidTr="00AC35A0">
        <w:trPr>
          <w:trHeight w:val="706"/>
        </w:trPr>
        <w:tc>
          <w:tcPr>
            <w:tcW w:w="939" w:type="dxa"/>
            <w:vMerge/>
          </w:tcPr>
          <w:p w14:paraId="3E5BCA1E" w14:textId="77777777" w:rsidR="00AC35A0" w:rsidRPr="00276C00" w:rsidRDefault="00AC35A0" w:rsidP="00ED29A3">
            <w:pPr>
              <w:jc w:val="center"/>
              <w:rPr>
                <w:rFonts w:cstheme="minorHAnsi"/>
              </w:rPr>
            </w:pPr>
          </w:p>
        </w:tc>
        <w:tc>
          <w:tcPr>
            <w:tcW w:w="2026" w:type="dxa"/>
            <w:vMerge/>
          </w:tcPr>
          <w:p w14:paraId="6265BFAE" w14:textId="77777777" w:rsidR="00AC35A0" w:rsidRPr="00276C00" w:rsidRDefault="00AC35A0" w:rsidP="00ED29A3">
            <w:pPr>
              <w:jc w:val="center"/>
              <w:rPr>
                <w:rFonts w:cstheme="minorHAnsi"/>
              </w:rPr>
            </w:pPr>
          </w:p>
        </w:tc>
        <w:tc>
          <w:tcPr>
            <w:tcW w:w="3600" w:type="dxa"/>
          </w:tcPr>
          <w:p w14:paraId="74776DCB" w14:textId="74277D95" w:rsidR="00AC35A0" w:rsidRPr="00276C00" w:rsidRDefault="00AC35A0" w:rsidP="00ED29A3">
            <w:pPr>
              <w:jc w:val="center"/>
              <w:rPr>
                <w:rFonts w:cstheme="minorHAnsi"/>
              </w:rPr>
            </w:pPr>
            <w:r w:rsidRPr="00276C00">
              <w:rPr>
                <w:rFonts w:cstheme="minorHAnsi"/>
              </w:rPr>
              <w:t>Isorhamnetin-3-O-glucoside</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24BC010E" w14:textId="77777777" w:rsidR="00AC35A0" w:rsidRPr="00276C00" w:rsidRDefault="00AC35A0" w:rsidP="00ED29A3">
            <w:pPr>
              <w:jc w:val="center"/>
              <w:rPr>
                <w:rFonts w:cstheme="minorHAnsi"/>
                <w:color w:val="212121"/>
              </w:rPr>
            </w:pPr>
            <w:r w:rsidRPr="00276C00">
              <w:rPr>
                <w:rFonts w:cstheme="minorHAnsi"/>
                <w:color w:val="212121"/>
              </w:rPr>
              <w:t>5318645</w:t>
            </w:r>
          </w:p>
          <w:p w14:paraId="5B8136BF" w14:textId="77777777" w:rsidR="00AC35A0" w:rsidRPr="00276C00" w:rsidRDefault="00AC35A0" w:rsidP="00ED29A3">
            <w:pPr>
              <w:jc w:val="center"/>
              <w:rPr>
                <w:rFonts w:cstheme="minorHAnsi"/>
              </w:rPr>
            </w:pPr>
          </w:p>
        </w:tc>
      </w:tr>
      <w:tr w:rsidR="00AC35A0" w14:paraId="2A22E8B0" w14:textId="77777777" w:rsidTr="00AC35A0">
        <w:trPr>
          <w:trHeight w:val="706"/>
        </w:trPr>
        <w:tc>
          <w:tcPr>
            <w:tcW w:w="939" w:type="dxa"/>
            <w:vMerge/>
          </w:tcPr>
          <w:p w14:paraId="2CC64BB2" w14:textId="77777777" w:rsidR="00AC35A0" w:rsidRPr="00276C00" w:rsidRDefault="00AC35A0" w:rsidP="00ED29A3">
            <w:pPr>
              <w:jc w:val="center"/>
              <w:rPr>
                <w:rFonts w:cstheme="minorHAnsi"/>
              </w:rPr>
            </w:pPr>
          </w:p>
        </w:tc>
        <w:tc>
          <w:tcPr>
            <w:tcW w:w="2026" w:type="dxa"/>
            <w:vMerge/>
          </w:tcPr>
          <w:p w14:paraId="4E52AF19" w14:textId="77777777" w:rsidR="00AC35A0" w:rsidRPr="00276C00" w:rsidRDefault="00AC35A0" w:rsidP="00ED29A3">
            <w:pPr>
              <w:jc w:val="center"/>
              <w:rPr>
                <w:rFonts w:cstheme="minorHAnsi"/>
              </w:rPr>
            </w:pPr>
          </w:p>
        </w:tc>
        <w:tc>
          <w:tcPr>
            <w:tcW w:w="3600" w:type="dxa"/>
          </w:tcPr>
          <w:p w14:paraId="55143E34" w14:textId="30137676" w:rsidR="00AC35A0" w:rsidRPr="00276C00" w:rsidRDefault="00AC35A0" w:rsidP="00ED29A3">
            <w:pPr>
              <w:jc w:val="center"/>
              <w:rPr>
                <w:rFonts w:cstheme="minorHAnsi"/>
              </w:rPr>
            </w:pPr>
            <w:proofErr w:type="spellStart"/>
            <w:r w:rsidRPr="00276C00">
              <w:rPr>
                <w:rFonts w:cstheme="minorHAnsi"/>
              </w:rPr>
              <w:t>Ursolic</w:t>
            </w:r>
            <w:proofErr w:type="spellEnd"/>
            <w:r w:rsidRPr="00276C00">
              <w:rPr>
                <w:rFonts w:cstheme="minorHAnsi"/>
              </w:rPr>
              <w:t xml:space="preserve"> acid</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04A32EDB" w14:textId="77777777" w:rsidR="00AC35A0" w:rsidRPr="00276C00" w:rsidRDefault="00AC35A0" w:rsidP="00ED29A3">
            <w:pPr>
              <w:jc w:val="center"/>
              <w:rPr>
                <w:rFonts w:cstheme="minorHAnsi"/>
                <w:color w:val="212121"/>
              </w:rPr>
            </w:pPr>
            <w:r w:rsidRPr="00276C00">
              <w:rPr>
                <w:rFonts w:cstheme="minorHAnsi"/>
                <w:color w:val="212121"/>
              </w:rPr>
              <w:t>64945</w:t>
            </w:r>
          </w:p>
          <w:p w14:paraId="0349327F" w14:textId="77777777" w:rsidR="00AC35A0" w:rsidRPr="00276C00" w:rsidRDefault="00AC35A0" w:rsidP="00ED29A3">
            <w:pPr>
              <w:jc w:val="center"/>
              <w:rPr>
                <w:rFonts w:cstheme="minorHAnsi"/>
              </w:rPr>
            </w:pPr>
          </w:p>
        </w:tc>
      </w:tr>
      <w:tr w:rsidR="00AC35A0" w14:paraId="7AE4B8C3" w14:textId="77777777" w:rsidTr="00AC35A0">
        <w:trPr>
          <w:trHeight w:val="706"/>
        </w:trPr>
        <w:tc>
          <w:tcPr>
            <w:tcW w:w="939" w:type="dxa"/>
            <w:vMerge/>
          </w:tcPr>
          <w:p w14:paraId="18456469" w14:textId="77777777" w:rsidR="00AC35A0" w:rsidRPr="00276C00" w:rsidRDefault="00AC35A0" w:rsidP="00ED29A3">
            <w:pPr>
              <w:jc w:val="center"/>
              <w:rPr>
                <w:rFonts w:cstheme="minorHAnsi"/>
              </w:rPr>
            </w:pPr>
          </w:p>
        </w:tc>
        <w:tc>
          <w:tcPr>
            <w:tcW w:w="2026" w:type="dxa"/>
            <w:vMerge/>
          </w:tcPr>
          <w:p w14:paraId="3929CAAA" w14:textId="77777777" w:rsidR="00AC35A0" w:rsidRPr="00276C00" w:rsidRDefault="00AC35A0" w:rsidP="00ED29A3">
            <w:pPr>
              <w:jc w:val="center"/>
              <w:rPr>
                <w:rFonts w:cstheme="minorHAnsi"/>
              </w:rPr>
            </w:pPr>
          </w:p>
        </w:tc>
        <w:tc>
          <w:tcPr>
            <w:tcW w:w="3600" w:type="dxa"/>
          </w:tcPr>
          <w:p w14:paraId="1350B048" w14:textId="6D327A11" w:rsidR="00AC35A0" w:rsidRPr="00276C00" w:rsidRDefault="00AC35A0" w:rsidP="00ED29A3">
            <w:pPr>
              <w:jc w:val="center"/>
              <w:rPr>
                <w:rFonts w:cstheme="minorHAnsi"/>
              </w:rPr>
            </w:pPr>
            <w:r w:rsidRPr="00276C00">
              <w:rPr>
                <w:rFonts w:cstheme="minorHAnsi"/>
              </w:rPr>
              <w:t>Oleanolic acid</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19876970" w14:textId="77777777" w:rsidR="00AC35A0" w:rsidRPr="00276C00" w:rsidRDefault="00AC35A0" w:rsidP="00ED29A3">
            <w:pPr>
              <w:jc w:val="center"/>
              <w:rPr>
                <w:rFonts w:cstheme="minorHAnsi"/>
              </w:rPr>
            </w:pPr>
            <w:r w:rsidRPr="00276C00">
              <w:rPr>
                <w:rFonts w:cstheme="minorHAnsi"/>
                <w:color w:val="212121"/>
                <w:shd w:val="clear" w:color="auto" w:fill="FFFFFF"/>
              </w:rPr>
              <w:t>10494</w:t>
            </w:r>
          </w:p>
        </w:tc>
      </w:tr>
      <w:tr w:rsidR="00AC35A0" w14:paraId="1B142D5F" w14:textId="77777777" w:rsidTr="00AC35A0">
        <w:trPr>
          <w:trHeight w:val="706"/>
        </w:trPr>
        <w:tc>
          <w:tcPr>
            <w:tcW w:w="939" w:type="dxa"/>
            <w:vMerge/>
          </w:tcPr>
          <w:p w14:paraId="33911131" w14:textId="77777777" w:rsidR="00AC35A0" w:rsidRPr="00276C00" w:rsidRDefault="00AC35A0" w:rsidP="00ED29A3">
            <w:pPr>
              <w:jc w:val="center"/>
              <w:rPr>
                <w:rFonts w:cstheme="minorHAnsi"/>
              </w:rPr>
            </w:pPr>
          </w:p>
        </w:tc>
        <w:tc>
          <w:tcPr>
            <w:tcW w:w="2026" w:type="dxa"/>
            <w:vMerge/>
          </w:tcPr>
          <w:p w14:paraId="5F4D647C" w14:textId="77777777" w:rsidR="00AC35A0" w:rsidRPr="00276C00" w:rsidRDefault="00AC35A0" w:rsidP="00ED29A3">
            <w:pPr>
              <w:jc w:val="center"/>
              <w:rPr>
                <w:rFonts w:cstheme="minorHAnsi"/>
              </w:rPr>
            </w:pPr>
          </w:p>
        </w:tc>
        <w:tc>
          <w:tcPr>
            <w:tcW w:w="3600" w:type="dxa"/>
          </w:tcPr>
          <w:p w14:paraId="3714C12A" w14:textId="552993D0" w:rsidR="00AC35A0" w:rsidRPr="00276C00" w:rsidRDefault="00AC35A0" w:rsidP="00ED29A3">
            <w:pPr>
              <w:jc w:val="center"/>
              <w:rPr>
                <w:rFonts w:cstheme="minorHAnsi"/>
              </w:rPr>
            </w:pPr>
            <w:r w:rsidRPr="00276C00">
              <w:rPr>
                <w:rFonts w:cstheme="minorHAnsi"/>
              </w:rPr>
              <w:t>β-sitosterol</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3243331D" w14:textId="77777777" w:rsidR="00AC35A0" w:rsidRPr="00276C00" w:rsidRDefault="00AC35A0" w:rsidP="00ED29A3">
            <w:pPr>
              <w:jc w:val="center"/>
              <w:rPr>
                <w:rFonts w:cstheme="minorHAnsi"/>
                <w:color w:val="212121"/>
              </w:rPr>
            </w:pPr>
            <w:r w:rsidRPr="00276C00">
              <w:rPr>
                <w:rFonts w:cstheme="minorHAnsi"/>
                <w:color w:val="212121"/>
              </w:rPr>
              <w:t>222284</w:t>
            </w:r>
          </w:p>
          <w:p w14:paraId="570CA49E" w14:textId="77777777" w:rsidR="00AC35A0" w:rsidRPr="00276C00" w:rsidRDefault="00AC35A0" w:rsidP="00ED29A3">
            <w:pPr>
              <w:jc w:val="center"/>
              <w:rPr>
                <w:rFonts w:cstheme="minorHAnsi"/>
              </w:rPr>
            </w:pPr>
          </w:p>
        </w:tc>
      </w:tr>
      <w:tr w:rsidR="00AC35A0" w14:paraId="4686452C" w14:textId="77777777" w:rsidTr="00AC35A0">
        <w:trPr>
          <w:trHeight w:val="706"/>
        </w:trPr>
        <w:tc>
          <w:tcPr>
            <w:tcW w:w="939" w:type="dxa"/>
            <w:vMerge/>
          </w:tcPr>
          <w:p w14:paraId="701D6588" w14:textId="77777777" w:rsidR="00AC35A0" w:rsidRPr="00276C00" w:rsidRDefault="00AC35A0" w:rsidP="00ED29A3">
            <w:pPr>
              <w:jc w:val="center"/>
              <w:rPr>
                <w:rFonts w:cstheme="minorHAnsi"/>
              </w:rPr>
            </w:pPr>
          </w:p>
        </w:tc>
        <w:tc>
          <w:tcPr>
            <w:tcW w:w="2026" w:type="dxa"/>
            <w:vMerge/>
          </w:tcPr>
          <w:p w14:paraId="32CD124F" w14:textId="77777777" w:rsidR="00AC35A0" w:rsidRPr="00276C00" w:rsidRDefault="00AC35A0" w:rsidP="00ED29A3">
            <w:pPr>
              <w:jc w:val="center"/>
              <w:rPr>
                <w:rFonts w:cstheme="minorHAnsi"/>
              </w:rPr>
            </w:pPr>
          </w:p>
        </w:tc>
        <w:tc>
          <w:tcPr>
            <w:tcW w:w="3600" w:type="dxa"/>
          </w:tcPr>
          <w:p w14:paraId="00443CF1" w14:textId="6A07FDB2" w:rsidR="00AC35A0" w:rsidRPr="00276C00" w:rsidRDefault="00AC35A0" w:rsidP="00ED29A3">
            <w:pPr>
              <w:jc w:val="center"/>
              <w:rPr>
                <w:rFonts w:cstheme="minorHAnsi"/>
              </w:rPr>
            </w:pPr>
            <w:r w:rsidRPr="00276C00">
              <w:rPr>
                <w:rFonts w:cstheme="minorHAnsi"/>
              </w:rPr>
              <w:t>α-Pinene</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54E28DAA" w14:textId="77777777" w:rsidR="00AC35A0" w:rsidRPr="00276C00" w:rsidRDefault="00AC35A0" w:rsidP="00ED29A3">
            <w:pPr>
              <w:jc w:val="center"/>
              <w:rPr>
                <w:rFonts w:cstheme="minorHAnsi"/>
                <w:color w:val="212121"/>
              </w:rPr>
            </w:pPr>
            <w:r w:rsidRPr="00276C00">
              <w:rPr>
                <w:rFonts w:cstheme="minorHAnsi"/>
                <w:color w:val="212121"/>
              </w:rPr>
              <w:t>6654</w:t>
            </w:r>
          </w:p>
          <w:p w14:paraId="1261A1BB" w14:textId="77777777" w:rsidR="00AC35A0" w:rsidRPr="00276C00" w:rsidRDefault="00AC35A0" w:rsidP="00ED29A3">
            <w:pPr>
              <w:jc w:val="center"/>
              <w:rPr>
                <w:rFonts w:cstheme="minorHAnsi"/>
              </w:rPr>
            </w:pPr>
          </w:p>
        </w:tc>
      </w:tr>
      <w:tr w:rsidR="00AC35A0" w14:paraId="42A886ED" w14:textId="77777777" w:rsidTr="00AC35A0">
        <w:trPr>
          <w:trHeight w:val="706"/>
        </w:trPr>
        <w:tc>
          <w:tcPr>
            <w:tcW w:w="939" w:type="dxa"/>
            <w:vMerge/>
          </w:tcPr>
          <w:p w14:paraId="28187257" w14:textId="77777777" w:rsidR="00AC35A0" w:rsidRPr="00276C00" w:rsidRDefault="00AC35A0" w:rsidP="00ED29A3">
            <w:pPr>
              <w:jc w:val="center"/>
              <w:rPr>
                <w:rFonts w:cstheme="minorHAnsi"/>
              </w:rPr>
            </w:pPr>
          </w:p>
        </w:tc>
        <w:tc>
          <w:tcPr>
            <w:tcW w:w="2026" w:type="dxa"/>
            <w:vMerge/>
          </w:tcPr>
          <w:p w14:paraId="4CE746C7" w14:textId="77777777" w:rsidR="00AC35A0" w:rsidRPr="00276C00" w:rsidRDefault="00AC35A0" w:rsidP="00ED29A3">
            <w:pPr>
              <w:jc w:val="center"/>
              <w:rPr>
                <w:rFonts w:cstheme="minorHAnsi"/>
              </w:rPr>
            </w:pPr>
          </w:p>
        </w:tc>
        <w:tc>
          <w:tcPr>
            <w:tcW w:w="3600" w:type="dxa"/>
          </w:tcPr>
          <w:p w14:paraId="5F930B98" w14:textId="337935A3" w:rsidR="00AC35A0" w:rsidRPr="00276C00" w:rsidRDefault="00AC35A0" w:rsidP="00ED29A3">
            <w:pPr>
              <w:jc w:val="center"/>
              <w:rPr>
                <w:rFonts w:cstheme="minorHAnsi"/>
              </w:rPr>
            </w:pPr>
            <w:r w:rsidRPr="00276C00">
              <w:rPr>
                <w:rFonts w:cstheme="minorHAnsi"/>
              </w:rPr>
              <w:t>β-pinene</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2730B51D" w14:textId="77777777" w:rsidR="00AC35A0" w:rsidRPr="00276C00" w:rsidRDefault="00AC35A0" w:rsidP="00ED29A3">
            <w:pPr>
              <w:jc w:val="center"/>
              <w:rPr>
                <w:rFonts w:cstheme="minorHAnsi"/>
                <w:color w:val="212121"/>
              </w:rPr>
            </w:pPr>
            <w:r w:rsidRPr="00276C00">
              <w:rPr>
                <w:rFonts w:cstheme="minorHAnsi"/>
                <w:color w:val="212121"/>
              </w:rPr>
              <w:t>14896</w:t>
            </w:r>
          </w:p>
          <w:p w14:paraId="12A0ECC9" w14:textId="77777777" w:rsidR="00AC35A0" w:rsidRPr="00276C00" w:rsidRDefault="00AC35A0" w:rsidP="00ED29A3">
            <w:pPr>
              <w:jc w:val="center"/>
              <w:rPr>
                <w:rFonts w:cstheme="minorHAnsi"/>
              </w:rPr>
            </w:pPr>
          </w:p>
        </w:tc>
      </w:tr>
      <w:tr w:rsidR="00AC35A0" w14:paraId="4EE112CA" w14:textId="77777777" w:rsidTr="00AC35A0">
        <w:trPr>
          <w:trHeight w:val="706"/>
        </w:trPr>
        <w:tc>
          <w:tcPr>
            <w:tcW w:w="939" w:type="dxa"/>
            <w:vMerge/>
          </w:tcPr>
          <w:p w14:paraId="564D1CDF" w14:textId="77777777" w:rsidR="00AC35A0" w:rsidRPr="00276C00" w:rsidRDefault="00AC35A0" w:rsidP="00ED29A3">
            <w:pPr>
              <w:jc w:val="center"/>
              <w:rPr>
                <w:rFonts w:cstheme="minorHAnsi"/>
              </w:rPr>
            </w:pPr>
          </w:p>
        </w:tc>
        <w:tc>
          <w:tcPr>
            <w:tcW w:w="2026" w:type="dxa"/>
            <w:vMerge/>
          </w:tcPr>
          <w:p w14:paraId="67596AA1" w14:textId="77777777" w:rsidR="00AC35A0" w:rsidRPr="00276C00" w:rsidRDefault="00AC35A0" w:rsidP="00ED29A3">
            <w:pPr>
              <w:jc w:val="center"/>
              <w:rPr>
                <w:rFonts w:cstheme="minorHAnsi"/>
              </w:rPr>
            </w:pPr>
          </w:p>
        </w:tc>
        <w:tc>
          <w:tcPr>
            <w:tcW w:w="3600" w:type="dxa"/>
          </w:tcPr>
          <w:p w14:paraId="6C5C9799" w14:textId="4782ACBE" w:rsidR="00AC35A0" w:rsidRPr="00276C00" w:rsidRDefault="00AC35A0" w:rsidP="00ED29A3">
            <w:pPr>
              <w:jc w:val="center"/>
              <w:rPr>
                <w:rFonts w:cstheme="minorHAnsi"/>
              </w:rPr>
            </w:pPr>
            <w:r w:rsidRPr="00276C00">
              <w:rPr>
                <w:rFonts w:cstheme="minorHAnsi"/>
              </w:rPr>
              <w:t>Limonene</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3730C51D" w14:textId="77777777" w:rsidR="00AC35A0" w:rsidRPr="00276C00" w:rsidRDefault="00AC35A0" w:rsidP="00ED29A3">
            <w:pPr>
              <w:jc w:val="center"/>
              <w:rPr>
                <w:rFonts w:cstheme="minorHAnsi"/>
                <w:color w:val="212121"/>
              </w:rPr>
            </w:pPr>
            <w:r w:rsidRPr="00276C00">
              <w:rPr>
                <w:rFonts w:cstheme="minorHAnsi"/>
                <w:color w:val="212121"/>
              </w:rPr>
              <w:t>22311</w:t>
            </w:r>
          </w:p>
          <w:p w14:paraId="6506BF2D" w14:textId="77777777" w:rsidR="00AC35A0" w:rsidRPr="00276C00" w:rsidRDefault="00AC35A0" w:rsidP="00ED29A3">
            <w:pPr>
              <w:jc w:val="center"/>
              <w:rPr>
                <w:rFonts w:cstheme="minorHAnsi"/>
              </w:rPr>
            </w:pPr>
          </w:p>
        </w:tc>
      </w:tr>
      <w:tr w:rsidR="00AC35A0" w14:paraId="5E60C054" w14:textId="77777777" w:rsidTr="00AC35A0">
        <w:trPr>
          <w:trHeight w:val="706"/>
        </w:trPr>
        <w:tc>
          <w:tcPr>
            <w:tcW w:w="939" w:type="dxa"/>
            <w:vMerge/>
          </w:tcPr>
          <w:p w14:paraId="2B9AA960" w14:textId="77777777" w:rsidR="00AC35A0" w:rsidRPr="00276C00" w:rsidRDefault="00AC35A0" w:rsidP="00ED29A3">
            <w:pPr>
              <w:jc w:val="center"/>
              <w:rPr>
                <w:rFonts w:cstheme="minorHAnsi"/>
              </w:rPr>
            </w:pPr>
          </w:p>
        </w:tc>
        <w:tc>
          <w:tcPr>
            <w:tcW w:w="2026" w:type="dxa"/>
            <w:vMerge/>
          </w:tcPr>
          <w:p w14:paraId="6760811E" w14:textId="77777777" w:rsidR="00AC35A0" w:rsidRPr="00276C00" w:rsidRDefault="00AC35A0" w:rsidP="00ED29A3">
            <w:pPr>
              <w:jc w:val="center"/>
              <w:rPr>
                <w:rFonts w:cstheme="minorHAnsi"/>
              </w:rPr>
            </w:pPr>
          </w:p>
        </w:tc>
        <w:tc>
          <w:tcPr>
            <w:tcW w:w="3600" w:type="dxa"/>
          </w:tcPr>
          <w:p w14:paraId="7C465368" w14:textId="05B7F2F5" w:rsidR="00AC35A0" w:rsidRPr="00276C00" w:rsidRDefault="00AC35A0" w:rsidP="00ED29A3">
            <w:pPr>
              <w:jc w:val="center"/>
              <w:rPr>
                <w:rFonts w:cstheme="minorHAnsi"/>
              </w:rPr>
            </w:pPr>
            <w:r w:rsidRPr="00276C00">
              <w:rPr>
                <w:rFonts w:cstheme="minorHAnsi"/>
              </w:rPr>
              <w:t>1,8-cineole</w:t>
            </w:r>
            <w:r w:rsidR="00ED29A3">
              <w:rPr>
                <w:rFonts w:cstheme="minorHAnsi"/>
              </w:rPr>
              <w:fldChar w:fldCharType="begin" w:fldLock="1"/>
            </w:r>
            <w:r w:rsidR="00ED29A3">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30FAB21F" w14:textId="77777777" w:rsidR="00AC35A0" w:rsidRPr="00276C00" w:rsidRDefault="00AC35A0" w:rsidP="00ED29A3">
            <w:pPr>
              <w:jc w:val="center"/>
              <w:rPr>
                <w:rFonts w:cstheme="minorHAnsi"/>
                <w:color w:val="212121"/>
              </w:rPr>
            </w:pPr>
            <w:r w:rsidRPr="00276C00">
              <w:rPr>
                <w:rFonts w:cstheme="minorHAnsi"/>
                <w:color w:val="212121"/>
              </w:rPr>
              <w:t>2758</w:t>
            </w:r>
          </w:p>
          <w:p w14:paraId="1C901420" w14:textId="77777777" w:rsidR="00AC35A0" w:rsidRPr="00276C00" w:rsidRDefault="00AC35A0" w:rsidP="00ED29A3">
            <w:pPr>
              <w:jc w:val="center"/>
              <w:rPr>
                <w:rFonts w:cstheme="minorHAnsi"/>
              </w:rPr>
            </w:pPr>
          </w:p>
        </w:tc>
      </w:tr>
      <w:tr w:rsidR="00AC35A0" w14:paraId="4FBFE85E" w14:textId="77777777" w:rsidTr="00AC35A0">
        <w:trPr>
          <w:trHeight w:val="706"/>
        </w:trPr>
        <w:tc>
          <w:tcPr>
            <w:tcW w:w="939" w:type="dxa"/>
            <w:vMerge/>
          </w:tcPr>
          <w:p w14:paraId="40BF32E7" w14:textId="77777777" w:rsidR="00AC35A0" w:rsidRPr="00276C00" w:rsidRDefault="00AC35A0" w:rsidP="00ED29A3">
            <w:pPr>
              <w:jc w:val="center"/>
              <w:rPr>
                <w:rFonts w:cstheme="minorHAnsi"/>
              </w:rPr>
            </w:pPr>
          </w:p>
        </w:tc>
        <w:tc>
          <w:tcPr>
            <w:tcW w:w="2026" w:type="dxa"/>
            <w:vMerge/>
          </w:tcPr>
          <w:p w14:paraId="0210A056" w14:textId="77777777" w:rsidR="00AC35A0" w:rsidRPr="00276C00" w:rsidRDefault="00AC35A0" w:rsidP="00ED29A3">
            <w:pPr>
              <w:jc w:val="center"/>
              <w:rPr>
                <w:rFonts w:cstheme="minorHAnsi"/>
              </w:rPr>
            </w:pPr>
          </w:p>
        </w:tc>
        <w:tc>
          <w:tcPr>
            <w:tcW w:w="3600" w:type="dxa"/>
          </w:tcPr>
          <w:p w14:paraId="52E3C39B" w14:textId="22AB06C9" w:rsidR="00AC35A0" w:rsidRPr="00276C00" w:rsidRDefault="00AC35A0" w:rsidP="00ED29A3">
            <w:pPr>
              <w:jc w:val="center"/>
              <w:rPr>
                <w:rFonts w:cstheme="minorHAnsi"/>
              </w:rPr>
            </w:pPr>
            <w:r w:rsidRPr="00276C00">
              <w:rPr>
                <w:rFonts w:cstheme="minorHAnsi"/>
              </w:rPr>
              <w:t>Piperitone</w:t>
            </w:r>
            <w:r w:rsidR="00ED29A3">
              <w:rPr>
                <w:rFonts w:cstheme="minorHAnsi"/>
              </w:rPr>
              <w:fldChar w:fldCharType="begin" w:fldLock="1"/>
            </w:r>
            <w:r w:rsidR="00AC3AD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ED29A3">
              <w:rPr>
                <w:rFonts w:cstheme="minorHAnsi"/>
              </w:rPr>
              <w:fldChar w:fldCharType="separate"/>
            </w:r>
            <w:r w:rsidR="00ED29A3" w:rsidRPr="00ED29A3">
              <w:rPr>
                <w:rFonts w:cstheme="minorHAnsi"/>
                <w:noProof/>
                <w:vertAlign w:val="superscript"/>
              </w:rPr>
              <w:t>8</w:t>
            </w:r>
            <w:r w:rsidR="00ED29A3">
              <w:rPr>
                <w:rFonts w:cstheme="minorHAnsi"/>
              </w:rPr>
              <w:fldChar w:fldCharType="end"/>
            </w:r>
          </w:p>
        </w:tc>
        <w:tc>
          <w:tcPr>
            <w:tcW w:w="2785" w:type="dxa"/>
          </w:tcPr>
          <w:p w14:paraId="06D3EC47" w14:textId="77777777" w:rsidR="00AC35A0" w:rsidRPr="00276C00" w:rsidRDefault="00AC35A0" w:rsidP="00ED29A3">
            <w:pPr>
              <w:jc w:val="center"/>
              <w:rPr>
                <w:rFonts w:cstheme="minorHAnsi"/>
                <w:color w:val="212121"/>
              </w:rPr>
            </w:pPr>
            <w:r w:rsidRPr="00276C00">
              <w:rPr>
                <w:rFonts w:cstheme="minorHAnsi"/>
                <w:color w:val="212121"/>
              </w:rPr>
              <w:t>6987</w:t>
            </w:r>
          </w:p>
          <w:p w14:paraId="0B1C178B" w14:textId="77777777" w:rsidR="00AC35A0" w:rsidRPr="00276C00" w:rsidRDefault="00AC35A0" w:rsidP="00ED29A3">
            <w:pPr>
              <w:jc w:val="center"/>
              <w:rPr>
                <w:rFonts w:cstheme="minorHAnsi"/>
              </w:rPr>
            </w:pPr>
          </w:p>
        </w:tc>
      </w:tr>
      <w:tr w:rsidR="00AC35A0" w14:paraId="53306D8E" w14:textId="77777777" w:rsidTr="00AC35A0">
        <w:trPr>
          <w:trHeight w:val="706"/>
        </w:trPr>
        <w:tc>
          <w:tcPr>
            <w:tcW w:w="939" w:type="dxa"/>
            <w:vMerge/>
          </w:tcPr>
          <w:p w14:paraId="104232D2" w14:textId="77777777" w:rsidR="00AC35A0" w:rsidRPr="00276C00" w:rsidRDefault="00AC35A0" w:rsidP="00ED29A3">
            <w:pPr>
              <w:jc w:val="center"/>
              <w:rPr>
                <w:rFonts w:cstheme="minorHAnsi"/>
              </w:rPr>
            </w:pPr>
          </w:p>
        </w:tc>
        <w:tc>
          <w:tcPr>
            <w:tcW w:w="2026" w:type="dxa"/>
            <w:vMerge/>
          </w:tcPr>
          <w:p w14:paraId="56A45F81" w14:textId="77777777" w:rsidR="00AC35A0" w:rsidRPr="00276C00" w:rsidRDefault="00AC35A0" w:rsidP="00ED29A3">
            <w:pPr>
              <w:jc w:val="center"/>
              <w:rPr>
                <w:rFonts w:cstheme="minorHAnsi"/>
              </w:rPr>
            </w:pPr>
          </w:p>
        </w:tc>
        <w:tc>
          <w:tcPr>
            <w:tcW w:w="3600" w:type="dxa"/>
          </w:tcPr>
          <w:p w14:paraId="7AF0C10F" w14:textId="34FCCC79" w:rsidR="00AC35A0" w:rsidRPr="00276C00" w:rsidRDefault="00AC35A0" w:rsidP="00ED29A3">
            <w:pPr>
              <w:jc w:val="center"/>
              <w:rPr>
                <w:rFonts w:cstheme="minorHAnsi"/>
              </w:rPr>
            </w:pPr>
            <w:r w:rsidRPr="00276C00">
              <w:rPr>
                <w:rFonts w:cstheme="minorHAnsi"/>
              </w:rPr>
              <w:t>β-caryophyllene</w:t>
            </w:r>
            <w:r w:rsidR="00AC3AD5">
              <w:rPr>
                <w:rFonts w:cstheme="minorHAnsi"/>
              </w:rPr>
              <w:fldChar w:fldCharType="begin" w:fldLock="1"/>
            </w:r>
            <w:r w:rsidR="00AC3AD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8</w:t>
            </w:r>
            <w:r w:rsidR="00AC3AD5">
              <w:rPr>
                <w:rFonts w:cstheme="minorHAnsi"/>
              </w:rPr>
              <w:fldChar w:fldCharType="end"/>
            </w:r>
          </w:p>
        </w:tc>
        <w:tc>
          <w:tcPr>
            <w:tcW w:w="2785" w:type="dxa"/>
          </w:tcPr>
          <w:p w14:paraId="012B5D8E" w14:textId="77777777" w:rsidR="00AC35A0" w:rsidRPr="00276C00" w:rsidRDefault="00AC35A0" w:rsidP="00ED29A3">
            <w:pPr>
              <w:jc w:val="center"/>
              <w:rPr>
                <w:rFonts w:cstheme="minorHAnsi"/>
                <w:color w:val="212121"/>
              </w:rPr>
            </w:pPr>
            <w:r w:rsidRPr="00276C00">
              <w:rPr>
                <w:rFonts w:cstheme="minorHAnsi"/>
                <w:color w:val="212121"/>
              </w:rPr>
              <w:t>5281515</w:t>
            </w:r>
          </w:p>
          <w:p w14:paraId="77B0C2DC" w14:textId="77777777" w:rsidR="00AC35A0" w:rsidRPr="00276C00" w:rsidRDefault="00AC35A0" w:rsidP="00ED29A3">
            <w:pPr>
              <w:jc w:val="center"/>
              <w:rPr>
                <w:rFonts w:cstheme="minorHAnsi"/>
              </w:rPr>
            </w:pPr>
          </w:p>
        </w:tc>
      </w:tr>
      <w:tr w:rsidR="00AC35A0" w14:paraId="1AC3ED4E" w14:textId="77777777" w:rsidTr="00AC35A0">
        <w:trPr>
          <w:trHeight w:val="706"/>
        </w:trPr>
        <w:tc>
          <w:tcPr>
            <w:tcW w:w="939" w:type="dxa"/>
            <w:vMerge/>
          </w:tcPr>
          <w:p w14:paraId="03E7BABB" w14:textId="77777777" w:rsidR="00AC35A0" w:rsidRPr="00276C00" w:rsidRDefault="00AC35A0" w:rsidP="00ED29A3">
            <w:pPr>
              <w:jc w:val="center"/>
              <w:rPr>
                <w:rFonts w:cstheme="minorHAnsi"/>
              </w:rPr>
            </w:pPr>
          </w:p>
        </w:tc>
        <w:tc>
          <w:tcPr>
            <w:tcW w:w="2026" w:type="dxa"/>
            <w:vMerge/>
          </w:tcPr>
          <w:p w14:paraId="6BF338C0" w14:textId="77777777" w:rsidR="00AC35A0" w:rsidRPr="00276C00" w:rsidRDefault="00AC35A0" w:rsidP="00ED29A3">
            <w:pPr>
              <w:jc w:val="center"/>
              <w:rPr>
                <w:rFonts w:cstheme="minorHAnsi"/>
              </w:rPr>
            </w:pPr>
          </w:p>
        </w:tc>
        <w:tc>
          <w:tcPr>
            <w:tcW w:w="3600" w:type="dxa"/>
          </w:tcPr>
          <w:p w14:paraId="6CD50D04" w14:textId="070CF515" w:rsidR="00AC35A0" w:rsidRPr="00276C00" w:rsidRDefault="00AC35A0" w:rsidP="00ED29A3">
            <w:pPr>
              <w:jc w:val="center"/>
              <w:rPr>
                <w:rFonts w:cstheme="minorHAnsi"/>
              </w:rPr>
            </w:pPr>
            <w:r w:rsidRPr="00276C00">
              <w:rPr>
                <w:rFonts w:cstheme="minorHAnsi"/>
              </w:rPr>
              <w:t>Capillin</w:t>
            </w:r>
            <w:r w:rsidR="00AC3AD5">
              <w:rPr>
                <w:rFonts w:cstheme="minorHAnsi"/>
              </w:rPr>
              <w:fldChar w:fldCharType="begin" w:fldLock="1"/>
            </w:r>
            <w:r w:rsidR="00AC3AD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8</w:t>
            </w:r>
            <w:r w:rsidR="00AC3AD5">
              <w:rPr>
                <w:rFonts w:cstheme="minorHAnsi"/>
              </w:rPr>
              <w:fldChar w:fldCharType="end"/>
            </w:r>
          </w:p>
        </w:tc>
        <w:tc>
          <w:tcPr>
            <w:tcW w:w="2785" w:type="dxa"/>
          </w:tcPr>
          <w:p w14:paraId="4461489D" w14:textId="77777777" w:rsidR="00AC35A0" w:rsidRPr="00276C00" w:rsidRDefault="00AC35A0" w:rsidP="00ED29A3">
            <w:pPr>
              <w:jc w:val="center"/>
              <w:rPr>
                <w:rFonts w:cstheme="minorHAnsi"/>
                <w:color w:val="212121"/>
              </w:rPr>
            </w:pPr>
            <w:r w:rsidRPr="00276C00">
              <w:rPr>
                <w:rFonts w:cstheme="minorHAnsi"/>
                <w:color w:val="212121"/>
              </w:rPr>
              <w:t>10321</w:t>
            </w:r>
          </w:p>
          <w:p w14:paraId="632B9A1B" w14:textId="77777777" w:rsidR="00AC35A0" w:rsidRPr="00276C00" w:rsidRDefault="00AC35A0" w:rsidP="00ED29A3">
            <w:pPr>
              <w:jc w:val="center"/>
              <w:rPr>
                <w:rFonts w:cstheme="minorHAnsi"/>
              </w:rPr>
            </w:pPr>
          </w:p>
        </w:tc>
      </w:tr>
      <w:tr w:rsidR="00AC35A0" w14:paraId="2BD4E419" w14:textId="77777777" w:rsidTr="00AC35A0">
        <w:trPr>
          <w:trHeight w:val="706"/>
        </w:trPr>
        <w:tc>
          <w:tcPr>
            <w:tcW w:w="939" w:type="dxa"/>
            <w:vMerge/>
          </w:tcPr>
          <w:p w14:paraId="69738799" w14:textId="77777777" w:rsidR="00AC35A0" w:rsidRPr="00276C00" w:rsidRDefault="00AC35A0" w:rsidP="00ED29A3">
            <w:pPr>
              <w:jc w:val="center"/>
              <w:rPr>
                <w:rFonts w:cstheme="minorHAnsi"/>
              </w:rPr>
            </w:pPr>
          </w:p>
        </w:tc>
        <w:tc>
          <w:tcPr>
            <w:tcW w:w="2026" w:type="dxa"/>
            <w:vMerge/>
          </w:tcPr>
          <w:p w14:paraId="1025F69D" w14:textId="77777777" w:rsidR="00AC35A0" w:rsidRPr="00276C00" w:rsidRDefault="00AC35A0" w:rsidP="00ED29A3">
            <w:pPr>
              <w:jc w:val="center"/>
              <w:rPr>
                <w:rFonts w:cstheme="minorHAnsi"/>
              </w:rPr>
            </w:pPr>
          </w:p>
        </w:tc>
        <w:tc>
          <w:tcPr>
            <w:tcW w:w="3600" w:type="dxa"/>
          </w:tcPr>
          <w:p w14:paraId="1B72AC72" w14:textId="4FD6700C" w:rsidR="00AC35A0" w:rsidRPr="00276C00" w:rsidRDefault="00AC35A0" w:rsidP="00ED29A3">
            <w:pPr>
              <w:jc w:val="center"/>
              <w:rPr>
                <w:rFonts w:cstheme="minorHAnsi"/>
              </w:rPr>
            </w:pPr>
            <w:r w:rsidRPr="00276C00">
              <w:rPr>
                <w:rFonts w:cstheme="minorHAnsi"/>
              </w:rPr>
              <w:t>Palmitic acid</w:t>
            </w:r>
            <w:r w:rsidR="00AC3AD5">
              <w:rPr>
                <w:rFonts w:cstheme="minorHAnsi"/>
              </w:rPr>
              <w:fldChar w:fldCharType="begin" w:fldLock="1"/>
            </w:r>
            <w:r w:rsidR="00AC3AD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8</w:t>
            </w:r>
            <w:r w:rsidR="00AC3AD5">
              <w:rPr>
                <w:rFonts w:cstheme="minorHAnsi"/>
              </w:rPr>
              <w:fldChar w:fldCharType="end"/>
            </w:r>
          </w:p>
        </w:tc>
        <w:tc>
          <w:tcPr>
            <w:tcW w:w="2785" w:type="dxa"/>
          </w:tcPr>
          <w:p w14:paraId="194E48DD" w14:textId="77777777" w:rsidR="00AC35A0" w:rsidRPr="00276C00" w:rsidRDefault="00AC35A0" w:rsidP="00ED29A3">
            <w:pPr>
              <w:jc w:val="center"/>
              <w:rPr>
                <w:rFonts w:cstheme="minorHAnsi"/>
                <w:color w:val="212121"/>
              </w:rPr>
            </w:pPr>
            <w:r w:rsidRPr="00276C00">
              <w:rPr>
                <w:rFonts w:cstheme="minorHAnsi"/>
                <w:color w:val="212121"/>
              </w:rPr>
              <w:t>985</w:t>
            </w:r>
          </w:p>
          <w:p w14:paraId="6B4E09A5" w14:textId="77777777" w:rsidR="00AC35A0" w:rsidRPr="00276C00" w:rsidRDefault="00AC35A0" w:rsidP="00ED29A3">
            <w:pPr>
              <w:jc w:val="center"/>
              <w:rPr>
                <w:rFonts w:cstheme="minorHAnsi"/>
              </w:rPr>
            </w:pPr>
          </w:p>
        </w:tc>
      </w:tr>
      <w:tr w:rsidR="00AC35A0" w14:paraId="0DB090EB" w14:textId="77777777" w:rsidTr="00AC35A0">
        <w:trPr>
          <w:trHeight w:val="706"/>
        </w:trPr>
        <w:tc>
          <w:tcPr>
            <w:tcW w:w="939" w:type="dxa"/>
            <w:vMerge/>
          </w:tcPr>
          <w:p w14:paraId="213F4EF4" w14:textId="77777777" w:rsidR="00AC35A0" w:rsidRPr="00276C00" w:rsidRDefault="00AC35A0" w:rsidP="00ED29A3">
            <w:pPr>
              <w:jc w:val="center"/>
              <w:rPr>
                <w:rFonts w:cstheme="minorHAnsi"/>
              </w:rPr>
            </w:pPr>
          </w:p>
        </w:tc>
        <w:tc>
          <w:tcPr>
            <w:tcW w:w="2026" w:type="dxa"/>
            <w:vMerge/>
          </w:tcPr>
          <w:p w14:paraId="14C49F24" w14:textId="77777777" w:rsidR="00AC35A0" w:rsidRPr="00276C00" w:rsidRDefault="00AC35A0" w:rsidP="00ED29A3">
            <w:pPr>
              <w:jc w:val="center"/>
              <w:rPr>
                <w:rFonts w:cstheme="minorHAnsi"/>
              </w:rPr>
            </w:pPr>
          </w:p>
        </w:tc>
        <w:tc>
          <w:tcPr>
            <w:tcW w:w="3600" w:type="dxa"/>
          </w:tcPr>
          <w:p w14:paraId="5619D9E8" w14:textId="107AB60B" w:rsidR="00AC35A0" w:rsidRPr="00276C00" w:rsidRDefault="00AC35A0" w:rsidP="00ED29A3">
            <w:pPr>
              <w:jc w:val="center"/>
              <w:rPr>
                <w:rFonts w:cstheme="minorHAnsi"/>
              </w:rPr>
            </w:pPr>
            <w:r w:rsidRPr="00276C00">
              <w:rPr>
                <w:rFonts w:cstheme="minorHAnsi"/>
              </w:rPr>
              <w:t>9,12,15-octadecatrienoic acid</w:t>
            </w:r>
            <w:r w:rsidR="00AC3AD5">
              <w:rPr>
                <w:rFonts w:cstheme="minorHAnsi"/>
              </w:rPr>
              <w:fldChar w:fldCharType="begin" w:fldLock="1"/>
            </w:r>
            <w:r w:rsidR="00AC3AD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8</w:t>
            </w:r>
            <w:r w:rsidR="00AC3AD5">
              <w:rPr>
                <w:rFonts w:cstheme="minorHAnsi"/>
              </w:rPr>
              <w:fldChar w:fldCharType="end"/>
            </w:r>
          </w:p>
        </w:tc>
        <w:tc>
          <w:tcPr>
            <w:tcW w:w="2785" w:type="dxa"/>
          </w:tcPr>
          <w:p w14:paraId="38C96B1B" w14:textId="77777777" w:rsidR="00AC35A0" w:rsidRPr="00276C00" w:rsidRDefault="00AC35A0" w:rsidP="00ED29A3">
            <w:pPr>
              <w:jc w:val="center"/>
              <w:rPr>
                <w:rFonts w:cstheme="minorHAnsi"/>
                <w:color w:val="212121"/>
              </w:rPr>
            </w:pPr>
            <w:r w:rsidRPr="00276C00">
              <w:rPr>
                <w:rFonts w:cstheme="minorHAnsi"/>
                <w:color w:val="212121"/>
              </w:rPr>
              <w:t>860</w:t>
            </w:r>
          </w:p>
          <w:p w14:paraId="221EABC6" w14:textId="77777777" w:rsidR="00AC35A0" w:rsidRPr="00276C00" w:rsidRDefault="00AC35A0" w:rsidP="00ED29A3">
            <w:pPr>
              <w:jc w:val="center"/>
              <w:rPr>
                <w:rFonts w:cstheme="minorHAnsi"/>
              </w:rPr>
            </w:pPr>
          </w:p>
        </w:tc>
      </w:tr>
      <w:tr w:rsidR="00AC35A0" w14:paraId="35D146A1" w14:textId="77777777" w:rsidTr="00AC35A0">
        <w:trPr>
          <w:trHeight w:val="706"/>
        </w:trPr>
        <w:tc>
          <w:tcPr>
            <w:tcW w:w="939" w:type="dxa"/>
            <w:vMerge/>
          </w:tcPr>
          <w:p w14:paraId="49B42D82" w14:textId="77777777" w:rsidR="00AC35A0" w:rsidRPr="00276C00" w:rsidRDefault="00AC35A0" w:rsidP="00ED29A3">
            <w:pPr>
              <w:jc w:val="center"/>
              <w:rPr>
                <w:rFonts w:cstheme="minorHAnsi"/>
              </w:rPr>
            </w:pPr>
          </w:p>
        </w:tc>
        <w:tc>
          <w:tcPr>
            <w:tcW w:w="2026" w:type="dxa"/>
            <w:vMerge/>
          </w:tcPr>
          <w:p w14:paraId="2042BF87" w14:textId="77777777" w:rsidR="00AC35A0" w:rsidRPr="00276C00" w:rsidRDefault="00AC35A0" w:rsidP="00ED29A3">
            <w:pPr>
              <w:jc w:val="center"/>
              <w:rPr>
                <w:rFonts w:cstheme="minorHAnsi"/>
              </w:rPr>
            </w:pPr>
          </w:p>
        </w:tc>
        <w:tc>
          <w:tcPr>
            <w:tcW w:w="3600" w:type="dxa"/>
          </w:tcPr>
          <w:p w14:paraId="3BBA55B7" w14:textId="50C0289D" w:rsidR="00AC35A0" w:rsidRPr="00276C00" w:rsidRDefault="00AC35A0" w:rsidP="00ED29A3">
            <w:pPr>
              <w:jc w:val="center"/>
              <w:rPr>
                <w:rFonts w:cstheme="minorHAnsi"/>
              </w:rPr>
            </w:pPr>
            <w:r w:rsidRPr="00276C00">
              <w:rPr>
                <w:rFonts w:cstheme="minorHAnsi"/>
              </w:rPr>
              <w:t>Falcarinol</w:t>
            </w:r>
            <w:r w:rsidR="00AC3AD5">
              <w:rPr>
                <w:rFonts w:cstheme="minorHAnsi"/>
              </w:rPr>
              <w:fldChar w:fldCharType="begin" w:fldLock="1"/>
            </w:r>
            <w:r w:rsidR="00AC3AD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8</w:t>
            </w:r>
            <w:r w:rsidR="00AC3AD5">
              <w:rPr>
                <w:rFonts w:cstheme="minorHAnsi"/>
              </w:rPr>
              <w:fldChar w:fldCharType="end"/>
            </w:r>
          </w:p>
        </w:tc>
        <w:tc>
          <w:tcPr>
            <w:tcW w:w="2785" w:type="dxa"/>
          </w:tcPr>
          <w:p w14:paraId="767725BE" w14:textId="77777777" w:rsidR="00AC35A0" w:rsidRPr="00276C00" w:rsidRDefault="00AC35A0" w:rsidP="00ED29A3">
            <w:pPr>
              <w:jc w:val="center"/>
              <w:rPr>
                <w:rFonts w:cstheme="minorHAnsi"/>
                <w:color w:val="212121"/>
              </w:rPr>
            </w:pPr>
            <w:r w:rsidRPr="00276C00">
              <w:rPr>
                <w:rFonts w:cstheme="minorHAnsi"/>
                <w:color w:val="212121"/>
              </w:rPr>
              <w:t>5281149</w:t>
            </w:r>
          </w:p>
          <w:p w14:paraId="53EFE92D" w14:textId="77777777" w:rsidR="00AC35A0" w:rsidRPr="00276C00" w:rsidRDefault="00AC35A0" w:rsidP="00ED29A3">
            <w:pPr>
              <w:jc w:val="center"/>
              <w:rPr>
                <w:rFonts w:cstheme="minorHAnsi"/>
              </w:rPr>
            </w:pPr>
          </w:p>
        </w:tc>
      </w:tr>
      <w:tr w:rsidR="00AC35A0" w14:paraId="69AC692C" w14:textId="77777777" w:rsidTr="00AC35A0">
        <w:trPr>
          <w:trHeight w:val="706"/>
        </w:trPr>
        <w:tc>
          <w:tcPr>
            <w:tcW w:w="939" w:type="dxa"/>
            <w:vMerge/>
          </w:tcPr>
          <w:p w14:paraId="388F5BD1" w14:textId="77777777" w:rsidR="00AC35A0" w:rsidRPr="00276C00" w:rsidRDefault="00AC35A0" w:rsidP="00ED29A3">
            <w:pPr>
              <w:jc w:val="center"/>
              <w:rPr>
                <w:rFonts w:cstheme="minorHAnsi"/>
              </w:rPr>
            </w:pPr>
          </w:p>
        </w:tc>
        <w:tc>
          <w:tcPr>
            <w:tcW w:w="2026" w:type="dxa"/>
            <w:vMerge/>
          </w:tcPr>
          <w:p w14:paraId="6EC225C8" w14:textId="77777777" w:rsidR="00AC35A0" w:rsidRPr="00276C00" w:rsidRDefault="00AC35A0" w:rsidP="00ED29A3">
            <w:pPr>
              <w:jc w:val="center"/>
              <w:rPr>
                <w:rFonts w:cstheme="minorHAnsi"/>
              </w:rPr>
            </w:pPr>
          </w:p>
        </w:tc>
        <w:tc>
          <w:tcPr>
            <w:tcW w:w="3600" w:type="dxa"/>
          </w:tcPr>
          <w:p w14:paraId="29306717" w14:textId="422E8F2B" w:rsidR="00AC35A0" w:rsidRPr="00D92AFB" w:rsidRDefault="00AC35A0" w:rsidP="00ED29A3">
            <w:pPr>
              <w:jc w:val="center"/>
              <w:rPr>
                <w:rFonts w:cstheme="minorHAnsi"/>
                <w:color w:val="000000" w:themeColor="text1"/>
              </w:rPr>
            </w:pPr>
            <w:r w:rsidRPr="00D92AFB">
              <w:rPr>
                <w:rFonts w:cstheme="minorHAnsi"/>
                <w:color w:val="000000" w:themeColor="text1"/>
              </w:rPr>
              <w:t>Germacrene D</w:t>
            </w:r>
            <w:r w:rsidR="00AC3AD5" w:rsidRPr="00D92AFB">
              <w:rPr>
                <w:rFonts w:cstheme="minorHAnsi"/>
                <w:color w:val="000000" w:themeColor="text1"/>
              </w:rPr>
              <w:fldChar w:fldCharType="begin" w:fldLock="1"/>
            </w:r>
            <w:r w:rsidR="00AC3AD5" w:rsidRPr="00D92AFB">
              <w:rPr>
                <w:rFonts w:cstheme="minorHAnsi"/>
                <w:color w:val="000000" w:themeColor="text1"/>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32ed4394-d4e5-4db2-af31-57f3f90d8308"]}],"mendeley":{"formattedCitation":"&lt;sup&gt;8&lt;/sup&gt;","plainTextFormattedCitation":"8","previouslyFormattedCitation":"&lt;sup&gt;8&lt;/sup&gt;"},"properties":{"noteIndex":0},"schema":"https://github.com/citation-style-language/schema/raw/master/csl-citation.json"}</w:instrText>
            </w:r>
            <w:r w:rsidR="00AC3AD5" w:rsidRPr="00D92AFB">
              <w:rPr>
                <w:rFonts w:cstheme="minorHAnsi"/>
                <w:color w:val="000000" w:themeColor="text1"/>
              </w:rPr>
              <w:fldChar w:fldCharType="separate"/>
            </w:r>
            <w:r w:rsidR="00AC3AD5" w:rsidRPr="00D92AFB">
              <w:rPr>
                <w:rFonts w:cstheme="minorHAnsi"/>
                <w:noProof/>
                <w:color w:val="000000" w:themeColor="text1"/>
                <w:vertAlign w:val="superscript"/>
              </w:rPr>
              <w:t>8</w:t>
            </w:r>
            <w:r w:rsidR="00AC3AD5" w:rsidRPr="00D92AFB">
              <w:rPr>
                <w:rFonts w:cstheme="minorHAnsi"/>
                <w:color w:val="000000" w:themeColor="text1"/>
              </w:rPr>
              <w:fldChar w:fldCharType="end"/>
            </w:r>
          </w:p>
        </w:tc>
        <w:tc>
          <w:tcPr>
            <w:tcW w:w="2785" w:type="dxa"/>
          </w:tcPr>
          <w:p w14:paraId="40EF9387" w14:textId="77777777" w:rsidR="00AC35A0" w:rsidRPr="00D92AFB" w:rsidRDefault="00AC35A0" w:rsidP="00ED29A3">
            <w:pPr>
              <w:jc w:val="center"/>
              <w:rPr>
                <w:rFonts w:cstheme="minorHAnsi"/>
                <w:color w:val="000000" w:themeColor="text1"/>
              </w:rPr>
            </w:pPr>
            <w:r w:rsidRPr="00D92AFB">
              <w:rPr>
                <w:rFonts w:cstheme="minorHAnsi"/>
                <w:color w:val="000000" w:themeColor="text1"/>
              </w:rPr>
              <w:t>5317570</w:t>
            </w:r>
          </w:p>
          <w:p w14:paraId="41FB8865" w14:textId="77777777" w:rsidR="00AC35A0" w:rsidRPr="00D92AFB" w:rsidRDefault="00AC35A0" w:rsidP="00ED29A3">
            <w:pPr>
              <w:jc w:val="center"/>
              <w:rPr>
                <w:rFonts w:cstheme="minorHAnsi"/>
                <w:color w:val="000000" w:themeColor="text1"/>
              </w:rPr>
            </w:pPr>
          </w:p>
        </w:tc>
      </w:tr>
      <w:tr w:rsidR="00AC35A0" w14:paraId="5592B709" w14:textId="77777777" w:rsidTr="00AC35A0">
        <w:trPr>
          <w:trHeight w:val="712"/>
        </w:trPr>
        <w:tc>
          <w:tcPr>
            <w:tcW w:w="939" w:type="dxa"/>
            <w:vMerge/>
          </w:tcPr>
          <w:p w14:paraId="164BBF10" w14:textId="77777777" w:rsidR="00AC35A0" w:rsidRPr="00276C00" w:rsidRDefault="00AC35A0" w:rsidP="00ED29A3">
            <w:pPr>
              <w:jc w:val="center"/>
              <w:rPr>
                <w:rFonts w:cstheme="minorHAnsi"/>
              </w:rPr>
            </w:pPr>
          </w:p>
        </w:tc>
        <w:tc>
          <w:tcPr>
            <w:tcW w:w="2026" w:type="dxa"/>
            <w:vMerge/>
          </w:tcPr>
          <w:p w14:paraId="72ED88E0" w14:textId="77777777" w:rsidR="00AC35A0" w:rsidRPr="00276C00" w:rsidRDefault="00AC35A0" w:rsidP="00ED29A3">
            <w:pPr>
              <w:jc w:val="center"/>
              <w:rPr>
                <w:rFonts w:cstheme="minorHAnsi"/>
              </w:rPr>
            </w:pPr>
          </w:p>
        </w:tc>
        <w:tc>
          <w:tcPr>
            <w:tcW w:w="3600" w:type="dxa"/>
          </w:tcPr>
          <w:p w14:paraId="1DA8DED5" w14:textId="6253B1C7" w:rsidR="00AC35A0" w:rsidRPr="00276C00" w:rsidRDefault="00AC35A0" w:rsidP="00ED29A3">
            <w:pPr>
              <w:jc w:val="center"/>
              <w:rPr>
                <w:rFonts w:cstheme="minorHAnsi"/>
              </w:rPr>
            </w:pPr>
            <w:r w:rsidRPr="00276C00">
              <w:rPr>
                <w:rFonts w:cstheme="minorHAnsi"/>
              </w:rPr>
              <w:t>(Z)-Ocimene</w:t>
            </w:r>
            <w:r w:rsidR="00AC3AD5">
              <w:rPr>
                <w:rFonts w:cstheme="minorHAnsi"/>
              </w:rPr>
              <w:fldChar w:fldCharType="begin" w:fldLock="1"/>
            </w:r>
            <w:r w:rsidR="00AC3AD5">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13</w:t>
            </w:r>
            <w:r w:rsidR="00AC3AD5">
              <w:rPr>
                <w:rFonts w:cstheme="minorHAnsi"/>
              </w:rPr>
              <w:fldChar w:fldCharType="end"/>
            </w:r>
          </w:p>
        </w:tc>
        <w:tc>
          <w:tcPr>
            <w:tcW w:w="2785" w:type="dxa"/>
          </w:tcPr>
          <w:p w14:paraId="727942C1" w14:textId="77777777" w:rsidR="00AC35A0" w:rsidRPr="00276C00" w:rsidRDefault="00AC35A0" w:rsidP="00ED29A3">
            <w:pPr>
              <w:jc w:val="center"/>
              <w:rPr>
                <w:rFonts w:cstheme="minorHAnsi"/>
                <w:color w:val="212121"/>
              </w:rPr>
            </w:pPr>
            <w:r w:rsidRPr="00276C00">
              <w:rPr>
                <w:rFonts w:cstheme="minorHAnsi"/>
                <w:color w:val="212121"/>
              </w:rPr>
              <w:t>5320250</w:t>
            </w:r>
          </w:p>
          <w:p w14:paraId="3102DADA" w14:textId="77777777" w:rsidR="00AC35A0" w:rsidRPr="00276C00" w:rsidRDefault="00AC35A0" w:rsidP="00ED29A3">
            <w:pPr>
              <w:jc w:val="center"/>
              <w:rPr>
                <w:rFonts w:cstheme="minorHAnsi"/>
              </w:rPr>
            </w:pPr>
          </w:p>
        </w:tc>
      </w:tr>
      <w:tr w:rsidR="00AC35A0" w14:paraId="02D78855" w14:textId="77777777" w:rsidTr="00AC35A0">
        <w:trPr>
          <w:trHeight w:val="706"/>
        </w:trPr>
        <w:tc>
          <w:tcPr>
            <w:tcW w:w="939" w:type="dxa"/>
            <w:vMerge/>
          </w:tcPr>
          <w:p w14:paraId="7884A5F0" w14:textId="77777777" w:rsidR="00AC35A0" w:rsidRPr="00276C00" w:rsidRDefault="00AC35A0" w:rsidP="00ED29A3">
            <w:pPr>
              <w:jc w:val="center"/>
              <w:rPr>
                <w:rFonts w:cstheme="minorHAnsi"/>
              </w:rPr>
            </w:pPr>
          </w:p>
        </w:tc>
        <w:tc>
          <w:tcPr>
            <w:tcW w:w="2026" w:type="dxa"/>
            <w:vMerge/>
          </w:tcPr>
          <w:p w14:paraId="13DEE7F1" w14:textId="77777777" w:rsidR="00AC35A0" w:rsidRPr="00276C00" w:rsidRDefault="00AC35A0" w:rsidP="00ED29A3">
            <w:pPr>
              <w:jc w:val="center"/>
              <w:rPr>
                <w:rFonts w:cstheme="minorHAnsi"/>
              </w:rPr>
            </w:pPr>
          </w:p>
        </w:tc>
        <w:tc>
          <w:tcPr>
            <w:tcW w:w="3600" w:type="dxa"/>
          </w:tcPr>
          <w:p w14:paraId="6974D6D9" w14:textId="1D280AE3" w:rsidR="00AC35A0" w:rsidRPr="00276C00" w:rsidRDefault="00AC35A0" w:rsidP="00ED29A3">
            <w:pPr>
              <w:jc w:val="center"/>
              <w:rPr>
                <w:rFonts w:cstheme="minorHAnsi"/>
              </w:rPr>
            </w:pPr>
            <w:r w:rsidRPr="00276C00">
              <w:rPr>
                <w:rFonts w:cstheme="minorHAnsi"/>
              </w:rPr>
              <w:t>γ-Terpinene</w:t>
            </w:r>
            <w:r w:rsidR="00AC3AD5">
              <w:rPr>
                <w:rFonts w:cstheme="minorHAnsi"/>
              </w:rPr>
              <w:fldChar w:fldCharType="begin" w:fldLock="1"/>
            </w:r>
            <w:r w:rsidR="00AC3AD5">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13</w:t>
            </w:r>
            <w:r w:rsidR="00AC3AD5">
              <w:rPr>
                <w:rFonts w:cstheme="minorHAnsi"/>
              </w:rPr>
              <w:fldChar w:fldCharType="end"/>
            </w:r>
          </w:p>
        </w:tc>
        <w:tc>
          <w:tcPr>
            <w:tcW w:w="2785" w:type="dxa"/>
          </w:tcPr>
          <w:p w14:paraId="42633BEB" w14:textId="77777777" w:rsidR="00AC35A0" w:rsidRPr="00276C00" w:rsidRDefault="00AC35A0" w:rsidP="00ED29A3">
            <w:pPr>
              <w:jc w:val="center"/>
              <w:rPr>
                <w:rFonts w:cstheme="minorHAnsi"/>
                <w:color w:val="212121"/>
              </w:rPr>
            </w:pPr>
            <w:r w:rsidRPr="00276C00">
              <w:rPr>
                <w:rFonts w:cstheme="minorHAnsi"/>
                <w:color w:val="212121"/>
              </w:rPr>
              <w:t>7461</w:t>
            </w:r>
          </w:p>
          <w:p w14:paraId="73FE6E39" w14:textId="77777777" w:rsidR="00AC35A0" w:rsidRPr="00276C00" w:rsidRDefault="00AC35A0" w:rsidP="00ED29A3">
            <w:pPr>
              <w:jc w:val="center"/>
              <w:rPr>
                <w:rFonts w:cstheme="minorHAnsi"/>
              </w:rPr>
            </w:pPr>
          </w:p>
        </w:tc>
      </w:tr>
      <w:tr w:rsidR="00AC35A0" w14:paraId="4EFFF25A" w14:textId="77777777" w:rsidTr="00AC35A0">
        <w:trPr>
          <w:trHeight w:val="706"/>
        </w:trPr>
        <w:tc>
          <w:tcPr>
            <w:tcW w:w="939" w:type="dxa"/>
            <w:vMerge/>
          </w:tcPr>
          <w:p w14:paraId="2195CFAA" w14:textId="77777777" w:rsidR="00AC35A0" w:rsidRPr="00276C00" w:rsidRDefault="00AC35A0" w:rsidP="00ED29A3">
            <w:pPr>
              <w:jc w:val="center"/>
              <w:rPr>
                <w:rFonts w:cstheme="minorHAnsi"/>
              </w:rPr>
            </w:pPr>
          </w:p>
        </w:tc>
        <w:tc>
          <w:tcPr>
            <w:tcW w:w="2026" w:type="dxa"/>
            <w:vMerge/>
          </w:tcPr>
          <w:p w14:paraId="0B4C7BBD" w14:textId="77777777" w:rsidR="00AC35A0" w:rsidRPr="00276C00" w:rsidRDefault="00AC35A0" w:rsidP="00ED29A3">
            <w:pPr>
              <w:jc w:val="center"/>
              <w:rPr>
                <w:rFonts w:cstheme="minorHAnsi"/>
              </w:rPr>
            </w:pPr>
          </w:p>
        </w:tc>
        <w:tc>
          <w:tcPr>
            <w:tcW w:w="3600" w:type="dxa"/>
          </w:tcPr>
          <w:p w14:paraId="1033B703" w14:textId="47F39FCA" w:rsidR="00AC35A0" w:rsidRPr="00276C00" w:rsidRDefault="00AC35A0" w:rsidP="00ED29A3">
            <w:pPr>
              <w:jc w:val="center"/>
              <w:rPr>
                <w:rFonts w:cstheme="minorHAnsi"/>
              </w:rPr>
            </w:pPr>
            <w:r w:rsidRPr="00276C00">
              <w:rPr>
                <w:rFonts w:cstheme="minorHAnsi"/>
              </w:rPr>
              <w:t>2-Methyl-6-methylene-1,7-octadien-3-one</w:t>
            </w:r>
            <w:r w:rsidR="00AC3AD5">
              <w:rPr>
                <w:rFonts w:cstheme="minorHAnsi"/>
              </w:rPr>
              <w:fldChar w:fldCharType="begin" w:fldLock="1"/>
            </w:r>
            <w:r w:rsidR="00AC3AD5">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13</w:t>
            </w:r>
            <w:r w:rsidR="00AC3AD5">
              <w:rPr>
                <w:rFonts w:cstheme="minorHAnsi"/>
              </w:rPr>
              <w:fldChar w:fldCharType="end"/>
            </w:r>
          </w:p>
        </w:tc>
        <w:tc>
          <w:tcPr>
            <w:tcW w:w="2785" w:type="dxa"/>
          </w:tcPr>
          <w:p w14:paraId="2B00AE28" w14:textId="77777777" w:rsidR="00AC35A0" w:rsidRPr="00276C00" w:rsidRDefault="00AC35A0" w:rsidP="00ED29A3">
            <w:pPr>
              <w:jc w:val="center"/>
              <w:rPr>
                <w:rFonts w:cstheme="minorHAnsi"/>
                <w:color w:val="212121"/>
              </w:rPr>
            </w:pPr>
            <w:r w:rsidRPr="00276C00">
              <w:rPr>
                <w:rFonts w:cstheme="minorHAnsi"/>
                <w:color w:val="212121"/>
              </w:rPr>
              <w:t>93231</w:t>
            </w:r>
          </w:p>
          <w:p w14:paraId="5425F39F" w14:textId="77777777" w:rsidR="00AC35A0" w:rsidRPr="00276C00" w:rsidRDefault="00AC35A0" w:rsidP="00ED29A3">
            <w:pPr>
              <w:jc w:val="center"/>
              <w:rPr>
                <w:rFonts w:cstheme="minorHAnsi"/>
              </w:rPr>
            </w:pPr>
          </w:p>
        </w:tc>
      </w:tr>
      <w:tr w:rsidR="00AC35A0" w14:paraId="392286A7" w14:textId="77777777" w:rsidTr="00AC35A0">
        <w:trPr>
          <w:trHeight w:val="706"/>
        </w:trPr>
        <w:tc>
          <w:tcPr>
            <w:tcW w:w="939" w:type="dxa"/>
            <w:vMerge/>
          </w:tcPr>
          <w:p w14:paraId="4C014D7F" w14:textId="77777777" w:rsidR="00AC35A0" w:rsidRPr="00276C00" w:rsidRDefault="00AC35A0" w:rsidP="00ED29A3">
            <w:pPr>
              <w:jc w:val="center"/>
              <w:rPr>
                <w:rFonts w:cstheme="minorHAnsi"/>
              </w:rPr>
            </w:pPr>
          </w:p>
        </w:tc>
        <w:tc>
          <w:tcPr>
            <w:tcW w:w="2026" w:type="dxa"/>
            <w:vMerge/>
          </w:tcPr>
          <w:p w14:paraId="6906E311" w14:textId="77777777" w:rsidR="00AC35A0" w:rsidRPr="00276C00" w:rsidRDefault="00AC35A0" w:rsidP="00ED29A3">
            <w:pPr>
              <w:jc w:val="center"/>
              <w:rPr>
                <w:rFonts w:cstheme="minorHAnsi"/>
              </w:rPr>
            </w:pPr>
          </w:p>
        </w:tc>
        <w:tc>
          <w:tcPr>
            <w:tcW w:w="3600" w:type="dxa"/>
          </w:tcPr>
          <w:p w14:paraId="4841EC86" w14:textId="7E34611F" w:rsidR="00AC35A0" w:rsidRPr="00276C00" w:rsidRDefault="00AC35A0" w:rsidP="00ED29A3">
            <w:pPr>
              <w:jc w:val="center"/>
              <w:rPr>
                <w:rFonts w:cstheme="minorHAnsi"/>
              </w:rPr>
            </w:pPr>
            <w:r w:rsidRPr="00276C00">
              <w:rPr>
                <w:rFonts w:cstheme="minorHAnsi"/>
              </w:rPr>
              <w:t>Cis-p-Menth-2-en-1-ol</w:t>
            </w:r>
            <w:r w:rsidR="00AC3AD5">
              <w:rPr>
                <w:rFonts w:cstheme="minorHAnsi"/>
              </w:rPr>
              <w:fldChar w:fldCharType="begin" w:fldLock="1"/>
            </w:r>
            <w:r w:rsidR="00AC3AD5">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13</w:t>
            </w:r>
            <w:r w:rsidR="00AC3AD5">
              <w:rPr>
                <w:rFonts w:cstheme="minorHAnsi"/>
              </w:rPr>
              <w:fldChar w:fldCharType="end"/>
            </w:r>
          </w:p>
        </w:tc>
        <w:tc>
          <w:tcPr>
            <w:tcW w:w="2785" w:type="dxa"/>
          </w:tcPr>
          <w:p w14:paraId="241BB95B" w14:textId="77777777" w:rsidR="00AC35A0" w:rsidRPr="00276C00" w:rsidRDefault="00AC35A0" w:rsidP="00ED29A3">
            <w:pPr>
              <w:jc w:val="center"/>
              <w:rPr>
                <w:rFonts w:cstheme="minorHAnsi"/>
                <w:color w:val="212121"/>
              </w:rPr>
            </w:pPr>
            <w:r w:rsidRPr="00276C00">
              <w:rPr>
                <w:rFonts w:cstheme="minorHAnsi"/>
                <w:color w:val="212121"/>
              </w:rPr>
              <w:t>122484</w:t>
            </w:r>
          </w:p>
          <w:p w14:paraId="56A2A861" w14:textId="77777777" w:rsidR="00AC35A0" w:rsidRPr="00276C00" w:rsidRDefault="00AC35A0" w:rsidP="00ED29A3">
            <w:pPr>
              <w:jc w:val="center"/>
              <w:rPr>
                <w:rFonts w:cstheme="minorHAnsi"/>
              </w:rPr>
            </w:pPr>
          </w:p>
        </w:tc>
      </w:tr>
      <w:tr w:rsidR="00AC35A0" w14:paraId="39B44651" w14:textId="77777777" w:rsidTr="00AC35A0">
        <w:trPr>
          <w:trHeight w:val="706"/>
        </w:trPr>
        <w:tc>
          <w:tcPr>
            <w:tcW w:w="939" w:type="dxa"/>
            <w:vMerge/>
          </w:tcPr>
          <w:p w14:paraId="7C948058" w14:textId="77777777" w:rsidR="00AC35A0" w:rsidRPr="00276C00" w:rsidRDefault="00AC35A0" w:rsidP="00ED29A3">
            <w:pPr>
              <w:jc w:val="center"/>
              <w:rPr>
                <w:rFonts w:cstheme="minorHAnsi"/>
              </w:rPr>
            </w:pPr>
          </w:p>
        </w:tc>
        <w:tc>
          <w:tcPr>
            <w:tcW w:w="2026" w:type="dxa"/>
            <w:vMerge/>
          </w:tcPr>
          <w:p w14:paraId="680C9B57" w14:textId="77777777" w:rsidR="00AC35A0" w:rsidRPr="00276C00" w:rsidRDefault="00AC35A0" w:rsidP="00ED29A3">
            <w:pPr>
              <w:jc w:val="center"/>
              <w:rPr>
                <w:rFonts w:cstheme="minorHAnsi"/>
              </w:rPr>
            </w:pPr>
          </w:p>
        </w:tc>
        <w:tc>
          <w:tcPr>
            <w:tcW w:w="3600" w:type="dxa"/>
          </w:tcPr>
          <w:p w14:paraId="46B03DAF" w14:textId="65617861" w:rsidR="00AC35A0" w:rsidRPr="00276C00" w:rsidRDefault="00AC35A0" w:rsidP="00ED29A3">
            <w:pPr>
              <w:jc w:val="center"/>
              <w:rPr>
                <w:rFonts w:cstheme="minorHAnsi"/>
              </w:rPr>
            </w:pPr>
            <w:r w:rsidRPr="00276C00">
              <w:rPr>
                <w:rFonts w:cstheme="minorHAnsi"/>
              </w:rPr>
              <w:t>4-Terpineol</w:t>
            </w:r>
            <w:r w:rsidR="00AC3AD5">
              <w:rPr>
                <w:rFonts w:cstheme="minorHAnsi"/>
              </w:rPr>
              <w:fldChar w:fldCharType="begin" w:fldLock="1"/>
            </w:r>
            <w:r w:rsidR="00AC3AD5">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13</w:t>
            </w:r>
            <w:r w:rsidR="00AC3AD5">
              <w:rPr>
                <w:rFonts w:cstheme="minorHAnsi"/>
              </w:rPr>
              <w:fldChar w:fldCharType="end"/>
            </w:r>
          </w:p>
        </w:tc>
        <w:tc>
          <w:tcPr>
            <w:tcW w:w="2785" w:type="dxa"/>
          </w:tcPr>
          <w:p w14:paraId="723B3DAF" w14:textId="77777777" w:rsidR="00AC35A0" w:rsidRPr="00276C00" w:rsidRDefault="00AC35A0" w:rsidP="00ED29A3">
            <w:pPr>
              <w:jc w:val="center"/>
              <w:rPr>
                <w:rFonts w:cstheme="minorHAnsi"/>
                <w:color w:val="212121"/>
              </w:rPr>
            </w:pPr>
            <w:r w:rsidRPr="00276C00">
              <w:rPr>
                <w:rFonts w:cstheme="minorHAnsi"/>
                <w:color w:val="212121"/>
              </w:rPr>
              <w:t>11230</w:t>
            </w:r>
          </w:p>
          <w:p w14:paraId="65BA5DFB" w14:textId="77777777" w:rsidR="00AC35A0" w:rsidRPr="00276C00" w:rsidRDefault="00AC35A0" w:rsidP="00ED29A3">
            <w:pPr>
              <w:jc w:val="center"/>
              <w:rPr>
                <w:rFonts w:cstheme="minorHAnsi"/>
              </w:rPr>
            </w:pPr>
          </w:p>
        </w:tc>
      </w:tr>
      <w:tr w:rsidR="00AC35A0" w14:paraId="305F35CF" w14:textId="77777777" w:rsidTr="00AC35A0">
        <w:trPr>
          <w:trHeight w:val="706"/>
        </w:trPr>
        <w:tc>
          <w:tcPr>
            <w:tcW w:w="939" w:type="dxa"/>
            <w:vMerge/>
          </w:tcPr>
          <w:p w14:paraId="53FA6CFD" w14:textId="77777777" w:rsidR="00AC35A0" w:rsidRPr="00276C00" w:rsidRDefault="00AC35A0" w:rsidP="00ED29A3">
            <w:pPr>
              <w:jc w:val="center"/>
              <w:rPr>
                <w:rFonts w:cstheme="minorHAnsi"/>
              </w:rPr>
            </w:pPr>
          </w:p>
        </w:tc>
        <w:tc>
          <w:tcPr>
            <w:tcW w:w="2026" w:type="dxa"/>
            <w:vMerge/>
          </w:tcPr>
          <w:p w14:paraId="4933FE66" w14:textId="77777777" w:rsidR="00AC35A0" w:rsidRPr="00276C00" w:rsidRDefault="00AC35A0" w:rsidP="00ED29A3">
            <w:pPr>
              <w:jc w:val="center"/>
              <w:rPr>
                <w:rFonts w:cstheme="minorHAnsi"/>
              </w:rPr>
            </w:pPr>
          </w:p>
        </w:tc>
        <w:tc>
          <w:tcPr>
            <w:tcW w:w="3600" w:type="dxa"/>
          </w:tcPr>
          <w:p w14:paraId="6AB37CBF" w14:textId="4D34F2CD" w:rsidR="00AC35A0" w:rsidRPr="00276C00" w:rsidRDefault="00AC35A0" w:rsidP="00ED29A3">
            <w:pPr>
              <w:jc w:val="center"/>
              <w:rPr>
                <w:rFonts w:cstheme="minorHAnsi"/>
              </w:rPr>
            </w:pPr>
            <w:r w:rsidRPr="00276C00">
              <w:rPr>
                <w:rFonts w:cstheme="minorHAnsi"/>
              </w:rPr>
              <w:t>p-Menth-1-en-8-ol</w:t>
            </w:r>
            <w:r w:rsidR="00AC3AD5">
              <w:rPr>
                <w:rFonts w:cstheme="minorHAnsi"/>
              </w:rPr>
              <w:fldChar w:fldCharType="begin" w:fldLock="1"/>
            </w:r>
            <w:r w:rsidR="00AC3AD5">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13</w:t>
            </w:r>
            <w:r w:rsidR="00AC3AD5">
              <w:rPr>
                <w:rFonts w:cstheme="minorHAnsi"/>
              </w:rPr>
              <w:fldChar w:fldCharType="end"/>
            </w:r>
          </w:p>
        </w:tc>
        <w:tc>
          <w:tcPr>
            <w:tcW w:w="2785" w:type="dxa"/>
          </w:tcPr>
          <w:p w14:paraId="02C5A899" w14:textId="77777777" w:rsidR="00AC35A0" w:rsidRPr="00276C00" w:rsidRDefault="00AC35A0" w:rsidP="00ED29A3">
            <w:pPr>
              <w:jc w:val="center"/>
              <w:rPr>
                <w:rFonts w:cstheme="minorHAnsi"/>
                <w:color w:val="212121"/>
              </w:rPr>
            </w:pPr>
            <w:r w:rsidRPr="00276C00">
              <w:rPr>
                <w:rFonts w:cstheme="minorHAnsi"/>
                <w:color w:val="212121"/>
              </w:rPr>
              <w:t>17100</w:t>
            </w:r>
          </w:p>
          <w:p w14:paraId="73E196B3" w14:textId="77777777" w:rsidR="00AC35A0" w:rsidRPr="00276C00" w:rsidRDefault="00AC35A0" w:rsidP="00ED29A3">
            <w:pPr>
              <w:jc w:val="center"/>
              <w:rPr>
                <w:rFonts w:cstheme="minorHAnsi"/>
              </w:rPr>
            </w:pPr>
          </w:p>
        </w:tc>
      </w:tr>
      <w:tr w:rsidR="00AC35A0" w14:paraId="69C06AC0" w14:textId="77777777" w:rsidTr="00AC35A0">
        <w:trPr>
          <w:trHeight w:val="706"/>
        </w:trPr>
        <w:tc>
          <w:tcPr>
            <w:tcW w:w="939" w:type="dxa"/>
            <w:vMerge/>
          </w:tcPr>
          <w:p w14:paraId="4FA01C71" w14:textId="77777777" w:rsidR="00AC35A0" w:rsidRPr="00276C00" w:rsidRDefault="00AC35A0" w:rsidP="00ED29A3">
            <w:pPr>
              <w:jc w:val="center"/>
              <w:rPr>
                <w:rFonts w:cstheme="minorHAnsi"/>
              </w:rPr>
            </w:pPr>
          </w:p>
        </w:tc>
        <w:tc>
          <w:tcPr>
            <w:tcW w:w="2026" w:type="dxa"/>
            <w:vMerge/>
          </w:tcPr>
          <w:p w14:paraId="4C6FF783" w14:textId="77777777" w:rsidR="00AC35A0" w:rsidRPr="00276C00" w:rsidRDefault="00AC35A0" w:rsidP="00ED29A3">
            <w:pPr>
              <w:jc w:val="center"/>
              <w:rPr>
                <w:rFonts w:cstheme="minorHAnsi"/>
              </w:rPr>
            </w:pPr>
          </w:p>
        </w:tc>
        <w:tc>
          <w:tcPr>
            <w:tcW w:w="3600" w:type="dxa"/>
          </w:tcPr>
          <w:p w14:paraId="7E773BF8" w14:textId="64FDA39D" w:rsidR="00AC35A0" w:rsidRPr="00276C00" w:rsidRDefault="00AC35A0" w:rsidP="00ED29A3">
            <w:pPr>
              <w:jc w:val="center"/>
              <w:rPr>
                <w:rFonts w:cstheme="minorHAnsi"/>
              </w:rPr>
            </w:pPr>
            <w:r w:rsidRPr="00276C00">
              <w:rPr>
                <w:rFonts w:cstheme="minorHAnsi"/>
              </w:rPr>
              <w:t>Citronellol</w:t>
            </w:r>
            <w:r w:rsidR="00AC3AD5">
              <w:rPr>
                <w:rFonts w:cstheme="minorHAnsi"/>
              </w:rPr>
              <w:fldChar w:fldCharType="begin" w:fldLock="1"/>
            </w:r>
            <w:r w:rsidR="00AC3AD5">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13</w:t>
            </w:r>
            <w:r w:rsidR="00AC3AD5">
              <w:rPr>
                <w:rFonts w:cstheme="minorHAnsi"/>
              </w:rPr>
              <w:fldChar w:fldCharType="end"/>
            </w:r>
          </w:p>
        </w:tc>
        <w:tc>
          <w:tcPr>
            <w:tcW w:w="2785" w:type="dxa"/>
          </w:tcPr>
          <w:p w14:paraId="3F44A210" w14:textId="77777777" w:rsidR="00AC35A0" w:rsidRPr="00276C00" w:rsidRDefault="00AC35A0" w:rsidP="00ED29A3">
            <w:pPr>
              <w:jc w:val="center"/>
              <w:rPr>
                <w:rFonts w:cstheme="minorHAnsi"/>
                <w:color w:val="212121"/>
              </w:rPr>
            </w:pPr>
            <w:r w:rsidRPr="00276C00">
              <w:rPr>
                <w:rFonts w:cstheme="minorHAnsi"/>
                <w:color w:val="212121"/>
              </w:rPr>
              <w:t>8842</w:t>
            </w:r>
          </w:p>
          <w:p w14:paraId="470A1B26" w14:textId="77777777" w:rsidR="00AC35A0" w:rsidRPr="00276C00" w:rsidRDefault="00AC35A0" w:rsidP="00ED29A3">
            <w:pPr>
              <w:jc w:val="center"/>
              <w:rPr>
                <w:rFonts w:cstheme="minorHAnsi"/>
              </w:rPr>
            </w:pPr>
          </w:p>
        </w:tc>
      </w:tr>
      <w:tr w:rsidR="00AC35A0" w14:paraId="3B685391" w14:textId="77777777" w:rsidTr="00AC35A0">
        <w:trPr>
          <w:trHeight w:val="706"/>
        </w:trPr>
        <w:tc>
          <w:tcPr>
            <w:tcW w:w="939" w:type="dxa"/>
            <w:vMerge/>
          </w:tcPr>
          <w:p w14:paraId="15CC41D0" w14:textId="77777777" w:rsidR="00AC35A0" w:rsidRPr="00276C00" w:rsidRDefault="00AC35A0" w:rsidP="00ED29A3">
            <w:pPr>
              <w:jc w:val="center"/>
              <w:rPr>
                <w:rFonts w:cstheme="minorHAnsi"/>
              </w:rPr>
            </w:pPr>
          </w:p>
        </w:tc>
        <w:tc>
          <w:tcPr>
            <w:tcW w:w="2026" w:type="dxa"/>
            <w:vMerge/>
          </w:tcPr>
          <w:p w14:paraId="580577EB" w14:textId="77777777" w:rsidR="00AC35A0" w:rsidRPr="00276C00" w:rsidRDefault="00AC35A0" w:rsidP="00ED29A3">
            <w:pPr>
              <w:jc w:val="center"/>
              <w:rPr>
                <w:rFonts w:cstheme="minorHAnsi"/>
              </w:rPr>
            </w:pPr>
          </w:p>
        </w:tc>
        <w:tc>
          <w:tcPr>
            <w:tcW w:w="3600" w:type="dxa"/>
          </w:tcPr>
          <w:p w14:paraId="64D6446A" w14:textId="3E78134D" w:rsidR="00AC35A0" w:rsidRPr="00276C00" w:rsidRDefault="00AC35A0" w:rsidP="00ED29A3">
            <w:pPr>
              <w:jc w:val="center"/>
              <w:rPr>
                <w:rFonts w:cstheme="minorHAnsi"/>
              </w:rPr>
            </w:pPr>
            <w:r w:rsidRPr="00276C00">
              <w:rPr>
                <w:rFonts w:cstheme="minorHAnsi"/>
              </w:rPr>
              <w:t>p-Vinylguaiacol</w:t>
            </w:r>
            <w:r w:rsidR="00AC3AD5">
              <w:rPr>
                <w:rFonts w:cstheme="minorHAnsi"/>
              </w:rPr>
              <w:fldChar w:fldCharType="begin" w:fldLock="1"/>
            </w:r>
            <w:r w:rsidR="00AC3AD5">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13</w:t>
            </w:r>
            <w:r w:rsidR="00AC3AD5">
              <w:rPr>
                <w:rFonts w:cstheme="minorHAnsi"/>
              </w:rPr>
              <w:fldChar w:fldCharType="end"/>
            </w:r>
          </w:p>
        </w:tc>
        <w:tc>
          <w:tcPr>
            <w:tcW w:w="2785" w:type="dxa"/>
          </w:tcPr>
          <w:p w14:paraId="0B0B92BE" w14:textId="77777777" w:rsidR="00AC35A0" w:rsidRPr="00276C00" w:rsidRDefault="00AC35A0" w:rsidP="00ED29A3">
            <w:pPr>
              <w:jc w:val="center"/>
              <w:rPr>
                <w:rFonts w:cstheme="minorHAnsi"/>
                <w:color w:val="212121"/>
              </w:rPr>
            </w:pPr>
            <w:r w:rsidRPr="00276C00">
              <w:rPr>
                <w:rFonts w:cstheme="minorHAnsi"/>
                <w:color w:val="212121"/>
              </w:rPr>
              <w:t>332</w:t>
            </w:r>
          </w:p>
          <w:p w14:paraId="56093CA4" w14:textId="77777777" w:rsidR="00AC35A0" w:rsidRPr="00276C00" w:rsidRDefault="00AC35A0" w:rsidP="00ED29A3">
            <w:pPr>
              <w:jc w:val="center"/>
              <w:rPr>
                <w:rFonts w:cstheme="minorHAnsi"/>
              </w:rPr>
            </w:pPr>
          </w:p>
        </w:tc>
      </w:tr>
      <w:tr w:rsidR="00AC35A0" w14:paraId="4C26E769" w14:textId="77777777" w:rsidTr="00AC35A0">
        <w:trPr>
          <w:trHeight w:val="706"/>
        </w:trPr>
        <w:tc>
          <w:tcPr>
            <w:tcW w:w="939" w:type="dxa"/>
            <w:vMerge/>
          </w:tcPr>
          <w:p w14:paraId="2C5AC269" w14:textId="77777777" w:rsidR="00AC35A0" w:rsidRPr="00276C00" w:rsidRDefault="00AC35A0" w:rsidP="00ED29A3">
            <w:pPr>
              <w:jc w:val="center"/>
              <w:rPr>
                <w:rFonts w:cstheme="minorHAnsi"/>
              </w:rPr>
            </w:pPr>
          </w:p>
        </w:tc>
        <w:tc>
          <w:tcPr>
            <w:tcW w:w="2026" w:type="dxa"/>
            <w:vMerge/>
          </w:tcPr>
          <w:p w14:paraId="30E0FCBA" w14:textId="77777777" w:rsidR="00AC35A0" w:rsidRPr="00276C00" w:rsidRDefault="00AC35A0" w:rsidP="00ED29A3">
            <w:pPr>
              <w:jc w:val="center"/>
              <w:rPr>
                <w:rFonts w:cstheme="minorHAnsi"/>
              </w:rPr>
            </w:pPr>
          </w:p>
        </w:tc>
        <w:tc>
          <w:tcPr>
            <w:tcW w:w="3600" w:type="dxa"/>
          </w:tcPr>
          <w:p w14:paraId="424C4975" w14:textId="32DDE586" w:rsidR="00AC35A0" w:rsidRPr="00276C00" w:rsidRDefault="00AC35A0" w:rsidP="00ED29A3">
            <w:pPr>
              <w:jc w:val="center"/>
              <w:rPr>
                <w:rFonts w:cstheme="minorHAnsi"/>
              </w:rPr>
            </w:pPr>
            <w:r w:rsidRPr="00276C00">
              <w:rPr>
                <w:rFonts w:cstheme="minorHAnsi"/>
              </w:rPr>
              <w:t>γ-Pyronene</w:t>
            </w:r>
            <w:r w:rsidR="00AC3AD5">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AC3AD5">
              <w:rPr>
                <w:rFonts w:cstheme="minorHAnsi"/>
              </w:rPr>
              <w:fldChar w:fldCharType="separate"/>
            </w:r>
            <w:r w:rsidR="00AC3AD5" w:rsidRPr="00AC3AD5">
              <w:rPr>
                <w:rFonts w:cstheme="minorHAnsi"/>
                <w:noProof/>
                <w:vertAlign w:val="superscript"/>
              </w:rPr>
              <w:t>13</w:t>
            </w:r>
            <w:r w:rsidR="00AC3AD5">
              <w:rPr>
                <w:rFonts w:cstheme="minorHAnsi"/>
              </w:rPr>
              <w:fldChar w:fldCharType="end"/>
            </w:r>
          </w:p>
        </w:tc>
        <w:tc>
          <w:tcPr>
            <w:tcW w:w="2785" w:type="dxa"/>
          </w:tcPr>
          <w:p w14:paraId="03AAD7D6" w14:textId="77777777" w:rsidR="00AC35A0" w:rsidRPr="00276C00" w:rsidRDefault="00AC35A0" w:rsidP="00ED29A3">
            <w:pPr>
              <w:jc w:val="center"/>
              <w:rPr>
                <w:rFonts w:cstheme="minorHAnsi"/>
              </w:rPr>
            </w:pPr>
            <w:r w:rsidRPr="00276C00">
              <w:rPr>
                <w:rFonts w:cstheme="minorHAnsi"/>
                <w:color w:val="212121"/>
                <w:shd w:val="clear" w:color="auto" w:fill="FFFFFF"/>
              </w:rPr>
              <w:t>578237</w:t>
            </w:r>
          </w:p>
        </w:tc>
      </w:tr>
      <w:tr w:rsidR="00AC35A0" w14:paraId="76AC7C8A" w14:textId="77777777" w:rsidTr="00AC35A0">
        <w:trPr>
          <w:trHeight w:val="706"/>
        </w:trPr>
        <w:tc>
          <w:tcPr>
            <w:tcW w:w="939" w:type="dxa"/>
            <w:vMerge/>
          </w:tcPr>
          <w:p w14:paraId="0B88899B" w14:textId="77777777" w:rsidR="00AC35A0" w:rsidRPr="00276C00" w:rsidRDefault="00AC35A0" w:rsidP="00ED29A3">
            <w:pPr>
              <w:jc w:val="center"/>
              <w:rPr>
                <w:rFonts w:cstheme="minorHAnsi"/>
              </w:rPr>
            </w:pPr>
          </w:p>
        </w:tc>
        <w:tc>
          <w:tcPr>
            <w:tcW w:w="2026" w:type="dxa"/>
            <w:vMerge/>
          </w:tcPr>
          <w:p w14:paraId="1013A659" w14:textId="77777777" w:rsidR="00AC35A0" w:rsidRPr="00276C00" w:rsidRDefault="00AC35A0" w:rsidP="00ED29A3">
            <w:pPr>
              <w:jc w:val="center"/>
              <w:rPr>
                <w:rFonts w:cstheme="minorHAnsi"/>
              </w:rPr>
            </w:pPr>
          </w:p>
        </w:tc>
        <w:tc>
          <w:tcPr>
            <w:tcW w:w="3600" w:type="dxa"/>
          </w:tcPr>
          <w:p w14:paraId="5CE17028" w14:textId="067E22CE" w:rsidR="00AC35A0" w:rsidRPr="00276C00" w:rsidRDefault="00AC35A0" w:rsidP="00ED29A3">
            <w:pPr>
              <w:jc w:val="center"/>
              <w:rPr>
                <w:rFonts w:cstheme="minorHAnsi"/>
              </w:rPr>
            </w:pPr>
            <w:r w:rsidRPr="00276C00">
              <w:rPr>
                <w:rFonts w:cstheme="minorHAnsi"/>
              </w:rPr>
              <w:t>Eugenol</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4F98A7D7" w14:textId="77777777" w:rsidR="00AC35A0" w:rsidRPr="00276C00" w:rsidRDefault="00AC35A0" w:rsidP="00ED29A3">
            <w:pPr>
              <w:jc w:val="center"/>
              <w:rPr>
                <w:rFonts w:cstheme="minorHAnsi"/>
                <w:color w:val="212121"/>
              </w:rPr>
            </w:pPr>
            <w:r w:rsidRPr="00276C00">
              <w:rPr>
                <w:rFonts w:cstheme="minorHAnsi"/>
                <w:color w:val="212121"/>
              </w:rPr>
              <w:t>3314</w:t>
            </w:r>
          </w:p>
          <w:p w14:paraId="2E6BBFDE" w14:textId="77777777" w:rsidR="00AC35A0" w:rsidRPr="00276C00" w:rsidRDefault="00AC35A0" w:rsidP="00ED29A3">
            <w:pPr>
              <w:jc w:val="center"/>
              <w:rPr>
                <w:rFonts w:cstheme="minorHAnsi"/>
              </w:rPr>
            </w:pPr>
          </w:p>
        </w:tc>
      </w:tr>
      <w:tr w:rsidR="00AC35A0" w14:paraId="6F05870A" w14:textId="77777777" w:rsidTr="00AC35A0">
        <w:trPr>
          <w:trHeight w:val="706"/>
        </w:trPr>
        <w:tc>
          <w:tcPr>
            <w:tcW w:w="939" w:type="dxa"/>
            <w:vMerge/>
          </w:tcPr>
          <w:p w14:paraId="5232B29E" w14:textId="77777777" w:rsidR="00AC35A0" w:rsidRPr="00276C00" w:rsidRDefault="00AC35A0" w:rsidP="00ED29A3">
            <w:pPr>
              <w:jc w:val="center"/>
              <w:rPr>
                <w:rFonts w:cstheme="minorHAnsi"/>
              </w:rPr>
            </w:pPr>
          </w:p>
        </w:tc>
        <w:tc>
          <w:tcPr>
            <w:tcW w:w="2026" w:type="dxa"/>
            <w:vMerge/>
          </w:tcPr>
          <w:p w14:paraId="7DFB343B" w14:textId="77777777" w:rsidR="00AC35A0" w:rsidRPr="00276C00" w:rsidRDefault="00AC35A0" w:rsidP="00ED29A3">
            <w:pPr>
              <w:jc w:val="center"/>
              <w:rPr>
                <w:rFonts w:cstheme="minorHAnsi"/>
              </w:rPr>
            </w:pPr>
          </w:p>
        </w:tc>
        <w:tc>
          <w:tcPr>
            <w:tcW w:w="3600" w:type="dxa"/>
          </w:tcPr>
          <w:p w14:paraId="290FBDA9" w14:textId="7CFA4148" w:rsidR="00AC35A0" w:rsidRPr="00276C00" w:rsidRDefault="00AC35A0" w:rsidP="00ED29A3">
            <w:pPr>
              <w:jc w:val="center"/>
              <w:rPr>
                <w:rFonts w:cstheme="minorHAnsi"/>
              </w:rPr>
            </w:pPr>
            <w:r w:rsidRPr="00276C00">
              <w:rPr>
                <w:rFonts w:cstheme="minorHAnsi"/>
              </w:rPr>
              <w:t>Copaene</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5BEBCA8B" w14:textId="77777777" w:rsidR="00AC35A0" w:rsidRPr="00276C00" w:rsidRDefault="00AC35A0" w:rsidP="00ED29A3">
            <w:pPr>
              <w:jc w:val="center"/>
              <w:rPr>
                <w:rFonts w:cstheme="minorHAnsi"/>
                <w:color w:val="212121"/>
              </w:rPr>
            </w:pPr>
            <w:r w:rsidRPr="00276C00">
              <w:rPr>
                <w:rFonts w:cstheme="minorHAnsi"/>
                <w:color w:val="212121"/>
              </w:rPr>
              <w:t>19725</w:t>
            </w:r>
          </w:p>
          <w:p w14:paraId="7FC621A4" w14:textId="77777777" w:rsidR="00AC35A0" w:rsidRPr="00276C00" w:rsidRDefault="00AC35A0" w:rsidP="00ED29A3">
            <w:pPr>
              <w:jc w:val="center"/>
              <w:rPr>
                <w:rFonts w:cstheme="minorHAnsi"/>
              </w:rPr>
            </w:pPr>
          </w:p>
        </w:tc>
      </w:tr>
      <w:tr w:rsidR="00AC35A0" w14:paraId="6F6631F8" w14:textId="77777777" w:rsidTr="00AC35A0">
        <w:trPr>
          <w:trHeight w:val="706"/>
        </w:trPr>
        <w:tc>
          <w:tcPr>
            <w:tcW w:w="939" w:type="dxa"/>
            <w:vMerge/>
          </w:tcPr>
          <w:p w14:paraId="421A6B37" w14:textId="77777777" w:rsidR="00AC35A0" w:rsidRPr="00276C00" w:rsidRDefault="00AC35A0" w:rsidP="00ED29A3">
            <w:pPr>
              <w:jc w:val="center"/>
              <w:rPr>
                <w:rFonts w:cstheme="minorHAnsi"/>
              </w:rPr>
            </w:pPr>
          </w:p>
        </w:tc>
        <w:tc>
          <w:tcPr>
            <w:tcW w:w="2026" w:type="dxa"/>
            <w:vMerge/>
          </w:tcPr>
          <w:p w14:paraId="0A8FFC11" w14:textId="77777777" w:rsidR="00AC35A0" w:rsidRPr="00276C00" w:rsidRDefault="00AC35A0" w:rsidP="00ED29A3">
            <w:pPr>
              <w:jc w:val="center"/>
              <w:rPr>
                <w:rFonts w:cstheme="minorHAnsi"/>
              </w:rPr>
            </w:pPr>
          </w:p>
        </w:tc>
        <w:tc>
          <w:tcPr>
            <w:tcW w:w="3600" w:type="dxa"/>
          </w:tcPr>
          <w:p w14:paraId="50C5DEE8" w14:textId="59DB46D0" w:rsidR="00AC35A0" w:rsidRPr="00276C00" w:rsidRDefault="00AC35A0" w:rsidP="00ED29A3">
            <w:pPr>
              <w:jc w:val="center"/>
              <w:rPr>
                <w:rFonts w:cstheme="minorHAnsi"/>
              </w:rPr>
            </w:pPr>
            <w:r w:rsidRPr="00276C00">
              <w:rPr>
                <w:rFonts w:cstheme="minorHAnsi"/>
              </w:rPr>
              <w:t>β-Cubebene</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5205561A" w14:textId="77777777" w:rsidR="00AC35A0" w:rsidRPr="00276C00" w:rsidRDefault="00AC35A0" w:rsidP="00ED29A3">
            <w:pPr>
              <w:jc w:val="center"/>
              <w:rPr>
                <w:rFonts w:cstheme="minorHAnsi"/>
                <w:color w:val="212121"/>
              </w:rPr>
            </w:pPr>
            <w:r w:rsidRPr="00276C00">
              <w:rPr>
                <w:rFonts w:cstheme="minorHAnsi"/>
                <w:color w:val="212121"/>
              </w:rPr>
              <w:t>93081</w:t>
            </w:r>
          </w:p>
          <w:p w14:paraId="31C50BE6" w14:textId="77777777" w:rsidR="00AC35A0" w:rsidRPr="00276C00" w:rsidRDefault="00AC35A0" w:rsidP="00ED29A3">
            <w:pPr>
              <w:jc w:val="center"/>
              <w:rPr>
                <w:rFonts w:cstheme="minorHAnsi"/>
              </w:rPr>
            </w:pPr>
          </w:p>
        </w:tc>
      </w:tr>
      <w:tr w:rsidR="00AC35A0" w14:paraId="3BB33366" w14:textId="77777777" w:rsidTr="00AC35A0">
        <w:trPr>
          <w:trHeight w:val="706"/>
        </w:trPr>
        <w:tc>
          <w:tcPr>
            <w:tcW w:w="939" w:type="dxa"/>
            <w:vMerge/>
          </w:tcPr>
          <w:p w14:paraId="3E97F8DF" w14:textId="77777777" w:rsidR="00AC35A0" w:rsidRPr="00276C00" w:rsidRDefault="00AC35A0" w:rsidP="00ED29A3">
            <w:pPr>
              <w:jc w:val="center"/>
              <w:rPr>
                <w:rFonts w:cstheme="minorHAnsi"/>
              </w:rPr>
            </w:pPr>
          </w:p>
        </w:tc>
        <w:tc>
          <w:tcPr>
            <w:tcW w:w="2026" w:type="dxa"/>
            <w:vMerge/>
          </w:tcPr>
          <w:p w14:paraId="67334D90" w14:textId="77777777" w:rsidR="00AC35A0" w:rsidRPr="00276C00" w:rsidRDefault="00AC35A0" w:rsidP="00ED29A3">
            <w:pPr>
              <w:jc w:val="center"/>
              <w:rPr>
                <w:rFonts w:cstheme="minorHAnsi"/>
              </w:rPr>
            </w:pPr>
          </w:p>
        </w:tc>
        <w:tc>
          <w:tcPr>
            <w:tcW w:w="3600" w:type="dxa"/>
          </w:tcPr>
          <w:p w14:paraId="36338340" w14:textId="05C89C3C" w:rsidR="00AC35A0" w:rsidRPr="00276C00" w:rsidRDefault="00AC35A0" w:rsidP="00ED29A3">
            <w:pPr>
              <w:jc w:val="center"/>
              <w:rPr>
                <w:rFonts w:cstheme="minorHAnsi"/>
              </w:rPr>
            </w:pPr>
            <w:r w:rsidRPr="00276C00">
              <w:rPr>
                <w:rFonts w:cstheme="minorHAnsi"/>
              </w:rPr>
              <w:t>α-Cedrene</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713F0457" w14:textId="77777777" w:rsidR="00AC35A0" w:rsidRPr="00276C00" w:rsidRDefault="00AC35A0" w:rsidP="00ED29A3">
            <w:pPr>
              <w:jc w:val="center"/>
              <w:rPr>
                <w:rFonts w:cstheme="minorHAnsi"/>
                <w:color w:val="212121"/>
              </w:rPr>
            </w:pPr>
            <w:r w:rsidRPr="00276C00">
              <w:rPr>
                <w:rFonts w:cstheme="minorHAnsi"/>
                <w:color w:val="212121"/>
              </w:rPr>
              <w:t>6431015</w:t>
            </w:r>
          </w:p>
          <w:p w14:paraId="1996727F" w14:textId="77777777" w:rsidR="00AC35A0" w:rsidRPr="00276C00" w:rsidRDefault="00AC35A0" w:rsidP="00ED29A3">
            <w:pPr>
              <w:jc w:val="center"/>
              <w:rPr>
                <w:rFonts w:cstheme="minorHAnsi"/>
              </w:rPr>
            </w:pPr>
          </w:p>
        </w:tc>
      </w:tr>
      <w:tr w:rsidR="00AC35A0" w14:paraId="2C5C6126" w14:textId="77777777" w:rsidTr="00AC35A0">
        <w:trPr>
          <w:trHeight w:val="706"/>
        </w:trPr>
        <w:tc>
          <w:tcPr>
            <w:tcW w:w="939" w:type="dxa"/>
            <w:vMerge/>
          </w:tcPr>
          <w:p w14:paraId="64C7B1E9" w14:textId="77777777" w:rsidR="00AC35A0" w:rsidRPr="00276C00" w:rsidRDefault="00AC35A0" w:rsidP="00ED29A3">
            <w:pPr>
              <w:jc w:val="center"/>
              <w:rPr>
                <w:rFonts w:cstheme="minorHAnsi"/>
              </w:rPr>
            </w:pPr>
          </w:p>
        </w:tc>
        <w:tc>
          <w:tcPr>
            <w:tcW w:w="2026" w:type="dxa"/>
            <w:vMerge/>
          </w:tcPr>
          <w:p w14:paraId="5C011A06" w14:textId="77777777" w:rsidR="00AC35A0" w:rsidRPr="00276C00" w:rsidRDefault="00AC35A0" w:rsidP="00ED29A3">
            <w:pPr>
              <w:jc w:val="center"/>
              <w:rPr>
                <w:rFonts w:cstheme="minorHAnsi"/>
              </w:rPr>
            </w:pPr>
          </w:p>
        </w:tc>
        <w:tc>
          <w:tcPr>
            <w:tcW w:w="3600" w:type="dxa"/>
          </w:tcPr>
          <w:p w14:paraId="315044FA" w14:textId="5CFC61B1" w:rsidR="00AC35A0" w:rsidRPr="00276C00" w:rsidRDefault="00AC35A0" w:rsidP="00ED29A3">
            <w:pPr>
              <w:jc w:val="center"/>
              <w:rPr>
                <w:rFonts w:cstheme="minorHAnsi"/>
              </w:rPr>
            </w:pPr>
            <w:r w:rsidRPr="00276C00">
              <w:rPr>
                <w:rFonts w:cstheme="minorHAnsi"/>
              </w:rPr>
              <w:t>β-Farnesene</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6F72FAC4" w14:textId="77777777" w:rsidR="00AC35A0" w:rsidRPr="00276C00" w:rsidRDefault="00AC35A0" w:rsidP="00ED29A3">
            <w:pPr>
              <w:jc w:val="center"/>
              <w:rPr>
                <w:rFonts w:cstheme="minorHAnsi"/>
                <w:color w:val="212121"/>
              </w:rPr>
            </w:pPr>
            <w:r w:rsidRPr="00276C00">
              <w:rPr>
                <w:rFonts w:cstheme="minorHAnsi"/>
                <w:color w:val="212121"/>
              </w:rPr>
              <w:t>5281517</w:t>
            </w:r>
          </w:p>
          <w:p w14:paraId="290B2A24" w14:textId="77777777" w:rsidR="00AC35A0" w:rsidRPr="00276C00" w:rsidRDefault="00AC35A0" w:rsidP="00ED29A3">
            <w:pPr>
              <w:jc w:val="center"/>
              <w:rPr>
                <w:rFonts w:cstheme="minorHAnsi"/>
              </w:rPr>
            </w:pPr>
          </w:p>
        </w:tc>
      </w:tr>
      <w:tr w:rsidR="00AC35A0" w14:paraId="109F9DE9" w14:textId="77777777" w:rsidTr="00AC35A0">
        <w:trPr>
          <w:trHeight w:val="706"/>
        </w:trPr>
        <w:tc>
          <w:tcPr>
            <w:tcW w:w="939" w:type="dxa"/>
            <w:vMerge/>
          </w:tcPr>
          <w:p w14:paraId="6F07BFE0" w14:textId="77777777" w:rsidR="00AC35A0" w:rsidRPr="00276C00" w:rsidRDefault="00AC35A0" w:rsidP="00ED29A3">
            <w:pPr>
              <w:jc w:val="center"/>
              <w:rPr>
                <w:rFonts w:cstheme="minorHAnsi"/>
              </w:rPr>
            </w:pPr>
          </w:p>
        </w:tc>
        <w:tc>
          <w:tcPr>
            <w:tcW w:w="2026" w:type="dxa"/>
            <w:vMerge/>
          </w:tcPr>
          <w:p w14:paraId="1758E2BF" w14:textId="77777777" w:rsidR="00AC35A0" w:rsidRPr="00276C00" w:rsidRDefault="00AC35A0" w:rsidP="00ED29A3">
            <w:pPr>
              <w:jc w:val="center"/>
              <w:rPr>
                <w:rFonts w:cstheme="minorHAnsi"/>
              </w:rPr>
            </w:pPr>
          </w:p>
        </w:tc>
        <w:tc>
          <w:tcPr>
            <w:tcW w:w="3600" w:type="dxa"/>
          </w:tcPr>
          <w:p w14:paraId="47FF824B" w14:textId="396B401C" w:rsidR="00AC35A0" w:rsidRPr="00276C00" w:rsidRDefault="00AC35A0" w:rsidP="00ED29A3">
            <w:pPr>
              <w:jc w:val="center"/>
              <w:rPr>
                <w:rFonts w:cstheme="minorHAnsi"/>
              </w:rPr>
            </w:pPr>
            <w:r w:rsidRPr="00276C00">
              <w:rPr>
                <w:rFonts w:cstheme="minorHAnsi"/>
              </w:rPr>
              <w:t>Eremophilene</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303646F9" w14:textId="77777777" w:rsidR="00AC35A0" w:rsidRPr="00276C00" w:rsidRDefault="00AC35A0" w:rsidP="00ED29A3">
            <w:pPr>
              <w:jc w:val="center"/>
              <w:rPr>
                <w:rFonts w:cstheme="minorHAnsi"/>
                <w:color w:val="212121"/>
              </w:rPr>
            </w:pPr>
            <w:r w:rsidRPr="00276C00">
              <w:rPr>
                <w:rFonts w:cstheme="minorHAnsi"/>
                <w:color w:val="212121"/>
              </w:rPr>
              <w:t>12309744</w:t>
            </w:r>
          </w:p>
          <w:p w14:paraId="2D4D7C20" w14:textId="77777777" w:rsidR="00AC35A0" w:rsidRPr="00276C00" w:rsidRDefault="00AC35A0" w:rsidP="00ED29A3">
            <w:pPr>
              <w:jc w:val="center"/>
              <w:rPr>
                <w:rFonts w:cstheme="minorHAnsi"/>
              </w:rPr>
            </w:pPr>
          </w:p>
        </w:tc>
      </w:tr>
      <w:tr w:rsidR="00AC35A0" w14:paraId="1647248E" w14:textId="77777777" w:rsidTr="00AC35A0">
        <w:trPr>
          <w:trHeight w:val="706"/>
        </w:trPr>
        <w:tc>
          <w:tcPr>
            <w:tcW w:w="939" w:type="dxa"/>
            <w:vMerge/>
          </w:tcPr>
          <w:p w14:paraId="5679B5A8" w14:textId="77777777" w:rsidR="00AC35A0" w:rsidRPr="00276C00" w:rsidRDefault="00AC35A0" w:rsidP="00ED29A3">
            <w:pPr>
              <w:jc w:val="center"/>
              <w:rPr>
                <w:rFonts w:cstheme="minorHAnsi"/>
              </w:rPr>
            </w:pPr>
          </w:p>
        </w:tc>
        <w:tc>
          <w:tcPr>
            <w:tcW w:w="2026" w:type="dxa"/>
            <w:vMerge/>
          </w:tcPr>
          <w:p w14:paraId="163AC8D9" w14:textId="77777777" w:rsidR="00AC35A0" w:rsidRPr="00276C00" w:rsidRDefault="00AC35A0" w:rsidP="00ED29A3">
            <w:pPr>
              <w:jc w:val="center"/>
              <w:rPr>
                <w:rFonts w:cstheme="minorHAnsi"/>
              </w:rPr>
            </w:pPr>
          </w:p>
        </w:tc>
        <w:tc>
          <w:tcPr>
            <w:tcW w:w="3600" w:type="dxa"/>
          </w:tcPr>
          <w:p w14:paraId="6837E600" w14:textId="587608E5" w:rsidR="00AC35A0" w:rsidRPr="00276C00" w:rsidRDefault="00AC35A0" w:rsidP="00ED29A3">
            <w:pPr>
              <w:jc w:val="center"/>
              <w:rPr>
                <w:rFonts w:cstheme="minorHAnsi"/>
              </w:rPr>
            </w:pPr>
            <w:r w:rsidRPr="00276C00">
              <w:rPr>
                <w:rFonts w:cstheme="minorHAnsi"/>
              </w:rPr>
              <w:t>Bicyclogermacrene</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437F7E8B" w14:textId="77777777" w:rsidR="00AC35A0" w:rsidRPr="00276C00" w:rsidRDefault="00AC35A0" w:rsidP="00ED29A3">
            <w:pPr>
              <w:jc w:val="center"/>
              <w:rPr>
                <w:rFonts w:cstheme="minorHAnsi"/>
                <w:color w:val="212121"/>
              </w:rPr>
            </w:pPr>
            <w:r w:rsidRPr="00276C00">
              <w:rPr>
                <w:rFonts w:cstheme="minorHAnsi"/>
                <w:color w:val="212121"/>
              </w:rPr>
              <w:t>13894537</w:t>
            </w:r>
          </w:p>
          <w:p w14:paraId="0D266D98" w14:textId="77777777" w:rsidR="00AC35A0" w:rsidRPr="00276C00" w:rsidRDefault="00AC35A0" w:rsidP="00ED29A3">
            <w:pPr>
              <w:jc w:val="center"/>
              <w:rPr>
                <w:rFonts w:cstheme="minorHAnsi"/>
              </w:rPr>
            </w:pPr>
          </w:p>
        </w:tc>
      </w:tr>
      <w:tr w:rsidR="00AC35A0" w14:paraId="597B7761" w14:textId="77777777" w:rsidTr="00AC35A0">
        <w:trPr>
          <w:trHeight w:val="712"/>
        </w:trPr>
        <w:tc>
          <w:tcPr>
            <w:tcW w:w="939" w:type="dxa"/>
            <w:vMerge/>
          </w:tcPr>
          <w:p w14:paraId="4252283D" w14:textId="77777777" w:rsidR="00AC35A0" w:rsidRPr="00276C00" w:rsidRDefault="00AC35A0" w:rsidP="00ED29A3">
            <w:pPr>
              <w:jc w:val="center"/>
              <w:rPr>
                <w:rFonts w:cstheme="minorHAnsi"/>
              </w:rPr>
            </w:pPr>
          </w:p>
        </w:tc>
        <w:tc>
          <w:tcPr>
            <w:tcW w:w="2026" w:type="dxa"/>
            <w:vMerge/>
          </w:tcPr>
          <w:p w14:paraId="64DE7F07" w14:textId="77777777" w:rsidR="00AC35A0" w:rsidRPr="00276C00" w:rsidRDefault="00AC35A0" w:rsidP="00ED29A3">
            <w:pPr>
              <w:jc w:val="center"/>
              <w:rPr>
                <w:rFonts w:cstheme="minorHAnsi"/>
              </w:rPr>
            </w:pPr>
          </w:p>
        </w:tc>
        <w:tc>
          <w:tcPr>
            <w:tcW w:w="3600" w:type="dxa"/>
          </w:tcPr>
          <w:p w14:paraId="46BC2BB3" w14:textId="42377EE5" w:rsidR="00AC35A0" w:rsidRPr="00276C00" w:rsidRDefault="00AC35A0" w:rsidP="00ED29A3">
            <w:pPr>
              <w:jc w:val="center"/>
              <w:rPr>
                <w:rFonts w:cstheme="minorHAnsi"/>
              </w:rPr>
            </w:pPr>
            <w:r w:rsidRPr="00276C00">
              <w:rPr>
                <w:rFonts w:ascii="Cambria Math" w:hAnsi="Cambria Math" w:cs="Cambria Math"/>
              </w:rPr>
              <w:t>𝛿</w:t>
            </w:r>
            <w:r w:rsidRPr="00276C00">
              <w:rPr>
                <w:rFonts w:cstheme="minorHAnsi"/>
              </w:rPr>
              <w:t>-Cadinene</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3BE54B0B" w14:textId="77777777" w:rsidR="00AC35A0" w:rsidRPr="00276C00" w:rsidRDefault="00AC35A0" w:rsidP="00ED29A3">
            <w:pPr>
              <w:jc w:val="center"/>
              <w:rPr>
                <w:rFonts w:cstheme="minorHAnsi"/>
                <w:color w:val="212121"/>
              </w:rPr>
            </w:pPr>
            <w:r w:rsidRPr="00276C00">
              <w:rPr>
                <w:rFonts w:cstheme="minorHAnsi"/>
                <w:color w:val="212121"/>
              </w:rPr>
              <w:t>441005</w:t>
            </w:r>
          </w:p>
          <w:p w14:paraId="667CB6BE" w14:textId="77777777" w:rsidR="00AC35A0" w:rsidRPr="00276C00" w:rsidRDefault="00AC35A0" w:rsidP="00ED29A3">
            <w:pPr>
              <w:jc w:val="center"/>
              <w:rPr>
                <w:rFonts w:cstheme="minorHAnsi"/>
              </w:rPr>
            </w:pPr>
          </w:p>
        </w:tc>
      </w:tr>
      <w:tr w:rsidR="00AC35A0" w14:paraId="4772EB44" w14:textId="77777777" w:rsidTr="00AC35A0">
        <w:trPr>
          <w:trHeight w:val="706"/>
        </w:trPr>
        <w:tc>
          <w:tcPr>
            <w:tcW w:w="939" w:type="dxa"/>
            <w:vMerge/>
          </w:tcPr>
          <w:p w14:paraId="709FB4B4" w14:textId="77777777" w:rsidR="00AC35A0" w:rsidRPr="00276C00" w:rsidRDefault="00AC35A0" w:rsidP="00ED29A3">
            <w:pPr>
              <w:jc w:val="center"/>
              <w:rPr>
                <w:rFonts w:cstheme="minorHAnsi"/>
              </w:rPr>
            </w:pPr>
          </w:p>
        </w:tc>
        <w:tc>
          <w:tcPr>
            <w:tcW w:w="2026" w:type="dxa"/>
            <w:vMerge/>
          </w:tcPr>
          <w:p w14:paraId="39E44FE2" w14:textId="77777777" w:rsidR="00AC35A0" w:rsidRPr="00276C00" w:rsidRDefault="00AC35A0" w:rsidP="00ED29A3">
            <w:pPr>
              <w:jc w:val="center"/>
              <w:rPr>
                <w:rFonts w:cstheme="minorHAnsi"/>
              </w:rPr>
            </w:pPr>
          </w:p>
        </w:tc>
        <w:tc>
          <w:tcPr>
            <w:tcW w:w="3600" w:type="dxa"/>
          </w:tcPr>
          <w:p w14:paraId="06D95990" w14:textId="1765E36D" w:rsidR="00AC35A0" w:rsidRPr="00276C00" w:rsidRDefault="00AC35A0" w:rsidP="00ED29A3">
            <w:pPr>
              <w:jc w:val="center"/>
              <w:rPr>
                <w:rFonts w:cstheme="minorHAnsi"/>
              </w:rPr>
            </w:pPr>
            <w:r w:rsidRPr="00276C00">
              <w:rPr>
                <w:rFonts w:cstheme="minorHAnsi"/>
              </w:rPr>
              <w:t>β-Sesquiphellandrene</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5B4D8F3A" w14:textId="77777777" w:rsidR="00AC35A0" w:rsidRPr="00276C00" w:rsidRDefault="00AC35A0" w:rsidP="00ED29A3">
            <w:pPr>
              <w:jc w:val="center"/>
              <w:rPr>
                <w:rFonts w:cstheme="minorHAnsi"/>
                <w:color w:val="212121"/>
              </w:rPr>
            </w:pPr>
            <w:r w:rsidRPr="00276C00">
              <w:rPr>
                <w:rFonts w:cstheme="minorHAnsi"/>
                <w:color w:val="212121"/>
              </w:rPr>
              <w:t>12315492</w:t>
            </w:r>
          </w:p>
          <w:p w14:paraId="497C7A76" w14:textId="77777777" w:rsidR="00AC35A0" w:rsidRPr="00276C00" w:rsidRDefault="00AC35A0" w:rsidP="00ED29A3">
            <w:pPr>
              <w:jc w:val="center"/>
              <w:rPr>
                <w:rFonts w:cstheme="minorHAnsi"/>
              </w:rPr>
            </w:pPr>
          </w:p>
        </w:tc>
      </w:tr>
      <w:tr w:rsidR="00AC35A0" w14:paraId="14B0560F" w14:textId="77777777" w:rsidTr="00AC35A0">
        <w:trPr>
          <w:trHeight w:val="706"/>
        </w:trPr>
        <w:tc>
          <w:tcPr>
            <w:tcW w:w="939" w:type="dxa"/>
            <w:vMerge/>
          </w:tcPr>
          <w:p w14:paraId="1EB866D9" w14:textId="77777777" w:rsidR="00AC35A0" w:rsidRPr="00276C00" w:rsidRDefault="00AC35A0" w:rsidP="00ED29A3">
            <w:pPr>
              <w:jc w:val="center"/>
              <w:rPr>
                <w:rFonts w:cstheme="minorHAnsi"/>
              </w:rPr>
            </w:pPr>
          </w:p>
        </w:tc>
        <w:tc>
          <w:tcPr>
            <w:tcW w:w="2026" w:type="dxa"/>
            <w:vMerge/>
          </w:tcPr>
          <w:p w14:paraId="234E4FD3" w14:textId="77777777" w:rsidR="00AC35A0" w:rsidRPr="00276C00" w:rsidRDefault="00AC35A0" w:rsidP="00ED29A3">
            <w:pPr>
              <w:jc w:val="center"/>
              <w:rPr>
                <w:rFonts w:cstheme="minorHAnsi"/>
              </w:rPr>
            </w:pPr>
          </w:p>
        </w:tc>
        <w:tc>
          <w:tcPr>
            <w:tcW w:w="3600" w:type="dxa"/>
          </w:tcPr>
          <w:p w14:paraId="0E5925F3" w14:textId="0B01355D" w:rsidR="00AC35A0" w:rsidRPr="00276C00" w:rsidRDefault="00AC35A0" w:rsidP="00ED29A3">
            <w:pPr>
              <w:jc w:val="center"/>
              <w:rPr>
                <w:rFonts w:cstheme="minorHAnsi"/>
              </w:rPr>
            </w:pPr>
            <w:r w:rsidRPr="00276C00">
              <w:rPr>
                <w:rFonts w:cstheme="minorHAnsi"/>
              </w:rPr>
              <w:t>Trans-Nerolidol</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0D119C05" w14:textId="77777777" w:rsidR="00AC35A0" w:rsidRPr="00276C00" w:rsidRDefault="00AC35A0" w:rsidP="00ED29A3">
            <w:pPr>
              <w:jc w:val="center"/>
              <w:rPr>
                <w:rFonts w:cstheme="minorHAnsi"/>
                <w:color w:val="212121"/>
              </w:rPr>
            </w:pPr>
            <w:r w:rsidRPr="00276C00">
              <w:rPr>
                <w:rFonts w:cstheme="minorHAnsi"/>
                <w:color w:val="212121"/>
              </w:rPr>
              <w:t>5284507</w:t>
            </w:r>
          </w:p>
          <w:p w14:paraId="779B1CE4" w14:textId="77777777" w:rsidR="00AC35A0" w:rsidRPr="00276C00" w:rsidRDefault="00AC35A0" w:rsidP="00ED29A3">
            <w:pPr>
              <w:jc w:val="center"/>
              <w:rPr>
                <w:rFonts w:cstheme="minorHAnsi"/>
              </w:rPr>
            </w:pPr>
          </w:p>
        </w:tc>
      </w:tr>
      <w:tr w:rsidR="00AC35A0" w14:paraId="1406B05E" w14:textId="77777777" w:rsidTr="00AC35A0">
        <w:trPr>
          <w:trHeight w:val="706"/>
        </w:trPr>
        <w:tc>
          <w:tcPr>
            <w:tcW w:w="939" w:type="dxa"/>
            <w:vMerge/>
          </w:tcPr>
          <w:p w14:paraId="4BE24169" w14:textId="77777777" w:rsidR="00AC35A0" w:rsidRPr="00276C00" w:rsidRDefault="00AC35A0" w:rsidP="00ED29A3">
            <w:pPr>
              <w:jc w:val="center"/>
              <w:rPr>
                <w:rFonts w:cstheme="minorHAnsi"/>
              </w:rPr>
            </w:pPr>
          </w:p>
        </w:tc>
        <w:tc>
          <w:tcPr>
            <w:tcW w:w="2026" w:type="dxa"/>
            <w:vMerge/>
          </w:tcPr>
          <w:p w14:paraId="41F42951" w14:textId="77777777" w:rsidR="00AC35A0" w:rsidRPr="00276C00" w:rsidRDefault="00AC35A0" w:rsidP="00ED29A3">
            <w:pPr>
              <w:jc w:val="center"/>
              <w:rPr>
                <w:rFonts w:cstheme="minorHAnsi"/>
              </w:rPr>
            </w:pPr>
          </w:p>
        </w:tc>
        <w:tc>
          <w:tcPr>
            <w:tcW w:w="3600" w:type="dxa"/>
          </w:tcPr>
          <w:p w14:paraId="4EE1EFE7" w14:textId="327C76B6" w:rsidR="00AC35A0" w:rsidRPr="00276C00" w:rsidRDefault="00AC35A0" w:rsidP="00ED29A3">
            <w:pPr>
              <w:jc w:val="center"/>
              <w:rPr>
                <w:rFonts w:cstheme="minorHAnsi"/>
              </w:rPr>
            </w:pPr>
            <w:r w:rsidRPr="00276C00">
              <w:rPr>
                <w:rFonts w:cstheme="minorHAnsi"/>
              </w:rPr>
              <w:t>Longicamphenylone</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4CBD44D6" w14:textId="77777777" w:rsidR="00AC35A0" w:rsidRPr="00276C00" w:rsidRDefault="00AC35A0" w:rsidP="00ED29A3">
            <w:pPr>
              <w:jc w:val="center"/>
              <w:rPr>
                <w:rFonts w:cstheme="minorHAnsi"/>
              </w:rPr>
            </w:pPr>
            <w:r w:rsidRPr="00276C00">
              <w:rPr>
                <w:rFonts w:cstheme="minorHAnsi"/>
                <w:color w:val="212121"/>
                <w:shd w:val="clear" w:color="auto" w:fill="FFFFFF"/>
              </w:rPr>
              <w:t>91747202</w:t>
            </w:r>
          </w:p>
        </w:tc>
      </w:tr>
      <w:tr w:rsidR="00AC35A0" w14:paraId="58B2D065" w14:textId="77777777" w:rsidTr="00AC35A0">
        <w:trPr>
          <w:trHeight w:val="706"/>
        </w:trPr>
        <w:tc>
          <w:tcPr>
            <w:tcW w:w="939" w:type="dxa"/>
            <w:vMerge/>
          </w:tcPr>
          <w:p w14:paraId="5FA8CBD5" w14:textId="77777777" w:rsidR="00AC35A0" w:rsidRPr="00276C00" w:rsidRDefault="00AC35A0" w:rsidP="00ED29A3">
            <w:pPr>
              <w:jc w:val="center"/>
              <w:rPr>
                <w:rFonts w:cstheme="minorHAnsi"/>
              </w:rPr>
            </w:pPr>
          </w:p>
        </w:tc>
        <w:tc>
          <w:tcPr>
            <w:tcW w:w="2026" w:type="dxa"/>
            <w:vMerge/>
          </w:tcPr>
          <w:p w14:paraId="69A0815E" w14:textId="77777777" w:rsidR="00AC35A0" w:rsidRPr="00276C00" w:rsidRDefault="00AC35A0" w:rsidP="00ED29A3">
            <w:pPr>
              <w:jc w:val="center"/>
              <w:rPr>
                <w:rFonts w:cstheme="minorHAnsi"/>
              </w:rPr>
            </w:pPr>
          </w:p>
        </w:tc>
        <w:tc>
          <w:tcPr>
            <w:tcW w:w="3600" w:type="dxa"/>
          </w:tcPr>
          <w:p w14:paraId="4D8FEEEE" w14:textId="1F2EA490" w:rsidR="00AC35A0" w:rsidRPr="00276C00" w:rsidRDefault="00AC35A0" w:rsidP="00ED29A3">
            <w:pPr>
              <w:jc w:val="center"/>
              <w:rPr>
                <w:rFonts w:cstheme="minorHAnsi"/>
              </w:rPr>
            </w:pPr>
            <w:r w:rsidRPr="00276C00">
              <w:rPr>
                <w:rFonts w:cstheme="minorHAnsi"/>
              </w:rPr>
              <w:t>Spathulenol</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25CDFD00" w14:textId="77777777" w:rsidR="00AC35A0" w:rsidRPr="00276C00" w:rsidRDefault="00AC35A0" w:rsidP="00ED29A3">
            <w:pPr>
              <w:jc w:val="center"/>
              <w:rPr>
                <w:rFonts w:cstheme="minorHAnsi"/>
                <w:color w:val="212121"/>
              </w:rPr>
            </w:pPr>
            <w:r w:rsidRPr="00276C00">
              <w:rPr>
                <w:rFonts w:cstheme="minorHAnsi"/>
                <w:color w:val="212121"/>
              </w:rPr>
              <w:t>92231</w:t>
            </w:r>
          </w:p>
          <w:p w14:paraId="6A6FA8FD" w14:textId="77777777" w:rsidR="00AC35A0" w:rsidRPr="00276C00" w:rsidRDefault="00AC35A0" w:rsidP="00ED29A3">
            <w:pPr>
              <w:jc w:val="center"/>
              <w:rPr>
                <w:rFonts w:cstheme="minorHAnsi"/>
              </w:rPr>
            </w:pPr>
          </w:p>
        </w:tc>
      </w:tr>
      <w:tr w:rsidR="00AC35A0" w14:paraId="212B2B4D" w14:textId="77777777" w:rsidTr="00AC35A0">
        <w:trPr>
          <w:trHeight w:val="706"/>
        </w:trPr>
        <w:tc>
          <w:tcPr>
            <w:tcW w:w="939" w:type="dxa"/>
            <w:vMerge/>
          </w:tcPr>
          <w:p w14:paraId="5EF18E67" w14:textId="77777777" w:rsidR="00AC35A0" w:rsidRPr="00276C00" w:rsidRDefault="00AC35A0" w:rsidP="00ED29A3">
            <w:pPr>
              <w:jc w:val="center"/>
              <w:rPr>
                <w:rFonts w:cstheme="minorHAnsi"/>
              </w:rPr>
            </w:pPr>
          </w:p>
        </w:tc>
        <w:tc>
          <w:tcPr>
            <w:tcW w:w="2026" w:type="dxa"/>
            <w:vMerge/>
          </w:tcPr>
          <w:p w14:paraId="73F0EBD8" w14:textId="77777777" w:rsidR="00AC35A0" w:rsidRPr="00276C00" w:rsidRDefault="00AC35A0" w:rsidP="00ED29A3">
            <w:pPr>
              <w:jc w:val="center"/>
              <w:rPr>
                <w:rFonts w:cstheme="minorHAnsi"/>
              </w:rPr>
            </w:pPr>
          </w:p>
        </w:tc>
        <w:tc>
          <w:tcPr>
            <w:tcW w:w="3600" w:type="dxa"/>
          </w:tcPr>
          <w:p w14:paraId="7C94A2EB" w14:textId="541D9A54" w:rsidR="00AC35A0" w:rsidRPr="00276C00" w:rsidRDefault="00AC35A0" w:rsidP="00ED29A3">
            <w:pPr>
              <w:jc w:val="center"/>
              <w:rPr>
                <w:rFonts w:cstheme="minorHAnsi"/>
              </w:rPr>
            </w:pPr>
            <w:r w:rsidRPr="00276C00">
              <w:rPr>
                <w:rFonts w:cstheme="minorHAnsi"/>
              </w:rPr>
              <w:t>Globulol</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6D3B0F79" w14:textId="77777777" w:rsidR="00AC35A0" w:rsidRPr="00276C00" w:rsidRDefault="00AC35A0" w:rsidP="00ED29A3">
            <w:pPr>
              <w:jc w:val="center"/>
              <w:rPr>
                <w:rFonts w:cstheme="minorHAnsi"/>
                <w:color w:val="212121"/>
              </w:rPr>
            </w:pPr>
            <w:r w:rsidRPr="00276C00">
              <w:rPr>
                <w:rFonts w:cstheme="minorHAnsi"/>
                <w:color w:val="212121"/>
              </w:rPr>
              <w:t>101716</w:t>
            </w:r>
          </w:p>
          <w:p w14:paraId="0DCD89C6" w14:textId="77777777" w:rsidR="00AC35A0" w:rsidRPr="00276C00" w:rsidRDefault="00AC35A0" w:rsidP="00ED29A3">
            <w:pPr>
              <w:jc w:val="center"/>
              <w:rPr>
                <w:rFonts w:cstheme="minorHAnsi"/>
              </w:rPr>
            </w:pPr>
          </w:p>
        </w:tc>
      </w:tr>
      <w:tr w:rsidR="00AC35A0" w14:paraId="7C1B24C2" w14:textId="77777777" w:rsidTr="00AC35A0">
        <w:trPr>
          <w:trHeight w:val="706"/>
        </w:trPr>
        <w:tc>
          <w:tcPr>
            <w:tcW w:w="939" w:type="dxa"/>
            <w:vMerge/>
          </w:tcPr>
          <w:p w14:paraId="1028EF8F" w14:textId="77777777" w:rsidR="00AC35A0" w:rsidRPr="00276C00" w:rsidRDefault="00AC35A0" w:rsidP="00ED29A3">
            <w:pPr>
              <w:jc w:val="center"/>
              <w:rPr>
                <w:rFonts w:cstheme="minorHAnsi"/>
              </w:rPr>
            </w:pPr>
          </w:p>
        </w:tc>
        <w:tc>
          <w:tcPr>
            <w:tcW w:w="2026" w:type="dxa"/>
            <w:vMerge/>
          </w:tcPr>
          <w:p w14:paraId="0D7AF879" w14:textId="77777777" w:rsidR="00AC35A0" w:rsidRPr="00276C00" w:rsidRDefault="00AC35A0" w:rsidP="00ED29A3">
            <w:pPr>
              <w:jc w:val="center"/>
              <w:rPr>
                <w:rFonts w:cstheme="minorHAnsi"/>
              </w:rPr>
            </w:pPr>
          </w:p>
        </w:tc>
        <w:tc>
          <w:tcPr>
            <w:tcW w:w="3600" w:type="dxa"/>
          </w:tcPr>
          <w:p w14:paraId="419B0449" w14:textId="771B68A1" w:rsidR="00AC35A0" w:rsidRPr="00276C00" w:rsidRDefault="00AC35A0" w:rsidP="00ED29A3">
            <w:pPr>
              <w:jc w:val="center"/>
              <w:rPr>
                <w:rFonts w:cstheme="minorHAnsi"/>
              </w:rPr>
            </w:pPr>
            <w:r w:rsidRPr="00276C00">
              <w:rPr>
                <w:rFonts w:cstheme="minorHAnsi"/>
              </w:rPr>
              <w:t>epi-α-Muurolol</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7300458D" w14:textId="77777777" w:rsidR="00AC35A0" w:rsidRPr="00276C00" w:rsidRDefault="00AC35A0" w:rsidP="00ED29A3">
            <w:pPr>
              <w:jc w:val="center"/>
              <w:rPr>
                <w:rFonts w:cstheme="minorHAnsi"/>
                <w:color w:val="212121"/>
              </w:rPr>
            </w:pPr>
            <w:r w:rsidRPr="00276C00">
              <w:rPr>
                <w:rFonts w:cstheme="minorHAnsi"/>
                <w:color w:val="212121"/>
              </w:rPr>
              <w:t>3084331</w:t>
            </w:r>
          </w:p>
          <w:p w14:paraId="6C7914AD" w14:textId="77777777" w:rsidR="00AC35A0" w:rsidRPr="00276C00" w:rsidRDefault="00AC35A0" w:rsidP="00ED29A3">
            <w:pPr>
              <w:jc w:val="center"/>
              <w:rPr>
                <w:rFonts w:cstheme="minorHAnsi"/>
              </w:rPr>
            </w:pPr>
          </w:p>
        </w:tc>
      </w:tr>
      <w:tr w:rsidR="00AC35A0" w14:paraId="2FD26376" w14:textId="77777777" w:rsidTr="00AC35A0">
        <w:trPr>
          <w:trHeight w:val="706"/>
        </w:trPr>
        <w:tc>
          <w:tcPr>
            <w:tcW w:w="939" w:type="dxa"/>
            <w:vMerge/>
          </w:tcPr>
          <w:p w14:paraId="385E26AE" w14:textId="77777777" w:rsidR="00AC35A0" w:rsidRPr="00276C00" w:rsidRDefault="00AC35A0" w:rsidP="00ED29A3">
            <w:pPr>
              <w:jc w:val="center"/>
              <w:rPr>
                <w:rFonts w:cstheme="minorHAnsi"/>
              </w:rPr>
            </w:pPr>
          </w:p>
        </w:tc>
        <w:tc>
          <w:tcPr>
            <w:tcW w:w="2026" w:type="dxa"/>
            <w:vMerge/>
          </w:tcPr>
          <w:p w14:paraId="0EFEB2F6" w14:textId="77777777" w:rsidR="00AC35A0" w:rsidRPr="00276C00" w:rsidRDefault="00AC35A0" w:rsidP="00ED29A3">
            <w:pPr>
              <w:jc w:val="center"/>
              <w:rPr>
                <w:rFonts w:cstheme="minorHAnsi"/>
              </w:rPr>
            </w:pPr>
          </w:p>
        </w:tc>
        <w:tc>
          <w:tcPr>
            <w:tcW w:w="3600" w:type="dxa"/>
          </w:tcPr>
          <w:p w14:paraId="5C24415C" w14:textId="5DEFDE07" w:rsidR="00AC35A0" w:rsidRPr="00276C00" w:rsidRDefault="00AC35A0" w:rsidP="00ED29A3">
            <w:pPr>
              <w:jc w:val="center"/>
              <w:rPr>
                <w:rFonts w:cstheme="minorHAnsi"/>
              </w:rPr>
            </w:pPr>
            <w:r w:rsidRPr="00276C00">
              <w:rPr>
                <w:rFonts w:cstheme="minorHAnsi"/>
              </w:rPr>
              <w:t>α-Cadinol</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75EC56E3" w14:textId="77777777" w:rsidR="00AC35A0" w:rsidRPr="00276C00" w:rsidRDefault="00AC35A0" w:rsidP="00ED29A3">
            <w:pPr>
              <w:jc w:val="center"/>
              <w:rPr>
                <w:rFonts w:cstheme="minorHAnsi"/>
                <w:color w:val="212121"/>
              </w:rPr>
            </w:pPr>
            <w:r w:rsidRPr="00276C00">
              <w:rPr>
                <w:rFonts w:cstheme="minorHAnsi"/>
                <w:color w:val="212121"/>
              </w:rPr>
              <w:t>10398656</w:t>
            </w:r>
          </w:p>
          <w:p w14:paraId="06CE34F6" w14:textId="77777777" w:rsidR="00AC35A0" w:rsidRPr="00276C00" w:rsidRDefault="00AC35A0" w:rsidP="00ED29A3">
            <w:pPr>
              <w:jc w:val="center"/>
              <w:rPr>
                <w:rFonts w:cstheme="minorHAnsi"/>
              </w:rPr>
            </w:pPr>
          </w:p>
        </w:tc>
      </w:tr>
      <w:tr w:rsidR="00AC35A0" w14:paraId="1FB9CD82" w14:textId="77777777" w:rsidTr="00AC35A0">
        <w:trPr>
          <w:trHeight w:val="706"/>
        </w:trPr>
        <w:tc>
          <w:tcPr>
            <w:tcW w:w="939" w:type="dxa"/>
            <w:vMerge/>
          </w:tcPr>
          <w:p w14:paraId="353E7225" w14:textId="77777777" w:rsidR="00AC35A0" w:rsidRPr="00276C00" w:rsidRDefault="00AC35A0" w:rsidP="00ED29A3">
            <w:pPr>
              <w:jc w:val="center"/>
              <w:rPr>
                <w:rFonts w:cstheme="minorHAnsi"/>
              </w:rPr>
            </w:pPr>
          </w:p>
        </w:tc>
        <w:tc>
          <w:tcPr>
            <w:tcW w:w="2026" w:type="dxa"/>
            <w:vMerge/>
          </w:tcPr>
          <w:p w14:paraId="37ADCBD6" w14:textId="77777777" w:rsidR="00AC35A0" w:rsidRPr="00276C00" w:rsidRDefault="00AC35A0" w:rsidP="00ED29A3">
            <w:pPr>
              <w:jc w:val="center"/>
              <w:rPr>
                <w:rFonts w:cstheme="minorHAnsi"/>
              </w:rPr>
            </w:pPr>
          </w:p>
        </w:tc>
        <w:tc>
          <w:tcPr>
            <w:tcW w:w="3600" w:type="dxa"/>
          </w:tcPr>
          <w:p w14:paraId="217194C7" w14:textId="1B96D88F" w:rsidR="00AC35A0" w:rsidRPr="00276C00" w:rsidRDefault="00AC35A0" w:rsidP="00ED29A3">
            <w:pPr>
              <w:jc w:val="center"/>
              <w:rPr>
                <w:rFonts w:cstheme="minorHAnsi"/>
              </w:rPr>
            </w:pPr>
            <w:r w:rsidRPr="00276C00">
              <w:rPr>
                <w:rFonts w:cstheme="minorHAnsi"/>
              </w:rPr>
              <w:t>Phytol</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1D656D70" w14:textId="77777777" w:rsidR="00AC35A0" w:rsidRPr="00276C00" w:rsidRDefault="00AC35A0" w:rsidP="00ED29A3">
            <w:pPr>
              <w:jc w:val="center"/>
              <w:rPr>
                <w:rFonts w:cstheme="minorHAnsi"/>
                <w:color w:val="212121"/>
              </w:rPr>
            </w:pPr>
            <w:r w:rsidRPr="00276C00">
              <w:rPr>
                <w:rFonts w:cstheme="minorHAnsi"/>
                <w:color w:val="212121"/>
              </w:rPr>
              <w:t>5280435</w:t>
            </w:r>
          </w:p>
          <w:p w14:paraId="57241EAE" w14:textId="77777777" w:rsidR="00AC35A0" w:rsidRPr="00276C00" w:rsidRDefault="00AC35A0" w:rsidP="00ED29A3">
            <w:pPr>
              <w:jc w:val="center"/>
              <w:rPr>
                <w:rFonts w:cstheme="minorHAnsi"/>
              </w:rPr>
            </w:pPr>
          </w:p>
        </w:tc>
      </w:tr>
      <w:tr w:rsidR="00AC35A0" w14:paraId="2E34A916" w14:textId="77777777" w:rsidTr="00AC35A0">
        <w:trPr>
          <w:trHeight w:val="706"/>
        </w:trPr>
        <w:tc>
          <w:tcPr>
            <w:tcW w:w="939" w:type="dxa"/>
            <w:vMerge/>
          </w:tcPr>
          <w:p w14:paraId="360DB4F7" w14:textId="77777777" w:rsidR="00AC35A0" w:rsidRPr="00276C00" w:rsidRDefault="00AC35A0" w:rsidP="00ED29A3">
            <w:pPr>
              <w:jc w:val="center"/>
              <w:rPr>
                <w:rFonts w:cstheme="minorHAnsi"/>
              </w:rPr>
            </w:pPr>
          </w:p>
        </w:tc>
        <w:tc>
          <w:tcPr>
            <w:tcW w:w="2026" w:type="dxa"/>
            <w:vMerge/>
          </w:tcPr>
          <w:p w14:paraId="46E43F2C" w14:textId="77777777" w:rsidR="00AC35A0" w:rsidRPr="00276C00" w:rsidRDefault="00AC35A0" w:rsidP="00ED29A3">
            <w:pPr>
              <w:jc w:val="center"/>
              <w:rPr>
                <w:rFonts w:cstheme="minorHAnsi"/>
              </w:rPr>
            </w:pPr>
          </w:p>
        </w:tc>
        <w:tc>
          <w:tcPr>
            <w:tcW w:w="3600" w:type="dxa"/>
          </w:tcPr>
          <w:p w14:paraId="3D5853DA" w14:textId="2747C958" w:rsidR="00AC35A0" w:rsidRPr="00276C00" w:rsidRDefault="00AC35A0" w:rsidP="00ED29A3">
            <w:pPr>
              <w:jc w:val="center"/>
              <w:rPr>
                <w:rFonts w:cstheme="minorHAnsi"/>
              </w:rPr>
            </w:pPr>
            <w:r w:rsidRPr="00276C00">
              <w:rPr>
                <w:rFonts w:cstheme="minorHAnsi"/>
              </w:rPr>
              <w:t>Camphor</w:t>
            </w:r>
            <w:r w:rsidR="00184DC2">
              <w:rPr>
                <w:rFonts w:cstheme="minorHAnsi"/>
              </w:rPr>
              <w:fldChar w:fldCharType="begin" w:fldLock="1"/>
            </w:r>
            <w:r w:rsidR="00184DC2">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00959602" w14:textId="77777777" w:rsidR="00AC35A0" w:rsidRPr="00276C00" w:rsidRDefault="00AC35A0" w:rsidP="00ED29A3">
            <w:pPr>
              <w:jc w:val="center"/>
              <w:rPr>
                <w:rFonts w:cstheme="minorHAnsi"/>
                <w:color w:val="212121"/>
              </w:rPr>
            </w:pPr>
            <w:r w:rsidRPr="00276C00">
              <w:rPr>
                <w:rFonts w:cstheme="minorHAnsi"/>
                <w:color w:val="212121"/>
              </w:rPr>
              <w:t>2537</w:t>
            </w:r>
          </w:p>
          <w:p w14:paraId="05A88CF8" w14:textId="77777777" w:rsidR="00AC35A0" w:rsidRPr="00276C00" w:rsidRDefault="00AC35A0" w:rsidP="00ED29A3">
            <w:pPr>
              <w:jc w:val="center"/>
              <w:rPr>
                <w:rFonts w:cstheme="minorHAnsi"/>
              </w:rPr>
            </w:pPr>
          </w:p>
        </w:tc>
      </w:tr>
      <w:tr w:rsidR="00AC35A0" w14:paraId="045586E8" w14:textId="77777777" w:rsidTr="00AC35A0">
        <w:trPr>
          <w:trHeight w:val="706"/>
        </w:trPr>
        <w:tc>
          <w:tcPr>
            <w:tcW w:w="939" w:type="dxa"/>
            <w:vMerge/>
          </w:tcPr>
          <w:p w14:paraId="35478FA9" w14:textId="77777777" w:rsidR="00AC35A0" w:rsidRPr="00276C00" w:rsidRDefault="00AC35A0" w:rsidP="00ED29A3">
            <w:pPr>
              <w:jc w:val="center"/>
              <w:rPr>
                <w:rFonts w:cstheme="minorHAnsi"/>
              </w:rPr>
            </w:pPr>
          </w:p>
        </w:tc>
        <w:tc>
          <w:tcPr>
            <w:tcW w:w="2026" w:type="dxa"/>
            <w:vMerge/>
          </w:tcPr>
          <w:p w14:paraId="155F18B5" w14:textId="77777777" w:rsidR="00AC35A0" w:rsidRPr="00276C00" w:rsidRDefault="00AC35A0" w:rsidP="00ED29A3">
            <w:pPr>
              <w:jc w:val="center"/>
              <w:rPr>
                <w:rFonts w:cstheme="minorHAnsi"/>
              </w:rPr>
            </w:pPr>
          </w:p>
        </w:tc>
        <w:tc>
          <w:tcPr>
            <w:tcW w:w="3600" w:type="dxa"/>
          </w:tcPr>
          <w:p w14:paraId="7C438C76" w14:textId="16E3E53E" w:rsidR="00AC35A0" w:rsidRPr="00276C00" w:rsidRDefault="00AC35A0" w:rsidP="00ED29A3">
            <w:pPr>
              <w:jc w:val="center"/>
              <w:rPr>
                <w:rFonts w:cstheme="minorHAnsi"/>
              </w:rPr>
            </w:pPr>
            <w:r w:rsidRPr="00276C00">
              <w:rPr>
                <w:rFonts w:cstheme="minorHAnsi"/>
              </w:rPr>
              <w:t>β-Elemene</w:t>
            </w:r>
            <w:r w:rsidR="00184DC2">
              <w:rPr>
                <w:rFonts w:cstheme="minorHAnsi"/>
              </w:rPr>
              <w:fldChar w:fldCharType="begin" w:fldLock="1"/>
            </w:r>
            <w:r w:rsidR="00056963">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184DC2">
              <w:rPr>
                <w:rFonts w:cstheme="minorHAnsi"/>
              </w:rPr>
              <w:fldChar w:fldCharType="separate"/>
            </w:r>
            <w:r w:rsidR="00184DC2" w:rsidRPr="00184DC2">
              <w:rPr>
                <w:rFonts w:cstheme="minorHAnsi"/>
                <w:noProof/>
                <w:vertAlign w:val="superscript"/>
              </w:rPr>
              <w:t>13</w:t>
            </w:r>
            <w:r w:rsidR="00184DC2">
              <w:rPr>
                <w:rFonts w:cstheme="minorHAnsi"/>
              </w:rPr>
              <w:fldChar w:fldCharType="end"/>
            </w:r>
          </w:p>
        </w:tc>
        <w:tc>
          <w:tcPr>
            <w:tcW w:w="2785" w:type="dxa"/>
          </w:tcPr>
          <w:p w14:paraId="467095F9" w14:textId="77777777" w:rsidR="00AC35A0" w:rsidRPr="00276C00" w:rsidRDefault="00AC35A0" w:rsidP="00ED29A3">
            <w:pPr>
              <w:jc w:val="center"/>
              <w:rPr>
                <w:rFonts w:cstheme="minorHAnsi"/>
                <w:color w:val="212121"/>
              </w:rPr>
            </w:pPr>
            <w:r w:rsidRPr="00276C00">
              <w:rPr>
                <w:rFonts w:cstheme="minorHAnsi"/>
                <w:color w:val="212121"/>
              </w:rPr>
              <w:t>6918391</w:t>
            </w:r>
          </w:p>
          <w:p w14:paraId="68364081" w14:textId="77777777" w:rsidR="00AC35A0" w:rsidRPr="00276C00" w:rsidRDefault="00AC35A0" w:rsidP="00ED29A3">
            <w:pPr>
              <w:jc w:val="center"/>
              <w:rPr>
                <w:rFonts w:cstheme="minorHAnsi"/>
              </w:rPr>
            </w:pPr>
          </w:p>
        </w:tc>
      </w:tr>
      <w:tr w:rsidR="00AC35A0" w14:paraId="40CFA0B7" w14:textId="77777777" w:rsidTr="00AC35A0">
        <w:trPr>
          <w:trHeight w:val="706"/>
        </w:trPr>
        <w:tc>
          <w:tcPr>
            <w:tcW w:w="939" w:type="dxa"/>
            <w:vMerge/>
          </w:tcPr>
          <w:p w14:paraId="6025374A" w14:textId="77777777" w:rsidR="00AC35A0" w:rsidRPr="00276C00" w:rsidRDefault="00AC35A0" w:rsidP="00ED29A3">
            <w:pPr>
              <w:jc w:val="center"/>
              <w:rPr>
                <w:rFonts w:cstheme="minorHAnsi"/>
              </w:rPr>
            </w:pPr>
          </w:p>
        </w:tc>
        <w:tc>
          <w:tcPr>
            <w:tcW w:w="2026" w:type="dxa"/>
            <w:vMerge/>
          </w:tcPr>
          <w:p w14:paraId="0EC6F6E4" w14:textId="77777777" w:rsidR="00AC35A0" w:rsidRPr="00276C00" w:rsidRDefault="00AC35A0" w:rsidP="00ED29A3">
            <w:pPr>
              <w:jc w:val="center"/>
              <w:rPr>
                <w:rFonts w:cstheme="minorHAnsi"/>
              </w:rPr>
            </w:pPr>
          </w:p>
        </w:tc>
        <w:tc>
          <w:tcPr>
            <w:tcW w:w="3600" w:type="dxa"/>
          </w:tcPr>
          <w:p w14:paraId="01FA369D" w14:textId="0B6D017D" w:rsidR="00AC35A0" w:rsidRPr="00276C00" w:rsidRDefault="00AC35A0" w:rsidP="00ED29A3">
            <w:pPr>
              <w:jc w:val="center"/>
              <w:rPr>
                <w:rFonts w:cstheme="minorHAnsi"/>
              </w:rPr>
            </w:pPr>
            <w:r w:rsidRPr="00276C00">
              <w:rPr>
                <w:rFonts w:cstheme="minorHAnsi"/>
              </w:rPr>
              <w:t>α-humulene</w:t>
            </w:r>
            <w:r w:rsidR="00056963">
              <w:rPr>
                <w:rFonts w:cstheme="minorHAnsi"/>
              </w:rPr>
              <w:fldChar w:fldCharType="begin" w:fldLock="1"/>
            </w:r>
            <w:r w:rsidR="00056963">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056963">
              <w:rPr>
                <w:rFonts w:cstheme="minorHAnsi"/>
              </w:rPr>
              <w:fldChar w:fldCharType="separate"/>
            </w:r>
            <w:r w:rsidR="00056963" w:rsidRPr="00056963">
              <w:rPr>
                <w:rFonts w:cstheme="minorHAnsi"/>
                <w:noProof/>
                <w:vertAlign w:val="superscript"/>
              </w:rPr>
              <w:t>13</w:t>
            </w:r>
            <w:r w:rsidR="00056963">
              <w:rPr>
                <w:rFonts w:cstheme="minorHAnsi"/>
              </w:rPr>
              <w:fldChar w:fldCharType="end"/>
            </w:r>
          </w:p>
        </w:tc>
        <w:tc>
          <w:tcPr>
            <w:tcW w:w="2785" w:type="dxa"/>
          </w:tcPr>
          <w:p w14:paraId="770DD7D5" w14:textId="77777777" w:rsidR="00AC35A0" w:rsidRPr="00276C00" w:rsidRDefault="00AC35A0" w:rsidP="00ED29A3">
            <w:pPr>
              <w:jc w:val="center"/>
              <w:rPr>
                <w:rFonts w:cstheme="minorHAnsi"/>
                <w:color w:val="212121"/>
              </w:rPr>
            </w:pPr>
            <w:r w:rsidRPr="00276C00">
              <w:rPr>
                <w:rFonts w:cstheme="minorHAnsi"/>
                <w:color w:val="212121"/>
              </w:rPr>
              <w:t>5281520</w:t>
            </w:r>
          </w:p>
          <w:p w14:paraId="691E0C6D" w14:textId="77777777" w:rsidR="00AC35A0" w:rsidRPr="00276C00" w:rsidRDefault="00AC35A0" w:rsidP="00ED29A3">
            <w:pPr>
              <w:jc w:val="center"/>
              <w:rPr>
                <w:rFonts w:cstheme="minorHAnsi"/>
              </w:rPr>
            </w:pPr>
          </w:p>
        </w:tc>
      </w:tr>
      <w:tr w:rsidR="00AC35A0" w14:paraId="629D5E66" w14:textId="77777777" w:rsidTr="00AC35A0">
        <w:trPr>
          <w:trHeight w:val="706"/>
        </w:trPr>
        <w:tc>
          <w:tcPr>
            <w:tcW w:w="939" w:type="dxa"/>
            <w:vMerge/>
          </w:tcPr>
          <w:p w14:paraId="785574A1" w14:textId="77777777" w:rsidR="00AC35A0" w:rsidRPr="00276C00" w:rsidRDefault="00AC35A0" w:rsidP="00ED29A3">
            <w:pPr>
              <w:jc w:val="center"/>
              <w:rPr>
                <w:rFonts w:cstheme="minorHAnsi"/>
              </w:rPr>
            </w:pPr>
          </w:p>
        </w:tc>
        <w:tc>
          <w:tcPr>
            <w:tcW w:w="2026" w:type="dxa"/>
            <w:vMerge/>
          </w:tcPr>
          <w:p w14:paraId="016830C4" w14:textId="77777777" w:rsidR="00AC35A0" w:rsidRPr="00276C00" w:rsidRDefault="00AC35A0" w:rsidP="00ED29A3">
            <w:pPr>
              <w:jc w:val="center"/>
              <w:rPr>
                <w:rFonts w:cstheme="minorHAnsi"/>
              </w:rPr>
            </w:pPr>
          </w:p>
        </w:tc>
        <w:tc>
          <w:tcPr>
            <w:tcW w:w="3600" w:type="dxa"/>
          </w:tcPr>
          <w:p w14:paraId="15236E73" w14:textId="143A568B" w:rsidR="00AC35A0" w:rsidRPr="00276C00" w:rsidRDefault="00AC35A0" w:rsidP="00ED29A3">
            <w:pPr>
              <w:jc w:val="center"/>
              <w:rPr>
                <w:rFonts w:cstheme="minorHAnsi"/>
              </w:rPr>
            </w:pPr>
            <w:r w:rsidRPr="00276C00">
              <w:rPr>
                <w:rFonts w:cstheme="minorHAnsi"/>
              </w:rPr>
              <w:t>β-myrcene</w:t>
            </w:r>
            <w:r w:rsidR="00056963">
              <w:rPr>
                <w:rFonts w:cstheme="minorHAnsi"/>
              </w:rPr>
              <w:fldChar w:fldCharType="begin" w:fldLock="1"/>
            </w:r>
            <w:r w:rsidR="00056963">
              <w:rPr>
                <w:rFonts w:cstheme="minorHAnsi"/>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056963">
              <w:rPr>
                <w:rFonts w:cstheme="minorHAnsi"/>
              </w:rPr>
              <w:fldChar w:fldCharType="separate"/>
            </w:r>
            <w:r w:rsidR="00056963" w:rsidRPr="00056963">
              <w:rPr>
                <w:rFonts w:cstheme="minorHAnsi"/>
                <w:noProof/>
                <w:vertAlign w:val="superscript"/>
              </w:rPr>
              <w:t>13</w:t>
            </w:r>
            <w:r w:rsidR="00056963">
              <w:rPr>
                <w:rFonts w:cstheme="minorHAnsi"/>
              </w:rPr>
              <w:fldChar w:fldCharType="end"/>
            </w:r>
          </w:p>
        </w:tc>
        <w:tc>
          <w:tcPr>
            <w:tcW w:w="2785" w:type="dxa"/>
          </w:tcPr>
          <w:p w14:paraId="0B5101CE" w14:textId="77777777" w:rsidR="00AC35A0" w:rsidRPr="00276C00" w:rsidRDefault="00AC35A0" w:rsidP="00ED29A3">
            <w:pPr>
              <w:jc w:val="center"/>
              <w:rPr>
                <w:rFonts w:cstheme="minorHAnsi"/>
                <w:color w:val="212121"/>
              </w:rPr>
            </w:pPr>
            <w:r w:rsidRPr="00276C00">
              <w:rPr>
                <w:rFonts w:cstheme="minorHAnsi"/>
                <w:color w:val="212121"/>
              </w:rPr>
              <w:t>31253</w:t>
            </w:r>
          </w:p>
          <w:p w14:paraId="3DBEFA84" w14:textId="77777777" w:rsidR="00AC35A0" w:rsidRPr="00276C00" w:rsidRDefault="00AC35A0" w:rsidP="00ED29A3">
            <w:pPr>
              <w:jc w:val="center"/>
              <w:rPr>
                <w:rFonts w:cstheme="minorHAnsi"/>
              </w:rPr>
            </w:pPr>
          </w:p>
        </w:tc>
      </w:tr>
      <w:tr w:rsidR="00AC35A0" w14:paraId="3FE7D985" w14:textId="77777777" w:rsidTr="00AC35A0">
        <w:trPr>
          <w:trHeight w:val="706"/>
        </w:trPr>
        <w:tc>
          <w:tcPr>
            <w:tcW w:w="939" w:type="dxa"/>
            <w:vMerge/>
          </w:tcPr>
          <w:p w14:paraId="4A3B594D" w14:textId="77777777" w:rsidR="00AC35A0" w:rsidRPr="00276C00" w:rsidRDefault="00AC35A0" w:rsidP="00ED29A3">
            <w:pPr>
              <w:jc w:val="center"/>
              <w:rPr>
                <w:rFonts w:cstheme="minorHAnsi"/>
              </w:rPr>
            </w:pPr>
          </w:p>
        </w:tc>
        <w:tc>
          <w:tcPr>
            <w:tcW w:w="2026" w:type="dxa"/>
            <w:vMerge/>
          </w:tcPr>
          <w:p w14:paraId="61DDCE8A" w14:textId="77777777" w:rsidR="00AC35A0" w:rsidRPr="00276C00" w:rsidRDefault="00AC35A0" w:rsidP="00ED29A3">
            <w:pPr>
              <w:jc w:val="center"/>
              <w:rPr>
                <w:rFonts w:cstheme="minorHAnsi"/>
              </w:rPr>
            </w:pPr>
          </w:p>
        </w:tc>
        <w:tc>
          <w:tcPr>
            <w:tcW w:w="3600" w:type="dxa"/>
          </w:tcPr>
          <w:p w14:paraId="15496FBC" w14:textId="33068516" w:rsidR="00AC35A0" w:rsidRPr="00D92AFB" w:rsidRDefault="00AC35A0" w:rsidP="00ED29A3">
            <w:pPr>
              <w:jc w:val="center"/>
              <w:rPr>
                <w:rFonts w:cstheme="minorHAnsi"/>
                <w:color w:val="000000" w:themeColor="text1"/>
              </w:rPr>
            </w:pPr>
            <w:r w:rsidRPr="00D92AFB">
              <w:rPr>
                <w:rFonts w:cstheme="minorHAnsi"/>
                <w:color w:val="000000" w:themeColor="text1"/>
              </w:rPr>
              <w:t>Capillene</w:t>
            </w:r>
            <w:r w:rsidR="00056963" w:rsidRPr="00D92AFB">
              <w:rPr>
                <w:rFonts w:cstheme="minorHAnsi"/>
                <w:color w:val="000000" w:themeColor="text1"/>
              </w:rPr>
              <w:fldChar w:fldCharType="begin" w:fldLock="1"/>
            </w:r>
            <w:r w:rsidR="00971388" w:rsidRPr="00D92AFB">
              <w:rPr>
                <w:rFonts w:cstheme="minorHAnsi"/>
                <w:color w:val="000000" w:themeColor="text1"/>
              </w:rPr>
              <w:instrText>ADDIN CSL_CITATION {"citationItems":[{"id":"ITEM-1","itemData":{"DOI":"10.3390/molecules15042600","ISBN":"8610588076","ISSN":"14203049","PMID":"20428067","abstract":"In our screening program for new agrochemicals from local wild plants, Artemisia capillaris and A. mongolica were found to possess insecticidal activity against the maize weevil, Sitophilus zeamais. The essential oils of aerial parts of the two plants were obtained by hydrodistillation and were investigated by GC and GC-MS. The main components of A. capillaris essential oil were 1,8-cineole (13.75%), germacrene D (10.41%), and camphor (8.57%). The main constituents of A. mongolica essential oil were a-pinene (12.68%), germacrene D (8.36%), and ?-terpinene (8.17%). Essential oils of A. capillaris and A. mongolica possess fumigant toxicity against S. zeamais adults with LC 50 values of 5.31 and 7.35 mg/L respectively. The essential oils also show contact toxicity against S. zeamais adults with LD50 values of 105.95 and 87.92 ?g/adult, respectively. Copyright © 2010 by the authors.","author":[{"dropping-particle":"","family":"Liu","given":"Zhi Long","non-dropping-particle":"","parse-names":false,"suffix":""},{"dropping-particle":"","family":"Chu","given":"Sha Sha","non-dropping-particle":"","parse-names":false,"suffix":""},{"dropping-particle":"","family":"Liu","given":"Quan Ru","non-dropping-particle":"","parse-names":false,"suffix":""}],"container-title":"Molecules","id":"ITEM-1","issue":"4","issued":{"date-parts":[["2010"]]},"page":"2600-2608","title":"Chemical composition and insecticidal activity against sitophilus zeamais of the essential oils of artemisia capillaries and artemisia mongolica","type":"article-journal","volume":"15"},"uris":["http://www.mendeley.com/documents/?uuid=45a9af87-f23d-4f7f-8188-7a100dd99a10"]}],"mendeley":{"formattedCitation":"&lt;sup&gt;13&lt;/sup&gt;","plainTextFormattedCitation":"13","previouslyFormattedCitation":"&lt;sup&gt;13&lt;/sup&gt;"},"properties":{"noteIndex":0},"schema":"https://github.com/citation-style-language/schema/raw/master/csl-citation.json"}</w:instrText>
            </w:r>
            <w:r w:rsidR="00056963" w:rsidRPr="00D92AFB">
              <w:rPr>
                <w:rFonts w:cstheme="minorHAnsi"/>
                <w:color w:val="000000" w:themeColor="text1"/>
              </w:rPr>
              <w:fldChar w:fldCharType="separate"/>
            </w:r>
            <w:r w:rsidR="00056963" w:rsidRPr="00D92AFB">
              <w:rPr>
                <w:rFonts w:cstheme="minorHAnsi"/>
                <w:noProof/>
                <w:color w:val="000000" w:themeColor="text1"/>
                <w:vertAlign w:val="superscript"/>
              </w:rPr>
              <w:t>13</w:t>
            </w:r>
            <w:r w:rsidR="00056963" w:rsidRPr="00D92AFB">
              <w:rPr>
                <w:rFonts w:cstheme="minorHAnsi"/>
                <w:color w:val="000000" w:themeColor="text1"/>
              </w:rPr>
              <w:fldChar w:fldCharType="end"/>
            </w:r>
          </w:p>
        </w:tc>
        <w:tc>
          <w:tcPr>
            <w:tcW w:w="2785" w:type="dxa"/>
          </w:tcPr>
          <w:p w14:paraId="3D502C7B" w14:textId="77777777" w:rsidR="00AC35A0" w:rsidRPr="00D92AFB" w:rsidRDefault="00AC35A0" w:rsidP="00ED29A3">
            <w:pPr>
              <w:jc w:val="center"/>
              <w:rPr>
                <w:rFonts w:cstheme="minorHAnsi"/>
                <w:color w:val="000000" w:themeColor="text1"/>
              </w:rPr>
            </w:pPr>
            <w:r w:rsidRPr="00D92AFB">
              <w:rPr>
                <w:rFonts w:cstheme="minorHAnsi"/>
                <w:color w:val="000000" w:themeColor="text1"/>
              </w:rPr>
              <w:t>3083613</w:t>
            </w:r>
          </w:p>
          <w:p w14:paraId="47C73277" w14:textId="77777777" w:rsidR="00AC35A0" w:rsidRPr="00D92AFB" w:rsidRDefault="00AC35A0" w:rsidP="00ED29A3">
            <w:pPr>
              <w:jc w:val="center"/>
              <w:rPr>
                <w:rFonts w:cstheme="minorHAnsi"/>
                <w:color w:val="000000" w:themeColor="text1"/>
              </w:rPr>
            </w:pPr>
          </w:p>
        </w:tc>
      </w:tr>
      <w:tr w:rsidR="00AC35A0" w14:paraId="4AAC5BEE" w14:textId="77777777" w:rsidTr="00AC35A0">
        <w:trPr>
          <w:trHeight w:val="706"/>
        </w:trPr>
        <w:tc>
          <w:tcPr>
            <w:tcW w:w="939" w:type="dxa"/>
            <w:vMerge/>
          </w:tcPr>
          <w:p w14:paraId="3C90986F" w14:textId="77777777" w:rsidR="00AC35A0" w:rsidRPr="00276C00" w:rsidRDefault="00AC35A0" w:rsidP="00ED29A3">
            <w:pPr>
              <w:jc w:val="center"/>
              <w:rPr>
                <w:rFonts w:cstheme="minorHAnsi"/>
              </w:rPr>
            </w:pPr>
          </w:p>
        </w:tc>
        <w:tc>
          <w:tcPr>
            <w:tcW w:w="2026" w:type="dxa"/>
            <w:vMerge/>
          </w:tcPr>
          <w:p w14:paraId="1234C15B" w14:textId="77777777" w:rsidR="00AC35A0" w:rsidRPr="00276C00" w:rsidRDefault="00AC35A0" w:rsidP="00ED29A3">
            <w:pPr>
              <w:jc w:val="center"/>
              <w:rPr>
                <w:rFonts w:cstheme="minorHAnsi"/>
              </w:rPr>
            </w:pPr>
          </w:p>
        </w:tc>
        <w:tc>
          <w:tcPr>
            <w:tcW w:w="3600" w:type="dxa"/>
          </w:tcPr>
          <w:p w14:paraId="0CEA6A2C" w14:textId="6AAAA9C5" w:rsidR="00AC35A0" w:rsidRPr="00276C00" w:rsidRDefault="00AC35A0" w:rsidP="00ED29A3">
            <w:pPr>
              <w:jc w:val="center"/>
              <w:rPr>
                <w:rFonts w:cstheme="minorHAnsi"/>
              </w:rPr>
            </w:pPr>
            <w:r w:rsidRPr="00276C00">
              <w:rPr>
                <w:rFonts w:cstheme="minorHAnsi"/>
              </w:rPr>
              <w:t>Sabinene</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17F7D09C" w14:textId="77777777" w:rsidR="00AC35A0" w:rsidRPr="00276C00" w:rsidRDefault="00AC35A0" w:rsidP="00ED29A3">
            <w:pPr>
              <w:jc w:val="center"/>
              <w:rPr>
                <w:rFonts w:cstheme="minorHAnsi"/>
                <w:color w:val="212121"/>
              </w:rPr>
            </w:pPr>
            <w:r w:rsidRPr="00276C00">
              <w:rPr>
                <w:rFonts w:cstheme="minorHAnsi"/>
                <w:color w:val="212121"/>
              </w:rPr>
              <w:t>18818</w:t>
            </w:r>
          </w:p>
          <w:p w14:paraId="190AB41C" w14:textId="77777777" w:rsidR="00AC35A0" w:rsidRPr="00276C00" w:rsidRDefault="00AC35A0" w:rsidP="00ED29A3">
            <w:pPr>
              <w:jc w:val="center"/>
              <w:rPr>
                <w:rFonts w:cstheme="minorHAnsi"/>
              </w:rPr>
            </w:pPr>
          </w:p>
        </w:tc>
      </w:tr>
      <w:tr w:rsidR="00AC35A0" w14:paraId="3B3DD0DB" w14:textId="77777777" w:rsidTr="00AC35A0">
        <w:trPr>
          <w:trHeight w:val="706"/>
        </w:trPr>
        <w:tc>
          <w:tcPr>
            <w:tcW w:w="939" w:type="dxa"/>
            <w:vMerge/>
          </w:tcPr>
          <w:p w14:paraId="514F976C" w14:textId="77777777" w:rsidR="00AC35A0" w:rsidRPr="00276C00" w:rsidRDefault="00AC35A0" w:rsidP="00ED29A3">
            <w:pPr>
              <w:jc w:val="center"/>
              <w:rPr>
                <w:rFonts w:cstheme="minorHAnsi"/>
              </w:rPr>
            </w:pPr>
          </w:p>
        </w:tc>
        <w:tc>
          <w:tcPr>
            <w:tcW w:w="2026" w:type="dxa"/>
            <w:vMerge/>
          </w:tcPr>
          <w:p w14:paraId="7570DB87" w14:textId="77777777" w:rsidR="00AC35A0" w:rsidRPr="00276C00" w:rsidRDefault="00AC35A0" w:rsidP="00ED29A3">
            <w:pPr>
              <w:jc w:val="center"/>
              <w:rPr>
                <w:rFonts w:cstheme="minorHAnsi"/>
              </w:rPr>
            </w:pPr>
          </w:p>
        </w:tc>
        <w:tc>
          <w:tcPr>
            <w:tcW w:w="3600" w:type="dxa"/>
          </w:tcPr>
          <w:p w14:paraId="05A2CD52" w14:textId="6B995AE1" w:rsidR="00AC35A0" w:rsidRPr="00276C00" w:rsidRDefault="00AC35A0" w:rsidP="00ED29A3">
            <w:pPr>
              <w:jc w:val="center"/>
              <w:rPr>
                <w:rFonts w:cstheme="minorHAnsi"/>
              </w:rPr>
            </w:pPr>
            <w:r w:rsidRPr="00276C00">
              <w:rPr>
                <w:rFonts w:cstheme="minorHAnsi"/>
              </w:rPr>
              <w:t>α-Terpinene</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51AB7F41" w14:textId="77777777" w:rsidR="00AC35A0" w:rsidRPr="00276C00" w:rsidRDefault="00AC35A0" w:rsidP="00ED29A3">
            <w:pPr>
              <w:jc w:val="center"/>
              <w:rPr>
                <w:rFonts w:cstheme="minorHAnsi"/>
              </w:rPr>
            </w:pPr>
            <w:r w:rsidRPr="00276C00">
              <w:rPr>
                <w:rFonts w:cstheme="minorHAnsi"/>
                <w:color w:val="212121"/>
                <w:shd w:val="clear" w:color="auto" w:fill="FFFFFF"/>
              </w:rPr>
              <w:t>7462</w:t>
            </w:r>
          </w:p>
        </w:tc>
      </w:tr>
      <w:tr w:rsidR="00AC35A0" w14:paraId="2BD8EBD5" w14:textId="77777777" w:rsidTr="00AC35A0">
        <w:trPr>
          <w:trHeight w:val="629"/>
        </w:trPr>
        <w:tc>
          <w:tcPr>
            <w:tcW w:w="939" w:type="dxa"/>
            <w:vMerge/>
          </w:tcPr>
          <w:p w14:paraId="4D823F25" w14:textId="77777777" w:rsidR="00AC35A0" w:rsidRPr="00276C00" w:rsidRDefault="00AC35A0" w:rsidP="00ED29A3">
            <w:pPr>
              <w:jc w:val="center"/>
              <w:rPr>
                <w:rFonts w:cstheme="minorHAnsi"/>
              </w:rPr>
            </w:pPr>
          </w:p>
        </w:tc>
        <w:tc>
          <w:tcPr>
            <w:tcW w:w="2026" w:type="dxa"/>
            <w:vMerge/>
          </w:tcPr>
          <w:p w14:paraId="18BD4343" w14:textId="77777777" w:rsidR="00AC35A0" w:rsidRPr="00276C00" w:rsidRDefault="00AC35A0" w:rsidP="00ED29A3">
            <w:pPr>
              <w:jc w:val="center"/>
              <w:rPr>
                <w:rFonts w:cstheme="minorHAnsi"/>
              </w:rPr>
            </w:pPr>
          </w:p>
        </w:tc>
        <w:tc>
          <w:tcPr>
            <w:tcW w:w="3600" w:type="dxa"/>
          </w:tcPr>
          <w:p w14:paraId="2FCA2C7F" w14:textId="3FCF7006" w:rsidR="00AC35A0" w:rsidRPr="00276C00" w:rsidRDefault="00AC35A0" w:rsidP="00ED29A3">
            <w:pPr>
              <w:jc w:val="center"/>
              <w:rPr>
                <w:rFonts w:cstheme="minorHAnsi"/>
              </w:rPr>
            </w:pPr>
            <w:r w:rsidRPr="00276C00">
              <w:rPr>
                <w:rFonts w:cstheme="minorHAnsi"/>
              </w:rPr>
              <w:t>P-cymene</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7A19BEBA" w14:textId="77777777" w:rsidR="00AC35A0" w:rsidRPr="00276C00" w:rsidRDefault="00AC35A0" w:rsidP="00ED29A3">
            <w:pPr>
              <w:jc w:val="center"/>
              <w:rPr>
                <w:rFonts w:cstheme="minorHAnsi"/>
                <w:color w:val="212121"/>
              </w:rPr>
            </w:pPr>
            <w:r w:rsidRPr="00276C00">
              <w:rPr>
                <w:rFonts w:cstheme="minorHAnsi"/>
                <w:color w:val="212121"/>
              </w:rPr>
              <w:t>7463</w:t>
            </w:r>
          </w:p>
          <w:p w14:paraId="48B6E76C" w14:textId="77777777" w:rsidR="00AC35A0" w:rsidRPr="00276C00" w:rsidRDefault="00AC35A0" w:rsidP="00ED29A3">
            <w:pPr>
              <w:jc w:val="center"/>
              <w:rPr>
                <w:rFonts w:cstheme="minorHAnsi"/>
              </w:rPr>
            </w:pPr>
          </w:p>
        </w:tc>
      </w:tr>
      <w:tr w:rsidR="00AC35A0" w14:paraId="646D1EE2" w14:textId="77777777" w:rsidTr="00AC35A0">
        <w:trPr>
          <w:trHeight w:val="622"/>
        </w:trPr>
        <w:tc>
          <w:tcPr>
            <w:tcW w:w="939" w:type="dxa"/>
            <w:vMerge/>
          </w:tcPr>
          <w:p w14:paraId="3BDC1CCD" w14:textId="77777777" w:rsidR="00AC35A0" w:rsidRPr="00276C00" w:rsidRDefault="00AC35A0" w:rsidP="00ED29A3">
            <w:pPr>
              <w:jc w:val="center"/>
              <w:rPr>
                <w:rFonts w:cstheme="minorHAnsi"/>
              </w:rPr>
            </w:pPr>
          </w:p>
        </w:tc>
        <w:tc>
          <w:tcPr>
            <w:tcW w:w="2026" w:type="dxa"/>
            <w:vMerge/>
          </w:tcPr>
          <w:p w14:paraId="0649B6D3" w14:textId="77777777" w:rsidR="00AC35A0" w:rsidRPr="00276C00" w:rsidRDefault="00AC35A0" w:rsidP="00ED29A3">
            <w:pPr>
              <w:jc w:val="center"/>
              <w:rPr>
                <w:rFonts w:cstheme="minorHAnsi"/>
              </w:rPr>
            </w:pPr>
          </w:p>
        </w:tc>
        <w:tc>
          <w:tcPr>
            <w:tcW w:w="3600" w:type="dxa"/>
          </w:tcPr>
          <w:p w14:paraId="54F761AA" w14:textId="6ACC5C3D" w:rsidR="00AC35A0" w:rsidRPr="00276C00" w:rsidRDefault="00AC35A0" w:rsidP="00ED29A3">
            <w:pPr>
              <w:jc w:val="center"/>
              <w:rPr>
                <w:rFonts w:cstheme="minorHAnsi"/>
              </w:rPr>
            </w:pPr>
            <w:r w:rsidRPr="00276C00">
              <w:rPr>
                <w:rFonts w:cstheme="minorHAnsi"/>
              </w:rPr>
              <w:t>Terpinolene</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316AAC9F" w14:textId="77777777" w:rsidR="00AC35A0" w:rsidRPr="00276C00" w:rsidRDefault="00AC35A0" w:rsidP="00ED29A3">
            <w:pPr>
              <w:jc w:val="center"/>
              <w:rPr>
                <w:rFonts w:cstheme="minorHAnsi"/>
              </w:rPr>
            </w:pPr>
            <w:r w:rsidRPr="00276C00">
              <w:rPr>
                <w:rFonts w:cstheme="minorHAnsi"/>
                <w:color w:val="212121"/>
                <w:shd w:val="clear" w:color="auto" w:fill="FFFFFF"/>
              </w:rPr>
              <w:t>11463</w:t>
            </w:r>
          </w:p>
        </w:tc>
      </w:tr>
      <w:tr w:rsidR="00AC35A0" w14:paraId="40B3E233" w14:textId="77777777" w:rsidTr="00AC35A0">
        <w:trPr>
          <w:trHeight w:val="622"/>
        </w:trPr>
        <w:tc>
          <w:tcPr>
            <w:tcW w:w="939" w:type="dxa"/>
            <w:vMerge/>
          </w:tcPr>
          <w:p w14:paraId="4946BD1C" w14:textId="77777777" w:rsidR="00AC35A0" w:rsidRPr="00276C00" w:rsidRDefault="00AC35A0" w:rsidP="00ED29A3">
            <w:pPr>
              <w:jc w:val="center"/>
              <w:rPr>
                <w:rFonts w:cstheme="minorHAnsi"/>
              </w:rPr>
            </w:pPr>
          </w:p>
        </w:tc>
        <w:tc>
          <w:tcPr>
            <w:tcW w:w="2026" w:type="dxa"/>
            <w:vMerge/>
          </w:tcPr>
          <w:p w14:paraId="39D1C26C" w14:textId="77777777" w:rsidR="00AC35A0" w:rsidRPr="00276C00" w:rsidRDefault="00AC35A0" w:rsidP="00ED29A3">
            <w:pPr>
              <w:jc w:val="center"/>
              <w:rPr>
                <w:rFonts w:cstheme="minorHAnsi"/>
              </w:rPr>
            </w:pPr>
          </w:p>
        </w:tc>
        <w:tc>
          <w:tcPr>
            <w:tcW w:w="3600" w:type="dxa"/>
          </w:tcPr>
          <w:p w14:paraId="3F1C8E9D" w14:textId="49E797C7" w:rsidR="00AC35A0" w:rsidRPr="00276C00" w:rsidRDefault="00AC35A0" w:rsidP="00ED29A3">
            <w:pPr>
              <w:jc w:val="center"/>
              <w:rPr>
                <w:rFonts w:cstheme="minorHAnsi"/>
              </w:rPr>
            </w:pPr>
            <w:r w:rsidRPr="00276C00">
              <w:rPr>
                <w:rFonts w:cstheme="minorHAnsi"/>
              </w:rPr>
              <w:t>Linalool</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4597EDA8" w14:textId="77777777" w:rsidR="00AC35A0" w:rsidRPr="00276C00" w:rsidRDefault="00AC35A0" w:rsidP="00ED29A3">
            <w:pPr>
              <w:jc w:val="center"/>
              <w:rPr>
                <w:rFonts w:cstheme="minorHAnsi"/>
                <w:color w:val="212121"/>
              </w:rPr>
            </w:pPr>
            <w:r w:rsidRPr="00276C00">
              <w:rPr>
                <w:rFonts w:cstheme="minorHAnsi"/>
                <w:color w:val="212121"/>
              </w:rPr>
              <w:t>6549</w:t>
            </w:r>
          </w:p>
          <w:p w14:paraId="708530F4" w14:textId="77777777" w:rsidR="00AC35A0" w:rsidRPr="00276C00" w:rsidRDefault="00AC35A0" w:rsidP="00ED29A3">
            <w:pPr>
              <w:jc w:val="center"/>
              <w:rPr>
                <w:rFonts w:cstheme="minorHAnsi"/>
              </w:rPr>
            </w:pPr>
          </w:p>
        </w:tc>
      </w:tr>
      <w:tr w:rsidR="00AC35A0" w14:paraId="3AF423FB" w14:textId="77777777" w:rsidTr="00AC35A0">
        <w:trPr>
          <w:trHeight w:val="622"/>
        </w:trPr>
        <w:tc>
          <w:tcPr>
            <w:tcW w:w="939" w:type="dxa"/>
            <w:vMerge/>
          </w:tcPr>
          <w:p w14:paraId="4FF9852F" w14:textId="77777777" w:rsidR="00AC35A0" w:rsidRPr="00276C00" w:rsidRDefault="00AC35A0" w:rsidP="00ED29A3">
            <w:pPr>
              <w:jc w:val="center"/>
              <w:rPr>
                <w:rFonts w:cstheme="minorHAnsi"/>
              </w:rPr>
            </w:pPr>
          </w:p>
        </w:tc>
        <w:tc>
          <w:tcPr>
            <w:tcW w:w="2026" w:type="dxa"/>
            <w:vMerge/>
          </w:tcPr>
          <w:p w14:paraId="327740EE" w14:textId="77777777" w:rsidR="00AC35A0" w:rsidRPr="00276C00" w:rsidRDefault="00AC35A0" w:rsidP="00ED29A3">
            <w:pPr>
              <w:jc w:val="center"/>
              <w:rPr>
                <w:rFonts w:cstheme="minorHAnsi"/>
              </w:rPr>
            </w:pPr>
          </w:p>
        </w:tc>
        <w:tc>
          <w:tcPr>
            <w:tcW w:w="3600" w:type="dxa"/>
          </w:tcPr>
          <w:p w14:paraId="2402B0AC" w14:textId="307FDF4D" w:rsidR="00AC35A0" w:rsidRPr="00276C00" w:rsidRDefault="00AC35A0" w:rsidP="00ED29A3">
            <w:pPr>
              <w:jc w:val="center"/>
              <w:rPr>
                <w:rFonts w:cstheme="minorHAnsi"/>
              </w:rPr>
            </w:pPr>
            <w:r w:rsidRPr="00276C00">
              <w:rPr>
                <w:rFonts w:cstheme="minorHAnsi"/>
              </w:rPr>
              <w:t>Chrysanthenone</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16407188" w14:textId="77777777" w:rsidR="00AC35A0" w:rsidRPr="00276C00" w:rsidRDefault="00AC35A0" w:rsidP="00ED29A3">
            <w:pPr>
              <w:jc w:val="center"/>
              <w:rPr>
                <w:rFonts w:cstheme="minorHAnsi"/>
                <w:color w:val="212121"/>
              </w:rPr>
            </w:pPr>
            <w:r w:rsidRPr="00276C00">
              <w:rPr>
                <w:rFonts w:cstheme="minorHAnsi"/>
                <w:color w:val="212121"/>
              </w:rPr>
              <w:t>442463</w:t>
            </w:r>
          </w:p>
          <w:p w14:paraId="415026FA" w14:textId="77777777" w:rsidR="00AC35A0" w:rsidRPr="00276C00" w:rsidRDefault="00AC35A0" w:rsidP="00ED29A3">
            <w:pPr>
              <w:jc w:val="center"/>
              <w:rPr>
                <w:rFonts w:cstheme="minorHAnsi"/>
              </w:rPr>
            </w:pPr>
          </w:p>
        </w:tc>
      </w:tr>
      <w:tr w:rsidR="00AC35A0" w14:paraId="0C1B01D3" w14:textId="77777777" w:rsidTr="00AC35A0">
        <w:trPr>
          <w:trHeight w:val="622"/>
        </w:trPr>
        <w:tc>
          <w:tcPr>
            <w:tcW w:w="939" w:type="dxa"/>
            <w:vMerge/>
          </w:tcPr>
          <w:p w14:paraId="431521E2" w14:textId="77777777" w:rsidR="00AC35A0" w:rsidRPr="00276C00" w:rsidRDefault="00AC35A0" w:rsidP="00ED29A3">
            <w:pPr>
              <w:jc w:val="center"/>
              <w:rPr>
                <w:rFonts w:cstheme="minorHAnsi"/>
              </w:rPr>
            </w:pPr>
          </w:p>
        </w:tc>
        <w:tc>
          <w:tcPr>
            <w:tcW w:w="2026" w:type="dxa"/>
            <w:vMerge/>
          </w:tcPr>
          <w:p w14:paraId="1CC1C2CE" w14:textId="77777777" w:rsidR="00AC35A0" w:rsidRPr="00276C00" w:rsidRDefault="00AC35A0" w:rsidP="00ED29A3">
            <w:pPr>
              <w:jc w:val="center"/>
              <w:rPr>
                <w:rFonts w:cstheme="minorHAnsi"/>
              </w:rPr>
            </w:pPr>
          </w:p>
        </w:tc>
        <w:tc>
          <w:tcPr>
            <w:tcW w:w="3600" w:type="dxa"/>
          </w:tcPr>
          <w:p w14:paraId="505B1B4C" w14:textId="3D7CFD21" w:rsidR="00AC35A0" w:rsidRPr="00276C00" w:rsidRDefault="00AC35A0" w:rsidP="00ED29A3">
            <w:pPr>
              <w:jc w:val="center"/>
              <w:rPr>
                <w:rFonts w:cstheme="minorHAnsi"/>
              </w:rPr>
            </w:pPr>
            <w:r w:rsidRPr="00276C00">
              <w:rPr>
                <w:rFonts w:cstheme="minorHAnsi"/>
              </w:rPr>
              <w:t>Borneol</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523310DE" w14:textId="77777777" w:rsidR="00AC35A0" w:rsidRPr="00276C00" w:rsidRDefault="00AC35A0" w:rsidP="00ED29A3">
            <w:pPr>
              <w:jc w:val="center"/>
              <w:rPr>
                <w:rFonts w:cstheme="minorHAnsi"/>
              </w:rPr>
            </w:pPr>
            <w:r w:rsidRPr="00276C00">
              <w:rPr>
                <w:rFonts w:cstheme="minorHAnsi"/>
                <w:color w:val="212121"/>
                <w:shd w:val="clear" w:color="auto" w:fill="FFFFFF"/>
              </w:rPr>
              <w:t>64685</w:t>
            </w:r>
          </w:p>
        </w:tc>
      </w:tr>
      <w:tr w:rsidR="00AC35A0" w14:paraId="088586BD" w14:textId="77777777" w:rsidTr="00AC35A0">
        <w:trPr>
          <w:trHeight w:val="622"/>
        </w:trPr>
        <w:tc>
          <w:tcPr>
            <w:tcW w:w="939" w:type="dxa"/>
            <w:vMerge/>
          </w:tcPr>
          <w:p w14:paraId="0321A1B8" w14:textId="77777777" w:rsidR="00AC35A0" w:rsidRPr="00276C00" w:rsidRDefault="00AC35A0" w:rsidP="00ED29A3">
            <w:pPr>
              <w:jc w:val="center"/>
              <w:rPr>
                <w:rFonts w:cstheme="minorHAnsi"/>
              </w:rPr>
            </w:pPr>
          </w:p>
        </w:tc>
        <w:tc>
          <w:tcPr>
            <w:tcW w:w="2026" w:type="dxa"/>
            <w:vMerge/>
          </w:tcPr>
          <w:p w14:paraId="3C45CDCF" w14:textId="77777777" w:rsidR="00AC35A0" w:rsidRPr="00276C00" w:rsidRDefault="00AC35A0" w:rsidP="00ED29A3">
            <w:pPr>
              <w:jc w:val="center"/>
              <w:rPr>
                <w:rFonts w:cstheme="minorHAnsi"/>
              </w:rPr>
            </w:pPr>
          </w:p>
        </w:tc>
        <w:tc>
          <w:tcPr>
            <w:tcW w:w="3600" w:type="dxa"/>
          </w:tcPr>
          <w:p w14:paraId="5CF5605B" w14:textId="26B60906" w:rsidR="00AC35A0" w:rsidRPr="00276C00" w:rsidRDefault="00AC35A0" w:rsidP="00ED29A3">
            <w:pPr>
              <w:jc w:val="center"/>
              <w:rPr>
                <w:rFonts w:cstheme="minorHAnsi"/>
              </w:rPr>
            </w:pPr>
            <w:r w:rsidRPr="00276C00">
              <w:rPr>
                <w:rFonts w:cstheme="minorHAnsi"/>
              </w:rPr>
              <w:t>Geraniol</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4C7E71F4" w14:textId="77777777" w:rsidR="00AC35A0" w:rsidRPr="00276C00" w:rsidRDefault="00AC35A0" w:rsidP="00ED29A3">
            <w:pPr>
              <w:jc w:val="center"/>
              <w:rPr>
                <w:rFonts w:cstheme="minorHAnsi"/>
                <w:color w:val="212121"/>
              </w:rPr>
            </w:pPr>
            <w:r w:rsidRPr="00276C00">
              <w:rPr>
                <w:rFonts w:cstheme="minorHAnsi"/>
                <w:color w:val="212121"/>
              </w:rPr>
              <w:t>637566</w:t>
            </w:r>
          </w:p>
          <w:p w14:paraId="29E670E3" w14:textId="77777777" w:rsidR="00AC35A0" w:rsidRPr="00276C00" w:rsidRDefault="00AC35A0" w:rsidP="00ED29A3">
            <w:pPr>
              <w:jc w:val="center"/>
              <w:rPr>
                <w:rFonts w:cstheme="minorHAnsi"/>
              </w:rPr>
            </w:pPr>
          </w:p>
        </w:tc>
      </w:tr>
      <w:tr w:rsidR="00AC35A0" w14:paraId="0BD93E15" w14:textId="77777777" w:rsidTr="00AC35A0">
        <w:trPr>
          <w:trHeight w:val="622"/>
        </w:trPr>
        <w:tc>
          <w:tcPr>
            <w:tcW w:w="939" w:type="dxa"/>
            <w:vMerge/>
          </w:tcPr>
          <w:p w14:paraId="058EC513" w14:textId="77777777" w:rsidR="00AC35A0" w:rsidRPr="00276C00" w:rsidRDefault="00AC35A0" w:rsidP="00ED29A3">
            <w:pPr>
              <w:jc w:val="center"/>
              <w:rPr>
                <w:rFonts w:cstheme="minorHAnsi"/>
              </w:rPr>
            </w:pPr>
          </w:p>
        </w:tc>
        <w:tc>
          <w:tcPr>
            <w:tcW w:w="2026" w:type="dxa"/>
            <w:vMerge/>
          </w:tcPr>
          <w:p w14:paraId="512B1729" w14:textId="77777777" w:rsidR="00AC35A0" w:rsidRPr="00276C00" w:rsidRDefault="00AC35A0" w:rsidP="00ED29A3">
            <w:pPr>
              <w:jc w:val="center"/>
              <w:rPr>
                <w:rFonts w:cstheme="minorHAnsi"/>
              </w:rPr>
            </w:pPr>
          </w:p>
        </w:tc>
        <w:tc>
          <w:tcPr>
            <w:tcW w:w="3600" w:type="dxa"/>
          </w:tcPr>
          <w:p w14:paraId="7D244EA4" w14:textId="6E7BC9F1" w:rsidR="00AC35A0" w:rsidRPr="00276C00" w:rsidRDefault="00AC35A0" w:rsidP="00ED29A3">
            <w:pPr>
              <w:jc w:val="center"/>
              <w:rPr>
                <w:rFonts w:cstheme="minorHAnsi"/>
              </w:rPr>
            </w:pPr>
            <w:r w:rsidRPr="00276C00">
              <w:rPr>
                <w:rFonts w:cstheme="minorHAnsi"/>
              </w:rPr>
              <w:t>Norcapillene</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74E9E61B" w14:textId="77777777" w:rsidR="00AC35A0" w:rsidRPr="00276C00" w:rsidRDefault="00AC35A0" w:rsidP="00ED29A3">
            <w:pPr>
              <w:jc w:val="center"/>
              <w:rPr>
                <w:rFonts w:cstheme="minorHAnsi"/>
                <w:color w:val="212121"/>
              </w:rPr>
            </w:pPr>
            <w:r w:rsidRPr="00276C00">
              <w:rPr>
                <w:rFonts w:cstheme="minorHAnsi"/>
                <w:color w:val="212121"/>
              </w:rPr>
              <w:t>10983572</w:t>
            </w:r>
          </w:p>
          <w:p w14:paraId="4C2D95D1" w14:textId="77777777" w:rsidR="00AC35A0" w:rsidRPr="00276C00" w:rsidRDefault="00AC35A0" w:rsidP="00ED29A3">
            <w:pPr>
              <w:jc w:val="center"/>
              <w:rPr>
                <w:rFonts w:cstheme="minorHAnsi"/>
              </w:rPr>
            </w:pPr>
          </w:p>
        </w:tc>
      </w:tr>
      <w:tr w:rsidR="00AC35A0" w14:paraId="385BA91E" w14:textId="77777777" w:rsidTr="00AC35A0">
        <w:trPr>
          <w:trHeight w:val="622"/>
        </w:trPr>
        <w:tc>
          <w:tcPr>
            <w:tcW w:w="939" w:type="dxa"/>
            <w:vMerge/>
          </w:tcPr>
          <w:p w14:paraId="282F663A" w14:textId="77777777" w:rsidR="00AC35A0" w:rsidRPr="00276C00" w:rsidRDefault="00AC35A0" w:rsidP="00ED29A3">
            <w:pPr>
              <w:jc w:val="center"/>
              <w:rPr>
                <w:rFonts w:cstheme="minorHAnsi"/>
              </w:rPr>
            </w:pPr>
          </w:p>
        </w:tc>
        <w:tc>
          <w:tcPr>
            <w:tcW w:w="2026" w:type="dxa"/>
            <w:vMerge/>
          </w:tcPr>
          <w:p w14:paraId="3D717432" w14:textId="77777777" w:rsidR="00AC35A0" w:rsidRPr="00276C00" w:rsidRDefault="00AC35A0" w:rsidP="00ED29A3">
            <w:pPr>
              <w:jc w:val="center"/>
              <w:rPr>
                <w:rFonts w:cstheme="minorHAnsi"/>
              </w:rPr>
            </w:pPr>
          </w:p>
        </w:tc>
        <w:tc>
          <w:tcPr>
            <w:tcW w:w="3600" w:type="dxa"/>
          </w:tcPr>
          <w:p w14:paraId="448373B0" w14:textId="250D84DF" w:rsidR="00AC35A0" w:rsidRPr="00276C00" w:rsidRDefault="00AC35A0" w:rsidP="00ED29A3">
            <w:pPr>
              <w:jc w:val="center"/>
              <w:rPr>
                <w:rFonts w:cstheme="minorHAnsi"/>
              </w:rPr>
            </w:pPr>
            <w:r w:rsidRPr="00276C00">
              <w:rPr>
                <w:rFonts w:cstheme="minorHAnsi"/>
              </w:rPr>
              <w:t>α-Copaene</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01F9F265" w14:textId="77777777" w:rsidR="00AC35A0" w:rsidRPr="00276C00" w:rsidRDefault="00AC35A0" w:rsidP="00ED29A3">
            <w:pPr>
              <w:jc w:val="center"/>
              <w:rPr>
                <w:rFonts w:cstheme="minorHAnsi"/>
                <w:color w:val="212121"/>
              </w:rPr>
            </w:pPr>
            <w:r w:rsidRPr="00276C00">
              <w:rPr>
                <w:rFonts w:cstheme="minorHAnsi"/>
                <w:color w:val="212121"/>
              </w:rPr>
              <w:t>70678558</w:t>
            </w:r>
          </w:p>
          <w:p w14:paraId="6CD4BCCB" w14:textId="77777777" w:rsidR="00AC35A0" w:rsidRPr="00276C00" w:rsidRDefault="00AC35A0" w:rsidP="00ED29A3">
            <w:pPr>
              <w:jc w:val="center"/>
              <w:rPr>
                <w:rFonts w:cstheme="minorHAnsi"/>
              </w:rPr>
            </w:pPr>
          </w:p>
        </w:tc>
      </w:tr>
      <w:tr w:rsidR="00AC35A0" w14:paraId="0B8484F9" w14:textId="77777777" w:rsidTr="00AC35A0">
        <w:trPr>
          <w:trHeight w:val="622"/>
        </w:trPr>
        <w:tc>
          <w:tcPr>
            <w:tcW w:w="939" w:type="dxa"/>
            <w:vMerge/>
          </w:tcPr>
          <w:p w14:paraId="2F73A78F" w14:textId="77777777" w:rsidR="00AC35A0" w:rsidRPr="00276C00" w:rsidRDefault="00AC35A0" w:rsidP="00ED29A3">
            <w:pPr>
              <w:jc w:val="center"/>
              <w:rPr>
                <w:rFonts w:cstheme="minorHAnsi"/>
              </w:rPr>
            </w:pPr>
          </w:p>
        </w:tc>
        <w:tc>
          <w:tcPr>
            <w:tcW w:w="2026" w:type="dxa"/>
            <w:vMerge/>
          </w:tcPr>
          <w:p w14:paraId="02EFF39E" w14:textId="77777777" w:rsidR="00AC35A0" w:rsidRPr="00276C00" w:rsidRDefault="00AC35A0" w:rsidP="00ED29A3">
            <w:pPr>
              <w:jc w:val="center"/>
              <w:rPr>
                <w:rFonts w:cstheme="minorHAnsi"/>
              </w:rPr>
            </w:pPr>
          </w:p>
        </w:tc>
        <w:tc>
          <w:tcPr>
            <w:tcW w:w="3600" w:type="dxa"/>
          </w:tcPr>
          <w:p w14:paraId="4A619FA2" w14:textId="3A4A87D4" w:rsidR="00AC35A0" w:rsidRPr="00276C00" w:rsidRDefault="00AC35A0" w:rsidP="00ED29A3">
            <w:pPr>
              <w:jc w:val="center"/>
              <w:rPr>
                <w:rFonts w:cstheme="minorHAnsi"/>
              </w:rPr>
            </w:pPr>
            <w:r w:rsidRPr="00276C00">
              <w:rPr>
                <w:rFonts w:cstheme="minorHAnsi"/>
              </w:rPr>
              <w:t>Geranyl acetate</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1E35DC47" w14:textId="77777777" w:rsidR="00AC35A0" w:rsidRPr="00276C00" w:rsidRDefault="00AC35A0" w:rsidP="00ED29A3">
            <w:pPr>
              <w:jc w:val="center"/>
              <w:rPr>
                <w:rFonts w:cstheme="minorHAnsi"/>
                <w:color w:val="212121"/>
              </w:rPr>
            </w:pPr>
            <w:r w:rsidRPr="00276C00">
              <w:rPr>
                <w:rFonts w:cstheme="minorHAnsi"/>
                <w:color w:val="212121"/>
              </w:rPr>
              <w:t>1549026</w:t>
            </w:r>
          </w:p>
          <w:p w14:paraId="135052C8" w14:textId="77777777" w:rsidR="00AC35A0" w:rsidRPr="00276C00" w:rsidRDefault="00AC35A0" w:rsidP="00ED29A3">
            <w:pPr>
              <w:jc w:val="center"/>
              <w:rPr>
                <w:rFonts w:cstheme="minorHAnsi"/>
              </w:rPr>
            </w:pPr>
          </w:p>
        </w:tc>
      </w:tr>
      <w:tr w:rsidR="00AC35A0" w14:paraId="18C1206E" w14:textId="77777777" w:rsidTr="00AC35A0">
        <w:trPr>
          <w:trHeight w:val="622"/>
        </w:trPr>
        <w:tc>
          <w:tcPr>
            <w:tcW w:w="939" w:type="dxa"/>
            <w:vMerge/>
          </w:tcPr>
          <w:p w14:paraId="75EDEE6A" w14:textId="77777777" w:rsidR="00AC35A0" w:rsidRPr="00276C00" w:rsidRDefault="00AC35A0" w:rsidP="00ED29A3">
            <w:pPr>
              <w:jc w:val="center"/>
              <w:rPr>
                <w:rFonts w:cstheme="minorHAnsi"/>
              </w:rPr>
            </w:pPr>
          </w:p>
        </w:tc>
        <w:tc>
          <w:tcPr>
            <w:tcW w:w="2026" w:type="dxa"/>
            <w:vMerge/>
          </w:tcPr>
          <w:p w14:paraId="43E04DEC" w14:textId="77777777" w:rsidR="00AC35A0" w:rsidRPr="00276C00" w:rsidRDefault="00AC35A0" w:rsidP="00ED29A3">
            <w:pPr>
              <w:jc w:val="center"/>
              <w:rPr>
                <w:rFonts w:cstheme="minorHAnsi"/>
              </w:rPr>
            </w:pPr>
          </w:p>
        </w:tc>
        <w:tc>
          <w:tcPr>
            <w:tcW w:w="3600" w:type="dxa"/>
          </w:tcPr>
          <w:p w14:paraId="0F1A227D" w14:textId="03BA0FE4" w:rsidR="00AC35A0" w:rsidRPr="00276C00" w:rsidRDefault="00AC35A0" w:rsidP="00ED29A3">
            <w:pPr>
              <w:jc w:val="center"/>
              <w:rPr>
                <w:rFonts w:cstheme="minorHAnsi"/>
              </w:rPr>
            </w:pPr>
            <w:r w:rsidRPr="00276C00">
              <w:rPr>
                <w:rFonts w:cstheme="minorHAnsi"/>
              </w:rPr>
              <w:t>Methyl eugenol</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78A9E162" w14:textId="77777777" w:rsidR="00AC35A0" w:rsidRPr="00276C00" w:rsidRDefault="00AC35A0" w:rsidP="00ED29A3">
            <w:pPr>
              <w:jc w:val="center"/>
              <w:rPr>
                <w:rFonts w:cstheme="minorHAnsi"/>
                <w:color w:val="212121"/>
              </w:rPr>
            </w:pPr>
            <w:r w:rsidRPr="00276C00">
              <w:rPr>
                <w:rFonts w:cstheme="minorHAnsi"/>
                <w:color w:val="212121"/>
              </w:rPr>
              <w:t>7127</w:t>
            </w:r>
          </w:p>
          <w:p w14:paraId="283873D9" w14:textId="77777777" w:rsidR="00AC35A0" w:rsidRPr="00276C00" w:rsidRDefault="00AC35A0" w:rsidP="00ED29A3">
            <w:pPr>
              <w:jc w:val="center"/>
              <w:rPr>
                <w:rFonts w:cstheme="minorHAnsi"/>
              </w:rPr>
            </w:pPr>
          </w:p>
        </w:tc>
      </w:tr>
      <w:tr w:rsidR="00AC35A0" w14:paraId="7FFDCB19" w14:textId="77777777" w:rsidTr="00AC35A0">
        <w:trPr>
          <w:trHeight w:val="622"/>
        </w:trPr>
        <w:tc>
          <w:tcPr>
            <w:tcW w:w="939" w:type="dxa"/>
            <w:vMerge/>
          </w:tcPr>
          <w:p w14:paraId="4405D236" w14:textId="77777777" w:rsidR="00AC35A0" w:rsidRPr="00276C00" w:rsidRDefault="00AC35A0" w:rsidP="00ED29A3">
            <w:pPr>
              <w:jc w:val="center"/>
              <w:rPr>
                <w:rFonts w:cstheme="minorHAnsi"/>
              </w:rPr>
            </w:pPr>
          </w:p>
        </w:tc>
        <w:tc>
          <w:tcPr>
            <w:tcW w:w="2026" w:type="dxa"/>
            <w:vMerge/>
          </w:tcPr>
          <w:p w14:paraId="2E5E2893" w14:textId="77777777" w:rsidR="00AC35A0" w:rsidRPr="00276C00" w:rsidRDefault="00AC35A0" w:rsidP="00ED29A3">
            <w:pPr>
              <w:jc w:val="center"/>
              <w:rPr>
                <w:rFonts w:cstheme="minorHAnsi"/>
              </w:rPr>
            </w:pPr>
          </w:p>
        </w:tc>
        <w:tc>
          <w:tcPr>
            <w:tcW w:w="3600" w:type="dxa"/>
          </w:tcPr>
          <w:p w14:paraId="6D4769C3" w14:textId="0480BA2B" w:rsidR="00AC35A0" w:rsidRPr="00276C00" w:rsidRDefault="00AC35A0" w:rsidP="00ED29A3">
            <w:pPr>
              <w:jc w:val="center"/>
              <w:rPr>
                <w:rFonts w:cstheme="minorHAnsi"/>
              </w:rPr>
            </w:pPr>
            <w:r w:rsidRPr="00276C00">
              <w:rPr>
                <w:rFonts w:cstheme="minorHAnsi"/>
              </w:rPr>
              <w:t>β-Selinene</w:t>
            </w:r>
            <w:r w:rsidR="00971388">
              <w:rPr>
                <w:rFonts w:cstheme="minorHAnsi"/>
              </w:rPr>
              <w:fldChar w:fldCharType="begin" w:fldLock="1"/>
            </w:r>
            <w:r w:rsidR="00971388">
              <w:rPr>
                <w:rFonts w:cstheme="minorHAnsi"/>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Pr>
                <w:rFonts w:cstheme="minorHAnsi"/>
              </w:rPr>
              <w:fldChar w:fldCharType="separate"/>
            </w:r>
            <w:r w:rsidR="00971388" w:rsidRPr="00971388">
              <w:rPr>
                <w:rFonts w:cstheme="minorHAnsi"/>
                <w:noProof/>
                <w:vertAlign w:val="superscript"/>
              </w:rPr>
              <w:t>14</w:t>
            </w:r>
            <w:r w:rsidR="00971388">
              <w:rPr>
                <w:rFonts w:cstheme="minorHAnsi"/>
              </w:rPr>
              <w:fldChar w:fldCharType="end"/>
            </w:r>
          </w:p>
        </w:tc>
        <w:tc>
          <w:tcPr>
            <w:tcW w:w="2785" w:type="dxa"/>
          </w:tcPr>
          <w:p w14:paraId="67B1604A" w14:textId="77777777" w:rsidR="00AC35A0" w:rsidRPr="00276C00" w:rsidRDefault="00AC35A0" w:rsidP="00ED29A3">
            <w:pPr>
              <w:jc w:val="center"/>
              <w:rPr>
                <w:rFonts w:cstheme="minorHAnsi"/>
                <w:color w:val="212121"/>
              </w:rPr>
            </w:pPr>
            <w:r w:rsidRPr="00276C00">
              <w:rPr>
                <w:rFonts w:cstheme="minorHAnsi"/>
                <w:color w:val="212121"/>
              </w:rPr>
              <w:t>442393</w:t>
            </w:r>
          </w:p>
          <w:p w14:paraId="1AC7D9DE" w14:textId="77777777" w:rsidR="00AC35A0" w:rsidRPr="00276C00" w:rsidRDefault="00AC35A0" w:rsidP="00ED29A3">
            <w:pPr>
              <w:jc w:val="center"/>
              <w:rPr>
                <w:rFonts w:cstheme="minorHAnsi"/>
              </w:rPr>
            </w:pPr>
          </w:p>
        </w:tc>
      </w:tr>
      <w:tr w:rsidR="00AC35A0" w14:paraId="7F56A391" w14:textId="77777777" w:rsidTr="00AC35A0">
        <w:trPr>
          <w:trHeight w:val="622"/>
        </w:trPr>
        <w:tc>
          <w:tcPr>
            <w:tcW w:w="939" w:type="dxa"/>
            <w:vMerge/>
          </w:tcPr>
          <w:p w14:paraId="466579CA" w14:textId="77777777" w:rsidR="00AC35A0" w:rsidRPr="00276C00" w:rsidRDefault="00AC35A0" w:rsidP="00ED29A3">
            <w:pPr>
              <w:jc w:val="center"/>
              <w:rPr>
                <w:rFonts w:cstheme="minorHAnsi"/>
              </w:rPr>
            </w:pPr>
          </w:p>
        </w:tc>
        <w:tc>
          <w:tcPr>
            <w:tcW w:w="2026" w:type="dxa"/>
            <w:vMerge/>
          </w:tcPr>
          <w:p w14:paraId="3DFE1007" w14:textId="77777777" w:rsidR="00AC35A0" w:rsidRPr="00276C00" w:rsidRDefault="00AC35A0" w:rsidP="00ED29A3">
            <w:pPr>
              <w:jc w:val="center"/>
              <w:rPr>
                <w:rFonts w:cstheme="minorHAnsi"/>
              </w:rPr>
            </w:pPr>
          </w:p>
        </w:tc>
        <w:tc>
          <w:tcPr>
            <w:tcW w:w="3600" w:type="dxa"/>
          </w:tcPr>
          <w:p w14:paraId="56B9A79F" w14:textId="16FAA0D4" w:rsidR="00AC35A0" w:rsidRPr="00D92AFB" w:rsidRDefault="00AC35A0" w:rsidP="00ED29A3">
            <w:pPr>
              <w:jc w:val="center"/>
              <w:rPr>
                <w:rFonts w:cstheme="minorHAnsi"/>
                <w:color w:val="000000" w:themeColor="text1"/>
              </w:rPr>
            </w:pPr>
            <w:r w:rsidRPr="00D92AFB">
              <w:rPr>
                <w:rFonts w:cstheme="minorHAnsi"/>
                <w:color w:val="000000" w:themeColor="text1"/>
              </w:rPr>
              <w:t>Caryophyllene oxide</w:t>
            </w:r>
            <w:r w:rsidR="00971388" w:rsidRPr="00D92AFB">
              <w:rPr>
                <w:rFonts w:cstheme="minorHAnsi"/>
                <w:color w:val="000000" w:themeColor="text1"/>
              </w:rPr>
              <w:fldChar w:fldCharType="begin" w:fldLock="1"/>
            </w:r>
            <w:r w:rsidR="00512D1E" w:rsidRPr="00D92AFB">
              <w:rPr>
                <w:rFonts w:cstheme="minorHAnsi"/>
                <w:color w:val="000000" w:themeColor="text1"/>
              </w:rPr>
              <w:instrText>ADDIN CSL_CITATION {"citationItems":[{"id":"ITEM-1","itemData":{"DOI":"10.1080/0972060X.2010.10643799","ISSN":"0972060X","abstract":"In order to investigate the influence of drying, the essential oil from fresh, shade dried and sun dried flowering twigs of Artemisia capillaris was compared. The essential oil content was found higher in fresh herb (0.63 %) compared to dry materials (0.57 %). GC and GC-MS analysis enabled identification of twenty five components, representing 93.8 % - 95.0 % of the total oil. The major components of these oils were capillene (32.5 % - 39.6 %), γ-terpinene (26.4 % -34.3 %), eugenol (7.4 % - 10.1 %), β-caryophyllene (4.8 % - 7.9 %) and ρ-cymene (2.0 % - 5.1 %). Interestingly, capillene content was found to decrease, whereas γ-terpinene and eugenol increased on drying. The study suggested that the A. capillaris biomass should be distilled afresh for better oil yield and quality under hill conditions of Kumaon Himalaya. © 2010 Taylor &amp; Francis Group, LLC.","author":[{"dropping-particle":"","family":"Verma","given":"R. S.","non-dropping-particle":"","parse-names":false,"suffix":""},{"dropping-particle":"","family":"Rahman","given":"L.","non-dropping-particle":"","parse-names":false,"suffix":""},{"dropping-particle":"","family":"Chanotiya","given":"C. S.","non-dropping-particle":"","parse-names":false,"suffix":""},{"dropping-particle":"","family":"Verma","given":"R. K.","non-dropping-particle":"","parse-names":false,"suffix":""},{"dropping-particle":"","family":"Chauhan","given":"A.","non-dropping-particle":"","parse-names":false,"suffix":""},{"dropping-particle":"","family":"Yadav","given":"Anju","non-dropping-particle":"","parse-names":false,"suffix":""},{"dropping-particle":"","family":"Yadav","given":"A. K.","non-dropping-particle":"","parse-names":false,"suffix":""},{"dropping-particle":"","family":"Singh","given":"A.","non-dropping-particle":"","parse-names":false,"suffix":""}],"container-title":"Journal of Essential Oil-Bearing Plants","id":"ITEM-1","issue":"1","issued":{"date-parts":[["2010"]]},"page":"118-122","title":"Chemical composition of volatile fraction of fresh and dry artemisia capillaris thunb. from kumaon Himalaya","type":"article-journal","volume":"13"},"uris":["http://www.mendeley.com/documents/?uuid=4ac5eef1-b85d-4d8e-a0d8-08b405d99b9a"]}],"mendeley":{"formattedCitation":"&lt;sup&gt;14&lt;/sup&gt;","plainTextFormattedCitation":"14","previouslyFormattedCitation":"&lt;sup&gt;14&lt;/sup&gt;"},"properties":{"noteIndex":0},"schema":"https://github.com/citation-style-language/schema/raw/master/csl-citation.json"}</w:instrText>
            </w:r>
            <w:r w:rsidR="00971388" w:rsidRPr="00D92AFB">
              <w:rPr>
                <w:rFonts w:cstheme="minorHAnsi"/>
                <w:color w:val="000000" w:themeColor="text1"/>
              </w:rPr>
              <w:fldChar w:fldCharType="separate"/>
            </w:r>
            <w:r w:rsidR="00971388" w:rsidRPr="00D92AFB">
              <w:rPr>
                <w:rFonts w:cstheme="minorHAnsi"/>
                <w:noProof/>
                <w:color w:val="000000" w:themeColor="text1"/>
                <w:vertAlign w:val="superscript"/>
              </w:rPr>
              <w:t>14</w:t>
            </w:r>
            <w:r w:rsidR="00971388" w:rsidRPr="00D92AFB">
              <w:rPr>
                <w:rFonts w:cstheme="minorHAnsi"/>
                <w:color w:val="000000" w:themeColor="text1"/>
              </w:rPr>
              <w:fldChar w:fldCharType="end"/>
            </w:r>
          </w:p>
        </w:tc>
        <w:tc>
          <w:tcPr>
            <w:tcW w:w="2785" w:type="dxa"/>
          </w:tcPr>
          <w:p w14:paraId="2B6058C1" w14:textId="77777777" w:rsidR="00AC35A0" w:rsidRPr="00D92AFB" w:rsidRDefault="00AC35A0" w:rsidP="00ED29A3">
            <w:pPr>
              <w:jc w:val="center"/>
              <w:rPr>
                <w:rFonts w:cstheme="minorHAnsi"/>
                <w:color w:val="000000" w:themeColor="text1"/>
              </w:rPr>
            </w:pPr>
            <w:r w:rsidRPr="00D92AFB">
              <w:rPr>
                <w:rFonts w:cstheme="minorHAnsi"/>
                <w:color w:val="000000" w:themeColor="text1"/>
              </w:rPr>
              <w:t>1742210</w:t>
            </w:r>
          </w:p>
          <w:p w14:paraId="2A399D5C" w14:textId="77777777" w:rsidR="00AC35A0" w:rsidRPr="00D92AFB" w:rsidRDefault="00AC35A0" w:rsidP="00ED29A3">
            <w:pPr>
              <w:jc w:val="center"/>
              <w:rPr>
                <w:rFonts w:cstheme="minorHAnsi"/>
                <w:color w:val="000000" w:themeColor="text1"/>
              </w:rPr>
            </w:pPr>
          </w:p>
        </w:tc>
      </w:tr>
      <w:tr w:rsidR="00AC35A0" w14:paraId="37E6F24B" w14:textId="77777777" w:rsidTr="00AC35A0">
        <w:trPr>
          <w:trHeight w:val="622"/>
        </w:trPr>
        <w:tc>
          <w:tcPr>
            <w:tcW w:w="939" w:type="dxa"/>
            <w:vMerge/>
          </w:tcPr>
          <w:p w14:paraId="39CDE704" w14:textId="77777777" w:rsidR="00AC35A0" w:rsidRPr="00276C00" w:rsidRDefault="00AC35A0" w:rsidP="00ED29A3">
            <w:pPr>
              <w:jc w:val="center"/>
              <w:rPr>
                <w:rFonts w:cstheme="minorHAnsi"/>
              </w:rPr>
            </w:pPr>
          </w:p>
        </w:tc>
        <w:tc>
          <w:tcPr>
            <w:tcW w:w="2026" w:type="dxa"/>
            <w:vMerge/>
          </w:tcPr>
          <w:p w14:paraId="2B244950" w14:textId="77777777" w:rsidR="00AC35A0" w:rsidRPr="00276C00" w:rsidRDefault="00AC35A0" w:rsidP="00ED29A3">
            <w:pPr>
              <w:jc w:val="center"/>
              <w:rPr>
                <w:rFonts w:cstheme="minorHAnsi"/>
              </w:rPr>
            </w:pPr>
          </w:p>
        </w:tc>
        <w:tc>
          <w:tcPr>
            <w:tcW w:w="3600" w:type="dxa"/>
          </w:tcPr>
          <w:p w14:paraId="2A1D5921" w14:textId="55ABEC41" w:rsidR="00AC35A0" w:rsidRPr="00276C00" w:rsidRDefault="00AC35A0" w:rsidP="00ED29A3">
            <w:pPr>
              <w:jc w:val="center"/>
              <w:rPr>
                <w:rFonts w:cstheme="minorHAnsi"/>
              </w:rPr>
            </w:pPr>
            <w:r w:rsidRPr="00276C00">
              <w:rPr>
                <w:rFonts w:cstheme="minorHAnsi"/>
              </w:rPr>
              <w:t>(E)-β-ocimene</w:t>
            </w:r>
            <w:r w:rsidR="00512D1E">
              <w:rPr>
                <w:rFonts w:cstheme="minorHAnsi"/>
              </w:rPr>
              <w:fldChar w:fldCharType="begin" w:fldLock="1"/>
            </w:r>
            <w:r w:rsidR="00512D1E">
              <w:rPr>
                <w:rFonts w:cstheme="minorHAnsi"/>
              </w:rPr>
              <w:instrText>ADDIN CSL_CITATION {"citationItems":[{"id":"ITEM-1","itemData":{"DOI":"10.1177/1934578x1000500528","ISSN":"15559475","PMID":"20521554","abstract":"GC and GC-MS analysis of leaf and root oils of Artemisia capillaris Thunb. syn. A. scoparia Waldst. &amp; Kit. (family: Asteraceae) showed the dominant presence of phenyl alkynes (61.2%, 85.5%), viz. capillene 60.2% and 82.9%, respectively besides 1-phenyl-penta-2,4-diyne. Besides phenyl alkynes the leaf oil contained γ-terpinene (11.1%), p-cymene (4.5%), and (E)-β-ocimene (4.4%), while the root oil showed only trace quantities of monoterpenoids.","author":[{"dropping-particle":"","family":"Joshi","given":"Rakesh K.","non-dropping-particle":"","parse-names":false,"suffix":""},{"dropping-particle":"","family":"Padalia","given":"Rajendra C.","non-dropping-particle":"","parse-names":false,"suffix":""},{"dropping-particle":"","family":"Mathela","given":"Chandra S.","non-dropping-particle":"","parse-names":false,"suffix":""}],"container-title":"Natural Product Communications","id":"ITEM-1","issue":"5","issued":{"date-parts":[["2010"]]},"page":"815-816","title":"Phenyl alkynes rich essential oil of Artemisia capillaris","type":"article-journal","volume":"5"},"uris":["http://www.mendeley.com/documents/?uuid=646e529b-5562-4ed4-b943-a3be289e86a9"]}],"mendeley":{"formattedCitation":"&lt;sup&gt;15&lt;/sup&gt;","plainTextFormattedCitation":"15","previouslyFormattedCitation":"&lt;sup&gt;15&lt;/sup&gt;"},"properties":{"noteIndex":0},"schema":"https://github.com/citation-style-language/schema/raw/master/csl-citation.json"}</w:instrText>
            </w:r>
            <w:r w:rsidR="00512D1E">
              <w:rPr>
                <w:rFonts w:cstheme="minorHAnsi"/>
              </w:rPr>
              <w:fldChar w:fldCharType="separate"/>
            </w:r>
            <w:r w:rsidR="00512D1E" w:rsidRPr="00512D1E">
              <w:rPr>
                <w:rFonts w:cstheme="minorHAnsi"/>
                <w:noProof/>
                <w:vertAlign w:val="superscript"/>
              </w:rPr>
              <w:t>15</w:t>
            </w:r>
            <w:r w:rsidR="00512D1E">
              <w:rPr>
                <w:rFonts w:cstheme="minorHAnsi"/>
              </w:rPr>
              <w:fldChar w:fldCharType="end"/>
            </w:r>
          </w:p>
        </w:tc>
        <w:tc>
          <w:tcPr>
            <w:tcW w:w="2785" w:type="dxa"/>
          </w:tcPr>
          <w:p w14:paraId="42F12360" w14:textId="77777777" w:rsidR="00AC35A0" w:rsidRPr="00276C00" w:rsidRDefault="00AC35A0" w:rsidP="00ED29A3">
            <w:pPr>
              <w:jc w:val="center"/>
              <w:rPr>
                <w:rFonts w:cstheme="minorHAnsi"/>
              </w:rPr>
            </w:pPr>
            <w:r w:rsidRPr="00276C00">
              <w:rPr>
                <w:rFonts w:cstheme="minorHAnsi"/>
                <w:color w:val="212121"/>
                <w:shd w:val="clear" w:color="auto" w:fill="FFFFFF"/>
              </w:rPr>
              <w:t>5281553</w:t>
            </w:r>
          </w:p>
        </w:tc>
      </w:tr>
      <w:tr w:rsidR="00AC35A0" w14:paraId="0534AC14" w14:textId="77777777" w:rsidTr="00AC35A0">
        <w:trPr>
          <w:trHeight w:val="622"/>
        </w:trPr>
        <w:tc>
          <w:tcPr>
            <w:tcW w:w="939" w:type="dxa"/>
            <w:vMerge/>
          </w:tcPr>
          <w:p w14:paraId="31E9E79C" w14:textId="77777777" w:rsidR="00AC35A0" w:rsidRPr="00276C00" w:rsidRDefault="00AC35A0" w:rsidP="00ED29A3">
            <w:pPr>
              <w:jc w:val="center"/>
              <w:rPr>
                <w:rFonts w:cstheme="minorHAnsi"/>
              </w:rPr>
            </w:pPr>
          </w:p>
        </w:tc>
        <w:tc>
          <w:tcPr>
            <w:tcW w:w="2026" w:type="dxa"/>
            <w:vMerge/>
          </w:tcPr>
          <w:p w14:paraId="756726A2" w14:textId="77777777" w:rsidR="00AC35A0" w:rsidRPr="00276C00" w:rsidRDefault="00AC35A0" w:rsidP="00ED29A3">
            <w:pPr>
              <w:jc w:val="center"/>
              <w:rPr>
                <w:rFonts w:cstheme="minorHAnsi"/>
              </w:rPr>
            </w:pPr>
          </w:p>
        </w:tc>
        <w:tc>
          <w:tcPr>
            <w:tcW w:w="3600" w:type="dxa"/>
          </w:tcPr>
          <w:p w14:paraId="11420253" w14:textId="79A6CB2C" w:rsidR="00AC35A0" w:rsidRPr="00276C00" w:rsidRDefault="00AC35A0" w:rsidP="00ED29A3">
            <w:pPr>
              <w:jc w:val="center"/>
              <w:rPr>
                <w:rFonts w:cstheme="minorHAnsi"/>
              </w:rPr>
            </w:pPr>
            <w:r w:rsidRPr="00276C00">
              <w:rPr>
                <w:rFonts w:cstheme="minorHAnsi"/>
              </w:rPr>
              <w:t>α-Phellandrene</w:t>
            </w:r>
            <w:r w:rsidR="00512D1E">
              <w:rPr>
                <w:rFonts w:cstheme="minorHAnsi"/>
              </w:rPr>
              <w:fldChar w:fldCharType="begin" w:fldLock="1"/>
            </w:r>
            <w:r w:rsidR="00512D1E">
              <w:rPr>
                <w:rFonts w:cstheme="minorHAnsi"/>
              </w:rPr>
              <w:instrText>ADDIN CSL_CITATION {"citationItems":[{"id":"ITEM-1","itemData":{"DOI":"10.1177/1934578x1000500528","ISSN":"15559475","PMID":"20521554","abstract":"GC and GC-MS analysis of leaf and root oils of Artemisia capillaris Thunb. syn. A. scoparia Waldst. &amp; Kit. (family: Asteraceae) showed the dominant presence of phenyl alkynes (61.2%, 85.5%), viz. capillene 60.2% and 82.9%, respectively besides 1-phenyl-penta-2,4-diyne. Besides phenyl alkynes the leaf oil contained γ-terpinene (11.1%), p-cymene (4.5%), and (E)-β-ocimene (4.4%), while the root oil showed only trace quantities of monoterpenoids.","author":[{"dropping-particle":"","family":"Joshi","given":"Rakesh K.","non-dropping-particle":"","parse-names":false,"suffix":""},{"dropping-particle":"","family":"Padalia","given":"Rajendra C.","non-dropping-particle":"","parse-names":false,"suffix":""},{"dropping-particle":"","family":"Mathela","given":"Chandra S.","non-dropping-particle":"","parse-names":false,"suffix":""}],"container-title":"Natural Product Communications","id":"ITEM-1","issue":"5","issued":{"date-parts":[["2010"]]},"page":"815-816","title":"Phenyl alkynes rich essential oil of Artemisia capillaris","type":"article-journal","volume":"5"},"uris":["http://www.mendeley.com/documents/?uuid=646e529b-5562-4ed4-b943-a3be289e86a9"]}],"mendeley":{"formattedCitation":"&lt;sup&gt;15&lt;/sup&gt;","plainTextFormattedCitation":"15","previouslyFormattedCitation":"&lt;sup&gt;15&lt;/sup&gt;"},"properties":{"noteIndex":0},"schema":"https://github.com/citation-style-language/schema/raw/master/csl-citation.json"}</w:instrText>
            </w:r>
            <w:r w:rsidR="00512D1E">
              <w:rPr>
                <w:rFonts w:cstheme="minorHAnsi"/>
              </w:rPr>
              <w:fldChar w:fldCharType="separate"/>
            </w:r>
            <w:r w:rsidR="00512D1E" w:rsidRPr="00512D1E">
              <w:rPr>
                <w:rFonts w:cstheme="minorHAnsi"/>
                <w:noProof/>
                <w:vertAlign w:val="superscript"/>
              </w:rPr>
              <w:t>15</w:t>
            </w:r>
            <w:r w:rsidR="00512D1E">
              <w:rPr>
                <w:rFonts w:cstheme="minorHAnsi"/>
              </w:rPr>
              <w:fldChar w:fldCharType="end"/>
            </w:r>
          </w:p>
        </w:tc>
        <w:tc>
          <w:tcPr>
            <w:tcW w:w="2785" w:type="dxa"/>
          </w:tcPr>
          <w:p w14:paraId="2C5FEC2A" w14:textId="77777777" w:rsidR="00AC35A0" w:rsidRPr="00276C00" w:rsidRDefault="00AC35A0" w:rsidP="00ED29A3">
            <w:pPr>
              <w:jc w:val="center"/>
              <w:rPr>
                <w:rFonts w:cstheme="minorHAnsi"/>
                <w:color w:val="212121"/>
              </w:rPr>
            </w:pPr>
            <w:r w:rsidRPr="00276C00">
              <w:rPr>
                <w:rFonts w:cstheme="minorHAnsi"/>
                <w:color w:val="212121"/>
              </w:rPr>
              <w:t>7460</w:t>
            </w:r>
          </w:p>
          <w:p w14:paraId="76F3E211" w14:textId="77777777" w:rsidR="00AC35A0" w:rsidRPr="00276C00" w:rsidRDefault="00AC35A0" w:rsidP="00ED29A3">
            <w:pPr>
              <w:jc w:val="center"/>
              <w:rPr>
                <w:rFonts w:cstheme="minorHAnsi"/>
              </w:rPr>
            </w:pPr>
          </w:p>
        </w:tc>
      </w:tr>
      <w:tr w:rsidR="00AC35A0" w14:paraId="041A665E" w14:textId="77777777" w:rsidTr="00AC35A0">
        <w:trPr>
          <w:trHeight w:val="622"/>
        </w:trPr>
        <w:tc>
          <w:tcPr>
            <w:tcW w:w="939" w:type="dxa"/>
            <w:vMerge/>
          </w:tcPr>
          <w:p w14:paraId="50BA1F28" w14:textId="77777777" w:rsidR="00AC35A0" w:rsidRPr="00276C00" w:rsidRDefault="00AC35A0" w:rsidP="00ED29A3">
            <w:pPr>
              <w:jc w:val="center"/>
              <w:rPr>
                <w:rFonts w:cstheme="minorHAnsi"/>
              </w:rPr>
            </w:pPr>
          </w:p>
        </w:tc>
        <w:tc>
          <w:tcPr>
            <w:tcW w:w="2026" w:type="dxa"/>
            <w:vMerge/>
          </w:tcPr>
          <w:p w14:paraId="0F4A1B99" w14:textId="77777777" w:rsidR="00AC35A0" w:rsidRPr="00276C00" w:rsidRDefault="00AC35A0" w:rsidP="00ED29A3">
            <w:pPr>
              <w:jc w:val="center"/>
              <w:rPr>
                <w:rFonts w:cstheme="minorHAnsi"/>
              </w:rPr>
            </w:pPr>
          </w:p>
        </w:tc>
        <w:tc>
          <w:tcPr>
            <w:tcW w:w="3600" w:type="dxa"/>
          </w:tcPr>
          <w:p w14:paraId="29117CCC" w14:textId="28D05C87" w:rsidR="00AC35A0" w:rsidRPr="00276C00" w:rsidRDefault="00AC35A0" w:rsidP="00ED29A3">
            <w:pPr>
              <w:jc w:val="center"/>
              <w:rPr>
                <w:rFonts w:cstheme="minorHAnsi"/>
              </w:rPr>
            </w:pPr>
            <w:r w:rsidRPr="00276C00">
              <w:rPr>
                <w:rFonts w:cstheme="minorHAnsi"/>
              </w:rPr>
              <w:t>Hexamethyl-benzene</w:t>
            </w:r>
            <w:r w:rsidR="00512D1E">
              <w:rPr>
                <w:rFonts w:cstheme="minorHAnsi"/>
              </w:rPr>
              <w:fldChar w:fldCharType="begin" w:fldLock="1"/>
            </w:r>
            <w:r w:rsidR="00512D1E">
              <w:rPr>
                <w:rFonts w:cstheme="minorHAnsi"/>
              </w:rPr>
              <w:instrText>ADDIN CSL_CITATION {"citationItems":[{"id":"ITEM-1","itemData":{"DOI":"10.1177/1934578x1000500528","ISSN":"15559475","PMID":"20521554","abstract":"GC and GC-MS analysis of leaf and root oils of Artemisia capillaris Thunb. syn. A. scoparia Waldst. &amp; Kit. (family: Asteraceae) showed the dominant presence of phenyl alkynes (61.2%, 85.5%), viz. capillene 60.2% and 82.9%, respectively besides 1-phenyl-penta-2,4-diyne. Besides phenyl alkynes the leaf oil contained γ-terpinene (11.1%), p-cymene (4.5%), and (E)-β-ocimene (4.4%), while the root oil showed only trace quantities of monoterpenoids.","author":[{"dropping-particle":"","family":"Joshi","given":"Rakesh K.","non-dropping-particle":"","parse-names":false,"suffix":""},{"dropping-particle":"","family":"Padalia","given":"Rajendra C.","non-dropping-particle":"","parse-names":false,"suffix":""},{"dropping-particle":"","family":"Mathela","given":"Chandra S.","non-dropping-particle":"","parse-names":false,"suffix":""}],"container-title":"Natural Product Communications","id":"ITEM-1","issue":"5","issued":{"date-parts":[["2010"]]},"page":"815-816","title":"Phenyl alkynes rich essential oil of Artemisia capillaris","type":"article-journal","volume":"5"},"uris":["http://www.mendeley.com/documents/?uuid=646e529b-5562-4ed4-b943-a3be289e86a9"]}],"mendeley":{"formattedCitation":"&lt;sup&gt;15&lt;/sup&gt;","plainTextFormattedCitation":"15","previouslyFormattedCitation":"&lt;sup&gt;15&lt;/sup&gt;"},"properties":{"noteIndex":0},"schema":"https://github.com/citation-style-language/schema/raw/master/csl-citation.json"}</w:instrText>
            </w:r>
            <w:r w:rsidR="00512D1E">
              <w:rPr>
                <w:rFonts w:cstheme="minorHAnsi"/>
              </w:rPr>
              <w:fldChar w:fldCharType="separate"/>
            </w:r>
            <w:r w:rsidR="00512D1E" w:rsidRPr="00512D1E">
              <w:rPr>
                <w:rFonts w:cstheme="minorHAnsi"/>
                <w:noProof/>
                <w:vertAlign w:val="superscript"/>
              </w:rPr>
              <w:t>15</w:t>
            </w:r>
            <w:r w:rsidR="00512D1E">
              <w:rPr>
                <w:rFonts w:cstheme="minorHAnsi"/>
              </w:rPr>
              <w:fldChar w:fldCharType="end"/>
            </w:r>
          </w:p>
        </w:tc>
        <w:tc>
          <w:tcPr>
            <w:tcW w:w="2785" w:type="dxa"/>
          </w:tcPr>
          <w:p w14:paraId="1EED6B23" w14:textId="77777777" w:rsidR="00AC35A0" w:rsidRPr="00276C00" w:rsidRDefault="00AC35A0" w:rsidP="00ED29A3">
            <w:pPr>
              <w:jc w:val="center"/>
              <w:rPr>
                <w:rFonts w:cstheme="minorHAnsi"/>
                <w:color w:val="212121"/>
              </w:rPr>
            </w:pPr>
            <w:r w:rsidRPr="00276C00">
              <w:rPr>
                <w:rFonts w:cstheme="minorHAnsi"/>
                <w:color w:val="212121"/>
              </w:rPr>
              <w:t>6908</w:t>
            </w:r>
          </w:p>
          <w:p w14:paraId="1533ED11" w14:textId="77777777" w:rsidR="00AC35A0" w:rsidRPr="00276C00" w:rsidRDefault="00AC35A0" w:rsidP="00ED29A3">
            <w:pPr>
              <w:jc w:val="center"/>
              <w:rPr>
                <w:rFonts w:cstheme="minorHAnsi"/>
              </w:rPr>
            </w:pPr>
          </w:p>
        </w:tc>
      </w:tr>
      <w:tr w:rsidR="00AC35A0" w14:paraId="1905BCD3" w14:textId="77777777" w:rsidTr="00AC35A0">
        <w:trPr>
          <w:trHeight w:val="622"/>
        </w:trPr>
        <w:tc>
          <w:tcPr>
            <w:tcW w:w="939" w:type="dxa"/>
            <w:vMerge/>
          </w:tcPr>
          <w:p w14:paraId="03D5D8AD" w14:textId="77777777" w:rsidR="00AC35A0" w:rsidRPr="00276C00" w:rsidRDefault="00AC35A0" w:rsidP="00ED29A3">
            <w:pPr>
              <w:jc w:val="center"/>
              <w:rPr>
                <w:rFonts w:cstheme="minorHAnsi"/>
              </w:rPr>
            </w:pPr>
          </w:p>
        </w:tc>
        <w:tc>
          <w:tcPr>
            <w:tcW w:w="2026" w:type="dxa"/>
            <w:vMerge/>
          </w:tcPr>
          <w:p w14:paraId="3DE624FD" w14:textId="77777777" w:rsidR="00AC35A0" w:rsidRPr="00276C00" w:rsidRDefault="00AC35A0" w:rsidP="00ED29A3">
            <w:pPr>
              <w:jc w:val="center"/>
              <w:rPr>
                <w:rFonts w:cstheme="minorHAnsi"/>
              </w:rPr>
            </w:pPr>
          </w:p>
        </w:tc>
        <w:tc>
          <w:tcPr>
            <w:tcW w:w="3600" w:type="dxa"/>
          </w:tcPr>
          <w:p w14:paraId="4125C3F8" w14:textId="4880F755" w:rsidR="00AC35A0" w:rsidRPr="00276C00" w:rsidRDefault="00AC35A0" w:rsidP="00ED29A3">
            <w:pPr>
              <w:jc w:val="center"/>
              <w:rPr>
                <w:rFonts w:cstheme="minorHAnsi"/>
              </w:rPr>
            </w:pPr>
            <w:r w:rsidRPr="00276C00">
              <w:rPr>
                <w:rFonts w:cstheme="minorHAnsi"/>
              </w:rPr>
              <w:t>γ-Curcumene</w:t>
            </w:r>
            <w:r w:rsidR="00512D1E">
              <w:rPr>
                <w:rFonts w:cstheme="minorHAnsi"/>
              </w:rPr>
              <w:fldChar w:fldCharType="begin" w:fldLock="1"/>
            </w:r>
            <w:r w:rsidR="00512D1E">
              <w:rPr>
                <w:rFonts w:cstheme="minorHAnsi"/>
              </w:rPr>
              <w:instrText>ADDIN CSL_CITATION {"citationItems":[{"id":"ITEM-1","itemData":{"DOI":"10.1177/1934578x1000500528","ISSN":"15559475","PMID":"20521554","abstract":"GC and GC-MS analysis of leaf and root oils of Artemisia capillaris Thunb. syn. A. scoparia Waldst. &amp; Kit. (family: Asteraceae) showed the dominant presence of phenyl alkynes (61.2%, 85.5%), viz. capillene 60.2% and 82.9%, respectively besides 1-phenyl-penta-2,4-diyne. Besides phenyl alkynes the leaf oil contained γ-terpinene (11.1%), p-cymene (4.5%), and (E)-β-ocimene (4.4%), while the root oil showed only trace quantities of monoterpenoids.","author":[{"dropping-particle":"","family":"Joshi","given":"Rakesh K.","non-dropping-particle":"","parse-names":false,"suffix":""},{"dropping-particle":"","family":"Padalia","given":"Rajendra C.","non-dropping-particle":"","parse-names":false,"suffix":""},{"dropping-particle":"","family":"Mathela","given":"Chandra S.","non-dropping-particle":"","parse-names":false,"suffix":""}],"container-title":"Natural Product Communications","id":"ITEM-1","issue":"5","issued":{"date-parts":[["2010"]]},"page":"815-816","title":"Phenyl alkynes rich essential oil of Artemisia capillaris","type":"article-journal","volume":"5"},"uris":["http://www.mendeley.com/documents/?uuid=646e529b-5562-4ed4-b943-a3be289e86a9"]}],"mendeley":{"formattedCitation":"&lt;sup&gt;15&lt;/sup&gt;","plainTextFormattedCitation":"15","previouslyFormattedCitation":"&lt;sup&gt;15&lt;/sup&gt;"},"properties":{"noteIndex":0},"schema":"https://github.com/citation-style-language/schema/raw/master/csl-citation.json"}</w:instrText>
            </w:r>
            <w:r w:rsidR="00512D1E">
              <w:rPr>
                <w:rFonts w:cstheme="minorHAnsi"/>
              </w:rPr>
              <w:fldChar w:fldCharType="separate"/>
            </w:r>
            <w:r w:rsidR="00512D1E" w:rsidRPr="00512D1E">
              <w:rPr>
                <w:rFonts w:cstheme="minorHAnsi"/>
                <w:noProof/>
                <w:vertAlign w:val="superscript"/>
              </w:rPr>
              <w:t>15</w:t>
            </w:r>
            <w:r w:rsidR="00512D1E">
              <w:rPr>
                <w:rFonts w:cstheme="minorHAnsi"/>
              </w:rPr>
              <w:fldChar w:fldCharType="end"/>
            </w:r>
          </w:p>
        </w:tc>
        <w:tc>
          <w:tcPr>
            <w:tcW w:w="2785" w:type="dxa"/>
          </w:tcPr>
          <w:p w14:paraId="60DBD490" w14:textId="77777777" w:rsidR="00AC35A0" w:rsidRPr="00276C00" w:rsidRDefault="00AC35A0" w:rsidP="00ED29A3">
            <w:pPr>
              <w:jc w:val="center"/>
              <w:rPr>
                <w:rFonts w:cstheme="minorHAnsi"/>
                <w:color w:val="212121"/>
              </w:rPr>
            </w:pPr>
            <w:r w:rsidRPr="00276C00">
              <w:rPr>
                <w:rFonts w:cstheme="minorHAnsi"/>
                <w:color w:val="212121"/>
              </w:rPr>
              <w:t>12304273</w:t>
            </w:r>
          </w:p>
          <w:p w14:paraId="6C767F7D" w14:textId="77777777" w:rsidR="00AC35A0" w:rsidRPr="00276C00" w:rsidRDefault="00AC35A0" w:rsidP="00ED29A3">
            <w:pPr>
              <w:jc w:val="center"/>
              <w:rPr>
                <w:rFonts w:cstheme="minorHAnsi"/>
              </w:rPr>
            </w:pPr>
          </w:p>
        </w:tc>
      </w:tr>
      <w:tr w:rsidR="00AC35A0" w14:paraId="5047CFEB" w14:textId="77777777" w:rsidTr="00AC35A0">
        <w:trPr>
          <w:trHeight w:val="33"/>
        </w:trPr>
        <w:tc>
          <w:tcPr>
            <w:tcW w:w="939" w:type="dxa"/>
            <w:vMerge/>
          </w:tcPr>
          <w:p w14:paraId="0C299909" w14:textId="77777777" w:rsidR="00AC35A0" w:rsidRPr="00276C00" w:rsidRDefault="00AC35A0" w:rsidP="00ED29A3">
            <w:pPr>
              <w:jc w:val="center"/>
              <w:rPr>
                <w:rFonts w:cstheme="minorHAnsi"/>
              </w:rPr>
            </w:pPr>
          </w:p>
        </w:tc>
        <w:tc>
          <w:tcPr>
            <w:tcW w:w="2026" w:type="dxa"/>
            <w:vMerge/>
          </w:tcPr>
          <w:p w14:paraId="32E0B275" w14:textId="77777777" w:rsidR="00AC35A0" w:rsidRPr="00276C00" w:rsidRDefault="00AC35A0" w:rsidP="00ED29A3">
            <w:pPr>
              <w:jc w:val="center"/>
              <w:rPr>
                <w:rFonts w:cstheme="minorHAnsi"/>
              </w:rPr>
            </w:pPr>
          </w:p>
        </w:tc>
        <w:tc>
          <w:tcPr>
            <w:tcW w:w="3600" w:type="dxa"/>
          </w:tcPr>
          <w:p w14:paraId="712AF137" w14:textId="5A02B437" w:rsidR="00AC35A0" w:rsidRPr="00276C00" w:rsidRDefault="00AC35A0" w:rsidP="00ED29A3">
            <w:pPr>
              <w:jc w:val="center"/>
              <w:rPr>
                <w:rFonts w:cstheme="minorHAnsi"/>
              </w:rPr>
            </w:pPr>
            <w:r w:rsidRPr="00276C00">
              <w:rPr>
                <w:rFonts w:cstheme="minorHAnsi"/>
              </w:rPr>
              <w:t>Germacrene D-4-ol</w:t>
            </w:r>
            <w:r w:rsidR="00512D1E">
              <w:rPr>
                <w:rFonts w:cstheme="minorHAnsi"/>
              </w:rPr>
              <w:fldChar w:fldCharType="begin" w:fldLock="1"/>
            </w:r>
            <w:r w:rsidR="00512D1E">
              <w:rPr>
                <w:rFonts w:cstheme="minorHAnsi"/>
              </w:rPr>
              <w:instrText>ADDIN CSL_CITATION {"citationItems":[{"id":"ITEM-1","itemData":{"DOI":"10.1177/1934578x1000500528","ISSN":"15559475","PMID":"20521554","abstract":"GC and GC-MS analysis of leaf and root oils of Artemisia capillaris Thunb. syn. A. scoparia Waldst. &amp; Kit. (family: Asteraceae) showed the dominant presence of phenyl alkynes (61.2%, 85.5%), viz. capillene 60.2% and 82.9%, respectively besides 1-phenyl-penta-2,4-diyne. Besides phenyl alkynes the leaf oil contained γ-terpinene (11.1%), p-cymene (4.5%), and (E)-β-ocimene (4.4%), while the root oil showed only trace quantities of monoterpenoids.","author":[{"dropping-particle":"","family":"Joshi","given":"Rakesh K.","non-dropping-particle":"","parse-names":false,"suffix":""},{"dropping-particle":"","family":"Padalia","given":"Rajendra C.","non-dropping-particle":"","parse-names":false,"suffix":""},{"dropping-particle":"","family":"Mathela","given":"Chandra S.","non-dropping-particle":"","parse-names":false,"suffix":""}],"container-title":"Natural Product Communications","id":"ITEM-1","issue":"5","issued":{"date-parts":[["2010"]]},"page":"815-816","title":"Phenyl alkynes rich essential oil of Artemisia capillaris","type":"article-journal","volume":"5"},"uris":["http://www.mendeley.com/documents/?uuid=646e529b-5562-4ed4-b943-a3be289e86a9"]}],"mendeley":{"formattedCitation":"&lt;sup&gt;15&lt;/sup&gt;","plainTextFormattedCitation":"15","previouslyFormattedCitation":"&lt;sup&gt;15&lt;/sup&gt;"},"properties":{"noteIndex":0},"schema":"https://github.com/citation-style-language/schema/raw/master/csl-citation.json"}</w:instrText>
            </w:r>
            <w:r w:rsidR="00512D1E">
              <w:rPr>
                <w:rFonts w:cstheme="minorHAnsi"/>
              </w:rPr>
              <w:fldChar w:fldCharType="separate"/>
            </w:r>
            <w:r w:rsidR="00512D1E" w:rsidRPr="00512D1E">
              <w:rPr>
                <w:rFonts w:cstheme="minorHAnsi"/>
                <w:noProof/>
                <w:vertAlign w:val="superscript"/>
              </w:rPr>
              <w:t>15</w:t>
            </w:r>
            <w:r w:rsidR="00512D1E">
              <w:rPr>
                <w:rFonts w:cstheme="minorHAnsi"/>
              </w:rPr>
              <w:fldChar w:fldCharType="end"/>
            </w:r>
          </w:p>
        </w:tc>
        <w:tc>
          <w:tcPr>
            <w:tcW w:w="2785" w:type="dxa"/>
          </w:tcPr>
          <w:p w14:paraId="1774CC76" w14:textId="77777777" w:rsidR="00AC35A0" w:rsidRPr="00276C00" w:rsidRDefault="00AC35A0" w:rsidP="00ED29A3">
            <w:pPr>
              <w:jc w:val="center"/>
              <w:rPr>
                <w:rFonts w:cstheme="minorHAnsi"/>
                <w:color w:val="212121"/>
              </w:rPr>
            </w:pPr>
            <w:r w:rsidRPr="00276C00">
              <w:rPr>
                <w:rFonts w:cstheme="minorHAnsi"/>
                <w:color w:val="212121"/>
              </w:rPr>
              <w:t>5352847</w:t>
            </w:r>
          </w:p>
          <w:p w14:paraId="76D4798B" w14:textId="77777777" w:rsidR="00AC35A0" w:rsidRPr="00276C00" w:rsidRDefault="00AC35A0" w:rsidP="00ED29A3">
            <w:pPr>
              <w:jc w:val="center"/>
              <w:rPr>
                <w:rFonts w:cstheme="minorHAnsi"/>
              </w:rPr>
            </w:pPr>
          </w:p>
        </w:tc>
      </w:tr>
      <w:tr w:rsidR="00AC35A0" w14:paraId="43D59DC4" w14:textId="77777777" w:rsidTr="00AC35A0">
        <w:trPr>
          <w:trHeight w:val="30"/>
        </w:trPr>
        <w:tc>
          <w:tcPr>
            <w:tcW w:w="939" w:type="dxa"/>
            <w:vMerge/>
          </w:tcPr>
          <w:p w14:paraId="6E003F1D" w14:textId="77777777" w:rsidR="00AC35A0" w:rsidRPr="00276C00" w:rsidRDefault="00AC35A0" w:rsidP="00ED29A3">
            <w:pPr>
              <w:jc w:val="center"/>
              <w:rPr>
                <w:rFonts w:cstheme="minorHAnsi"/>
              </w:rPr>
            </w:pPr>
          </w:p>
        </w:tc>
        <w:tc>
          <w:tcPr>
            <w:tcW w:w="2026" w:type="dxa"/>
            <w:vMerge/>
          </w:tcPr>
          <w:p w14:paraId="1A822616" w14:textId="77777777" w:rsidR="00AC35A0" w:rsidRPr="00276C00" w:rsidRDefault="00AC35A0" w:rsidP="00ED29A3">
            <w:pPr>
              <w:jc w:val="center"/>
              <w:rPr>
                <w:rFonts w:cstheme="minorHAnsi"/>
              </w:rPr>
            </w:pPr>
          </w:p>
        </w:tc>
        <w:tc>
          <w:tcPr>
            <w:tcW w:w="3600" w:type="dxa"/>
          </w:tcPr>
          <w:p w14:paraId="0DFBD8DC" w14:textId="0CA53546" w:rsidR="00AC35A0" w:rsidRPr="00276C00" w:rsidRDefault="00AC35A0" w:rsidP="00ED29A3">
            <w:pPr>
              <w:jc w:val="center"/>
              <w:rPr>
                <w:rFonts w:cstheme="minorHAnsi"/>
              </w:rPr>
            </w:pPr>
            <w:r w:rsidRPr="00276C00">
              <w:rPr>
                <w:rFonts w:cstheme="minorHAnsi"/>
              </w:rPr>
              <w:t>epi-α-Cadinol</w:t>
            </w:r>
            <w:r w:rsidR="00512D1E">
              <w:rPr>
                <w:rFonts w:cstheme="minorHAnsi"/>
              </w:rPr>
              <w:fldChar w:fldCharType="begin" w:fldLock="1"/>
            </w:r>
            <w:r w:rsidR="00512D1E">
              <w:rPr>
                <w:rFonts w:cstheme="minorHAnsi"/>
              </w:rPr>
              <w:instrText>ADDIN CSL_CITATION {"citationItems":[{"id":"ITEM-1","itemData":{"DOI":"10.1177/1934578x1000500528","ISSN":"15559475","PMID":"20521554","abstract":"GC and GC-MS analysis of leaf and root oils of Artemisia capillaris Thunb. syn. A. scoparia Waldst. &amp; Kit. (family: Asteraceae) showed the dominant presence of phenyl alkynes (61.2%, 85.5%), viz. capillene 60.2% and 82.9%, respectively besides 1-phenyl-penta-2,4-diyne. Besides phenyl alkynes the leaf oil contained γ-terpinene (11.1%), p-cymene (4.5%), and (E)-β-ocimene (4.4%), while the root oil showed only trace quantities of monoterpenoids.","author":[{"dropping-particle":"","family":"Joshi","given":"Rakesh K.","non-dropping-particle":"","parse-names":false,"suffix":""},{"dropping-particle":"","family":"Padalia","given":"Rajendra C.","non-dropping-particle":"","parse-names":false,"suffix":""},{"dropping-particle":"","family":"Mathela","given":"Chandra S.","non-dropping-particle":"","parse-names":false,"suffix":""}],"container-title":"Natural Product Communications","id":"ITEM-1","issue":"5","issued":{"date-parts":[["2010"]]},"page":"815-816","title":"Phenyl alkynes rich essential oil of Artemisia capillaris","type":"article-journal","volume":"5"},"uris":["http://www.mendeley.com/documents/?uuid=646e529b-5562-4ed4-b943-a3be289e86a9"]}],"mendeley":{"formattedCitation":"&lt;sup&gt;15&lt;/sup&gt;","plainTextFormattedCitation":"15","previouslyFormattedCitation":"&lt;sup&gt;15&lt;/sup&gt;"},"properties":{"noteIndex":0},"schema":"https://github.com/citation-style-language/schema/raw/master/csl-citation.json"}</w:instrText>
            </w:r>
            <w:r w:rsidR="00512D1E">
              <w:rPr>
                <w:rFonts w:cstheme="minorHAnsi"/>
              </w:rPr>
              <w:fldChar w:fldCharType="separate"/>
            </w:r>
            <w:r w:rsidR="00512D1E" w:rsidRPr="00512D1E">
              <w:rPr>
                <w:rFonts w:cstheme="minorHAnsi"/>
                <w:noProof/>
                <w:vertAlign w:val="superscript"/>
              </w:rPr>
              <w:t>15</w:t>
            </w:r>
            <w:r w:rsidR="00512D1E">
              <w:rPr>
                <w:rFonts w:cstheme="minorHAnsi"/>
              </w:rPr>
              <w:fldChar w:fldCharType="end"/>
            </w:r>
          </w:p>
        </w:tc>
        <w:tc>
          <w:tcPr>
            <w:tcW w:w="2785" w:type="dxa"/>
          </w:tcPr>
          <w:p w14:paraId="11BB329C" w14:textId="77777777" w:rsidR="00AC35A0" w:rsidRPr="00276C00" w:rsidRDefault="00AC35A0" w:rsidP="00ED29A3">
            <w:pPr>
              <w:jc w:val="center"/>
              <w:rPr>
                <w:rFonts w:cstheme="minorHAnsi"/>
                <w:color w:val="212121"/>
              </w:rPr>
            </w:pPr>
            <w:r w:rsidRPr="00276C00">
              <w:rPr>
                <w:rFonts w:cstheme="minorHAnsi"/>
                <w:color w:val="212121"/>
              </w:rPr>
              <w:t>160799</w:t>
            </w:r>
          </w:p>
          <w:p w14:paraId="55915779" w14:textId="77777777" w:rsidR="00AC35A0" w:rsidRPr="00276C00" w:rsidRDefault="00AC35A0" w:rsidP="00ED29A3">
            <w:pPr>
              <w:jc w:val="center"/>
              <w:rPr>
                <w:rFonts w:cstheme="minorHAnsi"/>
              </w:rPr>
            </w:pPr>
          </w:p>
        </w:tc>
      </w:tr>
      <w:tr w:rsidR="00AC35A0" w14:paraId="7B52F0EF" w14:textId="77777777" w:rsidTr="00AC35A0">
        <w:trPr>
          <w:trHeight w:val="30"/>
        </w:trPr>
        <w:tc>
          <w:tcPr>
            <w:tcW w:w="939" w:type="dxa"/>
            <w:vMerge/>
          </w:tcPr>
          <w:p w14:paraId="751235C0" w14:textId="77777777" w:rsidR="00AC35A0" w:rsidRPr="00276C00" w:rsidRDefault="00AC35A0" w:rsidP="00ED29A3">
            <w:pPr>
              <w:jc w:val="center"/>
              <w:rPr>
                <w:rFonts w:cstheme="minorHAnsi"/>
              </w:rPr>
            </w:pPr>
          </w:p>
        </w:tc>
        <w:tc>
          <w:tcPr>
            <w:tcW w:w="2026" w:type="dxa"/>
            <w:vMerge/>
          </w:tcPr>
          <w:p w14:paraId="56A506E0" w14:textId="77777777" w:rsidR="00AC35A0" w:rsidRPr="00276C00" w:rsidRDefault="00AC35A0" w:rsidP="00ED29A3">
            <w:pPr>
              <w:jc w:val="center"/>
              <w:rPr>
                <w:rFonts w:cstheme="minorHAnsi"/>
              </w:rPr>
            </w:pPr>
          </w:p>
        </w:tc>
        <w:tc>
          <w:tcPr>
            <w:tcW w:w="3600" w:type="dxa"/>
          </w:tcPr>
          <w:p w14:paraId="1405B098" w14:textId="29B04DFB" w:rsidR="00AC35A0" w:rsidRPr="00D92AFB" w:rsidRDefault="00AC35A0" w:rsidP="00ED29A3">
            <w:pPr>
              <w:jc w:val="center"/>
              <w:rPr>
                <w:rFonts w:cstheme="minorHAnsi"/>
                <w:color w:val="000000" w:themeColor="text1"/>
              </w:rPr>
            </w:pPr>
            <w:r w:rsidRPr="00D92AFB">
              <w:rPr>
                <w:rFonts w:cstheme="minorHAnsi"/>
                <w:color w:val="000000" w:themeColor="text1"/>
              </w:rPr>
              <w:t>β-Eudesmol</w:t>
            </w:r>
            <w:r w:rsidR="00512D1E" w:rsidRPr="00D92AFB">
              <w:rPr>
                <w:rFonts w:cstheme="minorHAnsi"/>
                <w:color w:val="000000" w:themeColor="text1"/>
              </w:rPr>
              <w:fldChar w:fldCharType="begin" w:fldLock="1"/>
            </w:r>
            <w:r w:rsidR="003B3E45" w:rsidRPr="00D92AFB">
              <w:rPr>
                <w:rFonts w:cstheme="minorHAnsi"/>
                <w:color w:val="000000" w:themeColor="text1"/>
              </w:rPr>
              <w:instrText>ADDIN CSL_CITATION {"citationItems":[{"id":"ITEM-1","itemData":{"DOI":"10.1177/1934578x1000500528","ISSN":"15559475","PMID":"20521554","abstract":"GC and GC-MS analysis of leaf and root oils of Artemisia capillaris Thunb. syn. A. scoparia Waldst. &amp; Kit. (family: Asteraceae) showed the dominant presence of phenyl alkynes (61.2%, 85.5%), viz. capillene 60.2% and 82.9%, respectively besides 1-phenyl-penta-2,4-diyne. Besides phenyl alkynes the leaf oil contained γ-terpinene (11.1%), p-cymene (4.5%), and (E)-β-ocimene (4.4%), while the root oil showed only trace quantities of monoterpenoids.","author":[{"dropping-particle":"","family":"Joshi","given":"Rakesh K.","non-dropping-particle":"","parse-names":false,"suffix":""},{"dropping-particle":"","family":"Padalia","given":"Rajendra C.","non-dropping-particle":"","parse-names":false,"suffix":""},{"dropping-particle":"","family":"Mathela","given":"Chandra S.","non-dropping-particle":"","parse-names":false,"suffix":""}],"container-title":"Natural Product Communications","id":"ITEM-1","issue":"5","issued":{"date-parts":[["2010"]]},"page":"815-816","title":"Phenyl alkynes rich essential oil of Artemisia capillaris","type":"article-journal","volume":"5"},"uris":["http://www.mendeley.com/documents/?uuid=646e529b-5562-4ed4-b943-a3be289e86a9"]}],"mendeley":{"formattedCitation":"&lt;sup&gt;15&lt;/sup&gt;","plainTextFormattedCitation":"15","previouslyFormattedCitation":"&lt;sup&gt;15&lt;/sup&gt;"},"properties":{"noteIndex":0},"schema":"https://github.com/citation-style-language/schema/raw/master/csl-citation.json"}</w:instrText>
            </w:r>
            <w:r w:rsidR="00512D1E" w:rsidRPr="00D92AFB">
              <w:rPr>
                <w:rFonts w:cstheme="minorHAnsi"/>
                <w:color w:val="000000" w:themeColor="text1"/>
              </w:rPr>
              <w:fldChar w:fldCharType="separate"/>
            </w:r>
            <w:r w:rsidR="00512D1E" w:rsidRPr="00D92AFB">
              <w:rPr>
                <w:rFonts w:cstheme="minorHAnsi"/>
                <w:noProof/>
                <w:color w:val="000000" w:themeColor="text1"/>
                <w:vertAlign w:val="superscript"/>
              </w:rPr>
              <w:t>15</w:t>
            </w:r>
            <w:r w:rsidR="00512D1E" w:rsidRPr="00D92AFB">
              <w:rPr>
                <w:rFonts w:cstheme="minorHAnsi"/>
                <w:color w:val="000000" w:themeColor="text1"/>
              </w:rPr>
              <w:fldChar w:fldCharType="end"/>
            </w:r>
          </w:p>
        </w:tc>
        <w:tc>
          <w:tcPr>
            <w:tcW w:w="2785" w:type="dxa"/>
          </w:tcPr>
          <w:p w14:paraId="39547C4E" w14:textId="77777777" w:rsidR="00AC35A0" w:rsidRPr="00D92AFB" w:rsidRDefault="00AC35A0" w:rsidP="00ED29A3">
            <w:pPr>
              <w:jc w:val="center"/>
              <w:rPr>
                <w:rFonts w:cstheme="minorHAnsi"/>
                <w:color w:val="000000" w:themeColor="text1"/>
              </w:rPr>
            </w:pPr>
            <w:r w:rsidRPr="00D92AFB">
              <w:rPr>
                <w:rFonts w:cstheme="minorHAnsi"/>
                <w:color w:val="000000" w:themeColor="text1"/>
              </w:rPr>
              <w:t>91457</w:t>
            </w:r>
          </w:p>
          <w:p w14:paraId="793181F1" w14:textId="77777777" w:rsidR="00AC35A0" w:rsidRPr="00D92AFB" w:rsidRDefault="00AC35A0" w:rsidP="00ED29A3">
            <w:pPr>
              <w:jc w:val="center"/>
              <w:rPr>
                <w:rFonts w:cstheme="minorHAnsi"/>
                <w:color w:val="000000" w:themeColor="text1"/>
              </w:rPr>
            </w:pPr>
          </w:p>
        </w:tc>
      </w:tr>
      <w:tr w:rsidR="00AC35A0" w14:paraId="3FF1D83B" w14:textId="77777777" w:rsidTr="00AC35A0">
        <w:trPr>
          <w:trHeight w:val="30"/>
        </w:trPr>
        <w:tc>
          <w:tcPr>
            <w:tcW w:w="939" w:type="dxa"/>
            <w:vMerge/>
          </w:tcPr>
          <w:p w14:paraId="37F200BA" w14:textId="77777777" w:rsidR="00AC35A0" w:rsidRPr="00276C00" w:rsidRDefault="00AC35A0" w:rsidP="00ED29A3">
            <w:pPr>
              <w:jc w:val="center"/>
              <w:rPr>
                <w:rFonts w:cstheme="minorHAnsi"/>
              </w:rPr>
            </w:pPr>
          </w:p>
        </w:tc>
        <w:tc>
          <w:tcPr>
            <w:tcW w:w="2026" w:type="dxa"/>
            <w:vMerge/>
          </w:tcPr>
          <w:p w14:paraId="5A12BBCE" w14:textId="77777777" w:rsidR="00AC35A0" w:rsidRPr="00276C00" w:rsidRDefault="00AC35A0" w:rsidP="00ED29A3">
            <w:pPr>
              <w:jc w:val="center"/>
              <w:rPr>
                <w:rFonts w:cstheme="minorHAnsi"/>
              </w:rPr>
            </w:pPr>
          </w:p>
        </w:tc>
        <w:tc>
          <w:tcPr>
            <w:tcW w:w="3600" w:type="dxa"/>
          </w:tcPr>
          <w:p w14:paraId="1BBBBEAE" w14:textId="4854CD83" w:rsidR="00AC35A0" w:rsidRPr="00276C00" w:rsidRDefault="00AC35A0" w:rsidP="00ED29A3">
            <w:pPr>
              <w:jc w:val="center"/>
              <w:rPr>
                <w:rFonts w:cstheme="minorHAnsi"/>
              </w:rPr>
            </w:pPr>
            <w:r w:rsidRPr="00276C00">
              <w:rPr>
                <w:rFonts w:cstheme="minorHAnsi"/>
              </w:rPr>
              <w:t>Scoparone</w:t>
            </w:r>
            <w:r w:rsidR="003B3E45">
              <w:rPr>
                <w:rFonts w:cstheme="minorHAnsi"/>
              </w:rPr>
              <w:fldChar w:fldCharType="begin" w:fldLock="1"/>
            </w:r>
            <w:r w:rsidR="003B3E45">
              <w:rPr>
                <w:rFonts w:cstheme="minorHAnsi"/>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Pr>
                <w:rFonts w:cstheme="minorHAnsi"/>
              </w:rPr>
              <w:fldChar w:fldCharType="separate"/>
            </w:r>
            <w:r w:rsidR="003B3E45" w:rsidRPr="003B3E45">
              <w:rPr>
                <w:rFonts w:cstheme="minorHAnsi"/>
                <w:noProof/>
                <w:vertAlign w:val="superscript"/>
              </w:rPr>
              <w:t>16</w:t>
            </w:r>
            <w:r w:rsidR="003B3E45">
              <w:rPr>
                <w:rFonts w:cstheme="minorHAnsi"/>
              </w:rPr>
              <w:fldChar w:fldCharType="end"/>
            </w:r>
          </w:p>
        </w:tc>
        <w:tc>
          <w:tcPr>
            <w:tcW w:w="2785" w:type="dxa"/>
          </w:tcPr>
          <w:p w14:paraId="0C8EE1D2" w14:textId="77777777" w:rsidR="00AC35A0" w:rsidRPr="00276C00" w:rsidRDefault="00AC35A0" w:rsidP="00ED29A3">
            <w:pPr>
              <w:jc w:val="center"/>
              <w:rPr>
                <w:rFonts w:cstheme="minorHAnsi"/>
                <w:color w:val="212121"/>
              </w:rPr>
            </w:pPr>
            <w:r w:rsidRPr="00276C00">
              <w:rPr>
                <w:rFonts w:cstheme="minorHAnsi"/>
                <w:color w:val="212121"/>
              </w:rPr>
              <w:t>8417</w:t>
            </w:r>
          </w:p>
          <w:p w14:paraId="6079E923" w14:textId="77777777" w:rsidR="00AC35A0" w:rsidRPr="00276C00" w:rsidRDefault="00AC35A0" w:rsidP="00ED29A3">
            <w:pPr>
              <w:jc w:val="center"/>
              <w:rPr>
                <w:rFonts w:cstheme="minorHAnsi"/>
              </w:rPr>
            </w:pPr>
          </w:p>
        </w:tc>
      </w:tr>
      <w:tr w:rsidR="00AC35A0" w14:paraId="201601F9" w14:textId="77777777" w:rsidTr="00AC35A0">
        <w:trPr>
          <w:trHeight w:val="656"/>
        </w:trPr>
        <w:tc>
          <w:tcPr>
            <w:tcW w:w="939" w:type="dxa"/>
            <w:vMerge/>
          </w:tcPr>
          <w:p w14:paraId="3C011438" w14:textId="77777777" w:rsidR="00AC35A0" w:rsidRPr="00276C00" w:rsidRDefault="00AC35A0" w:rsidP="00ED29A3">
            <w:pPr>
              <w:jc w:val="center"/>
              <w:rPr>
                <w:rFonts w:cstheme="minorHAnsi"/>
              </w:rPr>
            </w:pPr>
          </w:p>
        </w:tc>
        <w:tc>
          <w:tcPr>
            <w:tcW w:w="2026" w:type="dxa"/>
            <w:vMerge/>
          </w:tcPr>
          <w:p w14:paraId="10717872" w14:textId="77777777" w:rsidR="00AC35A0" w:rsidRPr="00276C00" w:rsidRDefault="00AC35A0" w:rsidP="00ED29A3">
            <w:pPr>
              <w:jc w:val="center"/>
              <w:rPr>
                <w:rFonts w:cstheme="minorHAnsi"/>
              </w:rPr>
            </w:pPr>
          </w:p>
        </w:tc>
        <w:tc>
          <w:tcPr>
            <w:tcW w:w="3600" w:type="dxa"/>
          </w:tcPr>
          <w:p w14:paraId="6C26678E" w14:textId="73E69D66" w:rsidR="00AC35A0" w:rsidRPr="00276C00" w:rsidRDefault="00AC35A0" w:rsidP="00ED29A3">
            <w:pPr>
              <w:jc w:val="center"/>
              <w:rPr>
                <w:rFonts w:cstheme="minorHAnsi"/>
              </w:rPr>
            </w:pPr>
            <w:r w:rsidRPr="00276C00">
              <w:rPr>
                <w:rFonts w:cstheme="minorHAnsi"/>
              </w:rPr>
              <w:t>Cirsimaritin</w:t>
            </w:r>
            <w:r w:rsidR="003B3E45">
              <w:rPr>
                <w:rFonts w:cstheme="minorHAnsi"/>
              </w:rPr>
              <w:fldChar w:fldCharType="begin" w:fldLock="1"/>
            </w:r>
            <w:r w:rsidR="003B3E45">
              <w:rPr>
                <w:rFonts w:cstheme="minorHAnsi"/>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Pr>
                <w:rFonts w:cstheme="minorHAnsi"/>
              </w:rPr>
              <w:fldChar w:fldCharType="separate"/>
            </w:r>
            <w:r w:rsidR="003B3E45" w:rsidRPr="003B3E45">
              <w:rPr>
                <w:rFonts w:cstheme="minorHAnsi"/>
                <w:noProof/>
                <w:vertAlign w:val="superscript"/>
              </w:rPr>
              <w:t>16</w:t>
            </w:r>
            <w:r w:rsidR="003B3E45">
              <w:rPr>
                <w:rFonts w:cstheme="minorHAnsi"/>
              </w:rPr>
              <w:fldChar w:fldCharType="end"/>
            </w:r>
          </w:p>
        </w:tc>
        <w:tc>
          <w:tcPr>
            <w:tcW w:w="2785" w:type="dxa"/>
          </w:tcPr>
          <w:p w14:paraId="185FB0FE" w14:textId="77777777" w:rsidR="00AC35A0" w:rsidRPr="00276C00" w:rsidRDefault="00AC35A0" w:rsidP="00ED29A3">
            <w:pPr>
              <w:jc w:val="center"/>
              <w:rPr>
                <w:rFonts w:cstheme="minorHAnsi"/>
                <w:color w:val="212121"/>
              </w:rPr>
            </w:pPr>
            <w:r w:rsidRPr="00276C00">
              <w:rPr>
                <w:rFonts w:cstheme="minorHAnsi"/>
                <w:color w:val="212121"/>
              </w:rPr>
              <w:t>188323</w:t>
            </w:r>
          </w:p>
          <w:p w14:paraId="2A15C43C" w14:textId="77777777" w:rsidR="00AC35A0" w:rsidRPr="00276C00" w:rsidRDefault="00AC35A0" w:rsidP="00ED29A3">
            <w:pPr>
              <w:jc w:val="center"/>
              <w:rPr>
                <w:rFonts w:cstheme="minorHAnsi"/>
              </w:rPr>
            </w:pPr>
          </w:p>
        </w:tc>
      </w:tr>
      <w:tr w:rsidR="00AC35A0" w14:paraId="21A8C73E" w14:textId="77777777" w:rsidTr="00AC35A0">
        <w:trPr>
          <w:trHeight w:val="30"/>
        </w:trPr>
        <w:tc>
          <w:tcPr>
            <w:tcW w:w="939" w:type="dxa"/>
            <w:vMerge/>
          </w:tcPr>
          <w:p w14:paraId="07566E93" w14:textId="77777777" w:rsidR="00AC35A0" w:rsidRPr="00276C00" w:rsidRDefault="00AC35A0" w:rsidP="00ED29A3">
            <w:pPr>
              <w:jc w:val="center"/>
              <w:rPr>
                <w:rFonts w:cstheme="minorHAnsi"/>
              </w:rPr>
            </w:pPr>
          </w:p>
        </w:tc>
        <w:tc>
          <w:tcPr>
            <w:tcW w:w="2026" w:type="dxa"/>
            <w:vMerge/>
          </w:tcPr>
          <w:p w14:paraId="19DCAAF6" w14:textId="77777777" w:rsidR="00AC35A0" w:rsidRPr="00276C00" w:rsidRDefault="00AC35A0" w:rsidP="00ED29A3">
            <w:pPr>
              <w:jc w:val="center"/>
              <w:rPr>
                <w:rFonts w:cstheme="minorHAnsi"/>
              </w:rPr>
            </w:pPr>
          </w:p>
        </w:tc>
        <w:tc>
          <w:tcPr>
            <w:tcW w:w="3600" w:type="dxa"/>
          </w:tcPr>
          <w:p w14:paraId="419763A1" w14:textId="30269A29" w:rsidR="00AC35A0" w:rsidRPr="00276C00" w:rsidRDefault="00AC35A0" w:rsidP="00ED29A3">
            <w:pPr>
              <w:jc w:val="center"/>
              <w:rPr>
                <w:rFonts w:cstheme="minorHAnsi"/>
              </w:rPr>
            </w:pPr>
            <w:r w:rsidRPr="00276C00">
              <w:rPr>
                <w:rFonts w:cstheme="minorHAnsi"/>
              </w:rPr>
              <w:t>Arcapillin</w:t>
            </w:r>
            <w:r w:rsidR="003B3E45">
              <w:rPr>
                <w:rFonts w:cstheme="minorHAnsi"/>
              </w:rPr>
              <w:fldChar w:fldCharType="begin" w:fldLock="1"/>
            </w:r>
            <w:r w:rsidR="003B3E45">
              <w:rPr>
                <w:rFonts w:cstheme="minorHAnsi"/>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Pr>
                <w:rFonts w:cstheme="minorHAnsi"/>
              </w:rPr>
              <w:fldChar w:fldCharType="separate"/>
            </w:r>
            <w:r w:rsidR="003B3E45" w:rsidRPr="003B3E45">
              <w:rPr>
                <w:rFonts w:cstheme="minorHAnsi"/>
                <w:noProof/>
                <w:vertAlign w:val="superscript"/>
              </w:rPr>
              <w:t>16</w:t>
            </w:r>
            <w:r w:rsidR="003B3E45">
              <w:rPr>
                <w:rFonts w:cstheme="minorHAnsi"/>
              </w:rPr>
              <w:fldChar w:fldCharType="end"/>
            </w:r>
          </w:p>
        </w:tc>
        <w:tc>
          <w:tcPr>
            <w:tcW w:w="2785" w:type="dxa"/>
          </w:tcPr>
          <w:p w14:paraId="67D5DD2B" w14:textId="77777777" w:rsidR="00AC35A0" w:rsidRPr="00276C00" w:rsidRDefault="00AC35A0" w:rsidP="00ED29A3">
            <w:pPr>
              <w:jc w:val="center"/>
              <w:rPr>
                <w:rFonts w:cstheme="minorHAnsi"/>
                <w:color w:val="212121"/>
              </w:rPr>
            </w:pPr>
            <w:r w:rsidRPr="00276C00">
              <w:rPr>
                <w:rFonts w:cstheme="minorHAnsi"/>
                <w:color w:val="212121"/>
              </w:rPr>
              <w:t>158311</w:t>
            </w:r>
          </w:p>
          <w:p w14:paraId="1292B7FB" w14:textId="77777777" w:rsidR="00AC35A0" w:rsidRPr="00276C00" w:rsidRDefault="00AC35A0" w:rsidP="00ED29A3">
            <w:pPr>
              <w:jc w:val="center"/>
              <w:rPr>
                <w:rFonts w:cstheme="minorHAnsi"/>
              </w:rPr>
            </w:pPr>
          </w:p>
        </w:tc>
      </w:tr>
      <w:tr w:rsidR="00AC35A0" w14:paraId="37CCF2A3" w14:textId="77777777" w:rsidTr="00AC35A0">
        <w:trPr>
          <w:trHeight w:val="593"/>
        </w:trPr>
        <w:tc>
          <w:tcPr>
            <w:tcW w:w="939" w:type="dxa"/>
            <w:vMerge/>
          </w:tcPr>
          <w:p w14:paraId="62F04BB2" w14:textId="77777777" w:rsidR="00AC35A0" w:rsidRPr="00276C00" w:rsidRDefault="00AC35A0" w:rsidP="00ED29A3">
            <w:pPr>
              <w:jc w:val="center"/>
              <w:rPr>
                <w:rFonts w:cstheme="minorHAnsi"/>
              </w:rPr>
            </w:pPr>
          </w:p>
        </w:tc>
        <w:tc>
          <w:tcPr>
            <w:tcW w:w="2026" w:type="dxa"/>
            <w:vMerge/>
          </w:tcPr>
          <w:p w14:paraId="3794D204" w14:textId="77777777" w:rsidR="00AC35A0" w:rsidRPr="00276C00" w:rsidRDefault="00AC35A0" w:rsidP="00ED29A3">
            <w:pPr>
              <w:jc w:val="center"/>
              <w:rPr>
                <w:rFonts w:cstheme="minorHAnsi"/>
              </w:rPr>
            </w:pPr>
          </w:p>
        </w:tc>
        <w:tc>
          <w:tcPr>
            <w:tcW w:w="3600" w:type="dxa"/>
          </w:tcPr>
          <w:p w14:paraId="6349C1F0" w14:textId="06E48FBF" w:rsidR="00AC35A0" w:rsidRPr="00276C00" w:rsidRDefault="00AC35A0" w:rsidP="00ED29A3">
            <w:pPr>
              <w:jc w:val="center"/>
              <w:rPr>
                <w:rFonts w:cstheme="minorHAnsi"/>
              </w:rPr>
            </w:pPr>
            <w:r w:rsidRPr="00276C00">
              <w:rPr>
                <w:rFonts w:cstheme="minorHAnsi"/>
              </w:rPr>
              <w:t>Capillone</w:t>
            </w:r>
            <w:r w:rsidR="003B3E45">
              <w:rPr>
                <w:rFonts w:cstheme="minorHAnsi"/>
              </w:rPr>
              <w:fldChar w:fldCharType="begin" w:fldLock="1"/>
            </w:r>
            <w:r w:rsidR="003B3E45">
              <w:rPr>
                <w:rFonts w:cstheme="minorHAnsi"/>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Pr>
                <w:rFonts w:cstheme="minorHAnsi"/>
              </w:rPr>
              <w:fldChar w:fldCharType="separate"/>
            </w:r>
            <w:r w:rsidR="003B3E45" w:rsidRPr="003B3E45">
              <w:rPr>
                <w:rFonts w:cstheme="minorHAnsi"/>
                <w:noProof/>
                <w:vertAlign w:val="superscript"/>
              </w:rPr>
              <w:t>16</w:t>
            </w:r>
            <w:r w:rsidR="003B3E45">
              <w:rPr>
                <w:rFonts w:cstheme="minorHAnsi"/>
              </w:rPr>
              <w:fldChar w:fldCharType="end"/>
            </w:r>
          </w:p>
        </w:tc>
        <w:tc>
          <w:tcPr>
            <w:tcW w:w="2785" w:type="dxa"/>
          </w:tcPr>
          <w:p w14:paraId="1FA1EFE7" w14:textId="77777777" w:rsidR="00AC35A0" w:rsidRPr="00276C00" w:rsidRDefault="00AC35A0" w:rsidP="00ED29A3">
            <w:pPr>
              <w:jc w:val="center"/>
              <w:rPr>
                <w:rFonts w:cstheme="minorHAnsi"/>
                <w:color w:val="212121"/>
              </w:rPr>
            </w:pPr>
            <w:r w:rsidRPr="00276C00">
              <w:rPr>
                <w:rFonts w:cstheme="minorHAnsi"/>
                <w:color w:val="212121"/>
              </w:rPr>
              <w:t>5315675</w:t>
            </w:r>
          </w:p>
          <w:p w14:paraId="227D30FC" w14:textId="77777777" w:rsidR="00AC35A0" w:rsidRPr="00276C00" w:rsidRDefault="00AC35A0" w:rsidP="00ED29A3">
            <w:pPr>
              <w:jc w:val="center"/>
              <w:rPr>
                <w:rFonts w:cstheme="minorHAnsi"/>
              </w:rPr>
            </w:pPr>
          </w:p>
        </w:tc>
      </w:tr>
      <w:tr w:rsidR="00AC35A0" w14:paraId="6E38CFC5" w14:textId="77777777" w:rsidTr="00AC35A0">
        <w:trPr>
          <w:trHeight w:val="30"/>
        </w:trPr>
        <w:tc>
          <w:tcPr>
            <w:tcW w:w="939" w:type="dxa"/>
            <w:vMerge/>
          </w:tcPr>
          <w:p w14:paraId="4C852ECE" w14:textId="77777777" w:rsidR="00AC35A0" w:rsidRPr="00276C00" w:rsidRDefault="00AC35A0" w:rsidP="00ED29A3">
            <w:pPr>
              <w:jc w:val="center"/>
              <w:rPr>
                <w:rFonts w:cstheme="minorHAnsi"/>
              </w:rPr>
            </w:pPr>
          </w:p>
        </w:tc>
        <w:tc>
          <w:tcPr>
            <w:tcW w:w="2026" w:type="dxa"/>
            <w:vMerge/>
          </w:tcPr>
          <w:p w14:paraId="2C617BA4" w14:textId="77777777" w:rsidR="00AC35A0" w:rsidRPr="00276C00" w:rsidRDefault="00AC35A0" w:rsidP="00ED29A3">
            <w:pPr>
              <w:jc w:val="center"/>
              <w:rPr>
                <w:rFonts w:cstheme="minorHAnsi"/>
              </w:rPr>
            </w:pPr>
          </w:p>
        </w:tc>
        <w:tc>
          <w:tcPr>
            <w:tcW w:w="3600" w:type="dxa"/>
          </w:tcPr>
          <w:p w14:paraId="32D0FE26" w14:textId="1B2612D7" w:rsidR="00AC35A0" w:rsidRPr="00276C00" w:rsidRDefault="00AC35A0" w:rsidP="00ED29A3">
            <w:pPr>
              <w:jc w:val="center"/>
              <w:rPr>
                <w:rFonts w:cstheme="minorHAnsi"/>
              </w:rPr>
            </w:pPr>
            <w:r w:rsidRPr="00276C00">
              <w:rPr>
                <w:rFonts w:cstheme="minorHAnsi"/>
              </w:rPr>
              <w:t>Capillarin</w:t>
            </w:r>
            <w:r w:rsidR="003B3E45">
              <w:rPr>
                <w:rFonts w:cstheme="minorHAnsi"/>
              </w:rPr>
              <w:fldChar w:fldCharType="begin" w:fldLock="1"/>
            </w:r>
            <w:r w:rsidR="003B3E45">
              <w:rPr>
                <w:rFonts w:cstheme="minorHAnsi"/>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Pr>
                <w:rFonts w:cstheme="minorHAnsi"/>
              </w:rPr>
              <w:fldChar w:fldCharType="separate"/>
            </w:r>
            <w:r w:rsidR="003B3E45" w:rsidRPr="003B3E45">
              <w:rPr>
                <w:rFonts w:cstheme="minorHAnsi"/>
                <w:noProof/>
                <w:vertAlign w:val="superscript"/>
              </w:rPr>
              <w:t>16</w:t>
            </w:r>
            <w:r w:rsidR="003B3E45">
              <w:rPr>
                <w:rFonts w:cstheme="minorHAnsi"/>
              </w:rPr>
              <w:fldChar w:fldCharType="end"/>
            </w:r>
          </w:p>
        </w:tc>
        <w:tc>
          <w:tcPr>
            <w:tcW w:w="2785" w:type="dxa"/>
          </w:tcPr>
          <w:p w14:paraId="16B2BACB" w14:textId="77777777" w:rsidR="00AC35A0" w:rsidRPr="00276C00" w:rsidRDefault="00AC35A0" w:rsidP="00ED29A3">
            <w:pPr>
              <w:jc w:val="center"/>
              <w:rPr>
                <w:rFonts w:cstheme="minorHAnsi"/>
                <w:color w:val="212121"/>
              </w:rPr>
            </w:pPr>
            <w:r w:rsidRPr="00276C00">
              <w:rPr>
                <w:rFonts w:cstheme="minorHAnsi"/>
                <w:color w:val="212121"/>
              </w:rPr>
              <w:t>3083811</w:t>
            </w:r>
          </w:p>
          <w:p w14:paraId="61B4C00E" w14:textId="77777777" w:rsidR="00AC35A0" w:rsidRPr="00276C00" w:rsidRDefault="00AC35A0" w:rsidP="00ED29A3">
            <w:pPr>
              <w:jc w:val="center"/>
              <w:rPr>
                <w:rFonts w:cstheme="minorHAnsi"/>
              </w:rPr>
            </w:pPr>
          </w:p>
        </w:tc>
      </w:tr>
      <w:tr w:rsidR="00AC35A0" w14:paraId="72B3E439" w14:textId="77777777" w:rsidTr="00AC35A0">
        <w:trPr>
          <w:trHeight w:val="683"/>
        </w:trPr>
        <w:tc>
          <w:tcPr>
            <w:tcW w:w="939" w:type="dxa"/>
            <w:vMerge/>
          </w:tcPr>
          <w:p w14:paraId="1487ADFB" w14:textId="77777777" w:rsidR="00AC35A0" w:rsidRPr="00276C00" w:rsidRDefault="00AC35A0" w:rsidP="00ED29A3">
            <w:pPr>
              <w:jc w:val="center"/>
              <w:rPr>
                <w:rFonts w:cstheme="minorHAnsi"/>
              </w:rPr>
            </w:pPr>
          </w:p>
        </w:tc>
        <w:tc>
          <w:tcPr>
            <w:tcW w:w="2026" w:type="dxa"/>
            <w:vMerge/>
          </w:tcPr>
          <w:p w14:paraId="342A41F0" w14:textId="77777777" w:rsidR="00AC35A0" w:rsidRPr="00276C00" w:rsidRDefault="00AC35A0" w:rsidP="00ED29A3">
            <w:pPr>
              <w:jc w:val="center"/>
              <w:rPr>
                <w:rFonts w:cstheme="minorHAnsi"/>
              </w:rPr>
            </w:pPr>
          </w:p>
        </w:tc>
        <w:tc>
          <w:tcPr>
            <w:tcW w:w="3600" w:type="dxa"/>
          </w:tcPr>
          <w:p w14:paraId="5430602A" w14:textId="589D1E5B" w:rsidR="00AC35A0" w:rsidRPr="00276C00" w:rsidRDefault="00AC35A0" w:rsidP="00ED29A3">
            <w:pPr>
              <w:jc w:val="center"/>
              <w:rPr>
                <w:rFonts w:cstheme="minorHAnsi"/>
              </w:rPr>
            </w:pPr>
            <w:r w:rsidRPr="00276C00">
              <w:rPr>
                <w:rFonts w:cstheme="minorHAnsi"/>
              </w:rPr>
              <w:t>Cirsilineol</w:t>
            </w:r>
            <w:r w:rsidR="003B3E45">
              <w:rPr>
                <w:rFonts w:cstheme="minorHAnsi"/>
              </w:rPr>
              <w:fldChar w:fldCharType="begin" w:fldLock="1"/>
            </w:r>
            <w:r w:rsidR="003B3E45">
              <w:rPr>
                <w:rFonts w:cstheme="minorHAnsi"/>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Pr>
                <w:rFonts w:cstheme="minorHAnsi"/>
              </w:rPr>
              <w:fldChar w:fldCharType="separate"/>
            </w:r>
            <w:r w:rsidR="003B3E45" w:rsidRPr="003B3E45">
              <w:rPr>
                <w:rFonts w:cstheme="minorHAnsi"/>
                <w:noProof/>
                <w:vertAlign w:val="superscript"/>
              </w:rPr>
              <w:t>16</w:t>
            </w:r>
            <w:r w:rsidR="003B3E45">
              <w:rPr>
                <w:rFonts w:cstheme="minorHAnsi"/>
              </w:rPr>
              <w:fldChar w:fldCharType="end"/>
            </w:r>
          </w:p>
        </w:tc>
        <w:tc>
          <w:tcPr>
            <w:tcW w:w="2785" w:type="dxa"/>
          </w:tcPr>
          <w:p w14:paraId="5EE60C23" w14:textId="77777777" w:rsidR="00AC35A0" w:rsidRPr="00276C00" w:rsidRDefault="00AC35A0" w:rsidP="00ED29A3">
            <w:pPr>
              <w:jc w:val="center"/>
              <w:rPr>
                <w:rFonts w:cstheme="minorHAnsi"/>
                <w:color w:val="212121"/>
              </w:rPr>
            </w:pPr>
            <w:r w:rsidRPr="00276C00">
              <w:rPr>
                <w:rFonts w:cstheme="minorHAnsi"/>
                <w:color w:val="212121"/>
              </w:rPr>
              <w:t>162464</w:t>
            </w:r>
          </w:p>
          <w:p w14:paraId="3A6C9599" w14:textId="77777777" w:rsidR="00AC35A0" w:rsidRPr="00276C00" w:rsidRDefault="00AC35A0" w:rsidP="00ED29A3">
            <w:pPr>
              <w:jc w:val="center"/>
              <w:rPr>
                <w:rFonts w:cstheme="minorHAnsi"/>
              </w:rPr>
            </w:pPr>
          </w:p>
        </w:tc>
      </w:tr>
      <w:tr w:rsidR="00AC35A0" w14:paraId="005C712A" w14:textId="77777777" w:rsidTr="00AC35A0">
        <w:trPr>
          <w:trHeight w:val="30"/>
        </w:trPr>
        <w:tc>
          <w:tcPr>
            <w:tcW w:w="939" w:type="dxa"/>
            <w:vMerge/>
          </w:tcPr>
          <w:p w14:paraId="7A475025" w14:textId="77777777" w:rsidR="00AC35A0" w:rsidRPr="00276C00" w:rsidRDefault="00AC35A0" w:rsidP="00ED29A3">
            <w:pPr>
              <w:jc w:val="center"/>
              <w:rPr>
                <w:rFonts w:cstheme="minorHAnsi"/>
              </w:rPr>
            </w:pPr>
          </w:p>
        </w:tc>
        <w:tc>
          <w:tcPr>
            <w:tcW w:w="2026" w:type="dxa"/>
            <w:vMerge/>
          </w:tcPr>
          <w:p w14:paraId="1CDA9BF2" w14:textId="77777777" w:rsidR="00AC35A0" w:rsidRPr="00276C00" w:rsidRDefault="00AC35A0" w:rsidP="00ED29A3">
            <w:pPr>
              <w:jc w:val="center"/>
              <w:rPr>
                <w:rFonts w:cstheme="minorHAnsi"/>
              </w:rPr>
            </w:pPr>
          </w:p>
        </w:tc>
        <w:tc>
          <w:tcPr>
            <w:tcW w:w="3600" w:type="dxa"/>
          </w:tcPr>
          <w:p w14:paraId="099D5A2D" w14:textId="355CFDCA" w:rsidR="00AC35A0" w:rsidRPr="00276C00" w:rsidRDefault="00AC35A0" w:rsidP="00ED29A3">
            <w:pPr>
              <w:jc w:val="center"/>
              <w:rPr>
                <w:rFonts w:cstheme="minorHAnsi"/>
              </w:rPr>
            </w:pPr>
            <w:r w:rsidRPr="00276C00">
              <w:rPr>
                <w:rFonts w:cstheme="minorHAnsi"/>
              </w:rPr>
              <w:t>Capillarisin</w:t>
            </w:r>
            <w:r w:rsidR="003B3E45">
              <w:rPr>
                <w:rFonts w:cstheme="minorHAnsi"/>
              </w:rPr>
              <w:fldChar w:fldCharType="begin" w:fldLock="1"/>
            </w:r>
            <w:r w:rsidR="003B3E45">
              <w:rPr>
                <w:rFonts w:cstheme="minorHAnsi"/>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Pr>
                <w:rFonts w:cstheme="minorHAnsi"/>
              </w:rPr>
              <w:fldChar w:fldCharType="separate"/>
            </w:r>
            <w:r w:rsidR="003B3E45" w:rsidRPr="003B3E45">
              <w:rPr>
                <w:rFonts w:cstheme="minorHAnsi"/>
                <w:noProof/>
                <w:vertAlign w:val="superscript"/>
              </w:rPr>
              <w:t>16</w:t>
            </w:r>
            <w:r w:rsidR="003B3E45">
              <w:rPr>
                <w:rFonts w:cstheme="minorHAnsi"/>
              </w:rPr>
              <w:fldChar w:fldCharType="end"/>
            </w:r>
          </w:p>
        </w:tc>
        <w:tc>
          <w:tcPr>
            <w:tcW w:w="2785" w:type="dxa"/>
          </w:tcPr>
          <w:p w14:paraId="749919DB" w14:textId="77777777" w:rsidR="00AC35A0" w:rsidRPr="00276C00" w:rsidRDefault="00AC35A0" w:rsidP="00ED29A3">
            <w:pPr>
              <w:jc w:val="center"/>
              <w:rPr>
                <w:rFonts w:cstheme="minorHAnsi"/>
                <w:color w:val="212121"/>
              </w:rPr>
            </w:pPr>
            <w:r w:rsidRPr="00276C00">
              <w:rPr>
                <w:rFonts w:cstheme="minorHAnsi"/>
                <w:color w:val="212121"/>
              </w:rPr>
              <w:t>5281342</w:t>
            </w:r>
          </w:p>
          <w:p w14:paraId="3081D887" w14:textId="77777777" w:rsidR="00AC35A0" w:rsidRPr="00276C00" w:rsidRDefault="00AC35A0" w:rsidP="00ED29A3">
            <w:pPr>
              <w:jc w:val="center"/>
              <w:rPr>
                <w:rFonts w:cstheme="minorHAnsi"/>
              </w:rPr>
            </w:pPr>
          </w:p>
        </w:tc>
      </w:tr>
      <w:tr w:rsidR="00AC35A0" w14:paraId="4949284D" w14:textId="77777777" w:rsidTr="00AC35A0">
        <w:trPr>
          <w:trHeight w:val="30"/>
        </w:trPr>
        <w:tc>
          <w:tcPr>
            <w:tcW w:w="939" w:type="dxa"/>
            <w:vMerge/>
          </w:tcPr>
          <w:p w14:paraId="756DFB9F" w14:textId="77777777" w:rsidR="00AC35A0" w:rsidRPr="00276C00" w:rsidRDefault="00AC35A0" w:rsidP="00ED29A3">
            <w:pPr>
              <w:jc w:val="center"/>
              <w:rPr>
                <w:rFonts w:cstheme="minorHAnsi"/>
              </w:rPr>
            </w:pPr>
          </w:p>
        </w:tc>
        <w:tc>
          <w:tcPr>
            <w:tcW w:w="2026" w:type="dxa"/>
            <w:vMerge/>
          </w:tcPr>
          <w:p w14:paraId="175AF8C7" w14:textId="77777777" w:rsidR="00AC35A0" w:rsidRPr="00276C00" w:rsidRDefault="00AC35A0" w:rsidP="00ED29A3">
            <w:pPr>
              <w:jc w:val="center"/>
              <w:rPr>
                <w:rFonts w:cstheme="minorHAnsi"/>
              </w:rPr>
            </w:pPr>
          </w:p>
        </w:tc>
        <w:tc>
          <w:tcPr>
            <w:tcW w:w="3600" w:type="dxa"/>
          </w:tcPr>
          <w:p w14:paraId="1806AF74" w14:textId="3D7F48EF" w:rsidR="00AC35A0" w:rsidRPr="00276C00" w:rsidRDefault="00AC35A0" w:rsidP="00ED29A3">
            <w:pPr>
              <w:jc w:val="center"/>
              <w:rPr>
                <w:rFonts w:cstheme="minorHAnsi"/>
              </w:rPr>
            </w:pPr>
            <w:r w:rsidRPr="00276C00">
              <w:rPr>
                <w:rFonts w:cstheme="minorHAnsi"/>
              </w:rPr>
              <w:t>Scopoletin</w:t>
            </w:r>
            <w:r w:rsidR="003B3E45">
              <w:rPr>
                <w:rFonts w:cstheme="minorHAnsi"/>
              </w:rPr>
              <w:fldChar w:fldCharType="begin" w:fldLock="1"/>
            </w:r>
            <w:r w:rsidR="003B3E45">
              <w:rPr>
                <w:rFonts w:cstheme="minorHAnsi"/>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Pr>
                <w:rFonts w:cstheme="minorHAnsi"/>
              </w:rPr>
              <w:fldChar w:fldCharType="separate"/>
            </w:r>
            <w:r w:rsidR="003B3E45" w:rsidRPr="003B3E45">
              <w:rPr>
                <w:rFonts w:cstheme="minorHAnsi"/>
                <w:noProof/>
                <w:vertAlign w:val="superscript"/>
              </w:rPr>
              <w:t>16</w:t>
            </w:r>
            <w:r w:rsidR="003B3E45">
              <w:rPr>
                <w:rFonts w:cstheme="minorHAnsi"/>
              </w:rPr>
              <w:fldChar w:fldCharType="end"/>
            </w:r>
          </w:p>
        </w:tc>
        <w:tc>
          <w:tcPr>
            <w:tcW w:w="2785" w:type="dxa"/>
          </w:tcPr>
          <w:p w14:paraId="5385C1B7" w14:textId="77777777" w:rsidR="00AC35A0" w:rsidRPr="00276C00" w:rsidRDefault="00AC35A0" w:rsidP="00ED29A3">
            <w:pPr>
              <w:jc w:val="center"/>
              <w:rPr>
                <w:rFonts w:cstheme="minorHAnsi"/>
                <w:color w:val="212121"/>
              </w:rPr>
            </w:pPr>
            <w:r w:rsidRPr="00276C00">
              <w:rPr>
                <w:rFonts w:cstheme="minorHAnsi"/>
                <w:color w:val="212121"/>
              </w:rPr>
              <w:t>5280460</w:t>
            </w:r>
          </w:p>
          <w:p w14:paraId="4D657BBF" w14:textId="77777777" w:rsidR="00AC35A0" w:rsidRPr="00276C00" w:rsidRDefault="00AC35A0" w:rsidP="00ED29A3">
            <w:pPr>
              <w:jc w:val="center"/>
              <w:rPr>
                <w:rFonts w:cstheme="minorHAnsi"/>
              </w:rPr>
            </w:pPr>
          </w:p>
        </w:tc>
      </w:tr>
      <w:tr w:rsidR="00AC35A0" w14:paraId="4C243FF4" w14:textId="77777777" w:rsidTr="00AC35A0">
        <w:trPr>
          <w:trHeight w:val="30"/>
        </w:trPr>
        <w:tc>
          <w:tcPr>
            <w:tcW w:w="939" w:type="dxa"/>
            <w:vMerge/>
          </w:tcPr>
          <w:p w14:paraId="169BEA9E" w14:textId="77777777" w:rsidR="00AC35A0" w:rsidRPr="00276C00" w:rsidRDefault="00AC35A0" w:rsidP="00ED29A3">
            <w:pPr>
              <w:jc w:val="center"/>
              <w:rPr>
                <w:rFonts w:cstheme="minorHAnsi"/>
              </w:rPr>
            </w:pPr>
          </w:p>
        </w:tc>
        <w:tc>
          <w:tcPr>
            <w:tcW w:w="2026" w:type="dxa"/>
            <w:vMerge/>
          </w:tcPr>
          <w:p w14:paraId="76845E4D" w14:textId="77777777" w:rsidR="00AC35A0" w:rsidRPr="00276C00" w:rsidRDefault="00AC35A0" w:rsidP="00ED29A3">
            <w:pPr>
              <w:jc w:val="center"/>
              <w:rPr>
                <w:rFonts w:cstheme="minorHAnsi"/>
              </w:rPr>
            </w:pPr>
          </w:p>
        </w:tc>
        <w:tc>
          <w:tcPr>
            <w:tcW w:w="3600" w:type="dxa"/>
          </w:tcPr>
          <w:p w14:paraId="4F22A4EF" w14:textId="4C9359BB" w:rsidR="00AC35A0" w:rsidRPr="00276C00" w:rsidRDefault="00AC35A0" w:rsidP="00ED29A3">
            <w:pPr>
              <w:jc w:val="center"/>
              <w:rPr>
                <w:rFonts w:cstheme="minorHAnsi"/>
              </w:rPr>
            </w:pPr>
            <w:r w:rsidRPr="00276C00">
              <w:rPr>
                <w:rFonts w:cstheme="minorHAnsi"/>
              </w:rPr>
              <w:t>Isoscopoletin</w:t>
            </w:r>
            <w:r w:rsidR="003B3E45">
              <w:rPr>
                <w:rFonts w:cstheme="minorHAnsi"/>
              </w:rPr>
              <w:fldChar w:fldCharType="begin" w:fldLock="1"/>
            </w:r>
            <w:r w:rsidR="003B3E45">
              <w:rPr>
                <w:rFonts w:cstheme="minorHAnsi"/>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Pr>
                <w:rFonts w:cstheme="minorHAnsi"/>
              </w:rPr>
              <w:fldChar w:fldCharType="separate"/>
            </w:r>
            <w:r w:rsidR="003B3E45" w:rsidRPr="003B3E45">
              <w:rPr>
                <w:rFonts w:cstheme="minorHAnsi"/>
                <w:noProof/>
                <w:vertAlign w:val="superscript"/>
              </w:rPr>
              <w:t>16</w:t>
            </w:r>
            <w:r w:rsidR="003B3E45">
              <w:rPr>
                <w:rFonts w:cstheme="minorHAnsi"/>
              </w:rPr>
              <w:fldChar w:fldCharType="end"/>
            </w:r>
          </w:p>
        </w:tc>
        <w:tc>
          <w:tcPr>
            <w:tcW w:w="2785" w:type="dxa"/>
          </w:tcPr>
          <w:p w14:paraId="7F1E537D" w14:textId="77777777" w:rsidR="00AC35A0" w:rsidRPr="00276C00" w:rsidRDefault="00AC35A0" w:rsidP="00ED29A3">
            <w:pPr>
              <w:jc w:val="center"/>
              <w:rPr>
                <w:rFonts w:cstheme="minorHAnsi"/>
                <w:color w:val="212121"/>
              </w:rPr>
            </w:pPr>
            <w:r w:rsidRPr="00276C00">
              <w:rPr>
                <w:rFonts w:cstheme="minorHAnsi"/>
                <w:color w:val="212121"/>
              </w:rPr>
              <w:t>69894</w:t>
            </w:r>
          </w:p>
          <w:p w14:paraId="4975ED7A" w14:textId="77777777" w:rsidR="00AC35A0" w:rsidRPr="00276C00" w:rsidRDefault="00AC35A0" w:rsidP="00ED29A3">
            <w:pPr>
              <w:jc w:val="center"/>
              <w:rPr>
                <w:rFonts w:cstheme="minorHAnsi"/>
              </w:rPr>
            </w:pPr>
          </w:p>
        </w:tc>
      </w:tr>
      <w:tr w:rsidR="00AC35A0" w14:paraId="38EB2923" w14:textId="77777777" w:rsidTr="00AC35A0">
        <w:trPr>
          <w:trHeight w:val="30"/>
        </w:trPr>
        <w:tc>
          <w:tcPr>
            <w:tcW w:w="939" w:type="dxa"/>
            <w:vMerge/>
          </w:tcPr>
          <w:p w14:paraId="25B65D4B" w14:textId="77777777" w:rsidR="00AC35A0" w:rsidRPr="00276C00" w:rsidRDefault="00AC35A0" w:rsidP="00ED29A3">
            <w:pPr>
              <w:jc w:val="center"/>
              <w:rPr>
                <w:rFonts w:cstheme="minorHAnsi"/>
              </w:rPr>
            </w:pPr>
          </w:p>
        </w:tc>
        <w:tc>
          <w:tcPr>
            <w:tcW w:w="2026" w:type="dxa"/>
            <w:vMerge/>
          </w:tcPr>
          <w:p w14:paraId="6025BE11" w14:textId="77777777" w:rsidR="00AC35A0" w:rsidRPr="00276C00" w:rsidRDefault="00AC35A0" w:rsidP="00ED29A3">
            <w:pPr>
              <w:jc w:val="center"/>
              <w:rPr>
                <w:rFonts w:cstheme="minorHAnsi"/>
              </w:rPr>
            </w:pPr>
          </w:p>
        </w:tc>
        <w:tc>
          <w:tcPr>
            <w:tcW w:w="3600" w:type="dxa"/>
          </w:tcPr>
          <w:p w14:paraId="22F97861" w14:textId="349E2BC4" w:rsidR="00AC35A0" w:rsidRPr="00276C00" w:rsidRDefault="00AC35A0" w:rsidP="00ED29A3">
            <w:pPr>
              <w:jc w:val="center"/>
              <w:rPr>
                <w:rFonts w:cstheme="minorHAnsi"/>
              </w:rPr>
            </w:pPr>
            <w:r w:rsidRPr="00276C00">
              <w:rPr>
                <w:rFonts w:cstheme="minorHAnsi"/>
              </w:rPr>
              <w:t>Artepillin</w:t>
            </w:r>
            <w:r w:rsidR="003B3E45">
              <w:rPr>
                <w:rFonts w:cstheme="minorHAnsi"/>
              </w:rPr>
              <w:fldChar w:fldCharType="begin" w:fldLock="1"/>
            </w:r>
            <w:r w:rsidR="003B3E45">
              <w:rPr>
                <w:rFonts w:cstheme="minorHAnsi"/>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Pr>
                <w:rFonts w:cstheme="minorHAnsi"/>
              </w:rPr>
              <w:fldChar w:fldCharType="separate"/>
            </w:r>
            <w:r w:rsidR="003B3E45" w:rsidRPr="003B3E45">
              <w:rPr>
                <w:rFonts w:cstheme="minorHAnsi"/>
                <w:noProof/>
                <w:vertAlign w:val="superscript"/>
              </w:rPr>
              <w:t>16</w:t>
            </w:r>
            <w:r w:rsidR="003B3E45">
              <w:rPr>
                <w:rFonts w:cstheme="minorHAnsi"/>
              </w:rPr>
              <w:fldChar w:fldCharType="end"/>
            </w:r>
          </w:p>
        </w:tc>
        <w:tc>
          <w:tcPr>
            <w:tcW w:w="2785" w:type="dxa"/>
          </w:tcPr>
          <w:p w14:paraId="578BF1C9" w14:textId="77777777" w:rsidR="00AC35A0" w:rsidRPr="00276C00" w:rsidRDefault="00AC35A0" w:rsidP="00ED29A3">
            <w:pPr>
              <w:jc w:val="center"/>
              <w:rPr>
                <w:rFonts w:cstheme="minorHAnsi"/>
                <w:color w:val="212121"/>
              </w:rPr>
            </w:pPr>
            <w:r w:rsidRPr="00276C00">
              <w:rPr>
                <w:rFonts w:cstheme="minorHAnsi"/>
                <w:color w:val="212121"/>
              </w:rPr>
              <w:t>5472440</w:t>
            </w:r>
          </w:p>
          <w:p w14:paraId="2EC78FFA" w14:textId="77777777" w:rsidR="00AC35A0" w:rsidRPr="00276C00" w:rsidRDefault="00AC35A0" w:rsidP="00ED29A3">
            <w:pPr>
              <w:jc w:val="center"/>
              <w:rPr>
                <w:rFonts w:cstheme="minorHAnsi"/>
              </w:rPr>
            </w:pPr>
          </w:p>
        </w:tc>
      </w:tr>
      <w:tr w:rsidR="00AC35A0" w14:paraId="0553B55F" w14:textId="77777777" w:rsidTr="00AC35A0">
        <w:trPr>
          <w:trHeight w:val="30"/>
        </w:trPr>
        <w:tc>
          <w:tcPr>
            <w:tcW w:w="939" w:type="dxa"/>
            <w:vMerge/>
          </w:tcPr>
          <w:p w14:paraId="3095E9D9" w14:textId="77777777" w:rsidR="00AC35A0" w:rsidRPr="00276C00" w:rsidRDefault="00AC35A0" w:rsidP="00ED29A3">
            <w:pPr>
              <w:jc w:val="center"/>
              <w:rPr>
                <w:rFonts w:cstheme="minorHAnsi"/>
              </w:rPr>
            </w:pPr>
          </w:p>
        </w:tc>
        <w:tc>
          <w:tcPr>
            <w:tcW w:w="2026" w:type="dxa"/>
            <w:vMerge/>
          </w:tcPr>
          <w:p w14:paraId="02390446" w14:textId="77777777" w:rsidR="00AC35A0" w:rsidRPr="00276C00" w:rsidRDefault="00AC35A0" w:rsidP="00ED29A3">
            <w:pPr>
              <w:jc w:val="center"/>
              <w:rPr>
                <w:rFonts w:cstheme="minorHAnsi"/>
              </w:rPr>
            </w:pPr>
          </w:p>
        </w:tc>
        <w:tc>
          <w:tcPr>
            <w:tcW w:w="3600" w:type="dxa"/>
          </w:tcPr>
          <w:p w14:paraId="6065AE1F" w14:textId="4ED8941A" w:rsidR="00AC35A0" w:rsidRPr="00276C00" w:rsidRDefault="00AC35A0" w:rsidP="00ED29A3">
            <w:pPr>
              <w:jc w:val="center"/>
              <w:rPr>
                <w:rFonts w:cstheme="minorHAnsi"/>
              </w:rPr>
            </w:pPr>
            <w:proofErr w:type="spellStart"/>
            <w:r w:rsidRPr="00276C00">
              <w:rPr>
                <w:rFonts w:cstheme="minorHAnsi"/>
              </w:rPr>
              <w:t>Isochlorogenic</w:t>
            </w:r>
            <w:proofErr w:type="spellEnd"/>
            <w:r w:rsidRPr="00276C00">
              <w:rPr>
                <w:rFonts w:cstheme="minorHAnsi"/>
              </w:rPr>
              <w:t xml:space="preserve"> acid</w:t>
            </w:r>
            <w:r w:rsidR="003B3E45">
              <w:rPr>
                <w:rFonts w:cstheme="minorHAnsi"/>
              </w:rPr>
              <w:fldChar w:fldCharType="begin" w:fldLock="1"/>
            </w:r>
            <w:r w:rsidR="003B3E45">
              <w:rPr>
                <w:rFonts w:cstheme="minorHAnsi"/>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Pr>
                <w:rFonts w:cstheme="minorHAnsi"/>
              </w:rPr>
              <w:fldChar w:fldCharType="separate"/>
            </w:r>
            <w:r w:rsidR="003B3E45" w:rsidRPr="003B3E45">
              <w:rPr>
                <w:rFonts w:cstheme="minorHAnsi"/>
                <w:noProof/>
                <w:vertAlign w:val="superscript"/>
              </w:rPr>
              <w:t>16</w:t>
            </w:r>
            <w:r w:rsidR="003B3E45">
              <w:rPr>
                <w:rFonts w:cstheme="minorHAnsi"/>
              </w:rPr>
              <w:fldChar w:fldCharType="end"/>
            </w:r>
          </w:p>
        </w:tc>
        <w:tc>
          <w:tcPr>
            <w:tcW w:w="2785" w:type="dxa"/>
          </w:tcPr>
          <w:p w14:paraId="37D5BA0D" w14:textId="77777777" w:rsidR="00AC35A0" w:rsidRPr="00276C00" w:rsidRDefault="00AC35A0" w:rsidP="00ED29A3">
            <w:pPr>
              <w:jc w:val="center"/>
              <w:rPr>
                <w:rFonts w:cstheme="minorHAnsi"/>
                <w:color w:val="212121"/>
              </w:rPr>
            </w:pPr>
            <w:r w:rsidRPr="00276C00">
              <w:rPr>
                <w:rFonts w:cstheme="minorHAnsi"/>
                <w:color w:val="212121"/>
              </w:rPr>
              <w:t>5315832</w:t>
            </w:r>
          </w:p>
          <w:p w14:paraId="1D4F4696" w14:textId="77777777" w:rsidR="00AC35A0" w:rsidRPr="00276C00" w:rsidRDefault="00AC35A0" w:rsidP="00ED29A3">
            <w:pPr>
              <w:jc w:val="center"/>
              <w:rPr>
                <w:rFonts w:cstheme="minorHAnsi"/>
              </w:rPr>
            </w:pPr>
          </w:p>
        </w:tc>
      </w:tr>
      <w:tr w:rsidR="00AC35A0" w14:paraId="324FA1B8" w14:textId="77777777" w:rsidTr="00AC35A0">
        <w:trPr>
          <w:trHeight w:val="30"/>
        </w:trPr>
        <w:tc>
          <w:tcPr>
            <w:tcW w:w="939" w:type="dxa"/>
            <w:vMerge/>
          </w:tcPr>
          <w:p w14:paraId="7761BEEC" w14:textId="77777777" w:rsidR="00AC35A0" w:rsidRPr="00276C00" w:rsidRDefault="00AC35A0" w:rsidP="00ED29A3">
            <w:pPr>
              <w:jc w:val="center"/>
              <w:rPr>
                <w:rFonts w:cstheme="minorHAnsi"/>
              </w:rPr>
            </w:pPr>
          </w:p>
        </w:tc>
        <w:tc>
          <w:tcPr>
            <w:tcW w:w="2026" w:type="dxa"/>
            <w:vMerge/>
          </w:tcPr>
          <w:p w14:paraId="7BE65386" w14:textId="77777777" w:rsidR="00AC35A0" w:rsidRPr="00276C00" w:rsidRDefault="00AC35A0" w:rsidP="00ED29A3">
            <w:pPr>
              <w:jc w:val="center"/>
              <w:rPr>
                <w:rFonts w:cstheme="minorHAnsi"/>
              </w:rPr>
            </w:pPr>
          </w:p>
        </w:tc>
        <w:tc>
          <w:tcPr>
            <w:tcW w:w="3600" w:type="dxa"/>
          </w:tcPr>
          <w:p w14:paraId="4E1F3C2E" w14:textId="08936F3A" w:rsidR="00AC35A0" w:rsidRPr="00D92AFB" w:rsidRDefault="00AC35A0" w:rsidP="00ED29A3">
            <w:pPr>
              <w:jc w:val="center"/>
              <w:rPr>
                <w:rFonts w:cstheme="minorHAnsi"/>
                <w:color w:val="000000" w:themeColor="text1"/>
              </w:rPr>
            </w:pPr>
            <w:proofErr w:type="spellStart"/>
            <w:r w:rsidRPr="00D92AFB">
              <w:rPr>
                <w:rFonts w:cstheme="minorHAnsi"/>
                <w:color w:val="000000" w:themeColor="text1"/>
              </w:rPr>
              <w:t>Pumilaside</w:t>
            </w:r>
            <w:proofErr w:type="spellEnd"/>
            <w:r w:rsidRPr="00D92AFB">
              <w:rPr>
                <w:rFonts w:cstheme="minorHAnsi"/>
                <w:color w:val="000000" w:themeColor="text1"/>
              </w:rPr>
              <w:t xml:space="preserve"> A</w:t>
            </w:r>
            <w:r w:rsidR="003B3E45" w:rsidRPr="00D92AFB">
              <w:rPr>
                <w:rFonts w:cstheme="minorHAnsi"/>
                <w:color w:val="000000" w:themeColor="text1"/>
              </w:rPr>
              <w:fldChar w:fldCharType="begin" w:fldLock="1"/>
            </w:r>
            <w:r w:rsidR="00AF4FC7" w:rsidRPr="00D92AFB">
              <w:rPr>
                <w:rFonts w:cstheme="minorHAnsi"/>
                <w:color w:val="000000" w:themeColor="text1"/>
              </w:rPr>
              <w:instrText>ADDIN CSL_CITATION {"citationItems":[{"id":"ITEM-1","itemData":{"DOI":"10.1155/2015/728137","ISSN":"17414288","abstract":"Artemisia capillaris has been recognized as an herb with therapeutic efficacy in liver diseases and widely used as an alternative therapy in Asia. Numerous studies have reported the antisteatotic, antioxidant, anti-inflammatory, choleretic, antiviral, antifibrotic, and antitumor activities of A. capillaris. These reports support its therapeutic potential in various liver diseases such as chronic hepatitis B virus (HBV) infection, cirrhosis, and hepatocellular carcinoma. In addition, several properties of its various constituents, which provide clues to the underlying mechanisms of its therapeutic effects, have been studied. This review describes the scientific evidence supporting the therapeutic potential of A. capillaris and its constituents in various liver diseases.","author":[{"dropping-particle":"","family":"Jang","given":"Eungyeong","non-dropping-particle":"","parse-names":false,"suffix":""},{"dropping-particle":"","family":"Kim","given":"Bum Joon","non-dropping-particle":"","parse-names":false,"suffix":""},{"dropping-particle":"","family":"Lee","given":"Kyung Tae","non-dropping-particle":"","parse-names":false,"suffix":""},{"dropping-particle":"","family":"Inn","given":"Kyung Soo","non-dropping-particle":"","parse-names":false,"suffix":""},{"dropping-particle":"","family":"Lee","given":"Jang Hoon","non-dropping-particle":"","parse-names":false,"suffix":""}],"container-title":"Evidence-based Complementary and Alternative Medicine","id":"ITEM-1","issued":{"date-parts":[["2015"]]},"title":"A survey of therapeutic effects of artemisia capillaris in liver diseases","type":"article-journal","volume":"2015"},"uris":["http://www.mendeley.com/documents/?uuid=ee8aa9a1-a712-45ca-996f-1dbde79e9d01"]}],"mendeley":{"formattedCitation":"&lt;sup&gt;16&lt;/sup&gt;","plainTextFormattedCitation":"16","previouslyFormattedCitation":"&lt;sup&gt;16&lt;/sup&gt;"},"properties":{"noteIndex":0},"schema":"https://github.com/citation-style-language/schema/raw/master/csl-citation.json"}</w:instrText>
            </w:r>
            <w:r w:rsidR="003B3E45" w:rsidRPr="00D92AFB">
              <w:rPr>
                <w:rFonts w:cstheme="minorHAnsi"/>
                <w:color w:val="000000" w:themeColor="text1"/>
              </w:rPr>
              <w:fldChar w:fldCharType="separate"/>
            </w:r>
            <w:r w:rsidR="003B3E45" w:rsidRPr="00D92AFB">
              <w:rPr>
                <w:rFonts w:cstheme="minorHAnsi"/>
                <w:noProof/>
                <w:color w:val="000000" w:themeColor="text1"/>
                <w:vertAlign w:val="superscript"/>
              </w:rPr>
              <w:t>16</w:t>
            </w:r>
            <w:r w:rsidR="003B3E45" w:rsidRPr="00D92AFB">
              <w:rPr>
                <w:rFonts w:cstheme="minorHAnsi"/>
                <w:color w:val="000000" w:themeColor="text1"/>
              </w:rPr>
              <w:fldChar w:fldCharType="end"/>
            </w:r>
          </w:p>
        </w:tc>
        <w:tc>
          <w:tcPr>
            <w:tcW w:w="2785" w:type="dxa"/>
          </w:tcPr>
          <w:p w14:paraId="1F549E55" w14:textId="77777777" w:rsidR="00AC35A0" w:rsidRPr="00D92AFB" w:rsidRDefault="00AC35A0" w:rsidP="00ED29A3">
            <w:pPr>
              <w:jc w:val="center"/>
              <w:rPr>
                <w:rFonts w:cstheme="minorHAnsi"/>
                <w:color w:val="000000" w:themeColor="text1"/>
              </w:rPr>
            </w:pPr>
            <w:r w:rsidRPr="00D92AFB">
              <w:rPr>
                <w:rFonts w:cstheme="minorHAnsi"/>
                <w:color w:val="000000" w:themeColor="text1"/>
              </w:rPr>
              <w:t>10526066</w:t>
            </w:r>
          </w:p>
          <w:p w14:paraId="0C4AF2C2" w14:textId="77777777" w:rsidR="00AC35A0" w:rsidRPr="00D92AFB" w:rsidRDefault="00AC35A0" w:rsidP="00ED29A3">
            <w:pPr>
              <w:jc w:val="center"/>
              <w:rPr>
                <w:rFonts w:cstheme="minorHAnsi"/>
                <w:color w:val="000000" w:themeColor="text1"/>
              </w:rPr>
            </w:pPr>
          </w:p>
        </w:tc>
      </w:tr>
      <w:tr w:rsidR="00AC35A0" w14:paraId="54EED9BA" w14:textId="77777777" w:rsidTr="00AC35A0">
        <w:trPr>
          <w:trHeight w:val="30"/>
        </w:trPr>
        <w:tc>
          <w:tcPr>
            <w:tcW w:w="939" w:type="dxa"/>
            <w:vMerge/>
          </w:tcPr>
          <w:p w14:paraId="33FBCDE3" w14:textId="77777777" w:rsidR="00AC35A0" w:rsidRPr="00276C00" w:rsidRDefault="00AC35A0" w:rsidP="00ED29A3">
            <w:pPr>
              <w:jc w:val="center"/>
              <w:rPr>
                <w:rFonts w:cstheme="minorHAnsi"/>
              </w:rPr>
            </w:pPr>
          </w:p>
        </w:tc>
        <w:tc>
          <w:tcPr>
            <w:tcW w:w="2026" w:type="dxa"/>
            <w:vMerge/>
          </w:tcPr>
          <w:p w14:paraId="5E164039" w14:textId="77777777" w:rsidR="00AC35A0" w:rsidRPr="00276C00" w:rsidRDefault="00AC35A0" w:rsidP="00ED29A3">
            <w:pPr>
              <w:jc w:val="center"/>
              <w:rPr>
                <w:rFonts w:cstheme="minorHAnsi"/>
              </w:rPr>
            </w:pPr>
          </w:p>
        </w:tc>
        <w:tc>
          <w:tcPr>
            <w:tcW w:w="3600" w:type="dxa"/>
          </w:tcPr>
          <w:p w14:paraId="16AAC4D8" w14:textId="025B06DF" w:rsidR="00AC35A0" w:rsidRPr="00276C00" w:rsidRDefault="00AC35A0" w:rsidP="00ED29A3">
            <w:pPr>
              <w:jc w:val="center"/>
              <w:rPr>
                <w:rFonts w:cstheme="minorHAnsi"/>
              </w:rPr>
            </w:pPr>
            <w:r w:rsidRPr="00276C00">
              <w:rPr>
                <w:rFonts w:cstheme="minorHAnsi"/>
              </w:rPr>
              <w:t>Achillin</w:t>
            </w:r>
            <w:r w:rsidR="00AF4FC7">
              <w:rPr>
                <w:rFonts w:cstheme="minorHAnsi"/>
              </w:rPr>
              <w:fldChar w:fldCharType="begin" w:fldLock="1"/>
            </w:r>
            <w:r w:rsidR="00AF4FC7">
              <w:rPr>
                <w:rFonts w:cstheme="minorHAnsi"/>
              </w:rPr>
              <w:instrText>ADDIN CSL_CITATION {"citationItems":[{"id":"ITEM-1","itemData":{"DOI":"10.4172/2153-0637.1000142","abstract":"Artemisia, being the largest and widely distributed genus of the plant family Asteraceae encompasses more than 400 species. Some popular species are reported to possess several medicinal properties owing to the rich phytochemical diversity. Altogether, eight thirty-nine chemical constituents including volatile and non-volatile compounds in these species are listed together with their references. These have been categorized into phenylpropanoids, flavonoids, terpenes, sterols, lignans, phenolics, fatty acids, fatty esters hydrocarbons and miscellaneous compounds, many of which are responsible for various biological activities such as analgesic, anti-parasitic, anti-inflammatory, hypolipidemic, antinociceptive, anti-microbial, anti-oxidant, hepato-protective, antiulcerogenic, anti-malarial, anti-leishmanial, anti-cancer, anti-tumor, anti-diabetic, anticonvulsant, anti-promastigote, anti-convulsant, anxiolytic and anti-depressant. The traditional uses and recent advances in the field of phytochemistry of selected Artemisia species and their respective medicinal, insecticidal and nutritional properties, for the period up to 2017, are assessed and compiled in this paper. Meticulous phytochemical and pharmacological studies on Artemisia species and their sustainable conservation will yield reliable molecules of pharmacological importance, for better healthcare.","author":[{"dropping-particle":"","family":"Koul","given":"Bhupendra","non-dropping-particle":"","parse-names":false,"suffix":""},{"dropping-particle":"","family":"Taak","given":"Pooja","non-dropping-particle":"","parse-names":false,"suffix":""}],"container-title":"Journal of Glycomics &amp; Lipidomics","id":"ITEM-1","issue":"01","issued":{"date-parts":[["2018"]]},"page":"1-7","title":"The Artemisia Genus: A Review on Traditional Uses, Phytochemical Constituents, Pharmacological Properties and Germplasm Conservation","type":"article-journal","volume":"07"},"uris":["http://www.mendeley.com/documents/?uuid=bdbc63c3-39dc-4da7-a13d-152da2122f8a"]}],"mendeley":{"formattedCitation":"&lt;sup&gt;17&lt;/sup&gt;","plainTextFormattedCitation":"17","previouslyFormattedCitation":"&lt;sup&gt;17&lt;/sup&gt;"},"properties":{"noteIndex":0},"schema":"https://github.com/citation-style-language/schema/raw/master/csl-citation.json"}</w:instrText>
            </w:r>
            <w:r w:rsidR="00AF4FC7">
              <w:rPr>
                <w:rFonts w:cstheme="minorHAnsi"/>
              </w:rPr>
              <w:fldChar w:fldCharType="separate"/>
            </w:r>
            <w:r w:rsidR="00AF4FC7" w:rsidRPr="00AF4FC7">
              <w:rPr>
                <w:rFonts w:cstheme="minorHAnsi"/>
                <w:noProof/>
                <w:vertAlign w:val="superscript"/>
              </w:rPr>
              <w:t>17</w:t>
            </w:r>
            <w:r w:rsidR="00AF4FC7">
              <w:rPr>
                <w:rFonts w:cstheme="minorHAnsi"/>
              </w:rPr>
              <w:fldChar w:fldCharType="end"/>
            </w:r>
          </w:p>
        </w:tc>
        <w:tc>
          <w:tcPr>
            <w:tcW w:w="2785" w:type="dxa"/>
          </w:tcPr>
          <w:p w14:paraId="304E48CB" w14:textId="77777777" w:rsidR="00AC35A0" w:rsidRPr="00276C00" w:rsidRDefault="00AC35A0" w:rsidP="00ED29A3">
            <w:pPr>
              <w:jc w:val="center"/>
              <w:rPr>
                <w:rFonts w:cstheme="minorHAnsi"/>
                <w:color w:val="212121"/>
              </w:rPr>
            </w:pPr>
            <w:r w:rsidRPr="00276C00">
              <w:rPr>
                <w:rFonts w:cstheme="minorHAnsi"/>
                <w:color w:val="212121"/>
              </w:rPr>
              <w:t>291264</w:t>
            </w:r>
          </w:p>
          <w:p w14:paraId="464B61AC" w14:textId="77777777" w:rsidR="00AC35A0" w:rsidRPr="00276C00" w:rsidRDefault="00AC35A0" w:rsidP="00ED29A3">
            <w:pPr>
              <w:jc w:val="center"/>
              <w:rPr>
                <w:rFonts w:cstheme="minorHAnsi"/>
              </w:rPr>
            </w:pPr>
          </w:p>
        </w:tc>
      </w:tr>
      <w:tr w:rsidR="00AC35A0" w14:paraId="17350E17" w14:textId="77777777" w:rsidTr="00AC35A0">
        <w:trPr>
          <w:trHeight w:val="49"/>
        </w:trPr>
        <w:tc>
          <w:tcPr>
            <w:tcW w:w="939" w:type="dxa"/>
            <w:vMerge/>
          </w:tcPr>
          <w:p w14:paraId="6A239108" w14:textId="77777777" w:rsidR="00AC35A0" w:rsidRPr="00276C00" w:rsidRDefault="00AC35A0" w:rsidP="00ED29A3">
            <w:pPr>
              <w:jc w:val="center"/>
              <w:rPr>
                <w:rFonts w:cstheme="minorHAnsi"/>
              </w:rPr>
            </w:pPr>
          </w:p>
        </w:tc>
        <w:tc>
          <w:tcPr>
            <w:tcW w:w="2026" w:type="dxa"/>
            <w:vMerge/>
          </w:tcPr>
          <w:p w14:paraId="717FBF4A" w14:textId="77777777" w:rsidR="00AC35A0" w:rsidRPr="00276C00" w:rsidRDefault="00AC35A0" w:rsidP="00ED29A3">
            <w:pPr>
              <w:jc w:val="center"/>
              <w:rPr>
                <w:rFonts w:cstheme="minorHAnsi"/>
              </w:rPr>
            </w:pPr>
          </w:p>
        </w:tc>
        <w:tc>
          <w:tcPr>
            <w:tcW w:w="3600" w:type="dxa"/>
          </w:tcPr>
          <w:p w14:paraId="4CDA5C7D" w14:textId="4C0D0487" w:rsidR="00AC35A0" w:rsidRPr="00276C00" w:rsidRDefault="00AC35A0" w:rsidP="00ED29A3">
            <w:pPr>
              <w:jc w:val="center"/>
              <w:rPr>
                <w:rFonts w:cstheme="minorHAnsi"/>
              </w:rPr>
            </w:pPr>
            <w:r w:rsidRPr="00276C00">
              <w:rPr>
                <w:rFonts w:cstheme="minorHAnsi"/>
              </w:rPr>
              <w:t>Coumarin</w:t>
            </w:r>
            <w:r w:rsidR="00AF4FC7">
              <w:rPr>
                <w:rFonts w:cstheme="minorHAnsi"/>
              </w:rPr>
              <w:fldChar w:fldCharType="begin" w:fldLock="1"/>
            </w:r>
            <w:r w:rsidR="00AF4FC7">
              <w:rPr>
                <w:rFonts w:cstheme="minorHAnsi"/>
              </w:rPr>
              <w:instrText>ADDIN CSL_CITATION {"citationItems":[{"id":"ITEM-1","itemData":{"DOI":"10.4172/2153-0637.1000142","abstract":"Artemisia, being the largest and widely distributed genus of the plant family Asteraceae encompasses more than 400 species. Some popular species are reported to possess several medicinal properties owing to the rich phytochemical diversity. Altogether, eight thirty-nine chemical constituents including volatile and non-volatile compounds in these species are listed together with their references. These have been categorized into phenylpropanoids, flavonoids, terpenes, sterols, lignans, phenolics, fatty acids, fatty esters hydrocarbons and miscellaneous compounds, many of which are responsible for various biological activities such as analgesic, anti-parasitic, anti-inflammatory, hypolipidemic, antinociceptive, anti-microbial, anti-oxidant, hepato-protective, antiulcerogenic, anti-malarial, anti-leishmanial, anti-cancer, anti-tumor, anti-diabetic, anticonvulsant, anti-promastigote, anti-convulsant, anxiolytic and anti-depressant. The traditional uses and recent advances in the field of phytochemistry of selected Artemisia species and their respective medicinal, insecticidal and nutritional properties, for the period up to 2017, are assessed and compiled in this paper. Meticulous phytochemical and pharmacological studies on Artemisia species and their sustainable conservation will yield reliable molecules of pharmacological importance, for better healthcare.","author":[{"dropping-particle":"","family":"Koul","given":"Bhupendra","non-dropping-particle":"","parse-names":false,"suffix":""},{"dropping-particle":"","family":"Taak","given":"Pooja","non-dropping-particle":"","parse-names":false,"suffix":""}],"container-title":"Journal of Glycomics &amp; Lipidomics","id":"ITEM-1","issue":"01","issued":{"date-parts":[["2018"]]},"page":"1-7","title":"The Artemisia Genus: A Review on Traditional Uses, Phytochemical Constituents, Pharmacological Properties and Germplasm Conservation","type":"article-journal","volume":"07"},"uris":["http://www.mendeley.com/documents/?uuid=bdbc63c3-39dc-4da7-a13d-152da2122f8a"]}],"mendeley":{"formattedCitation":"&lt;sup&gt;17&lt;/sup&gt;","plainTextFormattedCitation":"17","previouslyFormattedCitation":"&lt;sup&gt;17&lt;/sup&gt;"},"properties":{"noteIndex":0},"schema":"https://github.com/citation-style-language/schema/raw/master/csl-citation.json"}</w:instrText>
            </w:r>
            <w:r w:rsidR="00AF4FC7">
              <w:rPr>
                <w:rFonts w:cstheme="minorHAnsi"/>
              </w:rPr>
              <w:fldChar w:fldCharType="separate"/>
            </w:r>
            <w:r w:rsidR="00AF4FC7" w:rsidRPr="00AF4FC7">
              <w:rPr>
                <w:rFonts w:cstheme="minorHAnsi"/>
                <w:noProof/>
                <w:vertAlign w:val="superscript"/>
              </w:rPr>
              <w:t>17</w:t>
            </w:r>
            <w:r w:rsidR="00AF4FC7">
              <w:rPr>
                <w:rFonts w:cstheme="minorHAnsi"/>
              </w:rPr>
              <w:fldChar w:fldCharType="end"/>
            </w:r>
          </w:p>
        </w:tc>
        <w:tc>
          <w:tcPr>
            <w:tcW w:w="2785" w:type="dxa"/>
          </w:tcPr>
          <w:p w14:paraId="701B02BF" w14:textId="77777777" w:rsidR="00AC35A0" w:rsidRPr="00276C00" w:rsidRDefault="00AC35A0" w:rsidP="00ED29A3">
            <w:pPr>
              <w:jc w:val="center"/>
              <w:rPr>
                <w:rFonts w:cstheme="minorHAnsi"/>
                <w:color w:val="212121"/>
              </w:rPr>
            </w:pPr>
            <w:r w:rsidRPr="00276C00">
              <w:rPr>
                <w:rFonts w:cstheme="minorHAnsi"/>
                <w:color w:val="212121"/>
              </w:rPr>
              <w:t>323</w:t>
            </w:r>
          </w:p>
          <w:p w14:paraId="57454356" w14:textId="77777777" w:rsidR="00AC35A0" w:rsidRPr="00276C00" w:rsidRDefault="00AC35A0" w:rsidP="00ED29A3">
            <w:pPr>
              <w:jc w:val="center"/>
              <w:rPr>
                <w:rFonts w:cstheme="minorHAnsi"/>
              </w:rPr>
            </w:pPr>
          </w:p>
        </w:tc>
      </w:tr>
      <w:tr w:rsidR="00AC35A0" w14:paraId="44C001F1" w14:textId="77777777" w:rsidTr="00AC35A0">
        <w:trPr>
          <w:trHeight w:val="46"/>
        </w:trPr>
        <w:tc>
          <w:tcPr>
            <w:tcW w:w="939" w:type="dxa"/>
            <w:vMerge/>
          </w:tcPr>
          <w:p w14:paraId="696A45A5" w14:textId="77777777" w:rsidR="00AC35A0" w:rsidRPr="00276C00" w:rsidRDefault="00AC35A0" w:rsidP="00ED29A3">
            <w:pPr>
              <w:jc w:val="center"/>
              <w:rPr>
                <w:rFonts w:cstheme="minorHAnsi"/>
              </w:rPr>
            </w:pPr>
          </w:p>
        </w:tc>
        <w:tc>
          <w:tcPr>
            <w:tcW w:w="2026" w:type="dxa"/>
            <w:vMerge/>
          </w:tcPr>
          <w:p w14:paraId="2CFEBB1C" w14:textId="77777777" w:rsidR="00AC35A0" w:rsidRPr="00276C00" w:rsidRDefault="00AC35A0" w:rsidP="00ED29A3">
            <w:pPr>
              <w:jc w:val="center"/>
              <w:rPr>
                <w:rFonts w:cstheme="minorHAnsi"/>
              </w:rPr>
            </w:pPr>
          </w:p>
        </w:tc>
        <w:tc>
          <w:tcPr>
            <w:tcW w:w="3600" w:type="dxa"/>
          </w:tcPr>
          <w:p w14:paraId="435CF7CA" w14:textId="1F8C888A" w:rsidR="00AC35A0" w:rsidRPr="00276C00" w:rsidRDefault="00AC35A0" w:rsidP="00ED29A3">
            <w:pPr>
              <w:jc w:val="center"/>
              <w:rPr>
                <w:rFonts w:cstheme="minorHAnsi"/>
              </w:rPr>
            </w:pPr>
            <w:r w:rsidRPr="00276C00">
              <w:rPr>
                <w:rFonts w:cstheme="minorHAnsi"/>
              </w:rPr>
              <w:t>Apigenin</w:t>
            </w:r>
            <w:r w:rsidR="00AF4FC7">
              <w:rPr>
                <w:rFonts w:cstheme="minorHAnsi"/>
              </w:rPr>
              <w:fldChar w:fldCharType="begin" w:fldLock="1"/>
            </w:r>
            <w:r w:rsidR="00AF4FC7">
              <w:rPr>
                <w:rFonts w:cstheme="minorHAnsi"/>
              </w:rPr>
              <w:instrText>ADDIN CSL_CITATION {"citationItems":[{"id":"ITEM-1","itemData":{"DOI":"10.4172/2153-0637.1000142","abstract":"Artemisia, being the largest and widely distributed genus of the plant family Asteraceae encompasses more than 400 species. Some popular species are reported to possess several medicinal properties owing to the rich phytochemical diversity. Altogether, eight thirty-nine chemical constituents including volatile and non-volatile compounds in these species are listed together with their references. These have been categorized into phenylpropanoids, flavonoids, terpenes, sterols, lignans, phenolics, fatty acids, fatty esters hydrocarbons and miscellaneous compounds, many of which are responsible for various biological activities such as analgesic, anti-parasitic, anti-inflammatory, hypolipidemic, antinociceptive, anti-microbial, anti-oxidant, hepato-protective, antiulcerogenic, anti-malarial, anti-leishmanial, anti-cancer, anti-tumor, anti-diabetic, anticonvulsant, anti-promastigote, anti-convulsant, anxiolytic and anti-depressant. The traditional uses and recent advances in the field of phytochemistry of selected Artemisia species and their respective medicinal, insecticidal and nutritional properties, for the period up to 2017, are assessed and compiled in this paper. Meticulous phytochemical and pharmacological studies on Artemisia species and their sustainable conservation will yield reliable molecules of pharmacological importance, for better healthcare.","author":[{"dropping-particle":"","family":"Koul","given":"Bhupendra","non-dropping-particle":"","parse-names":false,"suffix":""},{"dropping-particle":"","family":"Taak","given":"Pooja","non-dropping-particle":"","parse-names":false,"suffix":""}],"container-title":"Journal of Glycomics &amp; Lipidomics","id":"ITEM-1","issue":"01","issued":{"date-parts":[["2018"]]},"page":"1-7","title":"The Artemisia Genus: A Review on Traditional Uses, Phytochemical Constituents, Pharmacological Properties and Germplasm Conservation","type":"article-journal","volume":"07"},"uris":["http://www.mendeley.com/documents/?uuid=bdbc63c3-39dc-4da7-a13d-152da2122f8a"]}],"mendeley":{"formattedCitation":"&lt;sup&gt;17&lt;/sup&gt;","plainTextFormattedCitation":"17","previouslyFormattedCitation":"&lt;sup&gt;17&lt;/sup&gt;"},"properties":{"noteIndex":0},"schema":"https://github.com/citation-style-language/schema/raw/master/csl-citation.json"}</w:instrText>
            </w:r>
            <w:r w:rsidR="00AF4FC7">
              <w:rPr>
                <w:rFonts w:cstheme="minorHAnsi"/>
              </w:rPr>
              <w:fldChar w:fldCharType="separate"/>
            </w:r>
            <w:r w:rsidR="00AF4FC7" w:rsidRPr="00AF4FC7">
              <w:rPr>
                <w:rFonts w:cstheme="minorHAnsi"/>
                <w:noProof/>
                <w:vertAlign w:val="superscript"/>
              </w:rPr>
              <w:t>17</w:t>
            </w:r>
            <w:r w:rsidR="00AF4FC7">
              <w:rPr>
                <w:rFonts w:cstheme="minorHAnsi"/>
              </w:rPr>
              <w:fldChar w:fldCharType="end"/>
            </w:r>
          </w:p>
        </w:tc>
        <w:tc>
          <w:tcPr>
            <w:tcW w:w="2785" w:type="dxa"/>
          </w:tcPr>
          <w:p w14:paraId="609AD952" w14:textId="77777777" w:rsidR="00AC35A0" w:rsidRPr="00276C00" w:rsidRDefault="00AC35A0" w:rsidP="00ED29A3">
            <w:pPr>
              <w:jc w:val="center"/>
              <w:rPr>
                <w:rFonts w:cstheme="minorHAnsi"/>
                <w:color w:val="212121"/>
              </w:rPr>
            </w:pPr>
            <w:r w:rsidRPr="00276C00">
              <w:rPr>
                <w:rFonts w:cstheme="minorHAnsi"/>
                <w:color w:val="212121"/>
              </w:rPr>
              <w:t>5280443</w:t>
            </w:r>
          </w:p>
          <w:p w14:paraId="2F900FEF" w14:textId="77777777" w:rsidR="00AC35A0" w:rsidRPr="00276C00" w:rsidRDefault="00AC35A0" w:rsidP="00ED29A3">
            <w:pPr>
              <w:jc w:val="center"/>
              <w:rPr>
                <w:rFonts w:cstheme="minorHAnsi"/>
              </w:rPr>
            </w:pPr>
          </w:p>
        </w:tc>
      </w:tr>
      <w:tr w:rsidR="00AC35A0" w14:paraId="780734A4" w14:textId="77777777" w:rsidTr="00AC35A0">
        <w:trPr>
          <w:trHeight w:val="46"/>
        </w:trPr>
        <w:tc>
          <w:tcPr>
            <w:tcW w:w="939" w:type="dxa"/>
            <w:vMerge/>
          </w:tcPr>
          <w:p w14:paraId="15174448" w14:textId="77777777" w:rsidR="00AC35A0" w:rsidRPr="00276C00" w:rsidRDefault="00AC35A0" w:rsidP="00ED29A3">
            <w:pPr>
              <w:jc w:val="center"/>
              <w:rPr>
                <w:rFonts w:cstheme="minorHAnsi"/>
              </w:rPr>
            </w:pPr>
          </w:p>
        </w:tc>
        <w:tc>
          <w:tcPr>
            <w:tcW w:w="2026" w:type="dxa"/>
            <w:vMerge/>
          </w:tcPr>
          <w:p w14:paraId="38A34DCE" w14:textId="77777777" w:rsidR="00AC35A0" w:rsidRPr="00276C00" w:rsidRDefault="00AC35A0" w:rsidP="00ED29A3">
            <w:pPr>
              <w:jc w:val="center"/>
              <w:rPr>
                <w:rFonts w:cstheme="minorHAnsi"/>
              </w:rPr>
            </w:pPr>
          </w:p>
        </w:tc>
        <w:tc>
          <w:tcPr>
            <w:tcW w:w="3600" w:type="dxa"/>
          </w:tcPr>
          <w:p w14:paraId="6BECB4E5" w14:textId="38332060" w:rsidR="00AC35A0" w:rsidRPr="00D92AFB" w:rsidRDefault="00AC35A0" w:rsidP="00ED29A3">
            <w:pPr>
              <w:jc w:val="center"/>
              <w:rPr>
                <w:rFonts w:cstheme="minorHAnsi"/>
                <w:color w:val="000000" w:themeColor="text1"/>
              </w:rPr>
            </w:pPr>
            <w:r w:rsidRPr="00D92AFB">
              <w:rPr>
                <w:rFonts w:cstheme="minorHAnsi"/>
                <w:color w:val="000000" w:themeColor="text1"/>
              </w:rPr>
              <w:t>Hesperidin</w:t>
            </w:r>
            <w:r w:rsidR="00AF4FC7" w:rsidRPr="00D92AFB">
              <w:rPr>
                <w:rFonts w:cstheme="minorHAnsi"/>
                <w:color w:val="000000" w:themeColor="text1"/>
              </w:rPr>
              <w:fldChar w:fldCharType="begin" w:fldLock="1"/>
            </w:r>
            <w:r w:rsidR="00AF4FC7" w:rsidRPr="00D92AFB">
              <w:rPr>
                <w:rFonts w:cstheme="minorHAnsi"/>
                <w:color w:val="000000" w:themeColor="text1"/>
              </w:rPr>
              <w:instrText>ADDIN CSL_CITATION {"citationItems":[{"id":"ITEM-1","itemData":{"DOI":"10.4172/2153-0637.1000142","abstract":"Artemisia, being the largest and widely distributed genus of the plant family Asteraceae encompasses more than 400 species. Some popular species are reported to possess several medicinal properties owing to the rich phytochemical diversity. Altogether, eight thirty-nine chemical constituents including volatile and non-volatile compounds in these species are listed together with their references. These have been categorized into phenylpropanoids, flavonoids, terpenes, sterols, lignans, phenolics, fatty acids, fatty esters hydrocarbons and miscellaneous compounds, many of which are responsible for various biological activities such as analgesic, anti-parasitic, anti-inflammatory, hypolipidemic, antinociceptive, anti-microbial, anti-oxidant, hepato-protective, antiulcerogenic, anti-malarial, anti-leishmanial, anti-cancer, anti-tumor, anti-diabetic, anticonvulsant, anti-promastigote, anti-convulsant, anxiolytic and anti-depressant. The traditional uses and recent advances in the field of phytochemistry of selected Artemisia species and their respective medicinal, insecticidal and nutritional properties, for the period up to 2017, are assessed and compiled in this paper. Meticulous phytochemical and pharmacological studies on Artemisia species and their sustainable conservation will yield reliable molecules of pharmacological importance, for better healthcare.","author":[{"dropping-particle":"","family":"Koul","given":"Bhupendra","non-dropping-particle":"","parse-names":false,"suffix":""},{"dropping-particle":"","family":"Taak","given":"Pooja","non-dropping-particle":"","parse-names":false,"suffix":""}],"container-title":"Journal of Glycomics &amp; Lipidomics","id":"ITEM-1","issue":"01","issued":{"date-parts":[["2018"]]},"page":"1-7","title":"The Artemisia Genus: A Review on Traditional Uses, Phytochemical Constituents, Pharmacological Properties and Germplasm Conservation","type":"article-journal","volume":"07"},"uris":["http://www.mendeley.com/documents/?uuid=bdbc63c3-39dc-4da7-a13d-152da2122f8a"]}],"mendeley":{"formattedCitation":"&lt;sup&gt;17&lt;/sup&gt;","plainTextFormattedCitation":"17","previouslyFormattedCitation":"&lt;sup&gt;17&lt;/sup&gt;"},"properties":{"noteIndex":0},"schema":"https://github.com/citation-style-language/schema/raw/master/csl-citation.json"}</w:instrText>
            </w:r>
            <w:r w:rsidR="00AF4FC7" w:rsidRPr="00D92AFB">
              <w:rPr>
                <w:rFonts w:cstheme="minorHAnsi"/>
                <w:color w:val="000000" w:themeColor="text1"/>
              </w:rPr>
              <w:fldChar w:fldCharType="separate"/>
            </w:r>
            <w:r w:rsidR="00AF4FC7" w:rsidRPr="00D92AFB">
              <w:rPr>
                <w:rFonts w:cstheme="minorHAnsi"/>
                <w:noProof/>
                <w:color w:val="000000" w:themeColor="text1"/>
                <w:vertAlign w:val="superscript"/>
              </w:rPr>
              <w:t>17</w:t>
            </w:r>
            <w:r w:rsidR="00AF4FC7" w:rsidRPr="00D92AFB">
              <w:rPr>
                <w:rFonts w:cstheme="minorHAnsi"/>
                <w:color w:val="000000" w:themeColor="text1"/>
              </w:rPr>
              <w:fldChar w:fldCharType="end"/>
            </w:r>
          </w:p>
        </w:tc>
        <w:tc>
          <w:tcPr>
            <w:tcW w:w="2785" w:type="dxa"/>
          </w:tcPr>
          <w:p w14:paraId="72E4A5F5" w14:textId="77777777" w:rsidR="00AC35A0" w:rsidRPr="00D92AFB" w:rsidRDefault="00AC35A0" w:rsidP="00ED29A3">
            <w:pPr>
              <w:jc w:val="center"/>
              <w:rPr>
                <w:rFonts w:cstheme="minorHAnsi"/>
                <w:color w:val="000000" w:themeColor="text1"/>
              </w:rPr>
            </w:pPr>
            <w:r w:rsidRPr="00D92AFB">
              <w:rPr>
                <w:rFonts w:cstheme="minorHAnsi"/>
                <w:color w:val="000000" w:themeColor="text1"/>
              </w:rPr>
              <w:t>10621</w:t>
            </w:r>
          </w:p>
          <w:p w14:paraId="48BF9014" w14:textId="77777777" w:rsidR="00AC35A0" w:rsidRPr="00D92AFB" w:rsidRDefault="00AC35A0" w:rsidP="00ED29A3">
            <w:pPr>
              <w:jc w:val="center"/>
              <w:rPr>
                <w:rFonts w:cstheme="minorHAnsi"/>
                <w:color w:val="000000" w:themeColor="text1"/>
              </w:rPr>
            </w:pPr>
          </w:p>
        </w:tc>
      </w:tr>
      <w:tr w:rsidR="00AC35A0" w14:paraId="170B1698" w14:textId="77777777" w:rsidTr="00AC35A0">
        <w:trPr>
          <w:trHeight w:val="647"/>
        </w:trPr>
        <w:tc>
          <w:tcPr>
            <w:tcW w:w="939" w:type="dxa"/>
            <w:vMerge/>
          </w:tcPr>
          <w:p w14:paraId="477B6E90" w14:textId="77777777" w:rsidR="00AC35A0" w:rsidRPr="00276C00" w:rsidRDefault="00AC35A0" w:rsidP="00ED29A3">
            <w:pPr>
              <w:jc w:val="center"/>
              <w:rPr>
                <w:rFonts w:cstheme="minorHAnsi"/>
              </w:rPr>
            </w:pPr>
          </w:p>
        </w:tc>
        <w:tc>
          <w:tcPr>
            <w:tcW w:w="2026" w:type="dxa"/>
            <w:vMerge/>
          </w:tcPr>
          <w:p w14:paraId="654D753C" w14:textId="77777777" w:rsidR="00AC35A0" w:rsidRPr="00276C00" w:rsidRDefault="00AC35A0" w:rsidP="00ED29A3">
            <w:pPr>
              <w:jc w:val="center"/>
              <w:rPr>
                <w:rFonts w:cstheme="minorHAnsi"/>
              </w:rPr>
            </w:pPr>
          </w:p>
        </w:tc>
        <w:tc>
          <w:tcPr>
            <w:tcW w:w="3600" w:type="dxa"/>
          </w:tcPr>
          <w:p w14:paraId="6797605A" w14:textId="7B3B5638" w:rsidR="00AC35A0" w:rsidRPr="00276C00" w:rsidRDefault="00AC35A0" w:rsidP="00ED29A3">
            <w:pPr>
              <w:jc w:val="center"/>
              <w:rPr>
                <w:rFonts w:cstheme="minorHAnsi"/>
              </w:rPr>
            </w:pPr>
            <w:r w:rsidRPr="00276C00">
              <w:rPr>
                <w:rFonts w:cstheme="minorHAnsi"/>
              </w:rPr>
              <w:t>9,12,15- Octadecatrienal</w:t>
            </w:r>
            <w:r w:rsidR="00AF4FC7">
              <w:rPr>
                <w:rFonts w:cstheme="minorHAnsi"/>
              </w:rPr>
              <w:fldChar w:fldCharType="begin" w:fldLock="1"/>
            </w:r>
            <w:r w:rsidR="00AF4FC7">
              <w:rPr>
                <w:rFonts w:cstheme="minorHAnsi"/>
              </w:rPr>
              <w:instrText>ADDIN CSL_CITATION {"citationItems":[{"id":"ITEM-1","itemData":{"DOI":"10.3390/molecules17032542","ISSN":"14203049","PMID":"22388966","abstract":"Numerous members of the Anthemideae tribe are important as cut flowers and ornamental crops, as well as being medicinal and aromatic plants, many of which produce essential oils used in folk and modern medicine and in the cosmetics and pharmaceutical industry. Essential oils generally have a broad spectrum of bioactivity, owing to the presence of several active ingredients that work through various modes of action. Due to their mode of extraction, mostly by distillation from aromatic plants, they contain a variety of volatile molecules such as terpenes, phenol-derived aromatic and aliphatic components. The large genus Artemisia L., from the tribe Anthemideae, comprises important medicinal plants which are currently the subject of phytochemical attention due to their biological and chemical diversity. Artemisia species, widespread throughout the world, are one of the most popular plants in Chinese traditional preparations and are frequently used for the treatment of diseases such as malaria, hepatitis, cancer, inflammation and infections by fungi, bacteria and viruses. Extensive studies of the chemical components of Artemisia have led to the identification of many compounds as well as essentials oils. This review summarizes some of the main reports on the chemistry and anti-infective activities of Artemisia. Li. essential oils from the data in the recent literature (2000-2011). © 2012 by the authors.","author":[{"dropping-particle":"","family":"Abad","given":"María José","non-dropping-particle":"","parse-names":false,"suffix":""},{"dropping-particle":"","family":"Bedoya","given":"Luis Miguel","non-dropping-particle":"","parse-names":false,"suffix":""},{"dropping-particle":"","family":"Apaza","given":"Luis","non-dropping-particle":"","parse-names":false,"suffix":""},{"dropping-particle":"","family":"Bermejo","given":"Paulina","non-dropping-particle":"","parse-names":false,"suffix":""}],"container-title":"Molecules","id":"ITEM-1","issue":"3","issued":{"date-parts":[["2012"]]},"page":"2542-2566","title":"The Artemisia L. genus: A review of bioactive essential oils","type":"article-journal","volume":"17"},"uris":["http://www.mendeley.com/documents/?uuid=93a0e2e7-c54a-49e8-a643-d80ed9bc3d91"]}],"mendeley":{"formattedCitation":"&lt;sup&gt;10&lt;/sup&gt;","plainTextFormattedCitation":"10","previouslyFormattedCitation":"&lt;sup&gt;10&lt;/sup&gt;"},"properties":{"noteIndex":0},"schema":"https://github.com/citation-style-language/schema/raw/master/csl-citation.json"}</w:instrText>
            </w:r>
            <w:r w:rsidR="00AF4FC7">
              <w:rPr>
                <w:rFonts w:cstheme="minorHAnsi"/>
              </w:rPr>
              <w:fldChar w:fldCharType="separate"/>
            </w:r>
            <w:r w:rsidR="00AF4FC7" w:rsidRPr="00AF4FC7">
              <w:rPr>
                <w:rFonts w:cstheme="minorHAnsi"/>
                <w:noProof/>
                <w:vertAlign w:val="superscript"/>
              </w:rPr>
              <w:t>10</w:t>
            </w:r>
            <w:r w:rsidR="00AF4FC7">
              <w:rPr>
                <w:rFonts w:cstheme="minorHAnsi"/>
              </w:rPr>
              <w:fldChar w:fldCharType="end"/>
            </w:r>
          </w:p>
        </w:tc>
        <w:tc>
          <w:tcPr>
            <w:tcW w:w="2785" w:type="dxa"/>
          </w:tcPr>
          <w:p w14:paraId="35584991" w14:textId="77777777" w:rsidR="00AC35A0" w:rsidRPr="00276C00" w:rsidRDefault="00AC35A0" w:rsidP="00ED29A3">
            <w:pPr>
              <w:jc w:val="center"/>
              <w:rPr>
                <w:rFonts w:cstheme="minorHAnsi"/>
              </w:rPr>
            </w:pPr>
            <w:r w:rsidRPr="00276C00">
              <w:rPr>
                <w:rFonts w:cstheme="minorHAnsi"/>
                <w:color w:val="212121"/>
                <w:shd w:val="clear" w:color="auto" w:fill="FFFFFF"/>
              </w:rPr>
              <w:t>5283384</w:t>
            </w:r>
          </w:p>
        </w:tc>
      </w:tr>
      <w:tr w:rsidR="00AC35A0" w14:paraId="1054EA02" w14:textId="77777777" w:rsidTr="00AC35A0">
        <w:trPr>
          <w:trHeight w:val="701"/>
        </w:trPr>
        <w:tc>
          <w:tcPr>
            <w:tcW w:w="939" w:type="dxa"/>
            <w:vMerge/>
          </w:tcPr>
          <w:p w14:paraId="1F6E93AC" w14:textId="77777777" w:rsidR="00AC35A0" w:rsidRPr="00276C00" w:rsidRDefault="00AC35A0" w:rsidP="00ED29A3">
            <w:pPr>
              <w:jc w:val="center"/>
              <w:rPr>
                <w:rFonts w:cstheme="minorHAnsi"/>
              </w:rPr>
            </w:pPr>
          </w:p>
        </w:tc>
        <w:tc>
          <w:tcPr>
            <w:tcW w:w="2026" w:type="dxa"/>
            <w:vMerge/>
          </w:tcPr>
          <w:p w14:paraId="7023E7C7" w14:textId="77777777" w:rsidR="00AC35A0" w:rsidRPr="00276C00" w:rsidRDefault="00AC35A0" w:rsidP="00ED29A3">
            <w:pPr>
              <w:jc w:val="center"/>
              <w:rPr>
                <w:rFonts w:cstheme="minorHAnsi"/>
              </w:rPr>
            </w:pPr>
          </w:p>
        </w:tc>
        <w:tc>
          <w:tcPr>
            <w:tcW w:w="3600" w:type="dxa"/>
          </w:tcPr>
          <w:p w14:paraId="2C7FA346" w14:textId="383BD6F3" w:rsidR="00AC35A0" w:rsidRPr="00276C00" w:rsidRDefault="00AC35A0" w:rsidP="00ED29A3">
            <w:pPr>
              <w:jc w:val="center"/>
              <w:rPr>
                <w:rFonts w:cstheme="minorHAnsi"/>
              </w:rPr>
            </w:pPr>
            <w:proofErr w:type="spellStart"/>
            <w:r w:rsidRPr="00276C00">
              <w:rPr>
                <w:rFonts w:cstheme="minorHAnsi"/>
              </w:rPr>
              <w:t>Cyclopentaneundecanoic</w:t>
            </w:r>
            <w:proofErr w:type="spellEnd"/>
            <w:r w:rsidRPr="00276C00">
              <w:rPr>
                <w:rFonts w:cstheme="minorHAnsi"/>
              </w:rPr>
              <w:t xml:space="preserve"> acid</w:t>
            </w:r>
            <w:r w:rsidR="00AF4FC7">
              <w:rPr>
                <w:rFonts w:cstheme="minorHAnsi"/>
              </w:rPr>
              <w:fldChar w:fldCharType="begin" w:fldLock="1"/>
            </w:r>
            <w:r w:rsidR="00281D8D">
              <w:rPr>
                <w:rFonts w:cstheme="minorHAnsi"/>
              </w:rPr>
              <w:instrText>ADDIN CSL_CITATION {"citationItems":[{"id":"ITEM-1","itemData":{"DOI":"10.3390/molecules17032542","ISSN":"14203049","PMID":"22388966","abstract":"Numerous members of the Anthemideae tribe are important as cut flowers and ornamental crops, as well as being medicinal and aromatic plants, many of which produce essential oils used in folk and modern medicine and in the cosmetics and pharmaceutical industry. Essential oils generally have a broad spectrum of bioactivity, owing to the presence of several active ingredients that work through various modes of action. Due to their mode of extraction, mostly by distillation from aromatic plants, they contain a variety of volatile molecules such as terpenes, phenol-derived aromatic and aliphatic components. The large genus Artemisia L., from the tribe Anthemideae, comprises important medicinal plants which are currently the subject of phytochemical attention due to their biological and chemical diversity. Artemisia species, widespread throughout the world, are one of the most popular plants in Chinese traditional preparations and are frequently used for the treatment of diseases such as malaria, hepatitis, cancer, inflammation and infections by fungi, bacteria and viruses. Extensive studies of the chemical components of Artemisia have led to the identification of many compounds as well as essentials oils. This review summarizes some of the main reports on the chemistry and anti-infective activities of Artemisia. Li. essential oils from the data in the recent literature (2000-2011). © 2012 by the authors.","author":[{"dropping-particle":"","family":"Abad","given":"María José","non-dropping-particle":"","parse-names":false,"suffix":""},{"dropping-particle":"","family":"Bedoya","given":"Luis Miguel","non-dropping-particle":"","parse-names":false,"suffix":""},{"dropping-particle":"","family":"Apaza","given":"Luis","non-dropping-particle":"","parse-names":false,"suffix":""},{"dropping-particle":"","family":"Bermejo","given":"Paulina","non-dropping-particle":"","parse-names":false,"suffix":""}],"container-title":"Molecules","id":"ITEM-1","issue":"3","issued":{"date-parts":[["2012"]]},"page":"2542-2566","title":"The Artemisia L. genus: A review of bioactive essential oils","type":"article-journal","volume":"17"},"uris":["http://www.mendeley.com/documents/?uuid=93a0e2e7-c54a-49e8-a643-d80ed9bc3d91"]}],"mendeley":{"formattedCitation":"&lt;sup&gt;10&lt;/sup&gt;","plainTextFormattedCitation":"10","previouslyFormattedCitation":"&lt;sup&gt;10&lt;/sup&gt;"},"properties":{"noteIndex":0},"schema":"https://github.com/citation-style-language/schema/raw/master/csl-citation.json"}</w:instrText>
            </w:r>
            <w:r w:rsidR="00AF4FC7">
              <w:rPr>
                <w:rFonts w:cstheme="minorHAnsi"/>
              </w:rPr>
              <w:fldChar w:fldCharType="separate"/>
            </w:r>
            <w:r w:rsidR="00AF4FC7" w:rsidRPr="00AF4FC7">
              <w:rPr>
                <w:rFonts w:cstheme="minorHAnsi"/>
                <w:noProof/>
                <w:vertAlign w:val="superscript"/>
              </w:rPr>
              <w:t>10</w:t>
            </w:r>
            <w:r w:rsidR="00AF4FC7">
              <w:rPr>
                <w:rFonts w:cstheme="minorHAnsi"/>
              </w:rPr>
              <w:fldChar w:fldCharType="end"/>
            </w:r>
          </w:p>
        </w:tc>
        <w:tc>
          <w:tcPr>
            <w:tcW w:w="2785" w:type="dxa"/>
          </w:tcPr>
          <w:p w14:paraId="37A77026" w14:textId="77777777" w:rsidR="00AC35A0" w:rsidRPr="00276C00" w:rsidRDefault="00AC35A0" w:rsidP="00ED29A3">
            <w:pPr>
              <w:jc w:val="center"/>
              <w:rPr>
                <w:rFonts w:cstheme="minorHAnsi"/>
                <w:color w:val="212121"/>
              </w:rPr>
            </w:pPr>
            <w:r w:rsidRPr="00276C00">
              <w:rPr>
                <w:rFonts w:cstheme="minorHAnsi"/>
                <w:color w:val="212121"/>
              </w:rPr>
              <w:t>534549</w:t>
            </w:r>
          </w:p>
          <w:p w14:paraId="2D8632BB" w14:textId="77777777" w:rsidR="00AC35A0" w:rsidRPr="00276C00" w:rsidRDefault="00AC35A0" w:rsidP="00ED29A3">
            <w:pPr>
              <w:jc w:val="center"/>
              <w:rPr>
                <w:rFonts w:cstheme="minorHAnsi"/>
              </w:rPr>
            </w:pPr>
          </w:p>
        </w:tc>
      </w:tr>
      <w:tr w:rsidR="00350C13" w:rsidRPr="004315B8" w14:paraId="4B87A118" w14:textId="77777777" w:rsidTr="00350C13">
        <w:trPr>
          <w:trHeight w:val="639"/>
        </w:trPr>
        <w:tc>
          <w:tcPr>
            <w:tcW w:w="939" w:type="dxa"/>
            <w:vMerge w:val="restart"/>
          </w:tcPr>
          <w:p w14:paraId="5FF5B14D" w14:textId="77777777" w:rsidR="00350C13" w:rsidRDefault="00350C13" w:rsidP="00556F43">
            <w:pPr>
              <w:jc w:val="center"/>
              <w:rPr>
                <w:rFonts w:cstheme="minorHAnsi"/>
              </w:rPr>
            </w:pPr>
          </w:p>
          <w:p w14:paraId="5F7F4881" w14:textId="77777777" w:rsidR="00350C13" w:rsidRDefault="00350C13" w:rsidP="00556F43">
            <w:pPr>
              <w:jc w:val="center"/>
              <w:rPr>
                <w:rFonts w:cstheme="minorHAnsi"/>
              </w:rPr>
            </w:pPr>
          </w:p>
          <w:p w14:paraId="6A8CE8FD" w14:textId="77777777" w:rsidR="00350C13" w:rsidRDefault="00350C13" w:rsidP="00556F43">
            <w:pPr>
              <w:jc w:val="center"/>
              <w:rPr>
                <w:rFonts w:cstheme="minorHAnsi"/>
              </w:rPr>
            </w:pPr>
          </w:p>
          <w:p w14:paraId="4F763F67" w14:textId="77777777" w:rsidR="00350C13" w:rsidRDefault="00350C13" w:rsidP="00556F43">
            <w:pPr>
              <w:jc w:val="center"/>
              <w:rPr>
                <w:rFonts w:cstheme="minorHAnsi"/>
              </w:rPr>
            </w:pPr>
          </w:p>
          <w:p w14:paraId="57CA3A71" w14:textId="77777777" w:rsidR="00350C13" w:rsidRDefault="00350C13" w:rsidP="00556F43">
            <w:pPr>
              <w:jc w:val="center"/>
              <w:rPr>
                <w:rFonts w:cstheme="minorHAnsi"/>
              </w:rPr>
            </w:pPr>
          </w:p>
          <w:p w14:paraId="62F95B19" w14:textId="77777777" w:rsidR="00350C13" w:rsidRDefault="00350C13" w:rsidP="00556F43">
            <w:pPr>
              <w:jc w:val="center"/>
              <w:rPr>
                <w:rFonts w:cstheme="minorHAnsi"/>
              </w:rPr>
            </w:pPr>
          </w:p>
          <w:p w14:paraId="1EC6A078" w14:textId="77777777" w:rsidR="00350C13" w:rsidRDefault="00350C13" w:rsidP="00556F43">
            <w:pPr>
              <w:jc w:val="center"/>
              <w:rPr>
                <w:rFonts w:cstheme="minorHAnsi"/>
              </w:rPr>
            </w:pPr>
          </w:p>
          <w:p w14:paraId="36393E0D" w14:textId="77777777" w:rsidR="00350C13" w:rsidRDefault="00350C13" w:rsidP="00556F43">
            <w:pPr>
              <w:jc w:val="center"/>
              <w:rPr>
                <w:rFonts w:cstheme="minorHAnsi"/>
              </w:rPr>
            </w:pPr>
          </w:p>
          <w:p w14:paraId="36ADD093" w14:textId="77777777" w:rsidR="00350C13" w:rsidRDefault="00350C13" w:rsidP="00556F43">
            <w:pPr>
              <w:jc w:val="center"/>
              <w:rPr>
                <w:rFonts w:cstheme="minorHAnsi"/>
              </w:rPr>
            </w:pPr>
          </w:p>
          <w:p w14:paraId="15866552" w14:textId="77777777" w:rsidR="00350C13" w:rsidRDefault="00350C13" w:rsidP="00556F43">
            <w:pPr>
              <w:jc w:val="center"/>
              <w:rPr>
                <w:rFonts w:cstheme="minorHAnsi"/>
              </w:rPr>
            </w:pPr>
          </w:p>
          <w:p w14:paraId="217647E5" w14:textId="77777777" w:rsidR="00350C13" w:rsidRDefault="00350C13" w:rsidP="00556F43">
            <w:pPr>
              <w:jc w:val="center"/>
              <w:rPr>
                <w:rFonts w:cstheme="minorHAnsi"/>
              </w:rPr>
            </w:pPr>
          </w:p>
          <w:p w14:paraId="0C292A9A" w14:textId="77777777" w:rsidR="00350C13" w:rsidRDefault="00350C13" w:rsidP="00556F43">
            <w:pPr>
              <w:jc w:val="center"/>
              <w:rPr>
                <w:rFonts w:cstheme="minorHAnsi"/>
              </w:rPr>
            </w:pPr>
          </w:p>
          <w:p w14:paraId="0AF4DD30" w14:textId="77777777" w:rsidR="00350C13" w:rsidRDefault="00350C13" w:rsidP="00556F43">
            <w:pPr>
              <w:jc w:val="center"/>
              <w:rPr>
                <w:rFonts w:cstheme="minorHAnsi"/>
              </w:rPr>
            </w:pPr>
          </w:p>
          <w:p w14:paraId="2B896637" w14:textId="77777777" w:rsidR="00350C13" w:rsidRDefault="00350C13" w:rsidP="00556F43">
            <w:pPr>
              <w:jc w:val="center"/>
              <w:rPr>
                <w:rFonts w:cstheme="minorHAnsi"/>
              </w:rPr>
            </w:pPr>
          </w:p>
          <w:p w14:paraId="4794F2D4" w14:textId="77777777" w:rsidR="00350C13" w:rsidRDefault="00350C13" w:rsidP="00556F43">
            <w:pPr>
              <w:jc w:val="center"/>
              <w:rPr>
                <w:rFonts w:cstheme="minorHAnsi"/>
              </w:rPr>
            </w:pPr>
          </w:p>
          <w:p w14:paraId="54B7B11B" w14:textId="77777777" w:rsidR="00350C13" w:rsidRDefault="00350C13" w:rsidP="00556F43">
            <w:pPr>
              <w:jc w:val="center"/>
              <w:rPr>
                <w:rFonts w:cstheme="minorHAnsi"/>
              </w:rPr>
            </w:pPr>
          </w:p>
          <w:p w14:paraId="24D748D7" w14:textId="77777777" w:rsidR="00350C13" w:rsidRDefault="00350C13" w:rsidP="00556F43">
            <w:pPr>
              <w:jc w:val="center"/>
              <w:rPr>
                <w:rFonts w:cstheme="minorHAnsi"/>
              </w:rPr>
            </w:pPr>
          </w:p>
          <w:p w14:paraId="3B0A46DA" w14:textId="77777777" w:rsidR="00350C13" w:rsidRDefault="00350C13" w:rsidP="00556F43">
            <w:pPr>
              <w:jc w:val="center"/>
              <w:rPr>
                <w:rFonts w:cstheme="minorHAnsi"/>
              </w:rPr>
            </w:pPr>
          </w:p>
          <w:p w14:paraId="67596ED6" w14:textId="77777777" w:rsidR="00350C13" w:rsidRDefault="00350C13" w:rsidP="00556F43">
            <w:pPr>
              <w:jc w:val="center"/>
              <w:rPr>
                <w:rFonts w:cstheme="minorHAnsi"/>
              </w:rPr>
            </w:pPr>
          </w:p>
          <w:p w14:paraId="651F87A4" w14:textId="77777777" w:rsidR="00350C13" w:rsidRDefault="00350C13" w:rsidP="00556F43">
            <w:pPr>
              <w:jc w:val="center"/>
              <w:rPr>
                <w:rFonts w:cstheme="minorHAnsi"/>
              </w:rPr>
            </w:pPr>
          </w:p>
          <w:p w14:paraId="6DC7D617" w14:textId="77777777" w:rsidR="00350C13" w:rsidRDefault="00350C13" w:rsidP="00556F43">
            <w:pPr>
              <w:jc w:val="center"/>
              <w:rPr>
                <w:rFonts w:cstheme="minorHAnsi"/>
              </w:rPr>
            </w:pPr>
          </w:p>
          <w:p w14:paraId="42381A60" w14:textId="77777777" w:rsidR="00350C13" w:rsidRDefault="00350C13" w:rsidP="00556F43">
            <w:pPr>
              <w:jc w:val="center"/>
              <w:rPr>
                <w:rFonts w:cstheme="minorHAnsi"/>
              </w:rPr>
            </w:pPr>
          </w:p>
          <w:p w14:paraId="4C02ED5F" w14:textId="77777777" w:rsidR="00350C13" w:rsidRDefault="00350C13" w:rsidP="00556F43">
            <w:pPr>
              <w:jc w:val="center"/>
              <w:rPr>
                <w:rFonts w:cstheme="minorHAnsi"/>
              </w:rPr>
            </w:pPr>
          </w:p>
          <w:p w14:paraId="7DDEBB38" w14:textId="7D58A019" w:rsidR="00350C13" w:rsidRPr="004315B8" w:rsidRDefault="00350C13" w:rsidP="00556F43">
            <w:pPr>
              <w:jc w:val="center"/>
              <w:rPr>
                <w:rFonts w:cstheme="minorHAnsi"/>
              </w:rPr>
            </w:pPr>
            <w:r>
              <w:rPr>
                <w:rFonts w:cstheme="minorHAnsi"/>
              </w:rPr>
              <w:t>05</w:t>
            </w:r>
          </w:p>
        </w:tc>
        <w:tc>
          <w:tcPr>
            <w:tcW w:w="2026" w:type="dxa"/>
            <w:vMerge w:val="restart"/>
          </w:tcPr>
          <w:p w14:paraId="64C13CB1" w14:textId="77777777" w:rsidR="00350C13" w:rsidRPr="004315B8" w:rsidRDefault="00350C13" w:rsidP="00556F43">
            <w:pPr>
              <w:jc w:val="center"/>
              <w:rPr>
                <w:rFonts w:cstheme="minorHAnsi"/>
                <w:i/>
                <w:iCs/>
              </w:rPr>
            </w:pPr>
          </w:p>
          <w:p w14:paraId="64423B20" w14:textId="77777777" w:rsidR="00350C13" w:rsidRPr="004315B8" w:rsidRDefault="00350C13" w:rsidP="00556F43">
            <w:pPr>
              <w:jc w:val="center"/>
              <w:rPr>
                <w:rFonts w:cstheme="minorHAnsi"/>
                <w:i/>
                <w:iCs/>
              </w:rPr>
            </w:pPr>
          </w:p>
          <w:p w14:paraId="5BE318E2" w14:textId="77777777" w:rsidR="00350C13" w:rsidRPr="004315B8" w:rsidRDefault="00350C13" w:rsidP="00556F43">
            <w:pPr>
              <w:jc w:val="center"/>
              <w:rPr>
                <w:rFonts w:cstheme="minorHAnsi"/>
                <w:i/>
                <w:iCs/>
              </w:rPr>
            </w:pPr>
          </w:p>
          <w:p w14:paraId="323E8346" w14:textId="77777777" w:rsidR="00350C13" w:rsidRPr="004315B8" w:rsidRDefault="00350C13" w:rsidP="00556F43">
            <w:pPr>
              <w:jc w:val="center"/>
              <w:rPr>
                <w:rFonts w:cstheme="minorHAnsi"/>
                <w:i/>
                <w:iCs/>
              </w:rPr>
            </w:pPr>
          </w:p>
          <w:p w14:paraId="233EE0DC" w14:textId="77777777" w:rsidR="00350C13" w:rsidRPr="004315B8" w:rsidRDefault="00350C13" w:rsidP="00556F43">
            <w:pPr>
              <w:jc w:val="center"/>
              <w:rPr>
                <w:rFonts w:cstheme="minorHAnsi"/>
                <w:i/>
                <w:iCs/>
              </w:rPr>
            </w:pPr>
          </w:p>
          <w:p w14:paraId="3E4515E3" w14:textId="77777777" w:rsidR="00350C13" w:rsidRPr="004315B8" w:rsidRDefault="00350C13" w:rsidP="00556F43">
            <w:pPr>
              <w:jc w:val="center"/>
              <w:rPr>
                <w:rFonts w:cstheme="minorHAnsi"/>
                <w:i/>
                <w:iCs/>
              </w:rPr>
            </w:pPr>
          </w:p>
          <w:p w14:paraId="7B65879E" w14:textId="77777777" w:rsidR="00350C13" w:rsidRPr="004315B8" w:rsidRDefault="00350C13" w:rsidP="00556F43">
            <w:pPr>
              <w:jc w:val="center"/>
              <w:rPr>
                <w:rFonts w:cstheme="minorHAnsi"/>
                <w:i/>
                <w:iCs/>
              </w:rPr>
            </w:pPr>
          </w:p>
          <w:p w14:paraId="0110B6A8" w14:textId="77777777" w:rsidR="00350C13" w:rsidRPr="004315B8" w:rsidRDefault="00350C13" w:rsidP="00556F43">
            <w:pPr>
              <w:jc w:val="center"/>
              <w:rPr>
                <w:rFonts w:cstheme="minorHAnsi"/>
                <w:i/>
                <w:iCs/>
              </w:rPr>
            </w:pPr>
          </w:p>
          <w:p w14:paraId="793C010D" w14:textId="77777777" w:rsidR="00350C13" w:rsidRPr="004315B8" w:rsidRDefault="00350C13" w:rsidP="00556F43">
            <w:pPr>
              <w:jc w:val="center"/>
              <w:rPr>
                <w:rFonts w:cstheme="minorHAnsi"/>
                <w:i/>
                <w:iCs/>
              </w:rPr>
            </w:pPr>
          </w:p>
          <w:p w14:paraId="0E014E82" w14:textId="77777777" w:rsidR="00350C13" w:rsidRPr="004315B8" w:rsidRDefault="00350C13" w:rsidP="00556F43">
            <w:pPr>
              <w:jc w:val="center"/>
              <w:rPr>
                <w:rFonts w:cstheme="minorHAnsi"/>
                <w:i/>
                <w:iCs/>
              </w:rPr>
            </w:pPr>
          </w:p>
          <w:p w14:paraId="632D76C4" w14:textId="6B29B2C3" w:rsidR="00350C13" w:rsidRDefault="00350C13" w:rsidP="00556F43">
            <w:pPr>
              <w:jc w:val="center"/>
              <w:rPr>
                <w:rFonts w:cstheme="minorHAnsi"/>
                <w:i/>
                <w:iCs/>
              </w:rPr>
            </w:pPr>
          </w:p>
          <w:p w14:paraId="39BBD601" w14:textId="760DC53E" w:rsidR="00350C13" w:rsidRDefault="00350C13" w:rsidP="00556F43">
            <w:pPr>
              <w:jc w:val="center"/>
              <w:rPr>
                <w:rFonts w:cstheme="minorHAnsi"/>
                <w:i/>
                <w:iCs/>
              </w:rPr>
            </w:pPr>
          </w:p>
          <w:p w14:paraId="0954D669" w14:textId="16B2296D" w:rsidR="00350C13" w:rsidRDefault="00350C13" w:rsidP="00556F43">
            <w:pPr>
              <w:jc w:val="center"/>
              <w:rPr>
                <w:rFonts w:cstheme="minorHAnsi"/>
                <w:i/>
                <w:iCs/>
              </w:rPr>
            </w:pPr>
          </w:p>
          <w:p w14:paraId="4BEC05AD" w14:textId="38A297D6" w:rsidR="00350C13" w:rsidRDefault="00350C13" w:rsidP="00556F43">
            <w:pPr>
              <w:jc w:val="center"/>
              <w:rPr>
                <w:rFonts w:cstheme="minorHAnsi"/>
                <w:i/>
                <w:iCs/>
              </w:rPr>
            </w:pPr>
          </w:p>
          <w:p w14:paraId="50A7CC5A" w14:textId="505769D8" w:rsidR="00350C13" w:rsidRDefault="00350C13" w:rsidP="00556F43">
            <w:pPr>
              <w:jc w:val="center"/>
              <w:rPr>
                <w:rFonts w:cstheme="minorHAnsi"/>
                <w:i/>
                <w:iCs/>
              </w:rPr>
            </w:pPr>
          </w:p>
          <w:p w14:paraId="44845271" w14:textId="235BA420" w:rsidR="00350C13" w:rsidRDefault="00350C13" w:rsidP="00556F43">
            <w:pPr>
              <w:jc w:val="center"/>
              <w:rPr>
                <w:rFonts w:cstheme="minorHAnsi"/>
                <w:i/>
                <w:iCs/>
              </w:rPr>
            </w:pPr>
          </w:p>
          <w:p w14:paraId="0DB428C2" w14:textId="538C58BE" w:rsidR="00350C13" w:rsidRDefault="00350C13" w:rsidP="00556F43">
            <w:pPr>
              <w:jc w:val="center"/>
              <w:rPr>
                <w:rFonts w:cstheme="minorHAnsi"/>
                <w:i/>
                <w:iCs/>
              </w:rPr>
            </w:pPr>
          </w:p>
          <w:p w14:paraId="4A3548B0" w14:textId="793275B4" w:rsidR="00350C13" w:rsidRDefault="00350C13" w:rsidP="00556F43">
            <w:pPr>
              <w:jc w:val="center"/>
              <w:rPr>
                <w:rFonts w:cstheme="minorHAnsi"/>
                <w:i/>
                <w:iCs/>
              </w:rPr>
            </w:pPr>
          </w:p>
          <w:p w14:paraId="1FDA7E91" w14:textId="1C36440A" w:rsidR="00350C13" w:rsidRDefault="00350C13" w:rsidP="00556F43">
            <w:pPr>
              <w:jc w:val="center"/>
              <w:rPr>
                <w:rFonts w:cstheme="minorHAnsi"/>
                <w:i/>
                <w:iCs/>
              </w:rPr>
            </w:pPr>
          </w:p>
          <w:p w14:paraId="68DCF26C" w14:textId="7F4CFB50" w:rsidR="00350C13" w:rsidRDefault="00350C13" w:rsidP="00556F43">
            <w:pPr>
              <w:jc w:val="center"/>
              <w:rPr>
                <w:rFonts w:cstheme="minorHAnsi"/>
                <w:i/>
                <w:iCs/>
              </w:rPr>
            </w:pPr>
          </w:p>
          <w:p w14:paraId="47522359" w14:textId="77777777" w:rsidR="00350C13" w:rsidRPr="004315B8" w:rsidRDefault="00350C13" w:rsidP="00556F43">
            <w:pPr>
              <w:jc w:val="center"/>
              <w:rPr>
                <w:rFonts w:cstheme="minorHAnsi"/>
                <w:i/>
                <w:iCs/>
              </w:rPr>
            </w:pPr>
          </w:p>
          <w:p w14:paraId="6232171E" w14:textId="77777777" w:rsidR="00350C13" w:rsidRPr="004315B8" w:rsidRDefault="00350C13" w:rsidP="00556F43">
            <w:pPr>
              <w:jc w:val="center"/>
              <w:rPr>
                <w:rFonts w:cstheme="minorHAnsi"/>
                <w:i/>
                <w:iCs/>
              </w:rPr>
            </w:pPr>
          </w:p>
          <w:p w14:paraId="36ADB28A" w14:textId="77777777" w:rsidR="00350C13" w:rsidRPr="004315B8" w:rsidRDefault="00350C13" w:rsidP="00556F43">
            <w:pPr>
              <w:jc w:val="center"/>
              <w:rPr>
                <w:rFonts w:cstheme="minorHAnsi"/>
              </w:rPr>
            </w:pPr>
            <w:r w:rsidRPr="004315B8">
              <w:rPr>
                <w:rFonts w:cstheme="minorHAnsi"/>
                <w:i/>
                <w:iCs/>
              </w:rPr>
              <w:t xml:space="preserve">Artemisia </w:t>
            </w:r>
            <w:proofErr w:type="spellStart"/>
            <w:r w:rsidRPr="004315B8">
              <w:rPr>
                <w:rFonts w:cstheme="minorHAnsi"/>
                <w:i/>
                <w:iCs/>
              </w:rPr>
              <w:t>carvifolia</w:t>
            </w:r>
            <w:proofErr w:type="spellEnd"/>
            <w:r w:rsidRPr="004315B8">
              <w:rPr>
                <w:rFonts w:cstheme="minorHAnsi"/>
              </w:rPr>
              <w:t xml:space="preserve"> </w:t>
            </w:r>
            <w:proofErr w:type="gramStart"/>
            <w:r w:rsidRPr="004315B8">
              <w:rPr>
                <w:rFonts w:cstheme="minorHAnsi"/>
              </w:rPr>
              <w:t>Buch.-</w:t>
            </w:r>
            <w:proofErr w:type="gramEnd"/>
            <w:r w:rsidRPr="004315B8">
              <w:rPr>
                <w:rFonts w:cstheme="minorHAnsi"/>
              </w:rPr>
              <w:t xml:space="preserve"> Ham. ex </w:t>
            </w:r>
            <w:proofErr w:type="spellStart"/>
            <w:r w:rsidRPr="004315B8">
              <w:rPr>
                <w:rFonts w:cstheme="minorHAnsi"/>
              </w:rPr>
              <w:t>Roxb</w:t>
            </w:r>
            <w:proofErr w:type="spellEnd"/>
            <w:r w:rsidRPr="004315B8">
              <w:rPr>
                <w:rFonts w:cstheme="minorHAnsi"/>
              </w:rPr>
              <w:t>.</w:t>
            </w:r>
          </w:p>
        </w:tc>
        <w:tc>
          <w:tcPr>
            <w:tcW w:w="3600" w:type="dxa"/>
          </w:tcPr>
          <w:p w14:paraId="40A72D67" w14:textId="2230931C" w:rsidR="00350C13" w:rsidRPr="004315B8" w:rsidRDefault="00350C13" w:rsidP="00556F43">
            <w:pPr>
              <w:jc w:val="center"/>
              <w:rPr>
                <w:rFonts w:cstheme="minorHAnsi"/>
              </w:rPr>
            </w:pPr>
            <w:r w:rsidRPr="004315B8">
              <w:rPr>
                <w:rFonts w:cstheme="minorHAnsi"/>
              </w:rPr>
              <w:t>Octane</w:t>
            </w:r>
            <w:r w:rsidR="00281D8D">
              <w:rPr>
                <w:rFonts w:cstheme="minorHAnsi"/>
              </w:rPr>
              <w:fldChar w:fldCharType="begin" w:fldLock="1"/>
            </w:r>
            <w:r w:rsidR="00281D8D">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281D8D">
              <w:rPr>
                <w:rFonts w:cstheme="minorHAnsi"/>
              </w:rPr>
              <w:fldChar w:fldCharType="separate"/>
            </w:r>
            <w:r w:rsidR="00281D8D" w:rsidRPr="00281D8D">
              <w:rPr>
                <w:rFonts w:cstheme="minorHAnsi"/>
                <w:noProof/>
                <w:vertAlign w:val="superscript"/>
              </w:rPr>
              <w:t>18</w:t>
            </w:r>
            <w:r w:rsidR="00281D8D">
              <w:rPr>
                <w:rFonts w:cstheme="minorHAnsi"/>
              </w:rPr>
              <w:fldChar w:fldCharType="end"/>
            </w:r>
          </w:p>
        </w:tc>
        <w:tc>
          <w:tcPr>
            <w:tcW w:w="2785" w:type="dxa"/>
          </w:tcPr>
          <w:p w14:paraId="68859704" w14:textId="77777777" w:rsidR="00350C13" w:rsidRPr="004315B8" w:rsidRDefault="00350C13" w:rsidP="00556F43">
            <w:pPr>
              <w:jc w:val="center"/>
              <w:rPr>
                <w:rFonts w:cstheme="minorHAnsi"/>
                <w:color w:val="212121"/>
              </w:rPr>
            </w:pPr>
            <w:r w:rsidRPr="004315B8">
              <w:rPr>
                <w:rFonts w:cstheme="minorHAnsi"/>
                <w:color w:val="212121"/>
              </w:rPr>
              <w:t>356</w:t>
            </w:r>
          </w:p>
          <w:p w14:paraId="67FF630C" w14:textId="77777777" w:rsidR="00350C13" w:rsidRPr="004315B8" w:rsidRDefault="00350C13" w:rsidP="00556F43">
            <w:pPr>
              <w:jc w:val="center"/>
              <w:rPr>
                <w:rFonts w:cstheme="minorHAnsi"/>
              </w:rPr>
            </w:pPr>
          </w:p>
        </w:tc>
      </w:tr>
      <w:tr w:rsidR="00350C13" w:rsidRPr="004315B8" w14:paraId="0B80DA43" w14:textId="77777777" w:rsidTr="00350C13">
        <w:trPr>
          <w:trHeight w:val="629"/>
        </w:trPr>
        <w:tc>
          <w:tcPr>
            <w:tcW w:w="939" w:type="dxa"/>
            <w:vMerge/>
          </w:tcPr>
          <w:p w14:paraId="2D3BF87A" w14:textId="77777777" w:rsidR="00350C13" w:rsidRPr="004315B8" w:rsidRDefault="00350C13" w:rsidP="00556F43">
            <w:pPr>
              <w:jc w:val="center"/>
              <w:rPr>
                <w:rFonts w:cstheme="minorHAnsi"/>
              </w:rPr>
            </w:pPr>
          </w:p>
        </w:tc>
        <w:tc>
          <w:tcPr>
            <w:tcW w:w="2026" w:type="dxa"/>
            <w:vMerge/>
          </w:tcPr>
          <w:p w14:paraId="70B8233B" w14:textId="77777777" w:rsidR="00350C13" w:rsidRPr="004315B8" w:rsidRDefault="00350C13" w:rsidP="00556F43">
            <w:pPr>
              <w:jc w:val="center"/>
              <w:rPr>
                <w:rFonts w:cstheme="minorHAnsi"/>
              </w:rPr>
            </w:pPr>
          </w:p>
        </w:tc>
        <w:tc>
          <w:tcPr>
            <w:tcW w:w="3600" w:type="dxa"/>
          </w:tcPr>
          <w:p w14:paraId="632C7023" w14:textId="0FDE954F" w:rsidR="00350C13" w:rsidRPr="004315B8" w:rsidRDefault="00350C13" w:rsidP="00556F43">
            <w:pPr>
              <w:jc w:val="center"/>
              <w:rPr>
                <w:rFonts w:cstheme="minorHAnsi"/>
              </w:rPr>
            </w:pPr>
            <w:r w:rsidRPr="004315B8">
              <w:rPr>
                <w:rFonts w:cstheme="minorHAnsi"/>
              </w:rPr>
              <w:t>Trans-2-Hexenal</w:t>
            </w:r>
            <w:r w:rsidR="00281D8D">
              <w:rPr>
                <w:rFonts w:cstheme="minorHAnsi"/>
              </w:rPr>
              <w:fldChar w:fldCharType="begin" w:fldLock="1"/>
            </w:r>
            <w:r w:rsidR="00281D8D">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281D8D">
              <w:rPr>
                <w:rFonts w:cstheme="minorHAnsi"/>
              </w:rPr>
              <w:fldChar w:fldCharType="separate"/>
            </w:r>
            <w:r w:rsidR="00281D8D" w:rsidRPr="00281D8D">
              <w:rPr>
                <w:rFonts w:cstheme="minorHAnsi"/>
                <w:noProof/>
                <w:vertAlign w:val="superscript"/>
              </w:rPr>
              <w:t>18</w:t>
            </w:r>
            <w:r w:rsidR="00281D8D">
              <w:rPr>
                <w:rFonts w:cstheme="minorHAnsi"/>
              </w:rPr>
              <w:fldChar w:fldCharType="end"/>
            </w:r>
          </w:p>
        </w:tc>
        <w:tc>
          <w:tcPr>
            <w:tcW w:w="2785" w:type="dxa"/>
          </w:tcPr>
          <w:p w14:paraId="3AD6E986" w14:textId="77777777" w:rsidR="00350C13" w:rsidRPr="004315B8" w:rsidRDefault="00350C13" w:rsidP="00556F43">
            <w:pPr>
              <w:jc w:val="center"/>
              <w:rPr>
                <w:rFonts w:cstheme="minorHAnsi"/>
                <w:color w:val="212121"/>
              </w:rPr>
            </w:pPr>
            <w:r w:rsidRPr="004315B8">
              <w:rPr>
                <w:rFonts w:cstheme="minorHAnsi"/>
                <w:color w:val="212121"/>
              </w:rPr>
              <w:t>5281168</w:t>
            </w:r>
          </w:p>
          <w:p w14:paraId="61C9885A" w14:textId="77777777" w:rsidR="00350C13" w:rsidRPr="004315B8" w:rsidRDefault="00350C13" w:rsidP="00556F43">
            <w:pPr>
              <w:jc w:val="center"/>
              <w:rPr>
                <w:rFonts w:cstheme="minorHAnsi"/>
              </w:rPr>
            </w:pPr>
          </w:p>
        </w:tc>
      </w:tr>
      <w:tr w:rsidR="00350C13" w:rsidRPr="004315B8" w14:paraId="735FACC5" w14:textId="77777777" w:rsidTr="00350C13">
        <w:trPr>
          <w:trHeight w:val="629"/>
        </w:trPr>
        <w:tc>
          <w:tcPr>
            <w:tcW w:w="939" w:type="dxa"/>
            <w:vMerge/>
          </w:tcPr>
          <w:p w14:paraId="6941EF97" w14:textId="77777777" w:rsidR="00350C13" w:rsidRPr="004315B8" w:rsidRDefault="00350C13" w:rsidP="00556F43">
            <w:pPr>
              <w:jc w:val="center"/>
              <w:rPr>
                <w:rFonts w:cstheme="minorHAnsi"/>
              </w:rPr>
            </w:pPr>
          </w:p>
        </w:tc>
        <w:tc>
          <w:tcPr>
            <w:tcW w:w="2026" w:type="dxa"/>
            <w:vMerge/>
          </w:tcPr>
          <w:p w14:paraId="219156FD" w14:textId="77777777" w:rsidR="00350C13" w:rsidRPr="004315B8" w:rsidRDefault="00350C13" w:rsidP="00556F43">
            <w:pPr>
              <w:jc w:val="center"/>
              <w:rPr>
                <w:rFonts w:cstheme="minorHAnsi"/>
              </w:rPr>
            </w:pPr>
          </w:p>
        </w:tc>
        <w:tc>
          <w:tcPr>
            <w:tcW w:w="3600" w:type="dxa"/>
          </w:tcPr>
          <w:p w14:paraId="5FC2E74C" w14:textId="5A1EFC74" w:rsidR="00350C13" w:rsidRPr="004315B8" w:rsidRDefault="00350C13" w:rsidP="00556F43">
            <w:pPr>
              <w:jc w:val="center"/>
              <w:rPr>
                <w:rFonts w:cstheme="minorHAnsi"/>
              </w:rPr>
            </w:pPr>
            <w:r w:rsidRPr="004315B8">
              <w:rPr>
                <w:rFonts w:cstheme="minorHAnsi"/>
              </w:rPr>
              <w:t>Cis-3-Hexenol</w:t>
            </w:r>
            <w:r w:rsidR="00281D8D">
              <w:rPr>
                <w:rFonts w:cstheme="minorHAnsi"/>
              </w:rPr>
              <w:fldChar w:fldCharType="begin" w:fldLock="1"/>
            </w:r>
            <w:r w:rsidR="00281D8D">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281D8D">
              <w:rPr>
                <w:rFonts w:cstheme="minorHAnsi"/>
              </w:rPr>
              <w:fldChar w:fldCharType="separate"/>
            </w:r>
            <w:r w:rsidR="00281D8D" w:rsidRPr="00281D8D">
              <w:rPr>
                <w:rFonts w:cstheme="minorHAnsi"/>
                <w:noProof/>
                <w:vertAlign w:val="superscript"/>
              </w:rPr>
              <w:t>18</w:t>
            </w:r>
            <w:r w:rsidR="00281D8D">
              <w:rPr>
                <w:rFonts w:cstheme="minorHAnsi"/>
              </w:rPr>
              <w:fldChar w:fldCharType="end"/>
            </w:r>
          </w:p>
        </w:tc>
        <w:tc>
          <w:tcPr>
            <w:tcW w:w="2785" w:type="dxa"/>
          </w:tcPr>
          <w:p w14:paraId="53304213" w14:textId="77777777" w:rsidR="00350C13" w:rsidRPr="004315B8" w:rsidRDefault="00350C13" w:rsidP="00556F43">
            <w:pPr>
              <w:jc w:val="center"/>
              <w:rPr>
                <w:rFonts w:cstheme="minorHAnsi"/>
                <w:color w:val="212121"/>
              </w:rPr>
            </w:pPr>
            <w:r w:rsidRPr="004315B8">
              <w:rPr>
                <w:rFonts w:cstheme="minorHAnsi"/>
                <w:color w:val="212121"/>
              </w:rPr>
              <w:t>5281167</w:t>
            </w:r>
          </w:p>
          <w:p w14:paraId="7D63A937" w14:textId="77777777" w:rsidR="00350C13" w:rsidRPr="004315B8" w:rsidRDefault="00350C13" w:rsidP="00556F43">
            <w:pPr>
              <w:jc w:val="center"/>
              <w:rPr>
                <w:rFonts w:cstheme="minorHAnsi"/>
              </w:rPr>
            </w:pPr>
          </w:p>
        </w:tc>
      </w:tr>
      <w:tr w:rsidR="00350C13" w:rsidRPr="004315B8" w14:paraId="399255E2" w14:textId="77777777" w:rsidTr="00350C13">
        <w:trPr>
          <w:trHeight w:val="629"/>
        </w:trPr>
        <w:tc>
          <w:tcPr>
            <w:tcW w:w="939" w:type="dxa"/>
            <w:vMerge/>
          </w:tcPr>
          <w:p w14:paraId="38740345" w14:textId="77777777" w:rsidR="00350C13" w:rsidRPr="004315B8" w:rsidRDefault="00350C13" w:rsidP="00556F43">
            <w:pPr>
              <w:jc w:val="center"/>
              <w:rPr>
                <w:rFonts w:cstheme="minorHAnsi"/>
              </w:rPr>
            </w:pPr>
          </w:p>
        </w:tc>
        <w:tc>
          <w:tcPr>
            <w:tcW w:w="2026" w:type="dxa"/>
            <w:vMerge/>
          </w:tcPr>
          <w:p w14:paraId="55AE31BA" w14:textId="77777777" w:rsidR="00350C13" w:rsidRPr="004315B8" w:rsidRDefault="00350C13" w:rsidP="00556F43">
            <w:pPr>
              <w:jc w:val="center"/>
              <w:rPr>
                <w:rFonts w:cstheme="minorHAnsi"/>
              </w:rPr>
            </w:pPr>
          </w:p>
        </w:tc>
        <w:tc>
          <w:tcPr>
            <w:tcW w:w="3600" w:type="dxa"/>
          </w:tcPr>
          <w:p w14:paraId="16B6873D" w14:textId="3B46ED50" w:rsidR="00350C13" w:rsidRPr="004315B8" w:rsidRDefault="00350C13" w:rsidP="00556F43">
            <w:pPr>
              <w:jc w:val="center"/>
              <w:rPr>
                <w:rFonts w:cstheme="minorHAnsi"/>
              </w:rPr>
            </w:pPr>
            <w:r w:rsidRPr="004315B8">
              <w:rPr>
                <w:rFonts w:cstheme="minorHAnsi"/>
              </w:rPr>
              <w:t>2-Hexenol</w:t>
            </w:r>
            <w:r w:rsidR="00281D8D">
              <w:rPr>
                <w:rFonts w:cstheme="minorHAnsi"/>
              </w:rPr>
              <w:fldChar w:fldCharType="begin" w:fldLock="1"/>
            </w:r>
            <w:r w:rsidR="00281D8D">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281D8D">
              <w:rPr>
                <w:rFonts w:cstheme="minorHAnsi"/>
              </w:rPr>
              <w:fldChar w:fldCharType="separate"/>
            </w:r>
            <w:r w:rsidR="00281D8D" w:rsidRPr="00281D8D">
              <w:rPr>
                <w:rFonts w:cstheme="minorHAnsi"/>
                <w:noProof/>
                <w:vertAlign w:val="superscript"/>
              </w:rPr>
              <w:t>18</w:t>
            </w:r>
            <w:r w:rsidR="00281D8D">
              <w:rPr>
                <w:rFonts w:cstheme="minorHAnsi"/>
              </w:rPr>
              <w:fldChar w:fldCharType="end"/>
            </w:r>
          </w:p>
        </w:tc>
        <w:tc>
          <w:tcPr>
            <w:tcW w:w="2785" w:type="dxa"/>
          </w:tcPr>
          <w:p w14:paraId="736EDA64" w14:textId="77777777" w:rsidR="00350C13" w:rsidRPr="004315B8" w:rsidRDefault="00350C13" w:rsidP="00556F43">
            <w:pPr>
              <w:jc w:val="center"/>
              <w:rPr>
                <w:rFonts w:cstheme="minorHAnsi"/>
                <w:color w:val="212121"/>
              </w:rPr>
            </w:pPr>
            <w:r w:rsidRPr="004315B8">
              <w:rPr>
                <w:rFonts w:cstheme="minorHAnsi"/>
                <w:color w:val="212121"/>
              </w:rPr>
              <w:t>5318042</w:t>
            </w:r>
          </w:p>
          <w:p w14:paraId="7EBD271C" w14:textId="77777777" w:rsidR="00350C13" w:rsidRPr="004315B8" w:rsidRDefault="00350C13" w:rsidP="00556F43">
            <w:pPr>
              <w:jc w:val="center"/>
              <w:rPr>
                <w:rFonts w:cstheme="minorHAnsi"/>
              </w:rPr>
            </w:pPr>
          </w:p>
        </w:tc>
      </w:tr>
      <w:tr w:rsidR="00350C13" w:rsidRPr="004315B8" w14:paraId="6E275A14" w14:textId="77777777" w:rsidTr="00350C13">
        <w:trPr>
          <w:trHeight w:val="629"/>
        </w:trPr>
        <w:tc>
          <w:tcPr>
            <w:tcW w:w="939" w:type="dxa"/>
            <w:vMerge/>
          </w:tcPr>
          <w:p w14:paraId="3DF58A8E" w14:textId="77777777" w:rsidR="00350C13" w:rsidRPr="004315B8" w:rsidRDefault="00350C13" w:rsidP="00556F43">
            <w:pPr>
              <w:jc w:val="center"/>
              <w:rPr>
                <w:rFonts w:cstheme="minorHAnsi"/>
              </w:rPr>
            </w:pPr>
          </w:p>
        </w:tc>
        <w:tc>
          <w:tcPr>
            <w:tcW w:w="2026" w:type="dxa"/>
            <w:vMerge/>
          </w:tcPr>
          <w:p w14:paraId="0FD1400E" w14:textId="77777777" w:rsidR="00350C13" w:rsidRPr="004315B8" w:rsidRDefault="00350C13" w:rsidP="00556F43">
            <w:pPr>
              <w:jc w:val="center"/>
              <w:rPr>
                <w:rFonts w:cstheme="minorHAnsi"/>
              </w:rPr>
            </w:pPr>
          </w:p>
        </w:tc>
        <w:tc>
          <w:tcPr>
            <w:tcW w:w="3600" w:type="dxa"/>
          </w:tcPr>
          <w:p w14:paraId="69932416" w14:textId="42177B6E" w:rsidR="00350C13" w:rsidRPr="004315B8" w:rsidRDefault="00350C13" w:rsidP="00556F43">
            <w:pPr>
              <w:jc w:val="center"/>
              <w:rPr>
                <w:rFonts w:cstheme="minorHAnsi"/>
              </w:rPr>
            </w:pPr>
            <w:r w:rsidRPr="004315B8">
              <w:rPr>
                <w:rFonts w:cstheme="minorHAnsi"/>
              </w:rPr>
              <w:t>1-Nonene</w:t>
            </w:r>
            <w:r w:rsidR="00281D8D">
              <w:rPr>
                <w:rFonts w:cstheme="minorHAnsi"/>
              </w:rPr>
              <w:fldChar w:fldCharType="begin" w:fldLock="1"/>
            </w:r>
            <w:r w:rsidR="00281D8D">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281D8D">
              <w:rPr>
                <w:rFonts w:cstheme="minorHAnsi"/>
              </w:rPr>
              <w:fldChar w:fldCharType="separate"/>
            </w:r>
            <w:r w:rsidR="00281D8D" w:rsidRPr="00281D8D">
              <w:rPr>
                <w:rFonts w:cstheme="minorHAnsi"/>
                <w:noProof/>
                <w:vertAlign w:val="superscript"/>
              </w:rPr>
              <w:t>18</w:t>
            </w:r>
            <w:r w:rsidR="00281D8D">
              <w:rPr>
                <w:rFonts w:cstheme="minorHAnsi"/>
              </w:rPr>
              <w:fldChar w:fldCharType="end"/>
            </w:r>
          </w:p>
        </w:tc>
        <w:tc>
          <w:tcPr>
            <w:tcW w:w="2785" w:type="dxa"/>
          </w:tcPr>
          <w:p w14:paraId="4CDC5960" w14:textId="77777777" w:rsidR="00350C13" w:rsidRPr="004315B8" w:rsidRDefault="00350C13" w:rsidP="00556F43">
            <w:pPr>
              <w:jc w:val="center"/>
              <w:rPr>
                <w:rFonts w:cstheme="minorHAnsi"/>
                <w:color w:val="212121"/>
              </w:rPr>
            </w:pPr>
            <w:r w:rsidRPr="004315B8">
              <w:rPr>
                <w:rFonts w:cstheme="minorHAnsi"/>
                <w:color w:val="212121"/>
              </w:rPr>
              <w:t>31285</w:t>
            </w:r>
          </w:p>
          <w:p w14:paraId="3C5D9B9B" w14:textId="77777777" w:rsidR="00350C13" w:rsidRPr="004315B8" w:rsidRDefault="00350C13" w:rsidP="00556F43">
            <w:pPr>
              <w:jc w:val="center"/>
              <w:rPr>
                <w:rFonts w:cstheme="minorHAnsi"/>
              </w:rPr>
            </w:pPr>
          </w:p>
        </w:tc>
      </w:tr>
      <w:tr w:rsidR="00350C13" w:rsidRPr="004315B8" w14:paraId="045D55BC" w14:textId="77777777" w:rsidTr="00350C13">
        <w:trPr>
          <w:trHeight w:val="629"/>
        </w:trPr>
        <w:tc>
          <w:tcPr>
            <w:tcW w:w="939" w:type="dxa"/>
            <w:vMerge/>
          </w:tcPr>
          <w:p w14:paraId="76B7AA1F" w14:textId="77777777" w:rsidR="00350C13" w:rsidRPr="004315B8" w:rsidRDefault="00350C13" w:rsidP="00556F43">
            <w:pPr>
              <w:jc w:val="center"/>
              <w:rPr>
                <w:rFonts w:cstheme="minorHAnsi"/>
              </w:rPr>
            </w:pPr>
          </w:p>
        </w:tc>
        <w:tc>
          <w:tcPr>
            <w:tcW w:w="2026" w:type="dxa"/>
            <w:vMerge/>
          </w:tcPr>
          <w:p w14:paraId="7F066703" w14:textId="77777777" w:rsidR="00350C13" w:rsidRPr="004315B8" w:rsidRDefault="00350C13" w:rsidP="00556F43">
            <w:pPr>
              <w:jc w:val="center"/>
              <w:rPr>
                <w:rFonts w:cstheme="minorHAnsi"/>
              </w:rPr>
            </w:pPr>
          </w:p>
        </w:tc>
        <w:tc>
          <w:tcPr>
            <w:tcW w:w="3600" w:type="dxa"/>
          </w:tcPr>
          <w:p w14:paraId="33AAD2C1" w14:textId="0C0289B3" w:rsidR="00350C13" w:rsidRPr="004315B8" w:rsidRDefault="00350C13" w:rsidP="00556F43">
            <w:pPr>
              <w:jc w:val="center"/>
              <w:rPr>
                <w:rFonts w:cstheme="minorHAnsi"/>
              </w:rPr>
            </w:pPr>
            <w:proofErr w:type="spellStart"/>
            <w:r w:rsidRPr="004315B8">
              <w:rPr>
                <w:rFonts w:cstheme="minorHAnsi"/>
              </w:rPr>
              <w:t>Santolina</w:t>
            </w:r>
            <w:proofErr w:type="spellEnd"/>
            <w:r w:rsidRPr="004315B8">
              <w:rPr>
                <w:rFonts w:cstheme="minorHAnsi"/>
              </w:rPr>
              <w:t xml:space="preserve"> triene</w:t>
            </w:r>
            <w:r w:rsidR="00281D8D">
              <w:rPr>
                <w:rFonts w:cstheme="minorHAnsi"/>
              </w:rPr>
              <w:fldChar w:fldCharType="begin" w:fldLock="1"/>
            </w:r>
            <w:r w:rsidR="00281D8D">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281D8D">
              <w:rPr>
                <w:rFonts w:cstheme="minorHAnsi"/>
              </w:rPr>
              <w:fldChar w:fldCharType="separate"/>
            </w:r>
            <w:r w:rsidR="00281D8D" w:rsidRPr="00281D8D">
              <w:rPr>
                <w:rFonts w:cstheme="minorHAnsi"/>
                <w:noProof/>
                <w:vertAlign w:val="superscript"/>
              </w:rPr>
              <w:t>18</w:t>
            </w:r>
            <w:r w:rsidR="00281D8D">
              <w:rPr>
                <w:rFonts w:cstheme="minorHAnsi"/>
              </w:rPr>
              <w:fldChar w:fldCharType="end"/>
            </w:r>
          </w:p>
        </w:tc>
        <w:tc>
          <w:tcPr>
            <w:tcW w:w="2785" w:type="dxa"/>
          </w:tcPr>
          <w:p w14:paraId="3B6408E9" w14:textId="77777777" w:rsidR="00350C13" w:rsidRPr="004315B8" w:rsidRDefault="00350C13" w:rsidP="00556F43">
            <w:pPr>
              <w:jc w:val="center"/>
              <w:rPr>
                <w:rFonts w:cstheme="minorHAnsi"/>
                <w:color w:val="212121"/>
              </w:rPr>
            </w:pPr>
            <w:r w:rsidRPr="004315B8">
              <w:rPr>
                <w:rFonts w:cstheme="minorHAnsi"/>
                <w:color w:val="212121"/>
              </w:rPr>
              <w:t>519872</w:t>
            </w:r>
          </w:p>
          <w:p w14:paraId="07B6A179" w14:textId="77777777" w:rsidR="00350C13" w:rsidRPr="004315B8" w:rsidRDefault="00350C13" w:rsidP="00556F43">
            <w:pPr>
              <w:jc w:val="center"/>
              <w:rPr>
                <w:rFonts w:cstheme="minorHAnsi"/>
              </w:rPr>
            </w:pPr>
          </w:p>
        </w:tc>
      </w:tr>
      <w:tr w:rsidR="00350C13" w:rsidRPr="004315B8" w14:paraId="5B264BE1" w14:textId="77777777" w:rsidTr="00350C13">
        <w:trPr>
          <w:trHeight w:val="629"/>
        </w:trPr>
        <w:tc>
          <w:tcPr>
            <w:tcW w:w="939" w:type="dxa"/>
            <w:vMerge/>
          </w:tcPr>
          <w:p w14:paraId="0BAEB84F" w14:textId="77777777" w:rsidR="00350C13" w:rsidRPr="004315B8" w:rsidRDefault="00350C13" w:rsidP="00556F43">
            <w:pPr>
              <w:jc w:val="center"/>
              <w:rPr>
                <w:rFonts w:cstheme="minorHAnsi"/>
              </w:rPr>
            </w:pPr>
          </w:p>
        </w:tc>
        <w:tc>
          <w:tcPr>
            <w:tcW w:w="2026" w:type="dxa"/>
            <w:vMerge/>
          </w:tcPr>
          <w:p w14:paraId="48E16C37" w14:textId="77777777" w:rsidR="00350C13" w:rsidRPr="004315B8" w:rsidRDefault="00350C13" w:rsidP="00556F43">
            <w:pPr>
              <w:jc w:val="center"/>
              <w:rPr>
                <w:rFonts w:cstheme="minorHAnsi"/>
              </w:rPr>
            </w:pPr>
          </w:p>
        </w:tc>
        <w:tc>
          <w:tcPr>
            <w:tcW w:w="3600" w:type="dxa"/>
          </w:tcPr>
          <w:p w14:paraId="0B0158B2" w14:textId="33113E93" w:rsidR="00350C13" w:rsidRPr="004315B8" w:rsidRDefault="00350C13" w:rsidP="00556F43">
            <w:pPr>
              <w:jc w:val="center"/>
              <w:rPr>
                <w:rFonts w:cstheme="minorHAnsi"/>
              </w:rPr>
            </w:pPr>
            <w:r w:rsidRPr="004315B8">
              <w:rPr>
                <w:rFonts w:cstheme="minorHAnsi"/>
              </w:rPr>
              <w:t>Tricyclene</w:t>
            </w:r>
            <w:r w:rsidR="00281D8D">
              <w:rPr>
                <w:rFonts w:cstheme="minorHAnsi"/>
              </w:rPr>
              <w:fldChar w:fldCharType="begin" w:fldLock="1"/>
            </w:r>
            <w:r w:rsidR="00281D8D">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281D8D">
              <w:rPr>
                <w:rFonts w:cstheme="minorHAnsi"/>
              </w:rPr>
              <w:fldChar w:fldCharType="separate"/>
            </w:r>
            <w:r w:rsidR="00281D8D" w:rsidRPr="00281D8D">
              <w:rPr>
                <w:rFonts w:cstheme="minorHAnsi"/>
                <w:noProof/>
                <w:vertAlign w:val="superscript"/>
              </w:rPr>
              <w:t>18</w:t>
            </w:r>
            <w:r w:rsidR="00281D8D">
              <w:rPr>
                <w:rFonts w:cstheme="minorHAnsi"/>
              </w:rPr>
              <w:fldChar w:fldCharType="end"/>
            </w:r>
          </w:p>
        </w:tc>
        <w:tc>
          <w:tcPr>
            <w:tcW w:w="2785" w:type="dxa"/>
          </w:tcPr>
          <w:p w14:paraId="4DB4488E" w14:textId="77777777" w:rsidR="00350C13" w:rsidRPr="004315B8" w:rsidRDefault="00350C13" w:rsidP="00556F43">
            <w:pPr>
              <w:jc w:val="center"/>
              <w:rPr>
                <w:rFonts w:cstheme="minorHAnsi"/>
                <w:color w:val="212121"/>
              </w:rPr>
            </w:pPr>
            <w:r w:rsidRPr="004315B8">
              <w:rPr>
                <w:rFonts w:cstheme="minorHAnsi"/>
                <w:color w:val="212121"/>
              </w:rPr>
              <w:t>79035</w:t>
            </w:r>
          </w:p>
          <w:p w14:paraId="185049A7" w14:textId="77777777" w:rsidR="00350C13" w:rsidRPr="004315B8" w:rsidRDefault="00350C13" w:rsidP="00556F43">
            <w:pPr>
              <w:jc w:val="center"/>
              <w:rPr>
                <w:rFonts w:cstheme="minorHAnsi"/>
              </w:rPr>
            </w:pPr>
          </w:p>
        </w:tc>
      </w:tr>
      <w:tr w:rsidR="00350C13" w:rsidRPr="004315B8" w14:paraId="2BE0BCFD" w14:textId="77777777" w:rsidTr="00350C13">
        <w:trPr>
          <w:trHeight w:val="629"/>
        </w:trPr>
        <w:tc>
          <w:tcPr>
            <w:tcW w:w="939" w:type="dxa"/>
            <w:vMerge/>
          </w:tcPr>
          <w:p w14:paraId="6739EA20" w14:textId="77777777" w:rsidR="00350C13" w:rsidRPr="004315B8" w:rsidRDefault="00350C13" w:rsidP="00556F43">
            <w:pPr>
              <w:jc w:val="center"/>
              <w:rPr>
                <w:rFonts w:cstheme="minorHAnsi"/>
              </w:rPr>
            </w:pPr>
          </w:p>
        </w:tc>
        <w:tc>
          <w:tcPr>
            <w:tcW w:w="2026" w:type="dxa"/>
            <w:vMerge/>
          </w:tcPr>
          <w:p w14:paraId="33D7C357" w14:textId="77777777" w:rsidR="00350C13" w:rsidRPr="004315B8" w:rsidRDefault="00350C13" w:rsidP="00556F43">
            <w:pPr>
              <w:jc w:val="center"/>
              <w:rPr>
                <w:rFonts w:cstheme="minorHAnsi"/>
              </w:rPr>
            </w:pPr>
          </w:p>
        </w:tc>
        <w:tc>
          <w:tcPr>
            <w:tcW w:w="3600" w:type="dxa"/>
          </w:tcPr>
          <w:p w14:paraId="776DA1CA" w14:textId="147937D8" w:rsidR="00350C13" w:rsidRPr="004315B8" w:rsidRDefault="00350C13" w:rsidP="00556F43">
            <w:pPr>
              <w:jc w:val="center"/>
              <w:rPr>
                <w:rFonts w:cstheme="minorHAnsi"/>
              </w:rPr>
            </w:pPr>
            <w:r w:rsidRPr="004315B8">
              <w:rPr>
                <w:rFonts w:cstheme="minorHAnsi"/>
              </w:rPr>
              <w:t>α-Thujene</w:t>
            </w:r>
            <w:r w:rsidR="00281D8D">
              <w:rPr>
                <w:rFonts w:cstheme="minorHAnsi"/>
              </w:rPr>
              <w:fldChar w:fldCharType="begin" w:fldLock="1"/>
            </w:r>
            <w:r w:rsidR="00281D8D">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281D8D">
              <w:rPr>
                <w:rFonts w:cstheme="minorHAnsi"/>
              </w:rPr>
              <w:fldChar w:fldCharType="separate"/>
            </w:r>
            <w:r w:rsidR="00281D8D" w:rsidRPr="00281D8D">
              <w:rPr>
                <w:rFonts w:cstheme="minorHAnsi"/>
                <w:noProof/>
                <w:vertAlign w:val="superscript"/>
              </w:rPr>
              <w:t>18</w:t>
            </w:r>
            <w:r w:rsidR="00281D8D">
              <w:rPr>
                <w:rFonts w:cstheme="minorHAnsi"/>
              </w:rPr>
              <w:fldChar w:fldCharType="end"/>
            </w:r>
          </w:p>
        </w:tc>
        <w:tc>
          <w:tcPr>
            <w:tcW w:w="2785" w:type="dxa"/>
          </w:tcPr>
          <w:p w14:paraId="43E4C3A2" w14:textId="77777777" w:rsidR="00350C13" w:rsidRPr="004315B8" w:rsidRDefault="00350C13" w:rsidP="00556F43">
            <w:pPr>
              <w:jc w:val="center"/>
              <w:rPr>
                <w:rFonts w:cstheme="minorHAnsi"/>
                <w:color w:val="212121"/>
              </w:rPr>
            </w:pPr>
            <w:r w:rsidRPr="004315B8">
              <w:rPr>
                <w:rFonts w:cstheme="minorHAnsi"/>
                <w:color w:val="212121"/>
              </w:rPr>
              <w:t>17868</w:t>
            </w:r>
          </w:p>
          <w:p w14:paraId="3A32046E" w14:textId="77777777" w:rsidR="00350C13" w:rsidRPr="004315B8" w:rsidRDefault="00350C13" w:rsidP="00556F43">
            <w:pPr>
              <w:jc w:val="center"/>
              <w:rPr>
                <w:rFonts w:cstheme="minorHAnsi"/>
              </w:rPr>
            </w:pPr>
          </w:p>
        </w:tc>
      </w:tr>
      <w:tr w:rsidR="00350C13" w:rsidRPr="004315B8" w14:paraId="6AB0A2C9" w14:textId="77777777" w:rsidTr="00350C13">
        <w:trPr>
          <w:trHeight w:val="629"/>
        </w:trPr>
        <w:tc>
          <w:tcPr>
            <w:tcW w:w="939" w:type="dxa"/>
            <w:vMerge/>
          </w:tcPr>
          <w:p w14:paraId="67BF0542" w14:textId="77777777" w:rsidR="00350C13" w:rsidRPr="004315B8" w:rsidRDefault="00350C13" w:rsidP="00556F43">
            <w:pPr>
              <w:jc w:val="center"/>
              <w:rPr>
                <w:rFonts w:cstheme="minorHAnsi"/>
              </w:rPr>
            </w:pPr>
          </w:p>
        </w:tc>
        <w:tc>
          <w:tcPr>
            <w:tcW w:w="2026" w:type="dxa"/>
            <w:vMerge/>
          </w:tcPr>
          <w:p w14:paraId="26399C88" w14:textId="77777777" w:rsidR="00350C13" w:rsidRPr="004315B8" w:rsidRDefault="00350C13" w:rsidP="00556F43">
            <w:pPr>
              <w:jc w:val="center"/>
              <w:rPr>
                <w:rFonts w:cstheme="minorHAnsi"/>
              </w:rPr>
            </w:pPr>
          </w:p>
        </w:tc>
        <w:tc>
          <w:tcPr>
            <w:tcW w:w="3600" w:type="dxa"/>
          </w:tcPr>
          <w:p w14:paraId="0B36C1EF" w14:textId="0FF9807F" w:rsidR="00350C13" w:rsidRPr="004315B8" w:rsidRDefault="00350C13" w:rsidP="00556F43">
            <w:pPr>
              <w:jc w:val="center"/>
              <w:rPr>
                <w:rFonts w:cstheme="minorHAnsi"/>
              </w:rPr>
            </w:pPr>
            <w:r w:rsidRPr="004315B8">
              <w:rPr>
                <w:rFonts w:cstheme="minorHAnsi"/>
              </w:rPr>
              <w:t>α-Pinene</w:t>
            </w:r>
            <w:r w:rsidR="00281D8D">
              <w:rPr>
                <w:rFonts w:cstheme="minorHAnsi"/>
              </w:rPr>
              <w:fldChar w:fldCharType="begin" w:fldLock="1"/>
            </w:r>
            <w:r w:rsidR="001342B4">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281D8D">
              <w:rPr>
                <w:rFonts w:cstheme="minorHAnsi"/>
              </w:rPr>
              <w:fldChar w:fldCharType="separate"/>
            </w:r>
            <w:r w:rsidR="00281D8D" w:rsidRPr="00281D8D">
              <w:rPr>
                <w:rFonts w:cstheme="minorHAnsi"/>
                <w:noProof/>
                <w:vertAlign w:val="superscript"/>
              </w:rPr>
              <w:t>18</w:t>
            </w:r>
            <w:r w:rsidR="00281D8D">
              <w:rPr>
                <w:rFonts w:cstheme="minorHAnsi"/>
              </w:rPr>
              <w:fldChar w:fldCharType="end"/>
            </w:r>
          </w:p>
        </w:tc>
        <w:tc>
          <w:tcPr>
            <w:tcW w:w="2785" w:type="dxa"/>
          </w:tcPr>
          <w:p w14:paraId="4EBAADF6" w14:textId="77777777" w:rsidR="00350C13" w:rsidRPr="004315B8" w:rsidRDefault="00350C13" w:rsidP="00556F43">
            <w:pPr>
              <w:jc w:val="center"/>
              <w:rPr>
                <w:rFonts w:cstheme="minorHAnsi"/>
              </w:rPr>
            </w:pPr>
            <w:r w:rsidRPr="004315B8">
              <w:rPr>
                <w:rFonts w:cstheme="minorHAnsi"/>
                <w:color w:val="212121"/>
                <w:shd w:val="clear" w:color="auto" w:fill="FFFFFF"/>
              </w:rPr>
              <w:t>6654</w:t>
            </w:r>
          </w:p>
        </w:tc>
      </w:tr>
      <w:tr w:rsidR="00350C13" w:rsidRPr="004315B8" w14:paraId="6FDF53B9" w14:textId="77777777" w:rsidTr="00350C13">
        <w:trPr>
          <w:trHeight w:val="629"/>
        </w:trPr>
        <w:tc>
          <w:tcPr>
            <w:tcW w:w="939" w:type="dxa"/>
            <w:vMerge/>
          </w:tcPr>
          <w:p w14:paraId="1561F2DB" w14:textId="77777777" w:rsidR="00350C13" w:rsidRPr="004315B8" w:rsidRDefault="00350C13" w:rsidP="00556F43">
            <w:pPr>
              <w:jc w:val="center"/>
              <w:rPr>
                <w:rFonts w:cstheme="minorHAnsi"/>
              </w:rPr>
            </w:pPr>
          </w:p>
        </w:tc>
        <w:tc>
          <w:tcPr>
            <w:tcW w:w="2026" w:type="dxa"/>
            <w:vMerge/>
          </w:tcPr>
          <w:p w14:paraId="69AE7C5F" w14:textId="77777777" w:rsidR="00350C13" w:rsidRPr="004315B8" w:rsidRDefault="00350C13" w:rsidP="00556F43">
            <w:pPr>
              <w:jc w:val="center"/>
              <w:rPr>
                <w:rFonts w:cstheme="minorHAnsi"/>
              </w:rPr>
            </w:pPr>
          </w:p>
        </w:tc>
        <w:tc>
          <w:tcPr>
            <w:tcW w:w="3600" w:type="dxa"/>
          </w:tcPr>
          <w:p w14:paraId="65E626EB" w14:textId="5483C592" w:rsidR="00350C13" w:rsidRPr="004315B8" w:rsidRDefault="00350C13" w:rsidP="00556F43">
            <w:pPr>
              <w:jc w:val="center"/>
              <w:rPr>
                <w:rFonts w:cstheme="minorHAnsi"/>
              </w:rPr>
            </w:pPr>
            <w:r w:rsidRPr="004315B8">
              <w:rPr>
                <w:rFonts w:cstheme="minorHAnsi"/>
              </w:rPr>
              <w:t>2,7-Dimethyloxepin</w:t>
            </w:r>
            <w:r w:rsidR="001342B4">
              <w:rPr>
                <w:rFonts w:cstheme="minorHAnsi"/>
              </w:rPr>
              <w:fldChar w:fldCharType="begin" w:fldLock="1"/>
            </w:r>
            <w:r w:rsidR="001342B4">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1342B4">
              <w:rPr>
                <w:rFonts w:cstheme="minorHAnsi"/>
              </w:rPr>
              <w:fldChar w:fldCharType="separate"/>
            </w:r>
            <w:r w:rsidR="001342B4" w:rsidRPr="001342B4">
              <w:rPr>
                <w:rFonts w:cstheme="minorHAnsi"/>
                <w:noProof/>
                <w:vertAlign w:val="superscript"/>
              </w:rPr>
              <w:t>18</w:t>
            </w:r>
            <w:r w:rsidR="001342B4">
              <w:rPr>
                <w:rFonts w:cstheme="minorHAnsi"/>
              </w:rPr>
              <w:fldChar w:fldCharType="end"/>
            </w:r>
          </w:p>
        </w:tc>
        <w:tc>
          <w:tcPr>
            <w:tcW w:w="2785" w:type="dxa"/>
          </w:tcPr>
          <w:p w14:paraId="4970007A" w14:textId="77777777" w:rsidR="00350C13" w:rsidRPr="004315B8" w:rsidRDefault="00350C13" w:rsidP="00556F43">
            <w:pPr>
              <w:jc w:val="center"/>
              <w:rPr>
                <w:rFonts w:cstheme="minorHAnsi"/>
                <w:color w:val="212121"/>
              </w:rPr>
            </w:pPr>
            <w:r w:rsidRPr="004315B8">
              <w:rPr>
                <w:rFonts w:cstheme="minorHAnsi"/>
                <w:color w:val="212121"/>
              </w:rPr>
              <w:t>578868</w:t>
            </w:r>
          </w:p>
          <w:p w14:paraId="68CF32DE" w14:textId="77777777" w:rsidR="00350C13" w:rsidRPr="004315B8" w:rsidRDefault="00350C13" w:rsidP="00556F43">
            <w:pPr>
              <w:jc w:val="center"/>
              <w:rPr>
                <w:rFonts w:cstheme="minorHAnsi"/>
              </w:rPr>
            </w:pPr>
          </w:p>
        </w:tc>
      </w:tr>
      <w:tr w:rsidR="00350C13" w:rsidRPr="004315B8" w14:paraId="66A3237D" w14:textId="77777777" w:rsidTr="00350C13">
        <w:trPr>
          <w:trHeight w:val="629"/>
        </w:trPr>
        <w:tc>
          <w:tcPr>
            <w:tcW w:w="939" w:type="dxa"/>
            <w:vMerge/>
          </w:tcPr>
          <w:p w14:paraId="659BE1AE" w14:textId="77777777" w:rsidR="00350C13" w:rsidRPr="004315B8" w:rsidRDefault="00350C13" w:rsidP="00556F43">
            <w:pPr>
              <w:jc w:val="center"/>
              <w:rPr>
                <w:rFonts w:cstheme="minorHAnsi"/>
              </w:rPr>
            </w:pPr>
          </w:p>
        </w:tc>
        <w:tc>
          <w:tcPr>
            <w:tcW w:w="2026" w:type="dxa"/>
            <w:vMerge/>
          </w:tcPr>
          <w:p w14:paraId="282DCB9F" w14:textId="77777777" w:rsidR="00350C13" w:rsidRPr="004315B8" w:rsidRDefault="00350C13" w:rsidP="00556F43">
            <w:pPr>
              <w:jc w:val="center"/>
              <w:rPr>
                <w:rFonts w:cstheme="minorHAnsi"/>
              </w:rPr>
            </w:pPr>
          </w:p>
        </w:tc>
        <w:tc>
          <w:tcPr>
            <w:tcW w:w="3600" w:type="dxa"/>
          </w:tcPr>
          <w:p w14:paraId="7FE94C74" w14:textId="1483EAA5" w:rsidR="00350C13" w:rsidRPr="004315B8" w:rsidRDefault="00350C13" w:rsidP="00556F43">
            <w:pPr>
              <w:jc w:val="center"/>
              <w:rPr>
                <w:rFonts w:cstheme="minorHAnsi"/>
              </w:rPr>
            </w:pPr>
            <w:r w:rsidRPr="004315B8">
              <w:rPr>
                <w:rFonts w:cstheme="minorHAnsi"/>
              </w:rPr>
              <w:t>Camphene</w:t>
            </w:r>
            <w:r w:rsidR="001342B4">
              <w:rPr>
                <w:rFonts w:cstheme="minorHAnsi"/>
              </w:rPr>
              <w:fldChar w:fldCharType="begin" w:fldLock="1"/>
            </w:r>
            <w:r w:rsidR="001342B4">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1342B4">
              <w:rPr>
                <w:rFonts w:cstheme="minorHAnsi"/>
              </w:rPr>
              <w:fldChar w:fldCharType="separate"/>
            </w:r>
            <w:r w:rsidR="001342B4" w:rsidRPr="001342B4">
              <w:rPr>
                <w:rFonts w:cstheme="minorHAnsi"/>
                <w:noProof/>
                <w:vertAlign w:val="superscript"/>
              </w:rPr>
              <w:t>18</w:t>
            </w:r>
            <w:r w:rsidR="001342B4">
              <w:rPr>
                <w:rFonts w:cstheme="minorHAnsi"/>
              </w:rPr>
              <w:fldChar w:fldCharType="end"/>
            </w:r>
          </w:p>
        </w:tc>
        <w:tc>
          <w:tcPr>
            <w:tcW w:w="2785" w:type="dxa"/>
          </w:tcPr>
          <w:p w14:paraId="3426F919" w14:textId="77777777" w:rsidR="00350C13" w:rsidRPr="004315B8" w:rsidRDefault="00350C13" w:rsidP="00556F43">
            <w:pPr>
              <w:jc w:val="center"/>
              <w:rPr>
                <w:rFonts w:cstheme="minorHAnsi"/>
                <w:color w:val="212121"/>
              </w:rPr>
            </w:pPr>
            <w:r w:rsidRPr="004315B8">
              <w:rPr>
                <w:rFonts w:cstheme="minorHAnsi"/>
                <w:color w:val="212121"/>
              </w:rPr>
              <w:t>6616</w:t>
            </w:r>
          </w:p>
          <w:p w14:paraId="562F10C4" w14:textId="77777777" w:rsidR="00350C13" w:rsidRPr="004315B8" w:rsidRDefault="00350C13" w:rsidP="00556F43">
            <w:pPr>
              <w:jc w:val="center"/>
              <w:rPr>
                <w:rFonts w:cstheme="minorHAnsi"/>
              </w:rPr>
            </w:pPr>
          </w:p>
        </w:tc>
      </w:tr>
      <w:tr w:rsidR="00350C13" w:rsidRPr="004315B8" w14:paraId="576BD0D8" w14:textId="77777777" w:rsidTr="00350C13">
        <w:trPr>
          <w:trHeight w:val="629"/>
        </w:trPr>
        <w:tc>
          <w:tcPr>
            <w:tcW w:w="939" w:type="dxa"/>
            <w:vMerge/>
          </w:tcPr>
          <w:p w14:paraId="1B956F05" w14:textId="77777777" w:rsidR="00350C13" w:rsidRPr="004315B8" w:rsidRDefault="00350C13" w:rsidP="00556F43">
            <w:pPr>
              <w:jc w:val="center"/>
              <w:rPr>
                <w:rFonts w:cstheme="minorHAnsi"/>
              </w:rPr>
            </w:pPr>
          </w:p>
        </w:tc>
        <w:tc>
          <w:tcPr>
            <w:tcW w:w="2026" w:type="dxa"/>
            <w:vMerge/>
          </w:tcPr>
          <w:p w14:paraId="4ED0C8EA" w14:textId="77777777" w:rsidR="00350C13" w:rsidRPr="004315B8" w:rsidRDefault="00350C13" w:rsidP="00556F43">
            <w:pPr>
              <w:jc w:val="center"/>
              <w:rPr>
                <w:rFonts w:cstheme="minorHAnsi"/>
              </w:rPr>
            </w:pPr>
          </w:p>
        </w:tc>
        <w:tc>
          <w:tcPr>
            <w:tcW w:w="3600" w:type="dxa"/>
          </w:tcPr>
          <w:p w14:paraId="3AB89864" w14:textId="6C16D01E" w:rsidR="00350C13" w:rsidRPr="004315B8" w:rsidRDefault="00350C13" w:rsidP="00556F43">
            <w:pPr>
              <w:jc w:val="center"/>
              <w:rPr>
                <w:rFonts w:cstheme="minorHAnsi"/>
              </w:rPr>
            </w:pPr>
            <w:r w:rsidRPr="004315B8">
              <w:rPr>
                <w:rFonts w:cstheme="minorHAnsi"/>
              </w:rPr>
              <w:t>Ethyl tiglate</w:t>
            </w:r>
            <w:r w:rsidR="001342B4">
              <w:rPr>
                <w:rFonts w:cstheme="minorHAnsi"/>
              </w:rPr>
              <w:fldChar w:fldCharType="begin" w:fldLock="1"/>
            </w:r>
            <w:r w:rsidR="001342B4">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1342B4">
              <w:rPr>
                <w:rFonts w:cstheme="minorHAnsi"/>
              </w:rPr>
              <w:fldChar w:fldCharType="separate"/>
            </w:r>
            <w:r w:rsidR="001342B4" w:rsidRPr="001342B4">
              <w:rPr>
                <w:rFonts w:cstheme="minorHAnsi"/>
                <w:noProof/>
                <w:vertAlign w:val="superscript"/>
              </w:rPr>
              <w:t>18</w:t>
            </w:r>
            <w:r w:rsidR="001342B4">
              <w:rPr>
                <w:rFonts w:cstheme="minorHAnsi"/>
              </w:rPr>
              <w:fldChar w:fldCharType="end"/>
            </w:r>
          </w:p>
        </w:tc>
        <w:tc>
          <w:tcPr>
            <w:tcW w:w="2785" w:type="dxa"/>
          </w:tcPr>
          <w:p w14:paraId="56BB16EF" w14:textId="77777777" w:rsidR="00350C13" w:rsidRPr="004315B8" w:rsidRDefault="00350C13" w:rsidP="00556F43">
            <w:pPr>
              <w:jc w:val="center"/>
              <w:rPr>
                <w:rFonts w:cstheme="minorHAnsi"/>
                <w:color w:val="212121"/>
              </w:rPr>
            </w:pPr>
            <w:r w:rsidRPr="004315B8">
              <w:rPr>
                <w:rFonts w:cstheme="minorHAnsi"/>
                <w:color w:val="212121"/>
              </w:rPr>
              <w:t>5281163</w:t>
            </w:r>
          </w:p>
          <w:p w14:paraId="626BAA29" w14:textId="77777777" w:rsidR="00350C13" w:rsidRPr="004315B8" w:rsidRDefault="00350C13" w:rsidP="00556F43">
            <w:pPr>
              <w:jc w:val="center"/>
              <w:rPr>
                <w:rFonts w:cstheme="minorHAnsi"/>
              </w:rPr>
            </w:pPr>
          </w:p>
        </w:tc>
      </w:tr>
      <w:tr w:rsidR="00350C13" w:rsidRPr="004315B8" w14:paraId="120AFBD1" w14:textId="77777777" w:rsidTr="00350C13">
        <w:trPr>
          <w:trHeight w:val="629"/>
        </w:trPr>
        <w:tc>
          <w:tcPr>
            <w:tcW w:w="939" w:type="dxa"/>
            <w:vMerge/>
          </w:tcPr>
          <w:p w14:paraId="5E37C22A" w14:textId="77777777" w:rsidR="00350C13" w:rsidRPr="004315B8" w:rsidRDefault="00350C13" w:rsidP="00556F43">
            <w:pPr>
              <w:jc w:val="center"/>
              <w:rPr>
                <w:rFonts w:cstheme="minorHAnsi"/>
              </w:rPr>
            </w:pPr>
          </w:p>
        </w:tc>
        <w:tc>
          <w:tcPr>
            <w:tcW w:w="2026" w:type="dxa"/>
            <w:vMerge/>
          </w:tcPr>
          <w:p w14:paraId="1C209AFA" w14:textId="77777777" w:rsidR="00350C13" w:rsidRPr="004315B8" w:rsidRDefault="00350C13" w:rsidP="00556F43">
            <w:pPr>
              <w:jc w:val="center"/>
              <w:rPr>
                <w:rFonts w:cstheme="minorHAnsi"/>
              </w:rPr>
            </w:pPr>
          </w:p>
        </w:tc>
        <w:tc>
          <w:tcPr>
            <w:tcW w:w="3600" w:type="dxa"/>
          </w:tcPr>
          <w:p w14:paraId="29E63ADE" w14:textId="5D66DBCE" w:rsidR="00350C13" w:rsidRPr="004315B8" w:rsidRDefault="00350C13" w:rsidP="00556F43">
            <w:pPr>
              <w:jc w:val="center"/>
              <w:rPr>
                <w:rFonts w:cstheme="minorHAnsi"/>
              </w:rPr>
            </w:pPr>
            <w:r w:rsidRPr="004315B8">
              <w:rPr>
                <w:rFonts w:cstheme="minorHAnsi"/>
              </w:rPr>
              <w:t>Benzaldehyde</w:t>
            </w:r>
            <w:r w:rsidR="001342B4">
              <w:rPr>
                <w:rFonts w:cstheme="minorHAnsi"/>
              </w:rPr>
              <w:fldChar w:fldCharType="begin" w:fldLock="1"/>
            </w:r>
            <w:r w:rsidR="001342B4">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1342B4">
              <w:rPr>
                <w:rFonts w:cstheme="minorHAnsi"/>
              </w:rPr>
              <w:fldChar w:fldCharType="separate"/>
            </w:r>
            <w:r w:rsidR="001342B4" w:rsidRPr="001342B4">
              <w:rPr>
                <w:rFonts w:cstheme="minorHAnsi"/>
                <w:noProof/>
                <w:vertAlign w:val="superscript"/>
              </w:rPr>
              <w:t>18</w:t>
            </w:r>
            <w:r w:rsidR="001342B4">
              <w:rPr>
                <w:rFonts w:cstheme="minorHAnsi"/>
              </w:rPr>
              <w:fldChar w:fldCharType="end"/>
            </w:r>
          </w:p>
        </w:tc>
        <w:tc>
          <w:tcPr>
            <w:tcW w:w="2785" w:type="dxa"/>
          </w:tcPr>
          <w:p w14:paraId="006D2C85" w14:textId="77777777" w:rsidR="00350C13" w:rsidRPr="004315B8" w:rsidRDefault="00350C13" w:rsidP="00556F43">
            <w:pPr>
              <w:jc w:val="center"/>
              <w:rPr>
                <w:rFonts w:cstheme="minorHAnsi"/>
                <w:color w:val="212121"/>
              </w:rPr>
            </w:pPr>
            <w:r w:rsidRPr="004315B8">
              <w:rPr>
                <w:rFonts w:cstheme="minorHAnsi"/>
                <w:color w:val="212121"/>
              </w:rPr>
              <w:t>240</w:t>
            </w:r>
          </w:p>
          <w:p w14:paraId="7751A3EF" w14:textId="77777777" w:rsidR="00350C13" w:rsidRPr="004315B8" w:rsidRDefault="00350C13" w:rsidP="00556F43">
            <w:pPr>
              <w:jc w:val="center"/>
              <w:rPr>
                <w:rFonts w:cstheme="minorHAnsi"/>
              </w:rPr>
            </w:pPr>
          </w:p>
        </w:tc>
      </w:tr>
      <w:tr w:rsidR="00350C13" w:rsidRPr="004315B8" w14:paraId="54632716" w14:textId="77777777" w:rsidTr="00350C13">
        <w:trPr>
          <w:trHeight w:val="629"/>
        </w:trPr>
        <w:tc>
          <w:tcPr>
            <w:tcW w:w="939" w:type="dxa"/>
            <w:vMerge/>
          </w:tcPr>
          <w:p w14:paraId="4A6B46D5" w14:textId="77777777" w:rsidR="00350C13" w:rsidRPr="004315B8" w:rsidRDefault="00350C13" w:rsidP="00556F43">
            <w:pPr>
              <w:jc w:val="center"/>
              <w:rPr>
                <w:rFonts w:cstheme="minorHAnsi"/>
              </w:rPr>
            </w:pPr>
          </w:p>
        </w:tc>
        <w:tc>
          <w:tcPr>
            <w:tcW w:w="2026" w:type="dxa"/>
            <w:vMerge/>
          </w:tcPr>
          <w:p w14:paraId="10894547" w14:textId="77777777" w:rsidR="00350C13" w:rsidRPr="004315B8" w:rsidRDefault="00350C13" w:rsidP="00556F43">
            <w:pPr>
              <w:jc w:val="center"/>
              <w:rPr>
                <w:rFonts w:cstheme="minorHAnsi"/>
              </w:rPr>
            </w:pPr>
          </w:p>
        </w:tc>
        <w:tc>
          <w:tcPr>
            <w:tcW w:w="3600" w:type="dxa"/>
          </w:tcPr>
          <w:p w14:paraId="7D337DD8" w14:textId="29C0CD2E" w:rsidR="00350C13" w:rsidRPr="004315B8" w:rsidRDefault="00350C13" w:rsidP="00556F43">
            <w:pPr>
              <w:jc w:val="center"/>
              <w:rPr>
                <w:rFonts w:cstheme="minorHAnsi"/>
              </w:rPr>
            </w:pPr>
            <w:r w:rsidRPr="004315B8">
              <w:rPr>
                <w:rFonts w:cstheme="minorHAnsi"/>
              </w:rPr>
              <w:t>Artemiseole</w:t>
            </w:r>
            <w:r w:rsidR="001342B4">
              <w:rPr>
                <w:rFonts w:cstheme="minorHAnsi"/>
              </w:rPr>
              <w:fldChar w:fldCharType="begin" w:fldLock="1"/>
            </w:r>
            <w:r w:rsidR="001342B4">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1342B4">
              <w:rPr>
                <w:rFonts w:cstheme="minorHAnsi"/>
              </w:rPr>
              <w:fldChar w:fldCharType="separate"/>
            </w:r>
            <w:r w:rsidR="001342B4" w:rsidRPr="001342B4">
              <w:rPr>
                <w:rFonts w:cstheme="minorHAnsi"/>
                <w:noProof/>
                <w:vertAlign w:val="superscript"/>
              </w:rPr>
              <w:t>18</w:t>
            </w:r>
            <w:r w:rsidR="001342B4">
              <w:rPr>
                <w:rFonts w:cstheme="minorHAnsi"/>
              </w:rPr>
              <w:fldChar w:fldCharType="end"/>
            </w:r>
          </w:p>
        </w:tc>
        <w:tc>
          <w:tcPr>
            <w:tcW w:w="2785" w:type="dxa"/>
          </w:tcPr>
          <w:p w14:paraId="3B6FCB7E" w14:textId="77777777" w:rsidR="00350C13" w:rsidRPr="004315B8" w:rsidRDefault="00350C13" w:rsidP="00556F43">
            <w:pPr>
              <w:jc w:val="center"/>
              <w:rPr>
                <w:rFonts w:cstheme="minorHAnsi"/>
                <w:color w:val="212121"/>
              </w:rPr>
            </w:pPr>
            <w:r w:rsidRPr="004315B8">
              <w:rPr>
                <w:rFonts w:cstheme="minorHAnsi"/>
                <w:color w:val="212121"/>
              </w:rPr>
              <w:t>521927</w:t>
            </w:r>
          </w:p>
          <w:p w14:paraId="4ADE7CB6" w14:textId="77777777" w:rsidR="00350C13" w:rsidRPr="004315B8" w:rsidRDefault="00350C13" w:rsidP="00556F43">
            <w:pPr>
              <w:jc w:val="center"/>
              <w:rPr>
                <w:rFonts w:cstheme="minorHAnsi"/>
              </w:rPr>
            </w:pPr>
          </w:p>
        </w:tc>
      </w:tr>
      <w:tr w:rsidR="00350C13" w:rsidRPr="004315B8" w14:paraId="4F3D9922" w14:textId="77777777" w:rsidTr="00350C13">
        <w:trPr>
          <w:trHeight w:val="629"/>
        </w:trPr>
        <w:tc>
          <w:tcPr>
            <w:tcW w:w="939" w:type="dxa"/>
            <w:vMerge/>
          </w:tcPr>
          <w:p w14:paraId="7ADF5014" w14:textId="77777777" w:rsidR="00350C13" w:rsidRPr="004315B8" w:rsidRDefault="00350C13" w:rsidP="00556F43">
            <w:pPr>
              <w:jc w:val="center"/>
              <w:rPr>
                <w:rFonts w:cstheme="minorHAnsi"/>
              </w:rPr>
            </w:pPr>
          </w:p>
        </w:tc>
        <w:tc>
          <w:tcPr>
            <w:tcW w:w="2026" w:type="dxa"/>
            <w:vMerge/>
          </w:tcPr>
          <w:p w14:paraId="64100E58" w14:textId="77777777" w:rsidR="00350C13" w:rsidRPr="004315B8" w:rsidRDefault="00350C13" w:rsidP="00556F43">
            <w:pPr>
              <w:jc w:val="center"/>
              <w:rPr>
                <w:rFonts w:cstheme="minorHAnsi"/>
              </w:rPr>
            </w:pPr>
          </w:p>
        </w:tc>
        <w:tc>
          <w:tcPr>
            <w:tcW w:w="3600" w:type="dxa"/>
          </w:tcPr>
          <w:p w14:paraId="57032234" w14:textId="16CFF38C" w:rsidR="00350C13" w:rsidRPr="004315B8" w:rsidRDefault="00350C13" w:rsidP="00556F43">
            <w:pPr>
              <w:jc w:val="center"/>
              <w:rPr>
                <w:rFonts w:cstheme="minorHAnsi"/>
              </w:rPr>
            </w:pPr>
            <w:r w:rsidRPr="004315B8">
              <w:rPr>
                <w:rFonts w:cstheme="minorHAnsi"/>
              </w:rPr>
              <w:t>α-Phellandrene</w:t>
            </w:r>
            <w:r w:rsidR="001342B4">
              <w:rPr>
                <w:rFonts w:cstheme="minorHAnsi"/>
              </w:rPr>
              <w:fldChar w:fldCharType="begin" w:fldLock="1"/>
            </w:r>
            <w:r w:rsidR="001342B4">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1342B4">
              <w:rPr>
                <w:rFonts w:cstheme="minorHAnsi"/>
              </w:rPr>
              <w:fldChar w:fldCharType="separate"/>
            </w:r>
            <w:r w:rsidR="001342B4" w:rsidRPr="001342B4">
              <w:rPr>
                <w:rFonts w:cstheme="minorHAnsi"/>
                <w:noProof/>
                <w:vertAlign w:val="superscript"/>
              </w:rPr>
              <w:t>18</w:t>
            </w:r>
            <w:r w:rsidR="001342B4">
              <w:rPr>
                <w:rFonts w:cstheme="minorHAnsi"/>
              </w:rPr>
              <w:fldChar w:fldCharType="end"/>
            </w:r>
          </w:p>
        </w:tc>
        <w:tc>
          <w:tcPr>
            <w:tcW w:w="2785" w:type="dxa"/>
          </w:tcPr>
          <w:p w14:paraId="2E4415BC" w14:textId="77777777" w:rsidR="00350C13" w:rsidRPr="004315B8" w:rsidRDefault="00350C13" w:rsidP="00556F43">
            <w:pPr>
              <w:jc w:val="center"/>
              <w:rPr>
                <w:rFonts w:cstheme="minorHAnsi"/>
                <w:color w:val="212121"/>
              </w:rPr>
            </w:pPr>
            <w:r w:rsidRPr="004315B8">
              <w:rPr>
                <w:rFonts w:cstheme="minorHAnsi"/>
                <w:color w:val="212121"/>
              </w:rPr>
              <w:t>7460</w:t>
            </w:r>
          </w:p>
          <w:p w14:paraId="050295E8" w14:textId="77777777" w:rsidR="00350C13" w:rsidRPr="004315B8" w:rsidRDefault="00350C13" w:rsidP="00556F43">
            <w:pPr>
              <w:jc w:val="center"/>
              <w:rPr>
                <w:rFonts w:cstheme="minorHAnsi"/>
              </w:rPr>
            </w:pPr>
          </w:p>
        </w:tc>
      </w:tr>
      <w:tr w:rsidR="00350C13" w:rsidRPr="004315B8" w14:paraId="3F6CBDDB" w14:textId="77777777" w:rsidTr="00350C13">
        <w:trPr>
          <w:trHeight w:val="629"/>
        </w:trPr>
        <w:tc>
          <w:tcPr>
            <w:tcW w:w="939" w:type="dxa"/>
            <w:vMerge/>
          </w:tcPr>
          <w:p w14:paraId="09287B81" w14:textId="77777777" w:rsidR="00350C13" w:rsidRPr="004315B8" w:rsidRDefault="00350C13" w:rsidP="00556F43">
            <w:pPr>
              <w:jc w:val="center"/>
              <w:rPr>
                <w:rFonts w:cstheme="minorHAnsi"/>
              </w:rPr>
            </w:pPr>
          </w:p>
        </w:tc>
        <w:tc>
          <w:tcPr>
            <w:tcW w:w="2026" w:type="dxa"/>
            <w:vMerge/>
          </w:tcPr>
          <w:p w14:paraId="7116C8A5" w14:textId="77777777" w:rsidR="00350C13" w:rsidRPr="004315B8" w:rsidRDefault="00350C13" w:rsidP="00556F43">
            <w:pPr>
              <w:jc w:val="center"/>
              <w:rPr>
                <w:rFonts w:cstheme="minorHAnsi"/>
              </w:rPr>
            </w:pPr>
          </w:p>
        </w:tc>
        <w:tc>
          <w:tcPr>
            <w:tcW w:w="3600" w:type="dxa"/>
          </w:tcPr>
          <w:p w14:paraId="121C5868" w14:textId="517CCCA9" w:rsidR="00350C13" w:rsidRPr="004315B8" w:rsidRDefault="00350C13" w:rsidP="00556F43">
            <w:pPr>
              <w:jc w:val="center"/>
              <w:rPr>
                <w:rFonts w:cstheme="minorHAnsi"/>
              </w:rPr>
            </w:pPr>
            <w:r w:rsidRPr="004315B8">
              <w:rPr>
                <w:rFonts w:cstheme="minorHAnsi"/>
              </w:rPr>
              <w:t>α-Terpinene</w:t>
            </w:r>
            <w:r w:rsidR="001342B4">
              <w:rPr>
                <w:rFonts w:cstheme="minorHAnsi"/>
              </w:rPr>
              <w:fldChar w:fldCharType="begin" w:fldLock="1"/>
            </w:r>
            <w:r w:rsidR="001342B4">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1342B4">
              <w:rPr>
                <w:rFonts w:cstheme="minorHAnsi"/>
              </w:rPr>
              <w:fldChar w:fldCharType="separate"/>
            </w:r>
            <w:r w:rsidR="001342B4" w:rsidRPr="001342B4">
              <w:rPr>
                <w:rFonts w:cstheme="minorHAnsi"/>
                <w:noProof/>
                <w:vertAlign w:val="superscript"/>
              </w:rPr>
              <w:t>18</w:t>
            </w:r>
            <w:r w:rsidR="001342B4">
              <w:rPr>
                <w:rFonts w:cstheme="minorHAnsi"/>
              </w:rPr>
              <w:fldChar w:fldCharType="end"/>
            </w:r>
          </w:p>
        </w:tc>
        <w:tc>
          <w:tcPr>
            <w:tcW w:w="2785" w:type="dxa"/>
          </w:tcPr>
          <w:p w14:paraId="64784800" w14:textId="77777777" w:rsidR="00350C13" w:rsidRPr="004315B8" w:rsidRDefault="00350C13" w:rsidP="00556F43">
            <w:pPr>
              <w:jc w:val="center"/>
              <w:rPr>
                <w:rFonts w:cstheme="minorHAnsi"/>
                <w:color w:val="212121"/>
              </w:rPr>
            </w:pPr>
            <w:r w:rsidRPr="004315B8">
              <w:rPr>
                <w:rFonts w:cstheme="minorHAnsi"/>
                <w:color w:val="212121"/>
              </w:rPr>
              <w:t>7462</w:t>
            </w:r>
          </w:p>
          <w:p w14:paraId="756F0702" w14:textId="77777777" w:rsidR="00350C13" w:rsidRPr="004315B8" w:rsidRDefault="00350C13" w:rsidP="00556F43">
            <w:pPr>
              <w:jc w:val="center"/>
              <w:rPr>
                <w:rFonts w:cstheme="minorHAnsi"/>
              </w:rPr>
            </w:pPr>
          </w:p>
        </w:tc>
      </w:tr>
      <w:tr w:rsidR="00350C13" w:rsidRPr="004315B8" w14:paraId="1BBC8BB8" w14:textId="77777777" w:rsidTr="00350C13">
        <w:trPr>
          <w:trHeight w:val="629"/>
        </w:trPr>
        <w:tc>
          <w:tcPr>
            <w:tcW w:w="939" w:type="dxa"/>
            <w:vMerge/>
          </w:tcPr>
          <w:p w14:paraId="49BC4436" w14:textId="77777777" w:rsidR="00350C13" w:rsidRPr="004315B8" w:rsidRDefault="00350C13" w:rsidP="00556F43">
            <w:pPr>
              <w:jc w:val="center"/>
              <w:rPr>
                <w:rFonts w:cstheme="minorHAnsi"/>
              </w:rPr>
            </w:pPr>
          </w:p>
        </w:tc>
        <w:tc>
          <w:tcPr>
            <w:tcW w:w="2026" w:type="dxa"/>
            <w:vMerge/>
          </w:tcPr>
          <w:p w14:paraId="5691BAA9" w14:textId="77777777" w:rsidR="00350C13" w:rsidRPr="004315B8" w:rsidRDefault="00350C13" w:rsidP="00556F43">
            <w:pPr>
              <w:jc w:val="center"/>
              <w:rPr>
                <w:rFonts w:cstheme="minorHAnsi"/>
              </w:rPr>
            </w:pPr>
          </w:p>
        </w:tc>
        <w:tc>
          <w:tcPr>
            <w:tcW w:w="3600" w:type="dxa"/>
          </w:tcPr>
          <w:p w14:paraId="2FB2C694" w14:textId="079335F9" w:rsidR="00350C13" w:rsidRPr="004315B8" w:rsidRDefault="00350C13" w:rsidP="00556F43">
            <w:pPr>
              <w:jc w:val="center"/>
              <w:rPr>
                <w:rFonts w:cstheme="minorHAnsi"/>
              </w:rPr>
            </w:pPr>
            <w:r w:rsidRPr="004315B8">
              <w:rPr>
                <w:rFonts w:cstheme="minorHAnsi"/>
              </w:rPr>
              <w:t>p-Cymene</w:t>
            </w:r>
            <w:r w:rsidR="001342B4">
              <w:rPr>
                <w:rFonts w:cstheme="minorHAnsi"/>
              </w:rPr>
              <w:fldChar w:fldCharType="begin" w:fldLock="1"/>
            </w:r>
            <w:r w:rsidR="001342B4">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1342B4">
              <w:rPr>
                <w:rFonts w:cstheme="minorHAnsi"/>
              </w:rPr>
              <w:fldChar w:fldCharType="separate"/>
            </w:r>
            <w:r w:rsidR="001342B4" w:rsidRPr="001342B4">
              <w:rPr>
                <w:rFonts w:cstheme="minorHAnsi"/>
                <w:noProof/>
                <w:vertAlign w:val="superscript"/>
              </w:rPr>
              <w:t>18</w:t>
            </w:r>
            <w:r w:rsidR="001342B4">
              <w:rPr>
                <w:rFonts w:cstheme="minorHAnsi"/>
              </w:rPr>
              <w:fldChar w:fldCharType="end"/>
            </w:r>
          </w:p>
        </w:tc>
        <w:tc>
          <w:tcPr>
            <w:tcW w:w="2785" w:type="dxa"/>
          </w:tcPr>
          <w:p w14:paraId="7878E5CB" w14:textId="77777777" w:rsidR="00350C13" w:rsidRPr="004315B8" w:rsidRDefault="00350C13" w:rsidP="00556F43">
            <w:pPr>
              <w:jc w:val="center"/>
              <w:rPr>
                <w:rFonts w:cstheme="minorHAnsi"/>
                <w:color w:val="212121"/>
              </w:rPr>
            </w:pPr>
            <w:r w:rsidRPr="004315B8">
              <w:rPr>
                <w:rFonts w:cstheme="minorHAnsi"/>
                <w:color w:val="212121"/>
              </w:rPr>
              <w:t>7463</w:t>
            </w:r>
          </w:p>
          <w:p w14:paraId="51148844" w14:textId="77777777" w:rsidR="00350C13" w:rsidRPr="004315B8" w:rsidRDefault="00350C13" w:rsidP="00556F43">
            <w:pPr>
              <w:jc w:val="center"/>
              <w:rPr>
                <w:rFonts w:cstheme="minorHAnsi"/>
              </w:rPr>
            </w:pPr>
          </w:p>
        </w:tc>
      </w:tr>
      <w:tr w:rsidR="00350C13" w:rsidRPr="004315B8" w14:paraId="1AA1E441" w14:textId="77777777" w:rsidTr="00350C13">
        <w:trPr>
          <w:trHeight w:val="632"/>
        </w:trPr>
        <w:tc>
          <w:tcPr>
            <w:tcW w:w="939" w:type="dxa"/>
            <w:vMerge/>
          </w:tcPr>
          <w:p w14:paraId="2B48E4B7" w14:textId="77777777" w:rsidR="00350C13" w:rsidRPr="004315B8" w:rsidRDefault="00350C13" w:rsidP="00556F43">
            <w:pPr>
              <w:jc w:val="center"/>
              <w:rPr>
                <w:rFonts w:cstheme="minorHAnsi"/>
              </w:rPr>
            </w:pPr>
          </w:p>
        </w:tc>
        <w:tc>
          <w:tcPr>
            <w:tcW w:w="2026" w:type="dxa"/>
            <w:vMerge/>
          </w:tcPr>
          <w:p w14:paraId="267B1646" w14:textId="77777777" w:rsidR="00350C13" w:rsidRPr="004315B8" w:rsidRDefault="00350C13" w:rsidP="00556F43">
            <w:pPr>
              <w:jc w:val="center"/>
              <w:rPr>
                <w:rFonts w:cstheme="minorHAnsi"/>
              </w:rPr>
            </w:pPr>
          </w:p>
        </w:tc>
        <w:tc>
          <w:tcPr>
            <w:tcW w:w="3600" w:type="dxa"/>
          </w:tcPr>
          <w:p w14:paraId="5B125471" w14:textId="1F09108A" w:rsidR="00350C13" w:rsidRPr="004315B8" w:rsidRDefault="00350C13" w:rsidP="00556F43">
            <w:pPr>
              <w:jc w:val="center"/>
              <w:rPr>
                <w:rFonts w:cstheme="minorHAnsi"/>
              </w:rPr>
            </w:pPr>
            <w:r w:rsidRPr="004315B8">
              <w:rPr>
                <w:rFonts w:cstheme="minorHAnsi"/>
              </w:rPr>
              <w:t>Limonene</w:t>
            </w:r>
            <w:r w:rsidR="001342B4">
              <w:rPr>
                <w:rFonts w:cstheme="minorHAnsi"/>
              </w:rPr>
              <w:fldChar w:fldCharType="begin" w:fldLock="1"/>
            </w:r>
            <w:r w:rsidR="001342B4">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1342B4">
              <w:rPr>
                <w:rFonts w:cstheme="minorHAnsi"/>
              </w:rPr>
              <w:fldChar w:fldCharType="separate"/>
            </w:r>
            <w:r w:rsidR="001342B4" w:rsidRPr="001342B4">
              <w:rPr>
                <w:rFonts w:cstheme="minorHAnsi"/>
                <w:noProof/>
                <w:vertAlign w:val="superscript"/>
              </w:rPr>
              <w:t>18</w:t>
            </w:r>
            <w:r w:rsidR="001342B4">
              <w:rPr>
                <w:rFonts w:cstheme="minorHAnsi"/>
              </w:rPr>
              <w:fldChar w:fldCharType="end"/>
            </w:r>
          </w:p>
        </w:tc>
        <w:tc>
          <w:tcPr>
            <w:tcW w:w="2785" w:type="dxa"/>
          </w:tcPr>
          <w:p w14:paraId="693E6B29" w14:textId="77777777" w:rsidR="00350C13" w:rsidRPr="004315B8" w:rsidRDefault="00350C13" w:rsidP="00556F43">
            <w:pPr>
              <w:jc w:val="center"/>
              <w:rPr>
                <w:rFonts w:cstheme="minorHAnsi"/>
              </w:rPr>
            </w:pPr>
            <w:r w:rsidRPr="004315B8">
              <w:rPr>
                <w:rFonts w:cstheme="minorHAnsi"/>
                <w:color w:val="212121"/>
                <w:shd w:val="clear" w:color="auto" w:fill="FFFFFF"/>
              </w:rPr>
              <w:t>22311</w:t>
            </w:r>
          </w:p>
        </w:tc>
      </w:tr>
      <w:tr w:rsidR="00350C13" w:rsidRPr="004315B8" w14:paraId="2083C8A9" w14:textId="77777777" w:rsidTr="00350C13">
        <w:trPr>
          <w:trHeight w:val="625"/>
        </w:trPr>
        <w:tc>
          <w:tcPr>
            <w:tcW w:w="939" w:type="dxa"/>
            <w:vMerge/>
          </w:tcPr>
          <w:p w14:paraId="4FBE5BB7" w14:textId="77777777" w:rsidR="00350C13" w:rsidRPr="004315B8" w:rsidRDefault="00350C13" w:rsidP="00556F43">
            <w:pPr>
              <w:jc w:val="center"/>
              <w:rPr>
                <w:rFonts w:cstheme="minorHAnsi"/>
              </w:rPr>
            </w:pPr>
          </w:p>
        </w:tc>
        <w:tc>
          <w:tcPr>
            <w:tcW w:w="2026" w:type="dxa"/>
            <w:vMerge/>
          </w:tcPr>
          <w:p w14:paraId="54D16DF8" w14:textId="77777777" w:rsidR="00350C13" w:rsidRPr="004315B8" w:rsidRDefault="00350C13" w:rsidP="00556F43">
            <w:pPr>
              <w:jc w:val="center"/>
              <w:rPr>
                <w:rFonts w:cstheme="minorHAnsi"/>
              </w:rPr>
            </w:pPr>
          </w:p>
        </w:tc>
        <w:tc>
          <w:tcPr>
            <w:tcW w:w="3600" w:type="dxa"/>
          </w:tcPr>
          <w:p w14:paraId="0174B1EB" w14:textId="7BC9145E" w:rsidR="00350C13" w:rsidRPr="004315B8" w:rsidRDefault="00350C13" w:rsidP="00556F43">
            <w:pPr>
              <w:jc w:val="center"/>
              <w:rPr>
                <w:rFonts w:cstheme="minorHAnsi"/>
              </w:rPr>
            </w:pPr>
            <w:r w:rsidRPr="004315B8">
              <w:rPr>
                <w:rFonts w:cstheme="minorHAnsi"/>
              </w:rPr>
              <w:t>1,8-Cineole</w:t>
            </w:r>
            <w:r w:rsidR="001342B4">
              <w:rPr>
                <w:rFonts w:cstheme="minorHAnsi"/>
              </w:rPr>
              <w:fldChar w:fldCharType="begin" w:fldLock="1"/>
            </w:r>
            <w:r w:rsidR="001342B4">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1342B4">
              <w:rPr>
                <w:rFonts w:cstheme="minorHAnsi"/>
              </w:rPr>
              <w:fldChar w:fldCharType="separate"/>
            </w:r>
            <w:r w:rsidR="001342B4" w:rsidRPr="001342B4">
              <w:rPr>
                <w:rFonts w:cstheme="minorHAnsi"/>
                <w:noProof/>
                <w:vertAlign w:val="superscript"/>
              </w:rPr>
              <w:t>18</w:t>
            </w:r>
            <w:r w:rsidR="001342B4">
              <w:rPr>
                <w:rFonts w:cstheme="minorHAnsi"/>
              </w:rPr>
              <w:fldChar w:fldCharType="end"/>
            </w:r>
          </w:p>
        </w:tc>
        <w:tc>
          <w:tcPr>
            <w:tcW w:w="2785" w:type="dxa"/>
          </w:tcPr>
          <w:p w14:paraId="74DA2A48" w14:textId="77777777" w:rsidR="00350C13" w:rsidRPr="004315B8" w:rsidRDefault="00350C13" w:rsidP="00556F43">
            <w:pPr>
              <w:jc w:val="center"/>
              <w:rPr>
                <w:rFonts w:cstheme="minorHAnsi"/>
                <w:color w:val="212121"/>
              </w:rPr>
            </w:pPr>
            <w:r w:rsidRPr="004315B8">
              <w:rPr>
                <w:rFonts w:cstheme="minorHAnsi"/>
                <w:color w:val="212121"/>
              </w:rPr>
              <w:t>2758</w:t>
            </w:r>
          </w:p>
          <w:p w14:paraId="709508E9" w14:textId="77777777" w:rsidR="00350C13" w:rsidRPr="004315B8" w:rsidRDefault="00350C13" w:rsidP="00556F43">
            <w:pPr>
              <w:jc w:val="center"/>
              <w:rPr>
                <w:rFonts w:cstheme="minorHAnsi"/>
              </w:rPr>
            </w:pPr>
          </w:p>
        </w:tc>
      </w:tr>
      <w:tr w:rsidR="00350C13" w:rsidRPr="004315B8" w14:paraId="56B8BDBE" w14:textId="77777777" w:rsidTr="00350C13">
        <w:trPr>
          <w:trHeight w:val="625"/>
        </w:trPr>
        <w:tc>
          <w:tcPr>
            <w:tcW w:w="939" w:type="dxa"/>
            <w:vMerge/>
          </w:tcPr>
          <w:p w14:paraId="7AB5B22A" w14:textId="77777777" w:rsidR="00350C13" w:rsidRPr="004315B8" w:rsidRDefault="00350C13" w:rsidP="00556F43">
            <w:pPr>
              <w:jc w:val="center"/>
              <w:rPr>
                <w:rFonts w:cstheme="minorHAnsi"/>
              </w:rPr>
            </w:pPr>
          </w:p>
        </w:tc>
        <w:tc>
          <w:tcPr>
            <w:tcW w:w="2026" w:type="dxa"/>
            <w:vMerge/>
          </w:tcPr>
          <w:p w14:paraId="2780ECFF" w14:textId="77777777" w:rsidR="00350C13" w:rsidRPr="004315B8" w:rsidRDefault="00350C13" w:rsidP="00556F43">
            <w:pPr>
              <w:jc w:val="center"/>
              <w:rPr>
                <w:rFonts w:cstheme="minorHAnsi"/>
              </w:rPr>
            </w:pPr>
          </w:p>
        </w:tc>
        <w:tc>
          <w:tcPr>
            <w:tcW w:w="3600" w:type="dxa"/>
          </w:tcPr>
          <w:p w14:paraId="1810B04E" w14:textId="29F677C4" w:rsidR="00350C13" w:rsidRPr="004315B8" w:rsidRDefault="00350C13" w:rsidP="00556F43">
            <w:pPr>
              <w:jc w:val="center"/>
              <w:rPr>
                <w:rFonts w:cstheme="minorHAnsi"/>
              </w:rPr>
            </w:pPr>
            <w:r w:rsidRPr="004315B8">
              <w:rPr>
                <w:rFonts w:cstheme="minorHAnsi"/>
              </w:rPr>
              <w:t>cis-β-Ocimene</w:t>
            </w:r>
            <w:r w:rsidR="001342B4">
              <w:rPr>
                <w:rFonts w:cstheme="minorHAnsi"/>
              </w:rPr>
              <w:fldChar w:fldCharType="begin" w:fldLock="1"/>
            </w:r>
            <w:r w:rsidR="004D055A">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1342B4">
              <w:rPr>
                <w:rFonts w:cstheme="minorHAnsi"/>
              </w:rPr>
              <w:fldChar w:fldCharType="separate"/>
            </w:r>
            <w:r w:rsidR="001342B4" w:rsidRPr="001342B4">
              <w:rPr>
                <w:rFonts w:cstheme="minorHAnsi"/>
                <w:noProof/>
                <w:vertAlign w:val="superscript"/>
              </w:rPr>
              <w:t>18</w:t>
            </w:r>
            <w:r w:rsidR="001342B4">
              <w:rPr>
                <w:rFonts w:cstheme="minorHAnsi"/>
              </w:rPr>
              <w:fldChar w:fldCharType="end"/>
            </w:r>
          </w:p>
        </w:tc>
        <w:tc>
          <w:tcPr>
            <w:tcW w:w="2785" w:type="dxa"/>
          </w:tcPr>
          <w:p w14:paraId="5348669E" w14:textId="77777777" w:rsidR="00350C13" w:rsidRPr="004315B8" w:rsidRDefault="00350C13" w:rsidP="00556F43">
            <w:pPr>
              <w:jc w:val="center"/>
              <w:rPr>
                <w:rFonts w:cstheme="minorHAnsi"/>
                <w:color w:val="212121"/>
              </w:rPr>
            </w:pPr>
            <w:r w:rsidRPr="004315B8">
              <w:rPr>
                <w:rFonts w:cstheme="minorHAnsi"/>
                <w:color w:val="212121"/>
              </w:rPr>
              <w:t>5320250</w:t>
            </w:r>
          </w:p>
          <w:p w14:paraId="1B95A3C7" w14:textId="77777777" w:rsidR="00350C13" w:rsidRPr="004315B8" w:rsidRDefault="00350C13" w:rsidP="00556F43">
            <w:pPr>
              <w:jc w:val="center"/>
              <w:rPr>
                <w:rFonts w:cstheme="minorHAnsi"/>
              </w:rPr>
            </w:pPr>
          </w:p>
        </w:tc>
      </w:tr>
      <w:tr w:rsidR="00350C13" w:rsidRPr="004315B8" w14:paraId="0BA4497F" w14:textId="77777777" w:rsidTr="00350C13">
        <w:trPr>
          <w:trHeight w:val="625"/>
        </w:trPr>
        <w:tc>
          <w:tcPr>
            <w:tcW w:w="939" w:type="dxa"/>
            <w:vMerge/>
          </w:tcPr>
          <w:p w14:paraId="08540190" w14:textId="77777777" w:rsidR="00350C13" w:rsidRPr="004315B8" w:rsidRDefault="00350C13" w:rsidP="00556F43">
            <w:pPr>
              <w:jc w:val="center"/>
              <w:rPr>
                <w:rFonts w:cstheme="minorHAnsi"/>
              </w:rPr>
            </w:pPr>
          </w:p>
        </w:tc>
        <w:tc>
          <w:tcPr>
            <w:tcW w:w="2026" w:type="dxa"/>
            <w:vMerge/>
          </w:tcPr>
          <w:p w14:paraId="19CC9522" w14:textId="77777777" w:rsidR="00350C13" w:rsidRPr="004315B8" w:rsidRDefault="00350C13" w:rsidP="00556F43">
            <w:pPr>
              <w:jc w:val="center"/>
              <w:rPr>
                <w:rFonts w:cstheme="minorHAnsi"/>
              </w:rPr>
            </w:pPr>
          </w:p>
        </w:tc>
        <w:tc>
          <w:tcPr>
            <w:tcW w:w="3600" w:type="dxa"/>
          </w:tcPr>
          <w:p w14:paraId="5881E615" w14:textId="61AFE31A" w:rsidR="00350C13" w:rsidRPr="004315B8" w:rsidRDefault="00350C13" w:rsidP="00556F43">
            <w:pPr>
              <w:jc w:val="center"/>
              <w:rPr>
                <w:rFonts w:cstheme="minorHAnsi"/>
              </w:rPr>
            </w:pPr>
            <w:r w:rsidRPr="004315B8">
              <w:rPr>
                <w:rFonts w:cstheme="minorHAnsi"/>
              </w:rPr>
              <w:t>trans-β-Ocimene</w:t>
            </w:r>
            <w:r w:rsidR="004D055A">
              <w:rPr>
                <w:rFonts w:cstheme="minorHAnsi"/>
              </w:rPr>
              <w:fldChar w:fldCharType="begin" w:fldLock="1"/>
            </w:r>
            <w:r w:rsidR="004D055A">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4D055A">
              <w:rPr>
                <w:rFonts w:cstheme="minorHAnsi"/>
              </w:rPr>
              <w:fldChar w:fldCharType="separate"/>
            </w:r>
            <w:r w:rsidR="004D055A" w:rsidRPr="004D055A">
              <w:rPr>
                <w:rFonts w:cstheme="minorHAnsi"/>
                <w:noProof/>
                <w:vertAlign w:val="superscript"/>
              </w:rPr>
              <w:t>18</w:t>
            </w:r>
            <w:r w:rsidR="004D055A">
              <w:rPr>
                <w:rFonts w:cstheme="minorHAnsi"/>
              </w:rPr>
              <w:fldChar w:fldCharType="end"/>
            </w:r>
          </w:p>
        </w:tc>
        <w:tc>
          <w:tcPr>
            <w:tcW w:w="2785" w:type="dxa"/>
          </w:tcPr>
          <w:p w14:paraId="0A649E55" w14:textId="77777777" w:rsidR="00350C13" w:rsidRPr="004315B8" w:rsidRDefault="00350C13" w:rsidP="00556F43">
            <w:pPr>
              <w:jc w:val="center"/>
              <w:rPr>
                <w:rFonts w:cstheme="minorHAnsi"/>
                <w:color w:val="212121"/>
              </w:rPr>
            </w:pPr>
            <w:r w:rsidRPr="004315B8">
              <w:rPr>
                <w:rFonts w:cstheme="minorHAnsi"/>
                <w:color w:val="212121"/>
              </w:rPr>
              <w:t>5281553</w:t>
            </w:r>
          </w:p>
          <w:p w14:paraId="511AC92B" w14:textId="77777777" w:rsidR="00350C13" w:rsidRPr="004315B8" w:rsidRDefault="00350C13" w:rsidP="00556F43">
            <w:pPr>
              <w:jc w:val="center"/>
              <w:rPr>
                <w:rFonts w:cstheme="minorHAnsi"/>
              </w:rPr>
            </w:pPr>
          </w:p>
        </w:tc>
      </w:tr>
      <w:tr w:rsidR="00350C13" w:rsidRPr="004315B8" w14:paraId="6F02F567" w14:textId="77777777" w:rsidTr="00350C13">
        <w:trPr>
          <w:trHeight w:val="625"/>
        </w:trPr>
        <w:tc>
          <w:tcPr>
            <w:tcW w:w="939" w:type="dxa"/>
            <w:vMerge/>
          </w:tcPr>
          <w:p w14:paraId="38A43C91" w14:textId="77777777" w:rsidR="00350C13" w:rsidRPr="004315B8" w:rsidRDefault="00350C13" w:rsidP="00556F43">
            <w:pPr>
              <w:jc w:val="center"/>
              <w:rPr>
                <w:rFonts w:cstheme="minorHAnsi"/>
              </w:rPr>
            </w:pPr>
          </w:p>
        </w:tc>
        <w:tc>
          <w:tcPr>
            <w:tcW w:w="2026" w:type="dxa"/>
            <w:vMerge/>
          </w:tcPr>
          <w:p w14:paraId="0FB45FB2" w14:textId="77777777" w:rsidR="00350C13" w:rsidRPr="004315B8" w:rsidRDefault="00350C13" w:rsidP="00556F43">
            <w:pPr>
              <w:jc w:val="center"/>
              <w:rPr>
                <w:rFonts w:cstheme="minorHAnsi"/>
              </w:rPr>
            </w:pPr>
          </w:p>
        </w:tc>
        <w:tc>
          <w:tcPr>
            <w:tcW w:w="3600" w:type="dxa"/>
          </w:tcPr>
          <w:p w14:paraId="15C7DB0D" w14:textId="3E9A451F" w:rsidR="00350C13" w:rsidRPr="004315B8" w:rsidRDefault="00350C13" w:rsidP="00556F43">
            <w:pPr>
              <w:jc w:val="center"/>
              <w:rPr>
                <w:rFonts w:cstheme="minorHAnsi"/>
              </w:rPr>
            </w:pPr>
            <w:r w:rsidRPr="004315B8">
              <w:rPr>
                <w:rFonts w:cstheme="minorHAnsi"/>
              </w:rPr>
              <w:t>γ-Terpinene</w:t>
            </w:r>
            <w:r w:rsidR="004D055A">
              <w:rPr>
                <w:rFonts w:cstheme="minorHAnsi"/>
              </w:rPr>
              <w:fldChar w:fldCharType="begin" w:fldLock="1"/>
            </w:r>
            <w:r w:rsidR="004D055A">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4D055A">
              <w:rPr>
                <w:rFonts w:cstheme="minorHAnsi"/>
              </w:rPr>
              <w:fldChar w:fldCharType="separate"/>
            </w:r>
            <w:r w:rsidR="004D055A" w:rsidRPr="004D055A">
              <w:rPr>
                <w:rFonts w:cstheme="minorHAnsi"/>
                <w:noProof/>
                <w:vertAlign w:val="superscript"/>
              </w:rPr>
              <w:t>18</w:t>
            </w:r>
            <w:r w:rsidR="004D055A">
              <w:rPr>
                <w:rFonts w:cstheme="minorHAnsi"/>
              </w:rPr>
              <w:fldChar w:fldCharType="end"/>
            </w:r>
          </w:p>
        </w:tc>
        <w:tc>
          <w:tcPr>
            <w:tcW w:w="2785" w:type="dxa"/>
          </w:tcPr>
          <w:p w14:paraId="2F2B3BB8" w14:textId="77777777" w:rsidR="00350C13" w:rsidRPr="004315B8" w:rsidRDefault="00350C13" w:rsidP="00556F43">
            <w:pPr>
              <w:jc w:val="center"/>
              <w:rPr>
                <w:rFonts w:cstheme="minorHAnsi"/>
                <w:color w:val="212121"/>
              </w:rPr>
            </w:pPr>
            <w:r w:rsidRPr="004315B8">
              <w:rPr>
                <w:rFonts w:cstheme="minorHAnsi"/>
                <w:color w:val="212121"/>
              </w:rPr>
              <w:t>7461</w:t>
            </w:r>
          </w:p>
          <w:p w14:paraId="289ECBF3" w14:textId="77777777" w:rsidR="00350C13" w:rsidRPr="004315B8" w:rsidRDefault="00350C13" w:rsidP="00556F43">
            <w:pPr>
              <w:jc w:val="center"/>
              <w:rPr>
                <w:rFonts w:cstheme="minorHAnsi"/>
              </w:rPr>
            </w:pPr>
          </w:p>
        </w:tc>
      </w:tr>
      <w:tr w:rsidR="00350C13" w:rsidRPr="004315B8" w14:paraId="070B113A" w14:textId="77777777" w:rsidTr="00350C13">
        <w:trPr>
          <w:trHeight w:val="625"/>
        </w:trPr>
        <w:tc>
          <w:tcPr>
            <w:tcW w:w="939" w:type="dxa"/>
            <w:vMerge/>
          </w:tcPr>
          <w:p w14:paraId="5F8D5F3C" w14:textId="77777777" w:rsidR="00350C13" w:rsidRPr="004315B8" w:rsidRDefault="00350C13" w:rsidP="00556F43">
            <w:pPr>
              <w:jc w:val="center"/>
              <w:rPr>
                <w:rFonts w:cstheme="minorHAnsi"/>
              </w:rPr>
            </w:pPr>
          </w:p>
        </w:tc>
        <w:tc>
          <w:tcPr>
            <w:tcW w:w="2026" w:type="dxa"/>
            <w:vMerge/>
          </w:tcPr>
          <w:p w14:paraId="4D8B7383" w14:textId="77777777" w:rsidR="00350C13" w:rsidRPr="004315B8" w:rsidRDefault="00350C13" w:rsidP="00556F43">
            <w:pPr>
              <w:jc w:val="center"/>
              <w:rPr>
                <w:rFonts w:cstheme="minorHAnsi"/>
              </w:rPr>
            </w:pPr>
          </w:p>
        </w:tc>
        <w:tc>
          <w:tcPr>
            <w:tcW w:w="3600" w:type="dxa"/>
          </w:tcPr>
          <w:p w14:paraId="79DB45F3" w14:textId="5A2E6374" w:rsidR="00350C13" w:rsidRPr="004315B8" w:rsidRDefault="00350C13" w:rsidP="00556F43">
            <w:pPr>
              <w:jc w:val="center"/>
              <w:rPr>
                <w:rFonts w:cstheme="minorHAnsi"/>
              </w:rPr>
            </w:pPr>
            <w:r w:rsidRPr="004315B8">
              <w:rPr>
                <w:rFonts w:cstheme="minorHAnsi"/>
              </w:rPr>
              <w:t>Artemisia ketone</w:t>
            </w:r>
            <w:r w:rsidR="004D055A">
              <w:rPr>
                <w:rFonts w:cstheme="minorHAnsi"/>
              </w:rPr>
              <w:fldChar w:fldCharType="begin" w:fldLock="1"/>
            </w:r>
            <w:r w:rsidR="004D055A">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4D055A">
              <w:rPr>
                <w:rFonts w:cstheme="minorHAnsi"/>
              </w:rPr>
              <w:fldChar w:fldCharType="separate"/>
            </w:r>
            <w:r w:rsidR="004D055A" w:rsidRPr="004D055A">
              <w:rPr>
                <w:rFonts w:cstheme="minorHAnsi"/>
                <w:noProof/>
                <w:vertAlign w:val="superscript"/>
              </w:rPr>
              <w:t>18</w:t>
            </w:r>
            <w:r w:rsidR="004D055A">
              <w:rPr>
                <w:rFonts w:cstheme="minorHAnsi"/>
              </w:rPr>
              <w:fldChar w:fldCharType="end"/>
            </w:r>
          </w:p>
        </w:tc>
        <w:tc>
          <w:tcPr>
            <w:tcW w:w="2785" w:type="dxa"/>
          </w:tcPr>
          <w:p w14:paraId="6C17618D" w14:textId="77777777" w:rsidR="00350C13" w:rsidRPr="004315B8" w:rsidRDefault="00350C13" w:rsidP="00556F43">
            <w:pPr>
              <w:jc w:val="center"/>
              <w:rPr>
                <w:rFonts w:cstheme="minorHAnsi"/>
                <w:color w:val="212121"/>
              </w:rPr>
            </w:pPr>
            <w:r w:rsidRPr="004315B8">
              <w:rPr>
                <w:rFonts w:cstheme="minorHAnsi"/>
                <w:color w:val="212121"/>
              </w:rPr>
              <w:t>68346</w:t>
            </w:r>
          </w:p>
          <w:p w14:paraId="58065C2D" w14:textId="77777777" w:rsidR="00350C13" w:rsidRPr="004315B8" w:rsidRDefault="00350C13" w:rsidP="00556F43">
            <w:pPr>
              <w:jc w:val="center"/>
              <w:rPr>
                <w:rFonts w:cstheme="minorHAnsi"/>
              </w:rPr>
            </w:pPr>
          </w:p>
        </w:tc>
      </w:tr>
      <w:tr w:rsidR="00350C13" w:rsidRPr="004315B8" w14:paraId="67CA282B" w14:textId="77777777" w:rsidTr="00350C13">
        <w:trPr>
          <w:trHeight w:val="625"/>
        </w:trPr>
        <w:tc>
          <w:tcPr>
            <w:tcW w:w="939" w:type="dxa"/>
            <w:vMerge/>
          </w:tcPr>
          <w:p w14:paraId="4EA0A09B" w14:textId="77777777" w:rsidR="00350C13" w:rsidRPr="004315B8" w:rsidRDefault="00350C13" w:rsidP="00556F43">
            <w:pPr>
              <w:jc w:val="center"/>
              <w:rPr>
                <w:rFonts w:cstheme="minorHAnsi"/>
              </w:rPr>
            </w:pPr>
          </w:p>
        </w:tc>
        <w:tc>
          <w:tcPr>
            <w:tcW w:w="2026" w:type="dxa"/>
            <w:vMerge/>
          </w:tcPr>
          <w:p w14:paraId="033E3F8A" w14:textId="77777777" w:rsidR="00350C13" w:rsidRPr="004315B8" w:rsidRDefault="00350C13" w:rsidP="00556F43">
            <w:pPr>
              <w:jc w:val="center"/>
              <w:rPr>
                <w:rFonts w:cstheme="minorHAnsi"/>
              </w:rPr>
            </w:pPr>
          </w:p>
        </w:tc>
        <w:tc>
          <w:tcPr>
            <w:tcW w:w="3600" w:type="dxa"/>
          </w:tcPr>
          <w:p w14:paraId="061853D3" w14:textId="25AD655E" w:rsidR="00350C13" w:rsidRPr="004315B8" w:rsidRDefault="00350C13" w:rsidP="00556F43">
            <w:pPr>
              <w:jc w:val="center"/>
              <w:rPr>
                <w:rFonts w:cstheme="minorHAnsi"/>
              </w:rPr>
            </w:pPr>
            <w:r w:rsidRPr="004315B8">
              <w:rPr>
                <w:rFonts w:cstheme="minorHAnsi"/>
              </w:rPr>
              <w:t>Terpinolene</w:t>
            </w:r>
            <w:r w:rsidR="004D055A">
              <w:rPr>
                <w:rFonts w:cstheme="minorHAnsi"/>
              </w:rPr>
              <w:fldChar w:fldCharType="begin" w:fldLock="1"/>
            </w:r>
            <w:r w:rsidR="004D055A">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4D055A">
              <w:rPr>
                <w:rFonts w:cstheme="minorHAnsi"/>
              </w:rPr>
              <w:fldChar w:fldCharType="separate"/>
            </w:r>
            <w:r w:rsidR="004D055A" w:rsidRPr="004D055A">
              <w:rPr>
                <w:rFonts w:cstheme="minorHAnsi"/>
                <w:noProof/>
                <w:vertAlign w:val="superscript"/>
              </w:rPr>
              <w:t>18</w:t>
            </w:r>
            <w:r w:rsidR="004D055A">
              <w:rPr>
                <w:rFonts w:cstheme="minorHAnsi"/>
              </w:rPr>
              <w:fldChar w:fldCharType="end"/>
            </w:r>
          </w:p>
        </w:tc>
        <w:tc>
          <w:tcPr>
            <w:tcW w:w="2785" w:type="dxa"/>
          </w:tcPr>
          <w:p w14:paraId="6E546C17" w14:textId="77777777" w:rsidR="00350C13" w:rsidRPr="004315B8" w:rsidRDefault="00350C13" w:rsidP="00556F43">
            <w:pPr>
              <w:jc w:val="center"/>
              <w:rPr>
                <w:rFonts w:cstheme="minorHAnsi"/>
                <w:color w:val="212121"/>
              </w:rPr>
            </w:pPr>
            <w:r w:rsidRPr="004315B8">
              <w:rPr>
                <w:rFonts w:cstheme="minorHAnsi"/>
                <w:color w:val="212121"/>
              </w:rPr>
              <w:t>11463</w:t>
            </w:r>
          </w:p>
          <w:p w14:paraId="37C3A628" w14:textId="77777777" w:rsidR="00350C13" w:rsidRPr="004315B8" w:rsidRDefault="00350C13" w:rsidP="00556F43">
            <w:pPr>
              <w:jc w:val="center"/>
              <w:rPr>
                <w:rFonts w:cstheme="minorHAnsi"/>
              </w:rPr>
            </w:pPr>
          </w:p>
        </w:tc>
      </w:tr>
      <w:tr w:rsidR="00350C13" w:rsidRPr="004315B8" w14:paraId="3B0AFB3B" w14:textId="77777777" w:rsidTr="00350C13">
        <w:trPr>
          <w:trHeight w:val="625"/>
        </w:trPr>
        <w:tc>
          <w:tcPr>
            <w:tcW w:w="939" w:type="dxa"/>
            <w:vMerge/>
          </w:tcPr>
          <w:p w14:paraId="5173D914" w14:textId="77777777" w:rsidR="00350C13" w:rsidRPr="004315B8" w:rsidRDefault="00350C13" w:rsidP="00556F43">
            <w:pPr>
              <w:jc w:val="center"/>
              <w:rPr>
                <w:rFonts w:cstheme="minorHAnsi"/>
              </w:rPr>
            </w:pPr>
          </w:p>
        </w:tc>
        <w:tc>
          <w:tcPr>
            <w:tcW w:w="2026" w:type="dxa"/>
            <w:vMerge/>
          </w:tcPr>
          <w:p w14:paraId="645BBDD6" w14:textId="77777777" w:rsidR="00350C13" w:rsidRPr="004315B8" w:rsidRDefault="00350C13" w:rsidP="00556F43">
            <w:pPr>
              <w:jc w:val="center"/>
              <w:rPr>
                <w:rFonts w:cstheme="minorHAnsi"/>
              </w:rPr>
            </w:pPr>
          </w:p>
        </w:tc>
        <w:tc>
          <w:tcPr>
            <w:tcW w:w="3600" w:type="dxa"/>
          </w:tcPr>
          <w:p w14:paraId="2E8EB853" w14:textId="43372ECE" w:rsidR="00350C13" w:rsidRPr="004315B8" w:rsidRDefault="00350C13" w:rsidP="00556F43">
            <w:pPr>
              <w:jc w:val="center"/>
              <w:rPr>
                <w:rFonts w:cstheme="minorHAnsi"/>
              </w:rPr>
            </w:pPr>
            <w:r w:rsidRPr="004315B8">
              <w:rPr>
                <w:rFonts w:cstheme="minorHAnsi"/>
              </w:rPr>
              <w:t>Methyl benzoate</w:t>
            </w:r>
            <w:r w:rsidR="004D055A">
              <w:rPr>
                <w:rFonts w:cstheme="minorHAnsi"/>
              </w:rPr>
              <w:fldChar w:fldCharType="begin" w:fldLock="1"/>
            </w:r>
            <w:r w:rsidR="004D055A">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4D055A">
              <w:rPr>
                <w:rFonts w:cstheme="minorHAnsi"/>
              </w:rPr>
              <w:fldChar w:fldCharType="separate"/>
            </w:r>
            <w:r w:rsidR="004D055A" w:rsidRPr="004D055A">
              <w:rPr>
                <w:rFonts w:cstheme="minorHAnsi"/>
                <w:noProof/>
                <w:vertAlign w:val="superscript"/>
              </w:rPr>
              <w:t>18</w:t>
            </w:r>
            <w:r w:rsidR="004D055A">
              <w:rPr>
                <w:rFonts w:cstheme="minorHAnsi"/>
              </w:rPr>
              <w:fldChar w:fldCharType="end"/>
            </w:r>
          </w:p>
        </w:tc>
        <w:tc>
          <w:tcPr>
            <w:tcW w:w="2785" w:type="dxa"/>
          </w:tcPr>
          <w:p w14:paraId="34420C1D" w14:textId="77777777" w:rsidR="00350C13" w:rsidRPr="004315B8" w:rsidRDefault="00350C13" w:rsidP="00556F43">
            <w:pPr>
              <w:jc w:val="center"/>
              <w:rPr>
                <w:rFonts w:cstheme="minorHAnsi"/>
                <w:color w:val="212121"/>
              </w:rPr>
            </w:pPr>
            <w:r w:rsidRPr="004315B8">
              <w:rPr>
                <w:rFonts w:cstheme="minorHAnsi"/>
                <w:color w:val="212121"/>
              </w:rPr>
              <w:t>7150</w:t>
            </w:r>
          </w:p>
          <w:p w14:paraId="64D784B5" w14:textId="77777777" w:rsidR="00350C13" w:rsidRPr="004315B8" w:rsidRDefault="00350C13" w:rsidP="00556F43">
            <w:pPr>
              <w:jc w:val="center"/>
              <w:rPr>
                <w:rFonts w:cstheme="minorHAnsi"/>
              </w:rPr>
            </w:pPr>
          </w:p>
        </w:tc>
      </w:tr>
      <w:tr w:rsidR="00350C13" w:rsidRPr="004315B8" w14:paraId="61A85833" w14:textId="77777777" w:rsidTr="00350C13">
        <w:trPr>
          <w:trHeight w:val="625"/>
        </w:trPr>
        <w:tc>
          <w:tcPr>
            <w:tcW w:w="939" w:type="dxa"/>
            <w:vMerge/>
          </w:tcPr>
          <w:p w14:paraId="2F54DA5B" w14:textId="77777777" w:rsidR="00350C13" w:rsidRPr="004315B8" w:rsidRDefault="00350C13" w:rsidP="00556F43">
            <w:pPr>
              <w:jc w:val="center"/>
              <w:rPr>
                <w:rFonts w:cstheme="minorHAnsi"/>
              </w:rPr>
            </w:pPr>
          </w:p>
        </w:tc>
        <w:tc>
          <w:tcPr>
            <w:tcW w:w="2026" w:type="dxa"/>
            <w:vMerge/>
          </w:tcPr>
          <w:p w14:paraId="65499951" w14:textId="77777777" w:rsidR="00350C13" w:rsidRPr="004315B8" w:rsidRDefault="00350C13" w:rsidP="00556F43">
            <w:pPr>
              <w:jc w:val="center"/>
              <w:rPr>
                <w:rFonts w:cstheme="minorHAnsi"/>
              </w:rPr>
            </w:pPr>
          </w:p>
        </w:tc>
        <w:tc>
          <w:tcPr>
            <w:tcW w:w="3600" w:type="dxa"/>
          </w:tcPr>
          <w:p w14:paraId="538BA479" w14:textId="4E79C0C7" w:rsidR="00350C13" w:rsidRPr="004315B8" w:rsidRDefault="00350C13" w:rsidP="00556F43">
            <w:pPr>
              <w:jc w:val="center"/>
              <w:rPr>
                <w:rFonts w:cstheme="minorHAnsi"/>
              </w:rPr>
            </w:pPr>
            <w:r w:rsidRPr="004315B8">
              <w:rPr>
                <w:rFonts w:cstheme="minorHAnsi"/>
              </w:rPr>
              <w:t>cis-Thujone</w:t>
            </w:r>
            <w:r w:rsidR="004D055A">
              <w:rPr>
                <w:rFonts w:cstheme="minorHAnsi"/>
              </w:rPr>
              <w:fldChar w:fldCharType="begin" w:fldLock="1"/>
            </w:r>
            <w:r w:rsidR="004D055A">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4D055A">
              <w:rPr>
                <w:rFonts w:cstheme="minorHAnsi"/>
              </w:rPr>
              <w:fldChar w:fldCharType="separate"/>
            </w:r>
            <w:r w:rsidR="004D055A" w:rsidRPr="004D055A">
              <w:rPr>
                <w:rFonts w:cstheme="minorHAnsi"/>
                <w:noProof/>
                <w:vertAlign w:val="superscript"/>
              </w:rPr>
              <w:t>18</w:t>
            </w:r>
            <w:r w:rsidR="004D055A">
              <w:rPr>
                <w:rFonts w:cstheme="minorHAnsi"/>
              </w:rPr>
              <w:fldChar w:fldCharType="end"/>
            </w:r>
          </w:p>
        </w:tc>
        <w:tc>
          <w:tcPr>
            <w:tcW w:w="2785" w:type="dxa"/>
          </w:tcPr>
          <w:p w14:paraId="2F318CF3" w14:textId="77777777" w:rsidR="00350C13" w:rsidRPr="004315B8" w:rsidRDefault="00350C13" w:rsidP="00556F43">
            <w:pPr>
              <w:jc w:val="center"/>
              <w:rPr>
                <w:rFonts w:cstheme="minorHAnsi"/>
                <w:color w:val="212121"/>
              </w:rPr>
            </w:pPr>
            <w:r w:rsidRPr="004315B8">
              <w:rPr>
                <w:rFonts w:cstheme="minorHAnsi"/>
                <w:color w:val="212121"/>
              </w:rPr>
              <w:t>249286</w:t>
            </w:r>
          </w:p>
          <w:p w14:paraId="1AF91BB3" w14:textId="77777777" w:rsidR="00350C13" w:rsidRPr="004315B8" w:rsidRDefault="00350C13" w:rsidP="00556F43">
            <w:pPr>
              <w:jc w:val="center"/>
              <w:rPr>
                <w:rFonts w:cstheme="minorHAnsi"/>
              </w:rPr>
            </w:pPr>
          </w:p>
        </w:tc>
      </w:tr>
      <w:tr w:rsidR="00350C13" w:rsidRPr="004315B8" w14:paraId="01AC3768" w14:textId="77777777" w:rsidTr="00350C13">
        <w:trPr>
          <w:trHeight w:val="625"/>
        </w:trPr>
        <w:tc>
          <w:tcPr>
            <w:tcW w:w="939" w:type="dxa"/>
            <w:vMerge/>
          </w:tcPr>
          <w:p w14:paraId="124C82E2" w14:textId="77777777" w:rsidR="00350C13" w:rsidRPr="004315B8" w:rsidRDefault="00350C13" w:rsidP="00556F43">
            <w:pPr>
              <w:jc w:val="center"/>
              <w:rPr>
                <w:rFonts w:cstheme="minorHAnsi"/>
              </w:rPr>
            </w:pPr>
          </w:p>
        </w:tc>
        <w:tc>
          <w:tcPr>
            <w:tcW w:w="2026" w:type="dxa"/>
            <w:vMerge/>
          </w:tcPr>
          <w:p w14:paraId="1C45D03A" w14:textId="77777777" w:rsidR="00350C13" w:rsidRPr="004315B8" w:rsidRDefault="00350C13" w:rsidP="00556F43">
            <w:pPr>
              <w:jc w:val="center"/>
              <w:rPr>
                <w:rFonts w:cstheme="minorHAnsi"/>
              </w:rPr>
            </w:pPr>
          </w:p>
        </w:tc>
        <w:tc>
          <w:tcPr>
            <w:tcW w:w="3600" w:type="dxa"/>
          </w:tcPr>
          <w:p w14:paraId="3D51F66B" w14:textId="5741F643" w:rsidR="00350C13" w:rsidRPr="004315B8" w:rsidRDefault="00350C13" w:rsidP="00556F43">
            <w:pPr>
              <w:jc w:val="center"/>
              <w:rPr>
                <w:rFonts w:cstheme="minorHAnsi"/>
              </w:rPr>
            </w:pPr>
            <w:r w:rsidRPr="004315B8">
              <w:rPr>
                <w:rFonts w:cstheme="minorHAnsi"/>
              </w:rPr>
              <w:t>6-Methyl-3,5-heptadien-2-one</w:t>
            </w:r>
            <w:r w:rsidR="004D055A">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4D055A">
              <w:rPr>
                <w:rFonts w:cstheme="minorHAnsi"/>
              </w:rPr>
              <w:fldChar w:fldCharType="separate"/>
            </w:r>
            <w:r w:rsidR="004D055A" w:rsidRPr="004D055A">
              <w:rPr>
                <w:rFonts w:cstheme="minorHAnsi"/>
                <w:noProof/>
                <w:vertAlign w:val="superscript"/>
              </w:rPr>
              <w:t>18</w:t>
            </w:r>
            <w:r w:rsidR="004D055A">
              <w:rPr>
                <w:rFonts w:cstheme="minorHAnsi"/>
              </w:rPr>
              <w:fldChar w:fldCharType="end"/>
            </w:r>
          </w:p>
        </w:tc>
        <w:tc>
          <w:tcPr>
            <w:tcW w:w="2785" w:type="dxa"/>
          </w:tcPr>
          <w:p w14:paraId="0C674D4D" w14:textId="77777777" w:rsidR="00350C13" w:rsidRPr="004315B8" w:rsidRDefault="00350C13" w:rsidP="00556F43">
            <w:pPr>
              <w:jc w:val="center"/>
              <w:rPr>
                <w:rFonts w:cstheme="minorHAnsi"/>
                <w:color w:val="212121"/>
              </w:rPr>
            </w:pPr>
            <w:r w:rsidRPr="004315B8">
              <w:rPr>
                <w:rFonts w:cstheme="minorHAnsi"/>
                <w:color w:val="212121"/>
              </w:rPr>
              <w:t>5370101</w:t>
            </w:r>
          </w:p>
          <w:p w14:paraId="720D420F" w14:textId="77777777" w:rsidR="00350C13" w:rsidRPr="004315B8" w:rsidRDefault="00350C13" w:rsidP="00556F43">
            <w:pPr>
              <w:jc w:val="center"/>
              <w:rPr>
                <w:rFonts w:cstheme="minorHAnsi"/>
              </w:rPr>
            </w:pPr>
          </w:p>
        </w:tc>
      </w:tr>
      <w:tr w:rsidR="00350C13" w:rsidRPr="004315B8" w14:paraId="1CBB4614" w14:textId="77777777" w:rsidTr="00350C13">
        <w:trPr>
          <w:trHeight w:val="625"/>
        </w:trPr>
        <w:tc>
          <w:tcPr>
            <w:tcW w:w="939" w:type="dxa"/>
            <w:vMerge/>
          </w:tcPr>
          <w:p w14:paraId="46D6514B" w14:textId="77777777" w:rsidR="00350C13" w:rsidRPr="004315B8" w:rsidRDefault="00350C13" w:rsidP="00556F43">
            <w:pPr>
              <w:jc w:val="center"/>
              <w:rPr>
                <w:rFonts w:cstheme="minorHAnsi"/>
              </w:rPr>
            </w:pPr>
          </w:p>
        </w:tc>
        <w:tc>
          <w:tcPr>
            <w:tcW w:w="2026" w:type="dxa"/>
            <w:vMerge/>
          </w:tcPr>
          <w:p w14:paraId="26F99326" w14:textId="77777777" w:rsidR="00350C13" w:rsidRPr="004315B8" w:rsidRDefault="00350C13" w:rsidP="00556F43">
            <w:pPr>
              <w:jc w:val="center"/>
              <w:rPr>
                <w:rFonts w:cstheme="minorHAnsi"/>
              </w:rPr>
            </w:pPr>
          </w:p>
        </w:tc>
        <w:tc>
          <w:tcPr>
            <w:tcW w:w="3600" w:type="dxa"/>
          </w:tcPr>
          <w:p w14:paraId="4F8EEEAC" w14:textId="01C10845" w:rsidR="00350C13" w:rsidRPr="004315B8" w:rsidRDefault="004D055A" w:rsidP="00556F43">
            <w:pPr>
              <w:jc w:val="center"/>
              <w:rPr>
                <w:rFonts w:cstheme="minorHAnsi"/>
              </w:rPr>
            </w:pPr>
            <w:r>
              <w:rPr>
                <w:rFonts w:cstheme="minorHAnsi"/>
              </w:rPr>
              <w:t>T</w:t>
            </w:r>
            <w:r w:rsidR="00350C13" w:rsidRPr="004315B8">
              <w:rPr>
                <w:rFonts w:cstheme="minorHAnsi"/>
              </w:rPr>
              <w:t>rans-Thujone</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39671C78" w14:textId="77777777" w:rsidR="00350C13" w:rsidRPr="004315B8" w:rsidRDefault="00350C13" w:rsidP="00556F43">
            <w:pPr>
              <w:jc w:val="center"/>
              <w:rPr>
                <w:rFonts w:cstheme="minorHAnsi"/>
                <w:color w:val="212121"/>
              </w:rPr>
            </w:pPr>
            <w:r w:rsidRPr="004315B8">
              <w:rPr>
                <w:rFonts w:cstheme="minorHAnsi"/>
                <w:color w:val="212121"/>
              </w:rPr>
              <w:t>91456</w:t>
            </w:r>
          </w:p>
          <w:p w14:paraId="43BBF538" w14:textId="77777777" w:rsidR="00350C13" w:rsidRPr="004315B8" w:rsidRDefault="00350C13" w:rsidP="00556F43">
            <w:pPr>
              <w:jc w:val="center"/>
              <w:rPr>
                <w:rFonts w:cstheme="minorHAnsi"/>
              </w:rPr>
            </w:pPr>
          </w:p>
        </w:tc>
      </w:tr>
      <w:tr w:rsidR="00350C13" w:rsidRPr="004315B8" w14:paraId="2052720C" w14:textId="77777777" w:rsidTr="00350C13">
        <w:trPr>
          <w:trHeight w:val="625"/>
        </w:trPr>
        <w:tc>
          <w:tcPr>
            <w:tcW w:w="939" w:type="dxa"/>
            <w:vMerge/>
          </w:tcPr>
          <w:p w14:paraId="577C33D9" w14:textId="77777777" w:rsidR="00350C13" w:rsidRPr="004315B8" w:rsidRDefault="00350C13" w:rsidP="00556F43">
            <w:pPr>
              <w:jc w:val="center"/>
              <w:rPr>
                <w:rFonts w:cstheme="minorHAnsi"/>
              </w:rPr>
            </w:pPr>
          </w:p>
        </w:tc>
        <w:tc>
          <w:tcPr>
            <w:tcW w:w="2026" w:type="dxa"/>
            <w:vMerge/>
          </w:tcPr>
          <w:p w14:paraId="52DDE9B7" w14:textId="77777777" w:rsidR="00350C13" w:rsidRPr="004315B8" w:rsidRDefault="00350C13" w:rsidP="00556F43">
            <w:pPr>
              <w:jc w:val="center"/>
              <w:rPr>
                <w:rFonts w:cstheme="minorHAnsi"/>
              </w:rPr>
            </w:pPr>
          </w:p>
        </w:tc>
        <w:tc>
          <w:tcPr>
            <w:tcW w:w="3600" w:type="dxa"/>
          </w:tcPr>
          <w:p w14:paraId="265C022D" w14:textId="27FEC7B7" w:rsidR="00350C13" w:rsidRPr="004315B8" w:rsidRDefault="00350C13" w:rsidP="00556F43">
            <w:pPr>
              <w:jc w:val="center"/>
              <w:rPr>
                <w:rFonts w:cstheme="minorHAnsi"/>
              </w:rPr>
            </w:pPr>
            <w:r w:rsidRPr="004315B8">
              <w:rPr>
                <w:rFonts w:cstheme="minorHAnsi"/>
              </w:rPr>
              <w:t>Chrysanthenone</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32CC3305" w14:textId="77777777" w:rsidR="00350C13" w:rsidRPr="004315B8" w:rsidRDefault="00350C13" w:rsidP="00556F43">
            <w:pPr>
              <w:jc w:val="center"/>
              <w:rPr>
                <w:rFonts w:cstheme="minorHAnsi"/>
                <w:color w:val="212121"/>
              </w:rPr>
            </w:pPr>
            <w:r w:rsidRPr="004315B8">
              <w:rPr>
                <w:rFonts w:cstheme="minorHAnsi"/>
                <w:color w:val="212121"/>
              </w:rPr>
              <w:t>442463</w:t>
            </w:r>
          </w:p>
          <w:p w14:paraId="5ECE02E8" w14:textId="77777777" w:rsidR="00350C13" w:rsidRPr="004315B8" w:rsidRDefault="00350C13" w:rsidP="00556F43">
            <w:pPr>
              <w:jc w:val="center"/>
              <w:rPr>
                <w:rFonts w:cstheme="minorHAnsi"/>
              </w:rPr>
            </w:pPr>
          </w:p>
        </w:tc>
      </w:tr>
      <w:tr w:rsidR="00350C13" w:rsidRPr="004315B8" w14:paraId="119D88B8" w14:textId="77777777" w:rsidTr="00350C13">
        <w:trPr>
          <w:trHeight w:val="625"/>
        </w:trPr>
        <w:tc>
          <w:tcPr>
            <w:tcW w:w="939" w:type="dxa"/>
            <w:vMerge/>
          </w:tcPr>
          <w:p w14:paraId="15EE0231" w14:textId="77777777" w:rsidR="00350C13" w:rsidRPr="004315B8" w:rsidRDefault="00350C13" w:rsidP="00556F43">
            <w:pPr>
              <w:jc w:val="center"/>
              <w:rPr>
                <w:rFonts w:cstheme="minorHAnsi"/>
              </w:rPr>
            </w:pPr>
          </w:p>
        </w:tc>
        <w:tc>
          <w:tcPr>
            <w:tcW w:w="2026" w:type="dxa"/>
            <w:vMerge/>
          </w:tcPr>
          <w:p w14:paraId="66D6BE62" w14:textId="77777777" w:rsidR="00350C13" w:rsidRPr="004315B8" w:rsidRDefault="00350C13" w:rsidP="00556F43">
            <w:pPr>
              <w:jc w:val="center"/>
              <w:rPr>
                <w:rFonts w:cstheme="minorHAnsi"/>
              </w:rPr>
            </w:pPr>
          </w:p>
        </w:tc>
        <w:tc>
          <w:tcPr>
            <w:tcW w:w="3600" w:type="dxa"/>
          </w:tcPr>
          <w:p w14:paraId="5752925D" w14:textId="487C90F3" w:rsidR="00350C13" w:rsidRPr="004315B8" w:rsidRDefault="00350C13" w:rsidP="00556F43">
            <w:pPr>
              <w:jc w:val="center"/>
              <w:rPr>
                <w:rFonts w:cstheme="minorHAnsi"/>
              </w:rPr>
            </w:pPr>
            <w:r w:rsidRPr="004315B8">
              <w:rPr>
                <w:rFonts w:cstheme="minorHAnsi"/>
              </w:rPr>
              <w:t>Trans-Pinocarveol</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15C5CEAF" w14:textId="77777777" w:rsidR="00350C13" w:rsidRPr="004315B8" w:rsidRDefault="00350C13" w:rsidP="00556F43">
            <w:pPr>
              <w:jc w:val="center"/>
              <w:rPr>
                <w:rFonts w:cstheme="minorHAnsi"/>
                <w:color w:val="212121"/>
              </w:rPr>
            </w:pPr>
            <w:r w:rsidRPr="004315B8">
              <w:rPr>
                <w:rFonts w:cstheme="minorHAnsi"/>
                <w:color w:val="212121"/>
              </w:rPr>
              <w:t>10931630</w:t>
            </w:r>
          </w:p>
          <w:p w14:paraId="6096BB55" w14:textId="77777777" w:rsidR="00350C13" w:rsidRPr="004315B8" w:rsidRDefault="00350C13" w:rsidP="00556F43">
            <w:pPr>
              <w:jc w:val="center"/>
              <w:rPr>
                <w:rFonts w:cstheme="minorHAnsi"/>
              </w:rPr>
            </w:pPr>
          </w:p>
        </w:tc>
      </w:tr>
      <w:tr w:rsidR="00350C13" w:rsidRPr="004315B8" w14:paraId="34B09D65" w14:textId="77777777" w:rsidTr="00350C13">
        <w:trPr>
          <w:trHeight w:val="625"/>
        </w:trPr>
        <w:tc>
          <w:tcPr>
            <w:tcW w:w="939" w:type="dxa"/>
            <w:vMerge/>
          </w:tcPr>
          <w:p w14:paraId="6392B057" w14:textId="77777777" w:rsidR="00350C13" w:rsidRPr="004315B8" w:rsidRDefault="00350C13" w:rsidP="00556F43">
            <w:pPr>
              <w:jc w:val="center"/>
              <w:rPr>
                <w:rFonts w:cstheme="minorHAnsi"/>
              </w:rPr>
            </w:pPr>
          </w:p>
        </w:tc>
        <w:tc>
          <w:tcPr>
            <w:tcW w:w="2026" w:type="dxa"/>
            <w:vMerge/>
          </w:tcPr>
          <w:p w14:paraId="0D83EDF9" w14:textId="77777777" w:rsidR="00350C13" w:rsidRPr="004315B8" w:rsidRDefault="00350C13" w:rsidP="00556F43">
            <w:pPr>
              <w:jc w:val="center"/>
              <w:rPr>
                <w:rFonts w:cstheme="minorHAnsi"/>
              </w:rPr>
            </w:pPr>
          </w:p>
        </w:tc>
        <w:tc>
          <w:tcPr>
            <w:tcW w:w="3600" w:type="dxa"/>
          </w:tcPr>
          <w:p w14:paraId="194D204F" w14:textId="28F17FE1" w:rsidR="00350C13" w:rsidRPr="004315B8" w:rsidRDefault="00350C13" w:rsidP="00556F43">
            <w:pPr>
              <w:jc w:val="center"/>
              <w:rPr>
                <w:rFonts w:cstheme="minorHAnsi"/>
              </w:rPr>
            </w:pPr>
            <w:r w:rsidRPr="004315B8">
              <w:rPr>
                <w:rFonts w:cstheme="minorHAnsi"/>
              </w:rPr>
              <w:t>Camphor</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3EDD28AD" w14:textId="77777777" w:rsidR="00350C13" w:rsidRPr="004315B8" w:rsidRDefault="00350C13" w:rsidP="00556F43">
            <w:pPr>
              <w:jc w:val="center"/>
              <w:rPr>
                <w:rFonts w:cstheme="minorHAnsi"/>
                <w:color w:val="212121"/>
              </w:rPr>
            </w:pPr>
            <w:r w:rsidRPr="004315B8">
              <w:rPr>
                <w:rFonts w:cstheme="minorHAnsi"/>
                <w:color w:val="212121"/>
              </w:rPr>
              <w:t>2537</w:t>
            </w:r>
          </w:p>
          <w:p w14:paraId="456E549B" w14:textId="77777777" w:rsidR="00350C13" w:rsidRPr="004315B8" w:rsidRDefault="00350C13" w:rsidP="00556F43">
            <w:pPr>
              <w:jc w:val="center"/>
              <w:rPr>
                <w:rFonts w:cstheme="minorHAnsi"/>
              </w:rPr>
            </w:pPr>
          </w:p>
        </w:tc>
      </w:tr>
      <w:tr w:rsidR="00350C13" w:rsidRPr="004315B8" w14:paraId="39AE08DD" w14:textId="77777777" w:rsidTr="00350C13">
        <w:trPr>
          <w:trHeight w:val="625"/>
        </w:trPr>
        <w:tc>
          <w:tcPr>
            <w:tcW w:w="939" w:type="dxa"/>
            <w:vMerge/>
          </w:tcPr>
          <w:p w14:paraId="7692F26C" w14:textId="77777777" w:rsidR="00350C13" w:rsidRPr="004315B8" w:rsidRDefault="00350C13" w:rsidP="00556F43">
            <w:pPr>
              <w:jc w:val="center"/>
              <w:rPr>
                <w:rFonts w:cstheme="minorHAnsi"/>
              </w:rPr>
            </w:pPr>
          </w:p>
        </w:tc>
        <w:tc>
          <w:tcPr>
            <w:tcW w:w="2026" w:type="dxa"/>
            <w:vMerge/>
          </w:tcPr>
          <w:p w14:paraId="7E6B050D" w14:textId="77777777" w:rsidR="00350C13" w:rsidRPr="004315B8" w:rsidRDefault="00350C13" w:rsidP="00556F43">
            <w:pPr>
              <w:jc w:val="center"/>
              <w:rPr>
                <w:rFonts w:cstheme="minorHAnsi"/>
              </w:rPr>
            </w:pPr>
          </w:p>
        </w:tc>
        <w:tc>
          <w:tcPr>
            <w:tcW w:w="3600" w:type="dxa"/>
          </w:tcPr>
          <w:p w14:paraId="6AADD29C" w14:textId="24E6C0F2" w:rsidR="00350C13" w:rsidRPr="004315B8" w:rsidRDefault="00350C13" w:rsidP="00556F43">
            <w:pPr>
              <w:jc w:val="center"/>
              <w:rPr>
                <w:rFonts w:cstheme="minorHAnsi"/>
              </w:rPr>
            </w:pPr>
            <w:r w:rsidRPr="004315B8">
              <w:rPr>
                <w:rFonts w:cstheme="minorHAnsi"/>
              </w:rPr>
              <w:t>Trans-Verbenol</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29759380" w14:textId="77777777" w:rsidR="00350C13" w:rsidRPr="004315B8" w:rsidRDefault="00350C13" w:rsidP="00556F43">
            <w:pPr>
              <w:jc w:val="center"/>
              <w:rPr>
                <w:rFonts w:cstheme="minorHAnsi"/>
                <w:color w:val="212121"/>
              </w:rPr>
            </w:pPr>
            <w:r w:rsidRPr="004315B8">
              <w:rPr>
                <w:rFonts w:cstheme="minorHAnsi"/>
                <w:color w:val="212121"/>
              </w:rPr>
              <w:t>89664</w:t>
            </w:r>
          </w:p>
          <w:p w14:paraId="1EA84D66" w14:textId="77777777" w:rsidR="00350C13" w:rsidRPr="004315B8" w:rsidRDefault="00350C13" w:rsidP="00556F43">
            <w:pPr>
              <w:jc w:val="center"/>
              <w:rPr>
                <w:rFonts w:cstheme="minorHAnsi"/>
              </w:rPr>
            </w:pPr>
          </w:p>
        </w:tc>
      </w:tr>
      <w:tr w:rsidR="00350C13" w:rsidRPr="004315B8" w14:paraId="1FE30A40" w14:textId="77777777" w:rsidTr="00350C13">
        <w:trPr>
          <w:trHeight w:val="625"/>
        </w:trPr>
        <w:tc>
          <w:tcPr>
            <w:tcW w:w="939" w:type="dxa"/>
            <w:vMerge/>
          </w:tcPr>
          <w:p w14:paraId="6496D2B6" w14:textId="77777777" w:rsidR="00350C13" w:rsidRPr="004315B8" w:rsidRDefault="00350C13" w:rsidP="00556F43">
            <w:pPr>
              <w:jc w:val="center"/>
              <w:rPr>
                <w:rFonts w:cstheme="minorHAnsi"/>
              </w:rPr>
            </w:pPr>
          </w:p>
        </w:tc>
        <w:tc>
          <w:tcPr>
            <w:tcW w:w="2026" w:type="dxa"/>
            <w:vMerge/>
          </w:tcPr>
          <w:p w14:paraId="091E7473" w14:textId="77777777" w:rsidR="00350C13" w:rsidRPr="004315B8" w:rsidRDefault="00350C13" w:rsidP="00556F43">
            <w:pPr>
              <w:jc w:val="center"/>
              <w:rPr>
                <w:rFonts w:cstheme="minorHAnsi"/>
              </w:rPr>
            </w:pPr>
          </w:p>
        </w:tc>
        <w:tc>
          <w:tcPr>
            <w:tcW w:w="3600" w:type="dxa"/>
          </w:tcPr>
          <w:p w14:paraId="70661B91" w14:textId="4289E3AA" w:rsidR="00350C13" w:rsidRPr="004315B8" w:rsidRDefault="00350C13" w:rsidP="00556F43">
            <w:pPr>
              <w:jc w:val="center"/>
              <w:rPr>
                <w:rFonts w:cstheme="minorHAnsi"/>
              </w:rPr>
            </w:pPr>
            <w:r w:rsidRPr="004315B8">
              <w:rPr>
                <w:rFonts w:cstheme="minorHAnsi"/>
              </w:rPr>
              <w:t>Borneol</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183C87EF" w14:textId="77777777" w:rsidR="00350C13" w:rsidRPr="004315B8" w:rsidRDefault="00350C13" w:rsidP="00556F43">
            <w:pPr>
              <w:jc w:val="center"/>
              <w:rPr>
                <w:rFonts w:cstheme="minorHAnsi"/>
                <w:color w:val="212121"/>
              </w:rPr>
            </w:pPr>
            <w:r w:rsidRPr="004315B8">
              <w:rPr>
                <w:rFonts w:cstheme="minorHAnsi"/>
                <w:color w:val="212121"/>
              </w:rPr>
              <w:t>64685</w:t>
            </w:r>
          </w:p>
          <w:p w14:paraId="653791D8" w14:textId="77777777" w:rsidR="00350C13" w:rsidRPr="004315B8" w:rsidRDefault="00350C13" w:rsidP="00556F43">
            <w:pPr>
              <w:jc w:val="center"/>
              <w:rPr>
                <w:rFonts w:cstheme="minorHAnsi"/>
              </w:rPr>
            </w:pPr>
          </w:p>
        </w:tc>
      </w:tr>
      <w:tr w:rsidR="00350C13" w:rsidRPr="004315B8" w14:paraId="404CA92F" w14:textId="77777777" w:rsidTr="00350C13">
        <w:trPr>
          <w:trHeight w:val="625"/>
        </w:trPr>
        <w:tc>
          <w:tcPr>
            <w:tcW w:w="939" w:type="dxa"/>
            <w:vMerge/>
          </w:tcPr>
          <w:p w14:paraId="640CF99D" w14:textId="77777777" w:rsidR="00350C13" w:rsidRPr="004315B8" w:rsidRDefault="00350C13" w:rsidP="00556F43">
            <w:pPr>
              <w:jc w:val="center"/>
              <w:rPr>
                <w:rFonts w:cstheme="minorHAnsi"/>
              </w:rPr>
            </w:pPr>
          </w:p>
        </w:tc>
        <w:tc>
          <w:tcPr>
            <w:tcW w:w="2026" w:type="dxa"/>
            <w:vMerge/>
          </w:tcPr>
          <w:p w14:paraId="60D0D6FF" w14:textId="77777777" w:rsidR="00350C13" w:rsidRPr="004315B8" w:rsidRDefault="00350C13" w:rsidP="00556F43">
            <w:pPr>
              <w:jc w:val="center"/>
              <w:rPr>
                <w:rFonts w:cstheme="minorHAnsi"/>
              </w:rPr>
            </w:pPr>
          </w:p>
        </w:tc>
        <w:tc>
          <w:tcPr>
            <w:tcW w:w="3600" w:type="dxa"/>
          </w:tcPr>
          <w:p w14:paraId="46D4E21B" w14:textId="4EE1099E" w:rsidR="00350C13" w:rsidRPr="004315B8" w:rsidRDefault="00350C13" w:rsidP="00556F43">
            <w:pPr>
              <w:jc w:val="center"/>
              <w:rPr>
                <w:rFonts w:cstheme="minorHAnsi"/>
              </w:rPr>
            </w:pPr>
            <w:r w:rsidRPr="004315B8">
              <w:rPr>
                <w:rFonts w:cstheme="minorHAnsi"/>
              </w:rPr>
              <w:t>Terpinen-4-ol</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6FF30E1B" w14:textId="77777777" w:rsidR="00350C13" w:rsidRPr="004315B8" w:rsidRDefault="00350C13" w:rsidP="00556F43">
            <w:pPr>
              <w:jc w:val="center"/>
              <w:rPr>
                <w:rFonts w:cstheme="minorHAnsi"/>
                <w:color w:val="212121"/>
              </w:rPr>
            </w:pPr>
            <w:r w:rsidRPr="004315B8">
              <w:rPr>
                <w:rFonts w:cstheme="minorHAnsi"/>
                <w:color w:val="212121"/>
              </w:rPr>
              <w:t>11230</w:t>
            </w:r>
          </w:p>
          <w:p w14:paraId="5A711C04" w14:textId="77777777" w:rsidR="00350C13" w:rsidRPr="004315B8" w:rsidRDefault="00350C13" w:rsidP="00556F43">
            <w:pPr>
              <w:jc w:val="center"/>
              <w:rPr>
                <w:rFonts w:cstheme="minorHAnsi"/>
              </w:rPr>
            </w:pPr>
          </w:p>
        </w:tc>
      </w:tr>
      <w:tr w:rsidR="00350C13" w:rsidRPr="004315B8" w14:paraId="31687AE8" w14:textId="77777777" w:rsidTr="00350C13">
        <w:trPr>
          <w:trHeight w:val="618"/>
        </w:trPr>
        <w:tc>
          <w:tcPr>
            <w:tcW w:w="939" w:type="dxa"/>
            <w:vMerge/>
          </w:tcPr>
          <w:p w14:paraId="580340D9" w14:textId="77777777" w:rsidR="00350C13" w:rsidRPr="004315B8" w:rsidRDefault="00350C13" w:rsidP="00556F43">
            <w:pPr>
              <w:jc w:val="center"/>
              <w:rPr>
                <w:rFonts w:cstheme="minorHAnsi"/>
              </w:rPr>
            </w:pPr>
          </w:p>
        </w:tc>
        <w:tc>
          <w:tcPr>
            <w:tcW w:w="2026" w:type="dxa"/>
            <w:vMerge/>
          </w:tcPr>
          <w:p w14:paraId="0FDB9755" w14:textId="77777777" w:rsidR="00350C13" w:rsidRPr="004315B8" w:rsidRDefault="00350C13" w:rsidP="00556F43">
            <w:pPr>
              <w:jc w:val="center"/>
              <w:rPr>
                <w:rFonts w:cstheme="minorHAnsi"/>
              </w:rPr>
            </w:pPr>
          </w:p>
        </w:tc>
        <w:tc>
          <w:tcPr>
            <w:tcW w:w="3600" w:type="dxa"/>
          </w:tcPr>
          <w:p w14:paraId="76494AD4" w14:textId="06BB73B1" w:rsidR="00350C13" w:rsidRPr="004315B8" w:rsidRDefault="00350C13" w:rsidP="00556F43">
            <w:pPr>
              <w:jc w:val="center"/>
              <w:rPr>
                <w:rFonts w:cstheme="minorHAnsi"/>
              </w:rPr>
            </w:pPr>
            <w:r w:rsidRPr="004315B8">
              <w:rPr>
                <w:rFonts w:cstheme="minorHAnsi"/>
              </w:rPr>
              <w:t>α-Terpineol</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74C894A2" w14:textId="77777777" w:rsidR="00350C13" w:rsidRPr="004315B8" w:rsidRDefault="00350C13" w:rsidP="00556F43">
            <w:pPr>
              <w:jc w:val="center"/>
              <w:rPr>
                <w:rFonts w:cstheme="minorHAnsi"/>
                <w:color w:val="212121"/>
              </w:rPr>
            </w:pPr>
            <w:r w:rsidRPr="004315B8">
              <w:rPr>
                <w:rFonts w:cstheme="minorHAnsi"/>
                <w:color w:val="212121"/>
              </w:rPr>
              <w:t>17100</w:t>
            </w:r>
          </w:p>
          <w:p w14:paraId="4DFB012A" w14:textId="77777777" w:rsidR="00350C13" w:rsidRPr="004315B8" w:rsidRDefault="00350C13" w:rsidP="00556F43">
            <w:pPr>
              <w:jc w:val="center"/>
              <w:rPr>
                <w:rFonts w:cstheme="minorHAnsi"/>
              </w:rPr>
            </w:pPr>
          </w:p>
        </w:tc>
      </w:tr>
      <w:tr w:rsidR="00350C13" w:rsidRPr="004315B8" w14:paraId="7A4BAB21" w14:textId="77777777" w:rsidTr="00350C13">
        <w:trPr>
          <w:trHeight w:val="617"/>
        </w:trPr>
        <w:tc>
          <w:tcPr>
            <w:tcW w:w="939" w:type="dxa"/>
            <w:vMerge/>
          </w:tcPr>
          <w:p w14:paraId="103FD72C" w14:textId="77777777" w:rsidR="00350C13" w:rsidRPr="004315B8" w:rsidRDefault="00350C13" w:rsidP="00556F43">
            <w:pPr>
              <w:jc w:val="center"/>
              <w:rPr>
                <w:rFonts w:cstheme="minorHAnsi"/>
              </w:rPr>
            </w:pPr>
          </w:p>
        </w:tc>
        <w:tc>
          <w:tcPr>
            <w:tcW w:w="2026" w:type="dxa"/>
            <w:vMerge/>
          </w:tcPr>
          <w:p w14:paraId="7C2E71FF" w14:textId="77777777" w:rsidR="00350C13" w:rsidRPr="004315B8" w:rsidRDefault="00350C13" w:rsidP="00556F43">
            <w:pPr>
              <w:jc w:val="center"/>
              <w:rPr>
                <w:rFonts w:cstheme="minorHAnsi"/>
              </w:rPr>
            </w:pPr>
          </w:p>
        </w:tc>
        <w:tc>
          <w:tcPr>
            <w:tcW w:w="3600" w:type="dxa"/>
          </w:tcPr>
          <w:p w14:paraId="1CD83AA0" w14:textId="24358F06" w:rsidR="00350C13" w:rsidRPr="004315B8" w:rsidRDefault="00350C13" w:rsidP="00556F43">
            <w:pPr>
              <w:jc w:val="center"/>
              <w:rPr>
                <w:rFonts w:cstheme="minorHAnsi"/>
              </w:rPr>
            </w:pPr>
            <w:r w:rsidRPr="004315B8">
              <w:rPr>
                <w:rFonts w:cstheme="minorHAnsi"/>
              </w:rPr>
              <w:t>Myrtenal</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2E4DD0B0" w14:textId="77777777" w:rsidR="00350C13" w:rsidRPr="004315B8" w:rsidRDefault="00350C13" w:rsidP="00556F43">
            <w:pPr>
              <w:jc w:val="center"/>
              <w:rPr>
                <w:rFonts w:cstheme="minorHAnsi"/>
              </w:rPr>
            </w:pPr>
            <w:r w:rsidRPr="004315B8">
              <w:rPr>
                <w:rFonts w:cstheme="minorHAnsi"/>
                <w:color w:val="212121"/>
                <w:shd w:val="clear" w:color="auto" w:fill="FFFFFF"/>
              </w:rPr>
              <w:t>61130</w:t>
            </w:r>
          </w:p>
        </w:tc>
      </w:tr>
      <w:tr w:rsidR="00350C13" w:rsidRPr="004315B8" w14:paraId="7C0844DF" w14:textId="77777777" w:rsidTr="00350C13">
        <w:trPr>
          <w:trHeight w:val="617"/>
        </w:trPr>
        <w:tc>
          <w:tcPr>
            <w:tcW w:w="939" w:type="dxa"/>
            <w:vMerge/>
          </w:tcPr>
          <w:p w14:paraId="43F0FDDC" w14:textId="77777777" w:rsidR="00350C13" w:rsidRPr="004315B8" w:rsidRDefault="00350C13" w:rsidP="00556F43">
            <w:pPr>
              <w:jc w:val="center"/>
              <w:rPr>
                <w:rFonts w:cstheme="minorHAnsi"/>
              </w:rPr>
            </w:pPr>
          </w:p>
        </w:tc>
        <w:tc>
          <w:tcPr>
            <w:tcW w:w="2026" w:type="dxa"/>
            <w:vMerge/>
          </w:tcPr>
          <w:p w14:paraId="0F47B7EB" w14:textId="77777777" w:rsidR="00350C13" w:rsidRPr="004315B8" w:rsidRDefault="00350C13" w:rsidP="00556F43">
            <w:pPr>
              <w:jc w:val="center"/>
              <w:rPr>
                <w:rFonts w:cstheme="minorHAnsi"/>
              </w:rPr>
            </w:pPr>
          </w:p>
        </w:tc>
        <w:tc>
          <w:tcPr>
            <w:tcW w:w="3600" w:type="dxa"/>
          </w:tcPr>
          <w:p w14:paraId="4D67616D" w14:textId="015A6DFA" w:rsidR="00350C13" w:rsidRPr="004315B8" w:rsidRDefault="00350C13" w:rsidP="00556F43">
            <w:pPr>
              <w:jc w:val="center"/>
              <w:rPr>
                <w:rFonts w:cstheme="minorHAnsi"/>
              </w:rPr>
            </w:pPr>
            <w:r w:rsidRPr="004315B8">
              <w:rPr>
                <w:rFonts w:cstheme="minorHAnsi"/>
              </w:rPr>
              <w:t>Myrtenol</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12116F23" w14:textId="77777777" w:rsidR="00350C13" w:rsidRPr="004315B8" w:rsidRDefault="00350C13" w:rsidP="00556F43">
            <w:pPr>
              <w:jc w:val="center"/>
              <w:rPr>
                <w:rFonts w:cstheme="minorHAnsi"/>
                <w:color w:val="212121"/>
              </w:rPr>
            </w:pPr>
            <w:r w:rsidRPr="004315B8">
              <w:rPr>
                <w:rFonts w:cstheme="minorHAnsi"/>
                <w:color w:val="212121"/>
              </w:rPr>
              <w:t>10582</w:t>
            </w:r>
          </w:p>
          <w:p w14:paraId="41E151B4" w14:textId="77777777" w:rsidR="00350C13" w:rsidRPr="004315B8" w:rsidRDefault="00350C13" w:rsidP="00556F43">
            <w:pPr>
              <w:jc w:val="center"/>
              <w:rPr>
                <w:rFonts w:cstheme="minorHAnsi"/>
              </w:rPr>
            </w:pPr>
          </w:p>
        </w:tc>
      </w:tr>
      <w:tr w:rsidR="00350C13" w:rsidRPr="004315B8" w14:paraId="2E7EC796" w14:textId="77777777" w:rsidTr="00350C13">
        <w:trPr>
          <w:trHeight w:val="617"/>
        </w:trPr>
        <w:tc>
          <w:tcPr>
            <w:tcW w:w="939" w:type="dxa"/>
            <w:vMerge/>
          </w:tcPr>
          <w:p w14:paraId="64472116" w14:textId="77777777" w:rsidR="00350C13" w:rsidRPr="004315B8" w:rsidRDefault="00350C13" w:rsidP="00556F43">
            <w:pPr>
              <w:jc w:val="center"/>
              <w:rPr>
                <w:rFonts w:cstheme="minorHAnsi"/>
              </w:rPr>
            </w:pPr>
          </w:p>
        </w:tc>
        <w:tc>
          <w:tcPr>
            <w:tcW w:w="2026" w:type="dxa"/>
            <w:vMerge/>
          </w:tcPr>
          <w:p w14:paraId="17CD2F6C" w14:textId="77777777" w:rsidR="00350C13" w:rsidRPr="004315B8" w:rsidRDefault="00350C13" w:rsidP="00556F43">
            <w:pPr>
              <w:jc w:val="center"/>
              <w:rPr>
                <w:rFonts w:cstheme="minorHAnsi"/>
              </w:rPr>
            </w:pPr>
          </w:p>
        </w:tc>
        <w:tc>
          <w:tcPr>
            <w:tcW w:w="3600" w:type="dxa"/>
          </w:tcPr>
          <w:p w14:paraId="35A10153" w14:textId="04410EB6" w:rsidR="00350C13" w:rsidRPr="004315B8" w:rsidRDefault="00350C13" w:rsidP="00556F43">
            <w:pPr>
              <w:jc w:val="center"/>
              <w:rPr>
                <w:rFonts w:cstheme="minorHAnsi"/>
              </w:rPr>
            </w:pPr>
            <w:r w:rsidRPr="004315B8">
              <w:rPr>
                <w:rFonts w:cstheme="minorHAnsi"/>
              </w:rPr>
              <w:t>Trans-Piperitol</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7CBCA4BD" w14:textId="77777777" w:rsidR="00350C13" w:rsidRPr="004315B8" w:rsidRDefault="00350C13" w:rsidP="00556F43">
            <w:pPr>
              <w:jc w:val="center"/>
              <w:rPr>
                <w:rFonts w:cstheme="minorHAnsi"/>
                <w:color w:val="212121"/>
              </w:rPr>
            </w:pPr>
            <w:r w:rsidRPr="004315B8">
              <w:rPr>
                <w:rFonts w:cstheme="minorHAnsi"/>
                <w:color w:val="212121"/>
              </w:rPr>
              <w:t>85568</w:t>
            </w:r>
          </w:p>
          <w:p w14:paraId="6C08F3D3" w14:textId="77777777" w:rsidR="00350C13" w:rsidRPr="004315B8" w:rsidRDefault="00350C13" w:rsidP="00556F43">
            <w:pPr>
              <w:jc w:val="center"/>
              <w:rPr>
                <w:rFonts w:cstheme="minorHAnsi"/>
              </w:rPr>
            </w:pPr>
          </w:p>
        </w:tc>
      </w:tr>
      <w:tr w:rsidR="00350C13" w:rsidRPr="004315B8" w14:paraId="34BCD5EB" w14:textId="77777777" w:rsidTr="00350C13">
        <w:trPr>
          <w:trHeight w:val="617"/>
        </w:trPr>
        <w:tc>
          <w:tcPr>
            <w:tcW w:w="939" w:type="dxa"/>
            <w:vMerge/>
          </w:tcPr>
          <w:p w14:paraId="50BB888D" w14:textId="77777777" w:rsidR="00350C13" w:rsidRPr="004315B8" w:rsidRDefault="00350C13" w:rsidP="00556F43">
            <w:pPr>
              <w:jc w:val="center"/>
              <w:rPr>
                <w:rFonts w:cstheme="minorHAnsi"/>
              </w:rPr>
            </w:pPr>
          </w:p>
        </w:tc>
        <w:tc>
          <w:tcPr>
            <w:tcW w:w="2026" w:type="dxa"/>
            <w:vMerge/>
          </w:tcPr>
          <w:p w14:paraId="457278DE" w14:textId="77777777" w:rsidR="00350C13" w:rsidRPr="004315B8" w:rsidRDefault="00350C13" w:rsidP="00556F43">
            <w:pPr>
              <w:jc w:val="center"/>
              <w:rPr>
                <w:rFonts w:cstheme="minorHAnsi"/>
              </w:rPr>
            </w:pPr>
          </w:p>
        </w:tc>
        <w:tc>
          <w:tcPr>
            <w:tcW w:w="3600" w:type="dxa"/>
          </w:tcPr>
          <w:p w14:paraId="5393A8DA" w14:textId="2AC4C74F" w:rsidR="00350C13" w:rsidRPr="004315B8" w:rsidRDefault="00350C13" w:rsidP="00556F43">
            <w:pPr>
              <w:jc w:val="center"/>
              <w:rPr>
                <w:rFonts w:cstheme="minorHAnsi"/>
              </w:rPr>
            </w:pPr>
            <w:r w:rsidRPr="004315B8">
              <w:rPr>
                <w:rFonts w:cstheme="minorHAnsi"/>
              </w:rPr>
              <w:t>Grandisol</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62C1829E" w14:textId="77777777" w:rsidR="00350C13" w:rsidRPr="004315B8" w:rsidRDefault="00350C13" w:rsidP="00556F43">
            <w:pPr>
              <w:jc w:val="center"/>
              <w:rPr>
                <w:rFonts w:cstheme="minorHAnsi"/>
              </w:rPr>
            </w:pPr>
            <w:r w:rsidRPr="004315B8">
              <w:rPr>
                <w:rFonts w:cstheme="minorHAnsi"/>
                <w:color w:val="212121"/>
                <w:shd w:val="clear" w:color="auto" w:fill="FFFFFF"/>
              </w:rPr>
              <w:t>169202</w:t>
            </w:r>
          </w:p>
        </w:tc>
      </w:tr>
      <w:tr w:rsidR="00350C13" w:rsidRPr="004315B8" w14:paraId="6253A1D5" w14:textId="77777777" w:rsidTr="00350C13">
        <w:trPr>
          <w:trHeight w:val="617"/>
        </w:trPr>
        <w:tc>
          <w:tcPr>
            <w:tcW w:w="939" w:type="dxa"/>
            <w:vMerge/>
          </w:tcPr>
          <w:p w14:paraId="4B676F23" w14:textId="77777777" w:rsidR="00350C13" w:rsidRPr="004315B8" w:rsidRDefault="00350C13" w:rsidP="00556F43">
            <w:pPr>
              <w:jc w:val="center"/>
              <w:rPr>
                <w:rFonts w:cstheme="minorHAnsi"/>
              </w:rPr>
            </w:pPr>
          </w:p>
        </w:tc>
        <w:tc>
          <w:tcPr>
            <w:tcW w:w="2026" w:type="dxa"/>
            <w:vMerge/>
          </w:tcPr>
          <w:p w14:paraId="5A1F7897" w14:textId="77777777" w:rsidR="00350C13" w:rsidRPr="004315B8" w:rsidRDefault="00350C13" w:rsidP="00556F43">
            <w:pPr>
              <w:jc w:val="center"/>
              <w:rPr>
                <w:rFonts w:cstheme="minorHAnsi"/>
              </w:rPr>
            </w:pPr>
          </w:p>
        </w:tc>
        <w:tc>
          <w:tcPr>
            <w:tcW w:w="3600" w:type="dxa"/>
          </w:tcPr>
          <w:p w14:paraId="046221C2" w14:textId="61A9277F" w:rsidR="00350C13" w:rsidRPr="004315B8" w:rsidRDefault="00350C13" w:rsidP="00556F43">
            <w:pPr>
              <w:jc w:val="center"/>
              <w:rPr>
                <w:rFonts w:cstheme="minorHAnsi"/>
              </w:rPr>
            </w:pPr>
            <w:r w:rsidRPr="004315B8">
              <w:rPr>
                <w:rFonts w:cstheme="minorHAnsi"/>
              </w:rPr>
              <w:t>Carvone</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43B5CE57" w14:textId="77777777" w:rsidR="00350C13" w:rsidRPr="004315B8" w:rsidRDefault="00350C13" w:rsidP="00556F43">
            <w:pPr>
              <w:jc w:val="center"/>
              <w:rPr>
                <w:rFonts w:cstheme="minorHAnsi"/>
                <w:color w:val="212121"/>
              </w:rPr>
            </w:pPr>
            <w:r w:rsidRPr="004315B8">
              <w:rPr>
                <w:rFonts w:cstheme="minorHAnsi"/>
                <w:color w:val="212121"/>
              </w:rPr>
              <w:t>7439</w:t>
            </w:r>
          </w:p>
          <w:p w14:paraId="30B9C8A8" w14:textId="77777777" w:rsidR="00350C13" w:rsidRPr="004315B8" w:rsidRDefault="00350C13" w:rsidP="00556F43">
            <w:pPr>
              <w:jc w:val="center"/>
              <w:rPr>
                <w:rFonts w:cstheme="minorHAnsi"/>
              </w:rPr>
            </w:pPr>
          </w:p>
        </w:tc>
      </w:tr>
      <w:tr w:rsidR="00350C13" w:rsidRPr="004315B8" w14:paraId="29D79105" w14:textId="77777777" w:rsidTr="00350C13">
        <w:trPr>
          <w:trHeight w:val="617"/>
        </w:trPr>
        <w:tc>
          <w:tcPr>
            <w:tcW w:w="939" w:type="dxa"/>
            <w:vMerge/>
          </w:tcPr>
          <w:p w14:paraId="3D744930" w14:textId="77777777" w:rsidR="00350C13" w:rsidRPr="004315B8" w:rsidRDefault="00350C13" w:rsidP="00556F43">
            <w:pPr>
              <w:jc w:val="center"/>
              <w:rPr>
                <w:rFonts w:cstheme="minorHAnsi"/>
              </w:rPr>
            </w:pPr>
          </w:p>
        </w:tc>
        <w:tc>
          <w:tcPr>
            <w:tcW w:w="2026" w:type="dxa"/>
            <w:vMerge/>
          </w:tcPr>
          <w:p w14:paraId="312883FD" w14:textId="77777777" w:rsidR="00350C13" w:rsidRPr="004315B8" w:rsidRDefault="00350C13" w:rsidP="00556F43">
            <w:pPr>
              <w:jc w:val="center"/>
              <w:rPr>
                <w:rFonts w:cstheme="minorHAnsi"/>
              </w:rPr>
            </w:pPr>
          </w:p>
        </w:tc>
        <w:tc>
          <w:tcPr>
            <w:tcW w:w="3600" w:type="dxa"/>
          </w:tcPr>
          <w:p w14:paraId="7A5C5AAC" w14:textId="3FA9C31B" w:rsidR="00350C13" w:rsidRPr="004315B8" w:rsidRDefault="00350C13" w:rsidP="00556F43">
            <w:pPr>
              <w:jc w:val="center"/>
              <w:rPr>
                <w:rFonts w:cstheme="minorHAnsi"/>
              </w:rPr>
            </w:pPr>
            <w:r w:rsidRPr="004315B8">
              <w:rPr>
                <w:rFonts w:cstheme="minorHAnsi"/>
              </w:rPr>
              <w:t>Piperitone</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440F698D" w14:textId="77777777" w:rsidR="00350C13" w:rsidRPr="004315B8" w:rsidRDefault="00350C13" w:rsidP="00556F43">
            <w:pPr>
              <w:jc w:val="center"/>
              <w:rPr>
                <w:rFonts w:cstheme="minorHAnsi"/>
                <w:color w:val="212121"/>
              </w:rPr>
            </w:pPr>
            <w:r w:rsidRPr="004315B8">
              <w:rPr>
                <w:rFonts w:cstheme="minorHAnsi"/>
                <w:color w:val="212121"/>
              </w:rPr>
              <w:t>6987</w:t>
            </w:r>
          </w:p>
          <w:p w14:paraId="1E5123CF" w14:textId="77777777" w:rsidR="00350C13" w:rsidRPr="004315B8" w:rsidRDefault="00350C13" w:rsidP="00556F43">
            <w:pPr>
              <w:jc w:val="center"/>
              <w:rPr>
                <w:rFonts w:cstheme="minorHAnsi"/>
              </w:rPr>
            </w:pPr>
          </w:p>
        </w:tc>
      </w:tr>
      <w:tr w:rsidR="00350C13" w:rsidRPr="004315B8" w14:paraId="208C84E0" w14:textId="77777777" w:rsidTr="00350C13">
        <w:trPr>
          <w:trHeight w:val="617"/>
        </w:trPr>
        <w:tc>
          <w:tcPr>
            <w:tcW w:w="939" w:type="dxa"/>
            <w:vMerge/>
          </w:tcPr>
          <w:p w14:paraId="4DE337F8" w14:textId="77777777" w:rsidR="00350C13" w:rsidRPr="004315B8" w:rsidRDefault="00350C13" w:rsidP="00556F43">
            <w:pPr>
              <w:jc w:val="center"/>
              <w:rPr>
                <w:rFonts w:cstheme="minorHAnsi"/>
              </w:rPr>
            </w:pPr>
          </w:p>
        </w:tc>
        <w:tc>
          <w:tcPr>
            <w:tcW w:w="2026" w:type="dxa"/>
            <w:vMerge/>
          </w:tcPr>
          <w:p w14:paraId="20E7060E" w14:textId="77777777" w:rsidR="00350C13" w:rsidRPr="004315B8" w:rsidRDefault="00350C13" w:rsidP="00556F43">
            <w:pPr>
              <w:jc w:val="center"/>
              <w:rPr>
                <w:rFonts w:cstheme="minorHAnsi"/>
              </w:rPr>
            </w:pPr>
          </w:p>
        </w:tc>
        <w:tc>
          <w:tcPr>
            <w:tcW w:w="3600" w:type="dxa"/>
          </w:tcPr>
          <w:p w14:paraId="59DFFC35" w14:textId="3667B127" w:rsidR="00350C13" w:rsidRPr="004315B8" w:rsidRDefault="00350C13" w:rsidP="00556F43">
            <w:pPr>
              <w:jc w:val="center"/>
              <w:rPr>
                <w:rFonts w:cstheme="minorHAnsi"/>
              </w:rPr>
            </w:pPr>
            <w:r w:rsidRPr="004315B8">
              <w:rPr>
                <w:rFonts w:cstheme="minorHAnsi"/>
              </w:rPr>
              <w:t>Bornyl acetate</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00DB7525" w14:textId="77777777" w:rsidR="00350C13" w:rsidRPr="004315B8" w:rsidRDefault="00350C13" w:rsidP="00556F43">
            <w:pPr>
              <w:jc w:val="center"/>
              <w:rPr>
                <w:rFonts w:cstheme="minorHAnsi"/>
                <w:color w:val="212121"/>
              </w:rPr>
            </w:pPr>
            <w:r w:rsidRPr="004315B8">
              <w:rPr>
                <w:rFonts w:cstheme="minorHAnsi"/>
                <w:color w:val="212121"/>
              </w:rPr>
              <w:t>6448</w:t>
            </w:r>
          </w:p>
          <w:p w14:paraId="7E29B187" w14:textId="77777777" w:rsidR="00350C13" w:rsidRPr="004315B8" w:rsidRDefault="00350C13" w:rsidP="00556F43">
            <w:pPr>
              <w:jc w:val="center"/>
              <w:rPr>
                <w:rFonts w:cstheme="minorHAnsi"/>
              </w:rPr>
            </w:pPr>
          </w:p>
        </w:tc>
      </w:tr>
      <w:tr w:rsidR="00350C13" w:rsidRPr="004315B8" w14:paraId="6FD8FF09" w14:textId="77777777" w:rsidTr="00350C13">
        <w:trPr>
          <w:trHeight w:val="617"/>
        </w:trPr>
        <w:tc>
          <w:tcPr>
            <w:tcW w:w="939" w:type="dxa"/>
            <w:vMerge/>
          </w:tcPr>
          <w:p w14:paraId="49D25BEB" w14:textId="77777777" w:rsidR="00350C13" w:rsidRPr="004315B8" w:rsidRDefault="00350C13" w:rsidP="00556F43">
            <w:pPr>
              <w:jc w:val="center"/>
              <w:rPr>
                <w:rFonts w:cstheme="minorHAnsi"/>
              </w:rPr>
            </w:pPr>
          </w:p>
        </w:tc>
        <w:tc>
          <w:tcPr>
            <w:tcW w:w="2026" w:type="dxa"/>
            <w:vMerge/>
          </w:tcPr>
          <w:p w14:paraId="261D1858" w14:textId="77777777" w:rsidR="00350C13" w:rsidRPr="004315B8" w:rsidRDefault="00350C13" w:rsidP="00556F43">
            <w:pPr>
              <w:jc w:val="center"/>
              <w:rPr>
                <w:rFonts w:cstheme="minorHAnsi"/>
              </w:rPr>
            </w:pPr>
          </w:p>
        </w:tc>
        <w:tc>
          <w:tcPr>
            <w:tcW w:w="3600" w:type="dxa"/>
          </w:tcPr>
          <w:p w14:paraId="453BB6DE" w14:textId="1760FCD5" w:rsidR="00350C13" w:rsidRPr="004315B8" w:rsidRDefault="00350C13" w:rsidP="00556F43">
            <w:pPr>
              <w:jc w:val="center"/>
              <w:rPr>
                <w:rFonts w:cstheme="minorHAnsi"/>
              </w:rPr>
            </w:pPr>
            <w:r w:rsidRPr="004315B8">
              <w:rPr>
                <w:rFonts w:cstheme="minorHAnsi"/>
              </w:rPr>
              <w:t>Eugenol</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1EE346C1" w14:textId="77777777" w:rsidR="00350C13" w:rsidRPr="004315B8" w:rsidRDefault="00350C13" w:rsidP="00556F43">
            <w:pPr>
              <w:jc w:val="center"/>
              <w:rPr>
                <w:rFonts w:cstheme="minorHAnsi"/>
                <w:color w:val="212121"/>
              </w:rPr>
            </w:pPr>
            <w:r w:rsidRPr="004315B8">
              <w:rPr>
                <w:rFonts w:cstheme="minorHAnsi"/>
                <w:color w:val="212121"/>
              </w:rPr>
              <w:t>3314</w:t>
            </w:r>
          </w:p>
          <w:p w14:paraId="101E275E" w14:textId="77777777" w:rsidR="00350C13" w:rsidRPr="004315B8" w:rsidRDefault="00350C13" w:rsidP="00556F43">
            <w:pPr>
              <w:jc w:val="center"/>
              <w:rPr>
                <w:rFonts w:cstheme="minorHAnsi"/>
              </w:rPr>
            </w:pPr>
          </w:p>
        </w:tc>
      </w:tr>
      <w:tr w:rsidR="00350C13" w:rsidRPr="004315B8" w14:paraId="541668E9" w14:textId="77777777" w:rsidTr="00350C13">
        <w:trPr>
          <w:trHeight w:val="617"/>
        </w:trPr>
        <w:tc>
          <w:tcPr>
            <w:tcW w:w="939" w:type="dxa"/>
            <w:vMerge/>
          </w:tcPr>
          <w:p w14:paraId="72BCFDD1" w14:textId="77777777" w:rsidR="00350C13" w:rsidRPr="004315B8" w:rsidRDefault="00350C13" w:rsidP="00556F43">
            <w:pPr>
              <w:jc w:val="center"/>
              <w:rPr>
                <w:rFonts w:cstheme="minorHAnsi"/>
              </w:rPr>
            </w:pPr>
          </w:p>
        </w:tc>
        <w:tc>
          <w:tcPr>
            <w:tcW w:w="2026" w:type="dxa"/>
            <w:vMerge/>
          </w:tcPr>
          <w:p w14:paraId="57623D60" w14:textId="77777777" w:rsidR="00350C13" w:rsidRPr="004315B8" w:rsidRDefault="00350C13" w:rsidP="00556F43">
            <w:pPr>
              <w:jc w:val="center"/>
              <w:rPr>
                <w:rFonts w:cstheme="minorHAnsi"/>
              </w:rPr>
            </w:pPr>
          </w:p>
        </w:tc>
        <w:tc>
          <w:tcPr>
            <w:tcW w:w="3600" w:type="dxa"/>
          </w:tcPr>
          <w:p w14:paraId="6ED96EDA" w14:textId="1E809875" w:rsidR="00350C13" w:rsidRPr="004315B8" w:rsidRDefault="00350C13" w:rsidP="00556F43">
            <w:pPr>
              <w:jc w:val="center"/>
              <w:rPr>
                <w:rFonts w:cstheme="minorHAnsi"/>
              </w:rPr>
            </w:pPr>
            <w:r w:rsidRPr="004315B8">
              <w:rPr>
                <w:rFonts w:cstheme="minorHAnsi"/>
              </w:rPr>
              <w:t>α-Copaene</w:t>
            </w:r>
            <w:r w:rsidR="00556F43">
              <w:rPr>
                <w:rFonts w:cstheme="minorHAnsi"/>
              </w:rPr>
              <w:fldChar w:fldCharType="begin" w:fldLock="1"/>
            </w:r>
            <w:r w:rsidR="00556F43">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267E9F60" w14:textId="77777777" w:rsidR="00350C13" w:rsidRPr="004315B8" w:rsidRDefault="00350C13" w:rsidP="00556F43">
            <w:pPr>
              <w:jc w:val="center"/>
              <w:rPr>
                <w:rFonts w:cstheme="minorHAnsi"/>
                <w:color w:val="212121"/>
              </w:rPr>
            </w:pPr>
            <w:r w:rsidRPr="004315B8">
              <w:rPr>
                <w:rFonts w:cstheme="minorHAnsi"/>
                <w:color w:val="212121"/>
              </w:rPr>
              <w:t>70678558</w:t>
            </w:r>
          </w:p>
          <w:p w14:paraId="62B4FB37" w14:textId="77777777" w:rsidR="00350C13" w:rsidRPr="004315B8" w:rsidRDefault="00350C13" w:rsidP="00556F43">
            <w:pPr>
              <w:jc w:val="center"/>
              <w:rPr>
                <w:rFonts w:cstheme="minorHAnsi"/>
              </w:rPr>
            </w:pPr>
          </w:p>
        </w:tc>
      </w:tr>
      <w:tr w:rsidR="00350C13" w:rsidRPr="004315B8" w14:paraId="608BD8D9" w14:textId="77777777" w:rsidTr="00350C13">
        <w:trPr>
          <w:trHeight w:val="617"/>
        </w:trPr>
        <w:tc>
          <w:tcPr>
            <w:tcW w:w="939" w:type="dxa"/>
            <w:vMerge/>
          </w:tcPr>
          <w:p w14:paraId="7AC39D1D" w14:textId="77777777" w:rsidR="00350C13" w:rsidRPr="004315B8" w:rsidRDefault="00350C13" w:rsidP="00556F43">
            <w:pPr>
              <w:jc w:val="center"/>
              <w:rPr>
                <w:rFonts w:cstheme="minorHAnsi"/>
              </w:rPr>
            </w:pPr>
          </w:p>
        </w:tc>
        <w:tc>
          <w:tcPr>
            <w:tcW w:w="2026" w:type="dxa"/>
            <w:vMerge/>
          </w:tcPr>
          <w:p w14:paraId="3D6F6602" w14:textId="77777777" w:rsidR="00350C13" w:rsidRPr="004315B8" w:rsidRDefault="00350C13" w:rsidP="00556F43">
            <w:pPr>
              <w:jc w:val="center"/>
              <w:rPr>
                <w:rFonts w:cstheme="minorHAnsi"/>
              </w:rPr>
            </w:pPr>
          </w:p>
        </w:tc>
        <w:tc>
          <w:tcPr>
            <w:tcW w:w="3600" w:type="dxa"/>
          </w:tcPr>
          <w:p w14:paraId="75A939F5" w14:textId="15A1D462" w:rsidR="00350C13" w:rsidRPr="004315B8" w:rsidRDefault="00350C13" w:rsidP="00556F43">
            <w:pPr>
              <w:jc w:val="center"/>
              <w:rPr>
                <w:rFonts w:cstheme="minorHAnsi"/>
              </w:rPr>
            </w:pPr>
            <w:r w:rsidRPr="004315B8">
              <w:rPr>
                <w:rFonts w:cstheme="minorHAnsi"/>
              </w:rPr>
              <w:t>β-Caryophyllene</w:t>
            </w:r>
            <w:r w:rsidR="00556F43">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556F43">
              <w:rPr>
                <w:rFonts w:cstheme="minorHAnsi"/>
              </w:rPr>
              <w:fldChar w:fldCharType="separate"/>
            </w:r>
            <w:r w:rsidR="00556F43" w:rsidRPr="00556F43">
              <w:rPr>
                <w:rFonts w:cstheme="minorHAnsi"/>
                <w:noProof/>
                <w:vertAlign w:val="superscript"/>
              </w:rPr>
              <w:t>18</w:t>
            </w:r>
            <w:r w:rsidR="00556F43">
              <w:rPr>
                <w:rFonts w:cstheme="minorHAnsi"/>
              </w:rPr>
              <w:fldChar w:fldCharType="end"/>
            </w:r>
          </w:p>
        </w:tc>
        <w:tc>
          <w:tcPr>
            <w:tcW w:w="2785" w:type="dxa"/>
          </w:tcPr>
          <w:p w14:paraId="78216708" w14:textId="77777777" w:rsidR="00350C13" w:rsidRPr="004315B8" w:rsidRDefault="00350C13" w:rsidP="00556F43">
            <w:pPr>
              <w:jc w:val="center"/>
              <w:rPr>
                <w:rFonts w:cstheme="minorHAnsi"/>
                <w:color w:val="212121"/>
              </w:rPr>
            </w:pPr>
            <w:r w:rsidRPr="004315B8">
              <w:rPr>
                <w:rFonts w:cstheme="minorHAnsi"/>
                <w:color w:val="212121"/>
              </w:rPr>
              <w:t>5281515</w:t>
            </w:r>
          </w:p>
          <w:p w14:paraId="347AA800" w14:textId="77777777" w:rsidR="00350C13" w:rsidRPr="004315B8" w:rsidRDefault="00350C13" w:rsidP="00556F43">
            <w:pPr>
              <w:jc w:val="center"/>
              <w:rPr>
                <w:rFonts w:cstheme="minorHAnsi"/>
              </w:rPr>
            </w:pPr>
          </w:p>
        </w:tc>
      </w:tr>
      <w:tr w:rsidR="00350C13" w:rsidRPr="004315B8" w14:paraId="0E31DA0A" w14:textId="77777777" w:rsidTr="00350C13">
        <w:trPr>
          <w:trHeight w:val="617"/>
        </w:trPr>
        <w:tc>
          <w:tcPr>
            <w:tcW w:w="939" w:type="dxa"/>
            <w:vMerge/>
          </w:tcPr>
          <w:p w14:paraId="700AD64B" w14:textId="77777777" w:rsidR="00350C13" w:rsidRPr="004315B8" w:rsidRDefault="00350C13" w:rsidP="00556F43">
            <w:pPr>
              <w:jc w:val="center"/>
              <w:rPr>
                <w:rFonts w:cstheme="minorHAnsi"/>
              </w:rPr>
            </w:pPr>
          </w:p>
        </w:tc>
        <w:tc>
          <w:tcPr>
            <w:tcW w:w="2026" w:type="dxa"/>
            <w:vMerge/>
          </w:tcPr>
          <w:p w14:paraId="6ACBF6CD" w14:textId="77777777" w:rsidR="00350C13" w:rsidRPr="004315B8" w:rsidRDefault="00350C13" w:rsidP="00556F43">
            <w:pPr>
              <w:jc w:val="center"/>
              <w:rPr>
                <w:rFonts w:cstheme="minorHAnsi"/>
              </w:rPr>
            </w:pPr>
          </w:p>
        </w:tc>
        <w:tc>
          <w:tcPr>
            <w:tcW w:w="3600" w:type="dxa"/>
          </w:tcPr>
          <w:p w14:paraId="2DC8048B" w14:textId="31961D92" w:rsidR="00350C13" w:rsidRPr="004315B8" w:rsidRDefault="00350C13" w:rsidP="00556F43">
            <w:pPr>
              <w:jc w:val="center"/>
              <w:rPr>
                <w:rFonts w:cstheme="minorHAnsi"/>
              </w:rPr>
            </w:pPr>
            <w:r w:rsidRPr="004315B8">
              <w:rPr>
                <w:rFonts w:cstheme="minorHAnsi"/>
              </w:rPr>
              <w:t>γ-Elemene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6D631BE4" w14:textId="77777777" w:rsidR="00350C13" w:rsidRPr="004315B8" w:rsidRDefault="00350C13" w:rsidP="00556F43">
            <w:pPr>
              <w:jc w:val="center"/>
              <w:rPr>
                <w:rFonts w:cstheme="minorHAnsi"/>
              </w:rPr>
            </w:pPr>
            <w:r w:rsidRPr="004315B8">
              <w:rPr>
                <w:rFonts w:cstheme="minorHAnsi"/>
                <w:color w:val="212121"/>
                <w:shd w:val="clear" w:color="auto" w:fill="FFFFFF"/>
              </w:rPr>
              <w:t>6432312</w:t>
            </w:r>
          </w:p>
        </w:tc>
      </w:tr>
      <w:tr w:rsidR="00350C13" w:rsidRPr="004315B8" w14:paraId="24667113" w14:textId="77777777" w:rsidTr="00350C13">
        <w:trPr>
          <w:trHeight w:val="617"/>
        </w:trPr>
        <w:tc>
          <w:tcPr>
            <w:tcW w:w="939" w:type="dxa"/>
            <w:vMerge/>
          </w:tcPr>
          <w:p w14:paraId="29866DCD" w14:textId="77777777" w:rsidR="00350C13" w:rsidRPr="004315B8" w:rsidRDefault="00350C13" w:rsidP="00556F43">
            <w:pPr>
              <w:jc w:val="center"/>
              <w:rPr>
                <w:rFonts w:cstheme="minorHAnsi"/>
              </w:rPr>
            </w:pPr>
          </w:p>
        </w:tc>
        <w:tc>
          <w:tcPr>
            <w:tcW w:w="2026" w:type="dxa"/>
            <w:vMerge/>
          </w:tcPr>
          <w:p w14:paraId="252F25D8" w14:textId="77777777" w:rsidR="00350C13" w:rsidRPr="004315B8" w:rsidRDefault="00350C13" w:rsidP="00556F43">
            <w:pPr>
              <w:jc w:val="center"/>
              <w:rPr>
                <w:rFonts w:cstheme="minorHAnsi"/>
              </w:rPr>
            </w:pPr>
          </w:p>
        </w:tc>
        <w:tc>
          <w:tcPr>
            <w:tcW w:w="3600" w:type="dxa"/>
          </w:tcPr>
          <w:p w14:paraId="1CCB972D" w14:textId="06CBC284" w:rsidR="00350C13" w:rsidRPr="004315B8" w:rsidRDefault="00350C13" w:rsidP="00556F43">
            <w:pPr>
              <w:jc w:val="center"/>
              <w:rPr>
                <w:rFonts w:cstheme="minorHAnsi"/>
              </w:rPr>
            </w:pPr>
            <w:r w:rsidRPr="004315B8">
              <w:rPr>
                <w:rFonts w:cstheme="minorHAnsi"/>
              </w:rPr>
              <w:t>Humulene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49736CAB" w14:textId="77777777" w:rsidR="00350C13" w:rsidRPr="004315B8" w:rsidRDefault="00350C13" w:rsidP="00556F43">
            <w:pPr>
              <w:jc w:val="center"/>
              <w:rPr>
                <w:rFonts w:cstheme="minorHAnsi"/>
                <w:color w:val="212121"/>
              </w:rPr>
            </w:pPr>
            <w:r w:rsidRPr="004315B8">
              <w:rPr>
                <w:rFonts w:cstheme="minorHAnsi"/>
                <w:color w:val="212121"/>
              </w:rPr>
              <w:t>5281520</w:t>
            </w:r>
          </w:p>
          <w:p w14:paraId="6C1CB55C" w14:textId="77777777" w:rsidR="00350C13" w:rsidRPr="004315B8" w:rsidRDefault="00350C13" w:rsidP="00556F43">
            <w:pPr>
              <w:jc w:val="center"/>
              <w:rPr>
                <w:rFonts w:cstheme="minorHAnsi"/>
              </w:rPr>
            </w:pPr>
          </w:p>
        </w:tc>
      </w:tr>
      <w:tr w:rsidR="00350C13" w:rsidRPr="004315B8" w14:paraId="2DC12317" w14:textId="77777777" w:rsidTr="00350C13">
        <w:trPr>
          <w:trHeight w:val="617"/>
        </w:trPr>
        <w:tc>
          <w:tcPr>
            <w:tcW w:w="939" w:type="dxa"/>
            <w:vMerge/>
          </w:tcPr>
          <w:p w14:paraId="090CBA0D" w14:textId="77777777" w:rsidR="00350C13" w:rsidRPr="004315B8" w:rsidRDefault="00350C13" w:rsidP="00556F43">
            <w:pPr>
              <w:jc w:val="center"/>
              <w:rPr>
                <w:rFonts w:cstheme="minorHAnsi"/>
              </w:rPr>
            </w:pPr>
          </w:p>
        </w:tc>
        <w:tc>
          <w:tcPr>
            <w:tcW w:w="2026" w:type="dxa"/>
            <w:vMerge/>
          </w:tcPr>
          <w:p w14:paraId="484A3786" w14:textId="77777777" w:rsidR="00350C13" w:rsidRPr="004315B8" w:rsidRDefault="00350C13" w:rsidP="00556F43">
            <w:pPr>
              <w:jc w:val="center"/>
              <w:rPr>
                <w:rFonts w:cstheme="minorHAnsi"/>
              </w:rPr>
            </w:pPr>
          </w:p>
        </w:tc>
        <w:tc>
          <w:tcPr>
            <w:tcW w:w="3600" w:type="dxa"/>
          </w:tcPr>
          <w:p w14:paraId="6240EF5D" w14:textId="5CD828F8" w:rsidR="00350C13" w:rsidRPr="004315B8" w:rsidRDefault="00350C13" w:rsidP="00556F43">
            <w:pPr>
              <w:jc w:val="center"/>
              <w:rPr>
                <w:rFonts w:cstheme="minorHAnsi"/>
              </w:rPr>
            </w:pPr>
            <w:r w:rsidRPr="004315B8">
              <w:rPr>
                <w:rFonts w:cstheme="minorHAnsi"/>
              </w:rPr>
              <w:t>β-Farnesene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702B9AE6" w14:textId="77777777" w:rsidR="00350C13" w:rsidRPr="004315B8" w:rsidRDefault="00350C13" w:rsidP="00556F43">
            <w:pPr>
              <w:jc w:val="center"/>
              <w:rPr>
                <w:rFonts w:cstheme="minorHAnsi"/>
                <w:color w:val="212121"/>
              </w:rPr>
            </w:pPr>
            <w:r w:rsidRPr="004315B8">
              <w:rPr>
                <w:rFonts w:cstheme="minorHAnsi"/>
                <w:color w:val="212121"/>
              </w:rPr>
              <w:t>5281517</w:t>
            </w:r>
          </w:p>
          <w:p w14:paraId="53E25AC5" w14:textId="77777777" w:rsidR="00350C13" w:rsidRPr="004315B8" w:rsidRDefault="00350C13" w:rsidP="00556F43">
            <w:pPr>
              <w:jc w:val="center"/>
              <w:rPr>
                <w:rFonts w:cstheme="minorHAnsi"/>
              </w:rPr>
            </w:pPr>
          </w:p>
        </w:tc>
      </w:tr>
      <w:tr w:rsidR="00350C13" w:rsidRPr="004315B8" w14:paraId="63FB5FDA" w14:textId="77777777" w:rsidTr="00350C13">
        <w:trPr>
          <w:trHeight w:val="617"/>
        </w:trPr>
        <w:tc>
          <w:tcPr>
            <w:tcW w:w="939" w:type="dxa"/>
            <w:vMerge/>
          </w:tcPr>
          <w:p w14:paraId="656BF5EE" w14:textId="77777777" w:rsidR="00350C13" w:rsidRPr="004315B8" w:rsidRDefault="00350C13" w:rsidP="00556F43">
            <w:pPr>
              <w:jc w:val="center"/>
              <w:rPr>
                <w:rFonts w:cstheme="minorHAnsi"/>
              </w:rPr>
            </w:pPr>
          </w:p>
        </w:tc>
        <w:tc>
          <w:tcPr>
            <w:tcW w:w="2026" w:type="dxa"/>
            <w:vMerge/>
          </w:tcPr>
          <w:p w14:paraId="79C69DB9" w14:textId="77777777" w:rsidR="00350C13" w:rsidRPr="004315B8" w:rsidRDefault="00350C13" w:rsidP="00556F43">
            <w:pPr>
              <w:jc w:val="center"/>
              <w:rPr>
                <w:rFonts w:cstheme="minorHAnsi"/>
              </w:rPr>
            </w:pPr>
          </w:p>
        </w:tc>
        <w:tc>
          <w:tcPr>
            <w:tcW w:w="3600" w:type="dxa"/>
          </w:tcPr>
          <w:p w14:paraId="539DC27C" w14:textId="09846C41" w:rsidR="00350C13" w:rsidRPr="004315B8" w:rsidRDefault="00350C13" w:rsidP="00556F43">
            <w:pPr>
              <w:jc w:val="center"/>
              <w:rPr>
                <w:rFonts w:cstheme="minorHAnsi"/>
              </w:rPr>
            </w:pPr>
            <w:r w:rsidRPr="004315B8">
              <w:rPr>
                <w:rFonts w:cstheme="minorHAnsi"/>
              </w:rPr>
              <w:t>γ-Himachalene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663AE7AF" w14:textId="77777777" w:rsidR="00350C13" w:rsidRPr="004315B8" w:rsidRDefault="00350C13" w:rsidP="00556F43">
            <w:pPr>
              <w:jc w:val="center"/>
              <w:rPr>
                <w:rFonts w:cstheme="minorHAnsi"/>
                <w:color w:val="212121"/>
              </w:rPr>
            </w:pPr>
            <w:r w:rsidRPr="004315B8">
              <w:rPr>
                <w:rFonts w:cstheme="minorHAnsi"/>
                <w:color w:val="212121"/>
              </w:rPr>
              <w:t>577062</w:t>
            </w:r>
          </w:p>
          <w:p w14:paraId="7CD72034" w14:textId="77777777" w:rsidR="00350C13" w:rsidRPr="004315B8" w:rsidRDefault="00350C13" w:rsidP="00556F43">
            <w:pPr>
              <w:jc w:val="center"/>
              <w:rPr>
                <w:rFonts w:cstheme="minorHAnsi"/>
              </w:rPr>
            </w:pPr>
          </w:p>
        </w:tc>
      </w:tr>
      <w:tr w:rsidR="00350C13" w:rsidRPr="004315B8" w14:paraId="2419A954" w14:textId="77777777" w:rsidTr="00350C13">
        <w:trPr>
          <w:trHeight w:val="617"/>
        </w:trPr>
        <w:tc>
          <w:tcPr>
            <w:tcW w:w="939" w:type="dxa"/>
            <w:vMerge/>
          </w:tcPr>
          <w:p w14:paraId="3D991CDD" w14:textId="77777777" w:rsidR="00350C13" w:rsidRPr="004315B8" w:rsidRDefault="00350C13" w:rsidP="00556F43">
            <w:pPr>
              <w:jc w:val="center"/>
              <w:rPr>
                <w:rFonts w:cstheme="minorHAnsi"/>
              </w:rPr>
            </w:pPr>
          </w:p>
        </w:tc>
        <w:tc>
          <w:tcPr>
            <w:tcW w:w="2026" w:type="dxa"/>
            <w:vMerge/>
          </w:tcPr>
          <w:p w14:paraId="35F52EFD" w14:textId="77777777" w:rsidR="00350C13" w:rsidRPr="004315B8" w:rsidRDefault="00350C13" w:rsidP="00556F43">
            <w:pPr>
              <w:jc w:val="center"/>
              <w:rPr>
                <w:rFonts w:cstheme="minorHAnsi"/>
              </w:rPr>
            </w:pPr>
          </w:p>
        </w:tc>
        <w:tc>
          <w:tcPr>
            <w:tcW w:w="3600" w:type="dxa"/>
          </w:tcPr>
          <w:p w14:paraId="1A187E8C" w14:textId="32035338" w:rsidR="00350C13" w:rsidRPr="004315B8" w:rsidRDefault="00350C13" w:rsidP="00556F43">
            <w:pPr>
              <w:jc w:val="center"/>
              <w:rPr>
                <w:rFonts w:cstheme="minorHAnsi"/>
              </w:rPr>
            </w:pPr>
            <w:r w:rsidRPr="004315B8">
              <w:rPr>
                <w:rFonts w:cstheme="minorHAnsi"/>
              </w:rPr>
              <w:t>β-Selinene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38BB8425" w14:textId="77777777" w:rsidR="00350C13" w:rsidRPr="004315B8" w:rsidRDefault="00350C13" w:rsidP="00556F43">
            <w:pPr>
              <w:jc w:val="center"/>
              <w:rPr>
                <w:rFonts w:cstheme="minorHAnsi"/>
                <w:color w:val="212121"/>
              </w:rPr>
            </w:pPr>
            <w:r w:rsidRPr="004315B8">
              <w:rPr>
                <w:rFonts w:cstheme="minorHAnsi"/>
                <w:color w:val="212121"/>
              </w:rPr>
              <w:t>442393</w:t>
            </w:r>
          </w:p>
          <w:p w14:paraId="0CC95DA1" w14:textId="77777777" w:rsidR="00350C13" w:rsidRPr="004315B8" w:rsidRDefault="00350C13" w:rsidP="00556F43">
            <w:pPr>
              <w:jc w:val="center"/>
              <w:rPr>
                <w:rFonts w:cstheme="minorHAnsi"/>
              </w:rPr>
            </w:pPr>
          </w:p>
        </w:tc>
      </w:tr>
      <w:tr w:rsidR="00350C13" w:rsidRPr="004315B8" w14:paraId="368EE5EE" w14:textId="77777777" w:rsidTr="00350C13">
        <w:trPr>
          <w:trHeight w:val="617"/>
        </w:trPr>
        <w:tc>
          <w:tcPr>
            <w:tcW w:w="939" w:type="dxa"/>
            <w:vMerge/>
          </w:tcPr>
          <w:p w14:paraId="0781CC11" w14:textId="77777777" w:rsidR="00350C13" w:rsidRPr="004315B8" w:rsidRDefault="00350C13" w:rsidP="00556F43">
            <w:pPr>
              <w:jc w:val="center"/>
              <w:rPr>
                <w:rFonts w:cstheme="minorHAnsi"/>
              </w:rPr>
            </w:pPr>
          </w:p>
        </w:tc>
        <w:tc>
          <w:tcPr>
            <w:tcW w:w="2026" w:type="dxa"/>
            <w:vMerge/>
          </w:tcPr>
          <w:p w14:paraId="197E65C5" w14:textId="77777777" w:rsidR="00350C13" w:rsidRPr="004315B8" w:rsidRDefault="00350C13" w:rsidP="00556F43">
            <w:pPr>
              <w:jc w:val="center"/>
              <w:rPr>
                <w:rFonts w:cstheme="minorHAnsi"/>
              </w:rPr>
            </w:pPr>
          </w:p>
        </w:tc>
        <w:tc>
          <w:tcPr>
            <w:tcW w:w="3600" w:type="dxa"/>
          </w:tcPr>
          <w:p w14:paraId="2112F5E2" w14:textId="6EFE1262" w:rsidR="00350C13" w:rsidRPr="004315B8" w:rsidRDefault="00350C13" w:rsidP="00556F43">
            <w:pPr>
              <w:jc w:val="center"/>
              <w:rPr>
                <w:rFonts w:cstheme="minorHAnsi"/>
              </w:rPr>
            </w:pPr>
            <w:r w:rsidRPr="004315B8">
              <w:rPr>
                <w:rFonts w:cstheme="minorHAnsi"/>
              </w:rPr>
              <w:t>Cis-Eudesma-6,11-diene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6F6FA53B" w14:textId="77777777" w:rsidR="00350C13" w:rsidRPr="004315B8" w:rsidRDefault="00350C13" w:rsidP="00556F43">
            <w:pPr>
              <w:jc w:val="center"/>
              <w:rPr>
                <w:rFonts w:cstheme="minorHAnsi"/>
                <w:color w:val="212121"/>
              </w:rPr>
            </w:pPr>
            <w:r w:rsidRPr="004315B8">
              <w:rPr>
                <w:rFonts w:cstheme="minorHAnsi"/>
                <w:color w:val="212121"/>
              </w:rPr>
              <w:t>639284</w:t>
            </w:r>
          </w:p>
          <w:p w14:paraId="2922C93D" w14:textId="77777777" w:rsidR="00350C13" w:rsidRPr="004315B8" w:rsidRDefault="00350C13" w:rsidP="00556F43">
            <w:pPr>
              <w:jc w:val="center"/>
              <w:rPr>
                <w:rFonts w:cstheme="minorHAnsi"/>
              </w:rPr>
            </w:pPr>
          </w:p>
        </w:tc>
      </w:tr>
      <w:tr w:rsidR="00350C13" w:rsidRPr="004315B8" w14:paraId="35C71751" w14:textId="77777777" w:rsidTr="00350C13">
        <w:trPr>
          <w:trHeight w:val="669"/>
        </w:trPr>
        <w:tc>
          <w:tcPr>
            <w:tcW w:w="939" w:type="dxa"/>
            <w:vMerge/>
          </w:tcPr>
          <w:p w14:paraId="23179ADA" w14:textId="77777777" w:rsidR="00350C13" w:rsidRPr="004315B8" w:rsidRDefault="00350C13" w:rsidP="00556F43">
            <w:pPr>
              <w:jc w:val="center"/>
              <w:rPr>
                <w:rFonts w:cstheme="minorHAnsi"/>
              </w:rPr>
            </w:pPr>
          </w:p>
        </w:tc>
        <w:tc>
          <w:tcPr>
            <w:tcW w:w="2026" w:type="dxa"/>
            <w:vMerge/>
          </w:tcPr>
          <w:p w14:paraId="5B9C6A4C" w14:textId="77777777" w:rsidR="00350C13" w:rsidRPr="004315B8" w:rsidRDefault="00350C13" w:rsidP="00556F43">
            <w:pPr>
              <w:jc w:val="center"/>
              <w:rPr>
                <w:rFonts w:cstheme="minorHAnsi"/>
              </w:rPr>
            </w:pPr>
          </w:p>
        </w:tc>
        <w:tc>
          <w:tcPr>
            <w:tcW w:w="3600" w:type="dxa"/>
          </w:tcPr>
          <w:p w14:paraId="1AA6BBEE" w14:textId="5F0CBB28" w:rsidR="00350C13" w:rsidRPr="004315B8" w:rsidRDefault="00350C13" w:rsidP="00556F43">
            <w:pPr>
              <w:jc w:val="center"/>
              <w:rPr>
                <w:rFonts w:cstheme="minorHAnsi"/>
              </w:rPr>
            </w:pPr>
            <w:r w:rsidRPr="004315B8">
              <w:rPr>
                <w:rFonts w:cstheme="minorHAnsi"/>
              </w:rPr>
              <w:t>Valencene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09845688" w14:textId="77777777" w:rsidR="00350C13" w:rsidRPr="004315B8" w:rsidRDefault="00350C13" w:rsidP="00556F43">
            <w:pPr>
              <w:jc w:val="center"/>
              <w:rPr>
                <w:rFonts w:cstheme="minorHAnsi"/>
                <w:color w:val="212121"/>
              </w:rPr>
            </w:pPr>
            <w:r w:rsidRPr="004315B8">
              <w:rPr>
                <w:rFonts w:cstheme="minorHAnsi"/>
                <w:color w:val="212121"/>
              </w:rPr>
              <w:t>9855795</w:t>
            </w:r>
          </w:p>
          <w:p w14:paraId="34F8544E" w14:textId="77777777" w:rsidR="00350C13" w:rsidRPr="004315B8" w:rsidRDefault="00350C13" w:rsidP="00556F43">
            <w:pPr>
              <w:jc w:val="center"/>
              <w:rPr>
                <w:rFonts w:cstheme="minorHAnsi"/>
              </w:rPr>
            </w:pPr>
          </w:p>
        </w:tc>
      </w:tr>
      <w:tr w:rsidR="00350C13" w:rsidRPr="004315B8" w14:paraId="090C8D7D" w14:textId="77777777" w:rsidTr="00350C13">
        <w:trPr>
          <w:trHeight w:val="667"/>
        </w:trPr>
        <w:tc>
          <w:tcPr>
            <w:tcW w:w="939" w:type="dxa"/>
            <w:vMerge/>
          </w:tcPr>
          <w:p w14:paraId="31D6563E" w14:textId="77777777" w:rsidR="00350C13" w:rsidRPr="004315B8" w:rsidRDefault="00350C13" w:rsidP="00556F43">
            <w:pPr>
              <w:jc w:val="center"/>
              <w:rPr>
                <w:rFonts w:cstheme="minorHAnsi"/>
              </w:rPr>
            </w:pPr>
          </w:p>
        </w:tc>
        <w:tc>
          <w:tcPr>
            <w:tcW w:w="2026" w:type="dxa"/>
            <w:vMerge/>
          </w:tcPr>
          <w:p w14:paraId="06B75DDF" w14:textId="77777777" w:rsidR="00350C13" w:rsidRPr="004315B8" w:rsidRDefault="00350C13" w:rsidP="00556F43">
            <w:pPr>
              <w:jc w:val="center"/>
              <w:rPr>
                <w:rFonts w:cstheme="minorHAnsi"/>
              </w:rPr>
            </w:pPr>
          </w:p>
        </w:tc>
        <w:tc>
          <w:tcPr>
            <w:tcW w:w="3600" w:type="dxa"/>
          </w:tcPr>
          <w:p w14:paraId="4398E337" w14:textId="420B6C4F" w:rsidR="00350C13" w:rsidRPr="004315B8" w:rsidRDefault="00350C13" w:rsidP="00556F43">
            <w:pPr>
              <w:jc w:val="center"/>
              <w:rPr>
                <w:rFonts w:cstheme="minorHAnsi"/>
              </w:rPr>
            </w:pPr>
            <w:r w:rsidRPr="004315B8">
              <w:rPr>
                <w:rFonts w:cstheme="minorHAnsi"/>
              </w:rPr>
              <w:t>Bicyclogermacrene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5B519F74" w14:textId="77777777" w:rsidR="00350C13" w:rsidRPr="004315B8" w:rsidRDefault="00350C13" w:rsidP="00556F43">
            <w:pPr>
              <w:jc w:val="center"/>
              <w:rPr>
                <w:rFonts w:cstheme="minorHAnsi"/>
                <w:color w:val="212121"/>
              </w:rPr>
            </w:pPr>
            <w:r w:rsidRPr="004315B8">
              <w:rPr>
                <w:rFonts w:cstheme="minorHAnsi"/>
                <w:color w:val="212121"/>
              </w:rPr>
              <w:t>13894537</w:t>
            </w:r>
          </w:p>
          <w:p w14:paraId="655F0340" w14:textId="77777777" w:rsidR="00350C13" w:rsidRPr="004315B8" w:rsidRDefault="00350C13" w:rsidP="00556F43">
            <w:pPr>
              <w:jc w:val="center"/>
              <w:rPr>
                <w:rFonts w:cstheme="minorHAnsi"/>
              </w:rPr>
            </w:pPr>
          </w:p>
        </w:tc>
      </w:tr>
      <w:tr w:rsidR="00350C13" w:rsidRPr="004315B8" w14:paraId="626AED7B" w14:textId="77777777" w:rsidTr="00350C13">
        <w:trPr>
          <w:trHeight w:val="667"/>
        </w:trPr>
        <w:tc>
          <w:tcPr>
            <w:tcW w:w="939" w:type="dxa"/>
            <w:vMerge/>
          </w:tcPr>
          <w:p w14:paraId="419CA2B7" w14:textId="77777777" w:rsidR="00350C13" w:rsidRPr="004315B8" w:rsidRDefault="00350C13" w:rsidP="00556F43">
            <w:pPr>
              <w:jc w:val="center"/>
              <w:rPr>
                <w:rFonts w:cstheme="minorHAnsi"/>
              </w:rPr>
            </w:pPr>
          </w:p>
        </w:tc>
        <w:tc>
          <w:tcPr>
            <w:tcW w:w="2026" w:type="dxa"/>
            <w:vMerge/>
          </w:tcPr>
          <w:p w14:paraId="311B2A10" w14:textId="77777777" w:rsidR="00350C13" w:rsidRPr="004315B8" w:rsidRDefault="00350C13" w:rsidP="00556F43">
            <w:pPr>
              <w:jc w:val="center"/>
              <w:rPr>
                <w:rFonts w:cstheme="minorHAnsi"/>
              </w:rPr>
            </w:pPr>
          </w:p>
        </w:tc>
        <w:tc>
          <w:tcPr>
            <w:tcW w:w="3600" w:type="dxa"/>
          </w:tcPr>
          <w:p w14:paraId="7A296AA5" w14:textId="735835E3" w:rsidR="00350C13" w:rsidRPr="004315B8" w:rsidRDefault="00350C13" w:rsidP="00556F43">
            <w:pPr>
              <w:jc w:val="center"/>
              <w:rPr>
                <w:rFonts w:cstheme="minorHAnsi"/>
              </w:rPr>
            </w:pPr>
            <w:r w:rsidRPr="004315B8">
              <w:rPr>
                <w:rFonts w:cstheme="minorHAnsi"/>
              </w:rPr>
              <w:t>α-Muurolene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21ED3D0C" w14:textId="77777777" w:rsidR="00350C13" w:rsidRPr="004315B8" w:rsidRDefault="00350C13" w:rsidP="00556F43">
            <w:pPr>
              <w:jc w:val="center"/>
              <w:rPr>
                <w:rFonts w:cstheme="minorHAnsi"/>
                <w:color w:val="212121"/>
              </w:rPr>
            </w:pPr>
            <w:r w:rsidRPr="004315B8">
              <w:rPr>
                <w:rFonts w:cstheme="minorHAnsi"/>
                <w:color w:val="212121"/>
              </w:rPr>
              <w:t>12306047</w:t>
            </w:r>
          </w:p>
          <w:p w14:paraId="254BA7A3" w14:textId="77777777" w:rsidR="00350C13" w:rsidRPr="004315B8" w:rsidRDefault="00350C13" w:rsidP="00556F43">
            <w:pPr>
              <w:jc w:val="center"/>
              <w:rPr>
                <w:rFonts w:cstheme="minorHAnsi"/>
              </w:rPr>
            </w:pPr>
          </w:p>
        </w:tc>
      </w:tr>
      <w:tr w:rsidR="00350C13" w:rsidRPr="004315B8" w14:paraId="42444231" w14:textId="77777777" w:rsidTr="00350C13">
        <w:trPr>
          <w:trHeight w:val="667"/>
        </w:trPr>
        <w:tc>
          <w:tcPr>
            <w:tcW w:w="939" w:type="dxa"/>
            <w:vMerge/>
          </w:tcPr>
          <w:p w14:paraId="3B257CA6" w14:textId="77777777" w:rsidR="00350C13" w:rsidRPr="004315B8" w:rsidRDefault="00350C13" w:rsidP="00556F43">
            <w:pPr>
              <w:jc w:val="center"/>
              <w:rPr>
                <w:rFonts w:cstheme="minorHAnsi"/>
              </w:rPr>
            </w:pPr>
          </w:p>
        </w:tc>
        <w:tc>
          <w:tcPr>
            <w:tcW w:w="2026" w:type="dxa"/>
            <w:vMerge/>
          </w:tcPr>
          <w:p w14:paraId="282BB48A" w14:textId="77777777" w:rsidR="00350C13" w:rsidRPr="004315B8" w:rsidRDefault="00350C13" w:rsidP="00556F43">
            <w:pPr>
              <w:jc w:val="center"/>
              <w:rPr>
                <w:rFonts w:cstheme="minorHAnsi"/>
              </w:rPr>
            </w:pPr>
          </w:p>
        </w:tc>
        <w:tc>
          <w:tcPr>
            <w:tcW w:w="3600" w:type="dxa"/>
          </w:tcPr>
          <w:p w14:paraId="2FB9C982" w14:textId="26C82F05" w:rsidR="00350C13" w:rsidRPr="004315B8" w:rsidRDefault="00350C13" w:rsidP="00556F43">
            <w:pPr>
              <w:jc w:val="center"/>
              <w:rPr>
                <w:rFonts w:cstheme="minorHAnsi"/>
              </w:rPr>
            </w:pPr>
            <w:r w:rsidRPr="004315B8">
              <w:rPr>
                <w:rFonts w:cstheme="minorHAnsi"/>
              </w:rPr>
              <w:t>γ-Cadinene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05743C9F" w14:textId="77777777" w:rsidR="00350C13" w:rsidRPr="004315B8" w:rsidRDefault="00350C13" w:rsidP="00556F43">
            <w:pPr>
              <w:jc w:val="center"/>
              <w:rPr>
                <w:rFonts w:cstheme="minorHAnsi"/>
                <w:color w:val="212121"/>
              </w:rPr>
            </w:pPr>
            <w:r w:rsidRPr="004315B8">
              <w:rPr>
                <w:rFonts w:cstheme="minorHAnsi"/>
                <w:color w:val="212121"/>
              </w:rPr>
              <w:t>92313</w:t>
            </w:r>
          </w:p>
          <w:p w14:paraId="574662AC" w14:textId="77777777" w:rsidR="00350C13" w:rsidRPr="004315B8" w:rsidRDefault="00350C13" w:rsidP="00556F43">
            <w:pPr>
              <w:jc w:val="center"/>
              <w:rPr>
                <w:rFonts w:cstheme="minorHAnsi"/>
              </w:rPr>
            </w:pPr>
          </w:p>
        </w:tc>
      </w:tr>
      <w:tr w:rsidR="00350C13" w:rsidRPr="004315B8" w14:paraId="0081FA93" w14:textId="77777777" w:rsidTr="00350C13">
        <w:trPr>
          <w:trHeight w:val="667"/>
        </w:trPr>
        <w:tc>
          <w:tcPr>
            <w:tcW w:w="939" w:type="dxa"/>
            <w:vMerge/>
          </w:tcPr>
          <w:p w14:paraId="4FAC263F" w14:textId="77777777" w:rsidR="00350C13" w:rsidRPr="004315B8" w:rsidRDefault="00350C13" w:rsidP="00556F43">
            <w:pPr>
              <w:jc w:val="center"/>
              <w:rPr>
                <w:rFonts w:cstheme="minorHAnsi"/>
              </w:rPr>
            </w:pPr>
          </w:p>
        </w:tc>
        <w:tc>
          <w:tcPr>
            <w:tcW w:w="2026" w:type="dxa"/>
            <w:vMerge/>
          </w:tcPr>
          <w:p w14:paraId="1A440D90" w14:textId="77777777" w:rsidR="00350C13" w:rsidRPr="004315B8" w:rsidRDefault="00350C13" w:rsidP="00556F43">
            <w:pPr>
              <w:jc w:val="center"/>
              <w:rPr>
                <w:rFonts w:cstheme="minorHAnsi"/>
              </w:rPr>
            </w:pPr>
          </w:p>
        </w:tc>
        <w:tc>
          <w:tcPr>
            <w:tcW w:w="3600" w:type="dxa"/>
          </w:tcPr>
          <w:p w14:paraId="3FC91C83" w14:textId="0E60EB51" w:rsidR="00350C13" w:rsidRPr="004315B8" w:rsidRDefault="00350C13" w:rsidP="00556F43">
            <w:pPr>
              <w:jc w:val="center"/>
              <w:rPr>
                <w:rFonts w:cstheme="minorHAnsi"/>
              </w:rPr>
            </w:pPr>
            <w:r w:rsidRPr="004315B8">
              <w:rPr>
                <w:rFonts w:cstheme="minorHAnsi"/>
              </w:rPr>
              <w:t>d-Cadinene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2157A735" w14:textId="77777777" w:rsidR="00350C13" w:rsidRPr="004315B8" w:rsidRDefault="00350C13" w:rsidP="00556F43">
            <w:pPr>
              <w:jc w:val="center"/>
              <w:rPr>
                <w:rFonts w:cstheme="minorHAnsi"/>
                <w:color w:val="212121"/>
              </w:rPr>
            </w:pPr>
            <w:r w:rsidRPr="004315B8">
              <w:rPr>
                <w:rFonts w:cstheme="minorHAnsi"/>
                <w:color w:val="212121"/>
              </w:rPr>
              <w:t>441005</w:t>
            </w:r>
          </w:p>
          <w:p w14:paraId="3AB65905" w14:textId="77777777" w:rsidR="00350C13" w:rsidRPr="004315B8" w:rsidRDefault="00350C13" w:rsidP="00556F43">
            <w:pPr>
              <w:jc w:val="center"/>
              <w:rPr>
                <w:rFonts w:cstheme="minorHAnsi"/>
              </w:rPr>
            </w:pPr>
          </w:p>
        </w:tc>
      </w:tr>
      <w:tr w:rsidR="00350C13" w:rsidRPr="004315B8" w14:paraId="35D9A2C2" w14:textId="77777777" w:rsidTr="00350C13">
        <w:trPr>
          <w:trHeight w:val="667"/>
        </w:trPr>
        <w:tc>
          <w:tcPr>
            <w:tcW w:w="939" w:type="dxa"/>
            <w:vMerge/>
          </w:tcPr>
          <w:p w14:paraId="15768025" w14:textId="77777777" w:rsidR="00350C13" w:rsidRPr="004315B8" w:rsidRDefault="00350C13" w:rsidP="00556F43">
            <w:pPr>
              <w:jc w:val="center"/>
              <w:rPr>
                <w:rFonts w:cstheme="minorHAnsi"/>
              </w:rPr>
            </w:pPr>
          </w:p>
        </w:tc>
        <w:tc>
          <w:tcPr>
            <w:tcW w:w="2026" w:type="dxa"/>
            <w:vMerge/>
          </w:tcPr>
          <w:p w14:paraId="7E1EBB65" w14:textId="77777777" w:rsidR="00350C13" w:rsidRPr="004315B8" w:rsidRDefault="00350C13" w:rsidP="00556F43">
            <w:pPr>
              <w:jc w:val="center"/>
              <w:rPr>
                <w:rFonts w:cstheme="minorHAnsi"/>
              </w:rPr>
            </w:pPr>
          </w:p>
        </w:tc>
        <w:tc>
          <w:tcPr>
            <w:tcW w:w="3600" w:type="dxa"/>
          </w:tcPr>
          <w:p w14:paraId="7C08009F" w14:textId="747B9935" w:rsidR="00350C13" w:rsidRPr="004315B8" w:rsidRDefault="00350C13" w:rsidP="00556F43">
            <w:pPr>
              <w:jc w:val="center"/>
              <w:rPr>
                <w:rFonts w:cstheme="minorHAnsi"/>
              </w:rPr>
            </w:pPr>
            <w:r w:rsidRPr="004315B8">
              <w:rPr>
                <w:rFonts w:cstheme="minorHAnsi"/>
              </w:rPr>
              <w:t>Eremophilene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5A0CBDC9" w14:textId="77777777" w:rsidR="00350C13" w:rsidRPr="004315B8" w:rsidRDefault="00350C13" w:rsidP="00556F43">
            <w:pPr>
              <w:jc w:val="center"/>
              <w:rPr>
                <w:rFonts w:cstheme="minorHAnsi"/>
              </w:rPr>
            </w:pPr>
            <w:r w:rsidRPr="004315B8">
              <w:rPr>
                <w:rFonts w:cstheme="minorHAnsi"/>
                <w:color w:val="212121"/>
                <w:shd w:val="clear" w:color="auto" w:fill="FFFFFF"/>
              </w:rPr>
              <w:t>12309744</w:t>
            </w:r>
          </w:p>
        </w:tc>
      </w:tr>
      <w:tr w:rsidR="00350C13" w:rsidRPr="004315B8" w14:paraId="7127E8C9" w14:textId="77777777" w:rsidTr="00350C13">
        <w:trPr>
          <w:trHeight w:val="667"/>
        </w:trPr>
        <w:tc>
          <w:tcPr>
            <w:tcW w:w="939" w:type="dxa"/>
            <w:vMerge/>
          </w:tcPr>
          <w:p w14:paraId="7945C50A" w14:textId="77777777" w:rsidR="00350C13" w:rsidRPr="004315B8" w:rsidRDefault="00350C13" w:rsidP="00556F43">
            <w:pPr>
              <w:jc w:val="center"/>
              <w:rPr>
                <w:rFonts w:cstheme="minorHAnsi"/>
              </w:rPr>
            </w:pPr>
          </w:p>
        </w:tc>
        <w:tc>
          <w:tcPr>
            <w:tcW w:w="2026" w:type="dxa"/>
            <w:vMerge/>
          </w:tcPr>
          <w:p w14:paraId="04A5054D" w14:textId="77777777" w:rsidR="00350C13" w:rsidRPr="004315B8" w:rsidRDefault="00350C13" w:rsidP="00556F43">
            <w:pPr>
              <w:jc w:val="center"/>
              <w:rPr>
                <w:rFonts w:cstheme="minorHAnsi"/>
              </w:rPr>
            </w:pPr>
          </w:p>
        </w:tc>
        <w:tc>
          <w:tcPr>
            <w:tcW w:w="3600" w:type="dxa"/>
          </w:tcPr>
          <w:p w14:paraId="49C90768" w14:textId="2F9B9230" w:rsidR="00350C13" w:rsidRPr="004315B8" w:rsidRDefault="00350C13" w:rsidP="00556F43">
            <w:pPr>
              <w:jc w:val="center"/>
              <w:rPr>
                <w:rFonts w:cstheme="minorHAnsi"/>
              </w:rPr>
            </w:pPr>
            <w:r w:rsidRPr="004315B8">
              <w:rPr>
                <w:rFonts w:cstheme="minorHAnsi"/>
              </w:rPr>
              <w:t>Cis-Nerolidol</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402DEF9B" w14:textId="77777777" w:rsidR="00350C13" w:rsidRPr="004315B8" w:rsidRDefault="00350C13" w:rsidP="00556F43">
            <w:pPr>
              <w:jc w:val="center"/>
              <w:rPr>
                <w:rFonts w:cstheme="minorHAnsi"/>
                <w:color w:val="212121"/>
              </w:rPr>
            </w:pPr>
            <w:r w:rsidRPr="004315B8">
              <w:rPr>
                <w:rFonts w:cstheme="minorHAnsi"/>
                <w:color w:val="212121"/>
              </w:rPr>
              <w:t>5320128</w:t>
            </w:r>
          </w:p>
          <w:p w14:paraId="3D4DEA72" w14:textId="77777777" w:rsidR="00350C13" w:rsidRPr="004315B8" w:rsidRDefault="00350C13" w:rsidP="00556F43">
            <w:pPr>
              <w:jc w:val="center"/>
              <w:rPr>
                <w:rFonts w:cstheme="minorHAnsi"/>
              </w:rPr>
            </w:pPr>
          </w:p>
        </w:tc>
      </w:tr>
      <w:tr w:rsidR="00350C13" w:rsidRPr="004315B8" w14:paraId="7DD8D1F4" w14:textId="77777777" w:rsidTr="00350C13">
        <w:trPr>
          <w:trHeight w:val="667"/>
        </w:trPr>
        <w:tc>
          <w:tcPr>
            <w:tcW w:w="939" w:type="dxa"/>
            <w:vMerge/>
          </w:tcPr>
          <w:p w14:paraId="231A4AE7" w14:textId="77777777" w:rsidR="00350C13" w:rsidRPr="004315B8" w:rsidRDefault="00350C13" w:rsidP="00556F43">
            <w:pPr>
              <w:jc w:val="center"/>
              <w:rPr>
                <w:rFonts w:cstheme="minorHAnsi"/>
              </w:rPr>
            </w:pPr>
          </w:p>
        </w:tc>
        <w:tc>
          <w:tcPr>
            <w:tcW w:w="2026" w:type="dxa"/>
            <w:vMerge/>
          </w:tcPr>
          <w:p w14:paraId="42B83857" w14:textId="77777777" w:rsidR="00350C13" w:rsidRPr="004315B8" w:rsidRDefault="00350C13" w:rsidP="00556F43">
            <w:pPr>
              <w:jc w:val="center"/>
              <w:rPr>
                <w:rFonts w:cstheme="minorHAnsi"/>
              </w:rPr>
            </w:pPr>
          </w:p>
        </w:tc>
        <w:tc>
          <w:tcPr>
            <w:tcW w:w="3600" w:type="dxa"/>
          </w:tcPr>
          <w:p w14:paraId="305632D4" w14:textId="3D6D7C0D" w:rsidR="00350C13" w:rsidRPr="004315B8" w:rsidRDefault="00350C13" w:rsidP="00556F43">
            <w:pPr>
              <w:jc w:val="center"/>
              <w:rPr>
                <w:rFonts w:cstheme="minorHAnsi"/>
              </w:rPr>
            </w:pPr>
            <w:r w:rsidRPr="004315B8">
              <w:rPr>
                <w:rFonts w:cstheme="minorHAnsi"/>
              </w:rPr>
              <w:t>Caryophyllene oxide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75E8C4F5" w14:textId="77777777" w:rsidR="00350C13" w:rsidRPr="004315B8" w:rsidRDefault="00350C13" w:rsidP="00556F43">
            <w:pPr>
              <w:jc w:val="center"/>
              <w:rPr>
                <w:rFonts w:cstheme="minorHAnsi"/>
              </w:rPr>
            </w:pPr>
            <w:r w:rsidRPr="004315B8">
              <w:rPr>
                <w:rFonts w:cstheme="minorHAnsi"/>
                <w:color w:val="212121"/>
                <w:shd w:val="clear" w:color="auto" w:fill="FFFFFF"/>
              </w:rPr>
              <w:t>1742210</w:t>
            </w:r>
          </w:p>
        </w:tc>
      </w:tr>
      <w:tr w:rsidR="00350C13" w:rsidRPr="004315B8" w14:paraId="733375FB" w14:textId="77777777" w:rsidTr="00350C13">
        <w:trPr>
          <w:trHeight w:val="667"/>
        </w:trPr>
        <w:tc>
          <w:tcPr>
            <w:tcW w:w="939" w:type="dxa"/>
            <w:vMerge/>
          </w:tcPr>
          <w:p w14:paraId="01FB6DAA" w14:textId="77777777" w:rsidR="00350C13" w:rsidRPr="004315B8" w:rsidRDefault="00350C13" w:rsidP="00556F43">
            <w:pPr>
              <w:jc w:val="center"/>
              <w:rPr>
                <w:rFonts w:cstheme="minorHAnsi"/>
              </w:rPr>
            </w:pPr>
          </w:p>
        </w:tc>
        <w:tc>
          <w:tcPr>
            <w:tcW w:w="2026" w:type="dxa"/>
            <w:vMerge/>
          </w:tcPr>
          <w:p w14:paraId="25AAB527" w14:textId="77777777" w:rsidR="00350C13" w:rsidRPr="004315B8" w:rsidRDefault="00350C13" w:rsidP="00556F43">
            <w:pPr>
              <w:jc w:val="center"/>
              <w:rPr>
                <w:rFonts w:cstheme="minorHAnsi"/>
              </w:rPr>
            </w:pPr>
          </w:p>
        </w:tc>
        <w:tc>
          <w:tcPr>
            <w:tcW w:w="3600" w:type="dxa"/>
          </w:tcPr>
          <w:p w14:paraId="20F45AF6" w14:textId="3B6B4FCA" w:rsidR="00350C13" w:rsidRPr="004315B8" w:rsidRDefault="00350C13" w:rsidP="00556F43">
            <w:pPr>
              <w:jc w:val="center"/>
              <w:rPr>
                <w:rFonts w:cstheme="minorHAnsi"/>
              </w:rPr>
            </w:pPr>
            <w:r w:rsidRPr="004315B8">
              <w:rPr>
                <w:rFonts w:cstheme="minorHAnsi"/>
              </w:rPr>
              <w:t>Viridiflorol</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595245EA" w14:textId="77777777" w:rsidR="00350C13" w:rsidRPr="004315B8" w:rsidRDefault="00350C13" w:rsidP="00556F43">
            <w:pPr>
              <w:jc w:val="center"/>
              <w:rPr>
                <w:rFonts w:cstheme="minorHAnsi"/>
                <w:color w:val="212121"/>
              </w:rPr>
            </w:pPr>
            <w:r w:rsidRPr="004315B8">
              <w:rPr>
                <w:rFonts w:cstheme="minorHAnsi"/>
                <w:color w:val="212121"/>
              </w:rPr>
              <w:t>11996452</w:t>
            </w:r>
          </w:p>
          <w:p w14:paraId="445104D7" w14:textId="77777777" w:rsidR="00350C13" w:rsidRPr="004315B8" w:rsidRDefault="00350C13" w:rsidP="00556F43">
            <w:pPr>
              <w:jc w:val="center"/>
              <w:rPr>
                <w:rFonts w:cstheme="minorHAnsi"/>
              </w:rPr>
            </w:pPr>
          </w:p>
        </w:tc>
      </w:tr>
      <w:tr w:rsidR="00350C13" w:rsidRPr="004315B8" w14:paraId="1D1F532D" w14:textId="77777777" w:rsidTr="00350C13">
        <w:trPr>
          <w:trHeight w:val="667"/>
        </w:trPr>
        <w:tc>
          <w:tcPr>
            <w:tcW w:w="939" w:type="dxa"/>
            <w:vMerge/>
          </w:tcPr>
          <w:p w14:paraId="18422223" w14:textId="77777777" w:rsidR="00350C13" w:rsidRPr="004315B8" w:rsidRDefault="00350C13" w:rsidP="00556F43">
            <w:pPr>
              <w:jc w:val="center"/>
              <w:rPr>
                <w:rFonts w:cstheme="minorHAnsi"/>
              </w:rPr>
            </w:pPr>
          </w:p>
        </w:tc>
        <w:tc>
          <w:tcPr>
            <w:tcW w:w="2026" w:type="dxa"/>
            <w:vMerge/>
          </w:tcPr>
          <w:p w14:paraId="3C24473F" w14:textId="77777777" w:rsidR="00350C13" w:rsidRPr="004315B8" w:rsidRDefault="00350C13" w:rsidP="00556F43">
            <w:pPr>
              <w:jc w:val="center"/>
              <w:rPr>
                <w:rFonts w:cstheme="minorHAnsi"/>
              </w:rPr>
            </w:pPr>
          </w:p>
        </w:tc>
        <w:tc>
          <w:tcPr>
            <w:tcW w:w="3600" w:type="dxa"/>
          </w:tcPr>
          <w:p w14:paraId="56CE0E02" w14:textId="23D2E2BF" w:rsidR="00350C13" w:rsidRPr="004315B8" w:rsidRDefault="00350C13" w:rsidP="00556F43">
            <w:pPr>
              <w:jc w:val="center"/>
              <w:rPr>
                <w:rFonts w:cstheme="minorHAnsi"/>
              </w:rPr>
            </w:pPr>
            <w:r w:rsidRPr="004315B8">
              <w:rPr>
                <w:rFonts w:cstheme="minorHAnsi"/>
              </w:rPr>
              <w:t>Humulene epoxide II</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39FC3F90" w14:textId="77777777" w:rsidR="00350C13" w:rsidRPr="004315B8" w:rsidRDefault="00350C13" w:rsidP="00556F43">
            <w:pPr>
              <w:jc w:val="center"/>
              <w:rPr>
                <w:rFonts w:cstheme="minorHAnsi"/>
              </w:rPr>
            </w:pPr>
            <w:r w:rsidRPr="004315B8">
              <w:rPr>
                <w:rFonts w:cstheme="minorHAnsi"/>
                <w:color w:val="212121"/>
                <w:shd w:val="clear" w:color="auto" w:fill="FFFFFF"/>
              </w:rPr>
              <w:t>10704181</w:t>
            </w:r>
          </w:p>
        </w:tc>
      </w:tr>
      <w:tr w:rsidR="00350C13" w:rsidRPr="004315B8" w14:paraId="2E4AA8F8" w14:textId="77777777" w:rsidTr="00350C13">
        <w:trPr>
          <w:trHeight w:val="667"/>
        </w:trPr>
        <w:tc>
          <w:tcPr>
            <w:tcW w:w="939" w:type="dxa"/>
            <w:vMerge/>
          </w:tcPr>
          <w:p w14:paraId="55C6B359" w14:textId="77777777" w:rsidR="00350C13" w:rsidRPr="004315B8" w:rsidRDefault="00350C13" w:rsidP="00556F43">
            <w:pPr>
              <w:jc w:val="center"/>
              <w:rPr>
                <w:rFonts w:cstheme="minorHAnsi"/>
              </w:rPr>
            </w:pPr>
          </w:p>
        </w:tc>
        <w:tc>
          <w:tcPr>
            <w:tcW w:w="2026" w:type="dxa"/>
            <w:vMerge/>
          </w:tcPr>
          <w:p w14:paraId="42DB3A8B" w14:textId="77777777" w:rsidR="00350C13" w:rsidRPr="004315B8" w:rsidRDefault="00350C13" w:rsidP="00556F43">
            <w:pPr>
              <w:jc w:val="center"/>
              <w:rPr>
                <w:rFonts w:cstheme="minorHAnsi"/>
              </w:rPr>
            </w:pPr>
          </w:p>
        </w:tc>
        <w:tc>
          <w:tcPr>
            <w:tcW w:w="3600" w:type="dxa"/>
          </w:tcPr>
          <w:p w14:paraId="6F61BED5" w14:textId="3A7C9E8A" w:rsidR="00350C13" w:rsidRPr="004315B8" w:rsidRDefault="00350C13" w:rsidP="00556F43">
            <w:pPr>
              <w:jc w:val="center"/>
              <w:rPr>
                <w:rFonts w:cstheme="minorHAnsi"/>
              </w:rPr>
            </w:pPr>
            <w:r w:rsidRPr="004315B8">
              <w:rPr>
                <w:rFonts w:cstheme="minorHAnsi"/>
              </w:rPr>
              <w:t>α-Cadinol</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13E2F781" w14:textId="77777777" w:rsidR="00350C13" w:rsidRPr="004315B8" w:rsidRDefault="00350C13" w:rsidP="00556F43">
            <w:pPr>
              <w:jc w:val="center"/>
              <w:rPr>
                <w:rFonts w:cstheme="minorHAnsi"/>
                <w:color w:val="212121"/>
              </w:rPr>
            </w:pPr>
            <w:r w:rsidRPr="004315B8">
              <w:rPr>
                <w:rFonts w:cstheme="minorHAnsi"/>
                <w:color w:val="212121"/>
              </w:rPr>
              <w:t>10398656</w:t>
            </w:r>
          </w:p>
          <w:p w14:paraId="053DC8BD" w14:textId="77777777" w:rsidR="00350C13" w:rsidRPr="004315B8" w:rsidRDefault="00350C13" w:rsidP="00556F43">
            <w:pPr>
              <w:jc w:val="center"/>
              <w:rPr>
                <w:rFonts w:cstheme="minorHAnsi"/>
              </w:rPr>
            </w:pPr>
          </w:p>
        </w:tc>
      </w:tr>
      <w:tr w:rsidR="00350C13" w:rsidRPr="004315B8" w14:paraId="2D68BD4A" w14:textId="77777777" w:rsidTr="00350C13">
        <w:trPr>
          <w:trHeight w:val="667"/>
        </w:trPr>
        <w:tc>
          <w:tcPr>
            <w:tcW w:w="939" w:type="dxa"/>
            <w:vMerge/>
          </w:tcPr>
          <w:p w14:paraId="0140EF50" w14:textId="77777777" w:rsidR="00350C13" w:rsidRPr="004315B8" w:rsidRDefault="00350C13" w:rsidP="00556F43">
            <w:pPr>
              <w:jc w:val="center"/>
              <w:rPr>
                <w:rFonts w:cstheme="minorHAnsi"/>
              </w:rPr>
            </w:pPr>
          </w:p>
        </w:tc>
        <w:tc>
          <w:tcPr>
            <w:tcW w:w="2026" w:type="dxa"/>
            <w:vMerge/>
          </w:tcPr>
          <w:p w14:paraId="332992E6" w14:textId="77777777" w:rsidR="00350C13" w:rsidRPr="004315B8" w:rsidRDefault="00350C13" w:rsidP="00556F43">
            <w:pPr>
              <w:jc w:val="center"/>
              <w:rPr>
                <w:rFonts w:cstheme="minorHAnsi"/>
              </w:rPr>
            </w:pPr>
          </w:p>
        </w:tc>
        <w:tc>
          <w:tcPr>
            <w:tcW w:w="3600" w:type="dxa"/>
          </w:tcPr>
          <w:p w14:paraId="5CF55C4B" w14:textId="6F62FE0E" w:rsidR="00350C13" w:rsidRPr="004315B8" w:rsidRDefault="00350C13" w:rsidP="00556F43">
            <w:pPr>
              <w:jc w:val="center"/>
              <w:rPr>
                <w:rFonts w:cstheme="minorHAnsi"/>
              </w:rPr>
            </w:pPr>
            <w:r w:rsidRPr="004315B8">
              <w:rPr>
                <w:rFonts w:cstheme="minorHAnsi"/>
              </w:rPr>
              <w:t>Chamazulene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4BE28D50" w14:textId="77777777" w:rsidR="00350C13" w:rsidRPr="004315B8" w:rsidRDefault="00350C13" w:rsidP="00556F43">
            <w:pPr>
              <w:jc w:val="center"/>
              <w:rPr>
                <w:rFonts w:cstheme="minorHAnsi"/>
                <w:color w:val="212121"/>
              </w:rPr>
            </w:pPr>
            <w:r w:rsidRPr="004315B8">
              <w:rPr>
                <w:rFonts w:cstheme="minorHAnsi"/>
                <w:color w:val="212121"/>
              </w:rPr>
              <w:t>10719</w:t>
            </w:r>
          </w:p>
          <w:p w14:paraId="4D5412F9" w14:textId="77777777" w:rsidR="00350C13" w:rsidRPr="004315B8" w:rsidRDefault="00350C13" w:rsidP="00556F43">
            <w:pPr>
              <w:jc w:val="center"/>
              <w:rPr>
                <w:rFonts w:cstheme="minorHAnsi"/>
              </w:rPr>
            </w:pPr>
          </w:p>
        </w:tc>
      </w:tr>
      <w:tr w:rsidR="00350C13" w:rsidRPr="004315B8" w14:paraId="134A0C24" w14:textId="77777777" w:rsidTr="00350C13">
        <w:trPr>
          <w:trHeight w:val="667"/>
        </w:trPr>
        <w:tc>
          <w:tcPr>
            <w:tcW w:w="939" w:type="dxa"/>
            <w:vMerge/>
          </w:tcPr>
          <w:p w14:paraId="263289C4" w14:textId="77777777" w:rsidR="00350C13" w:rsidRPr="004315B8" w:rsidRDefault="00350C13" w:rsidP="00556F43">
            <w:pPr>
              <w:jc w:val="center"/>
              <w:rPr>
                <w:rFonts w:cstheme="minorHAnsi"/>
              </w:rPr>
            </w:pPr>
          </w:p>
        </w:tc>
        <w:tc>
          <w:tcPr>
            <w:tcW w:w="2026" w:type="dxa"/>
            <w:vMerge/>
          </w:tcPr>
          <w:p w14:paraId="7BDBDB6C" w14:textId="77777777" w:rsidR="00350C13" w:rsidRPr="004315B8" w:rsidRDefault="00350C13" w:rsidP="00556F43">
            <w:pPr>
              <w:jc w:val="center"/>
              <w:rPr>
                <w:rFonts w:cstheme="minorHAnsi"/>
              </w:rPr>
            </w:pPr>
          </w:p>
        </w:tc>
        <w:tc>
          <w:tcPr>
            <w:tcW w:w="3600" w:type="dxa"/>
          </w:tcPr>
          <w:p w14:paraId="3C7DB96B" w14:textId="27CD2314" w:rsidR="00350C13" w:rsidRPr="004315B8" w:rsidRDefault="00350C13" w:rsidP="00556F43">
            <w:pPr>
              <w:jc w:val="center"/>
              <w:rPr>
                <w:rFonts w:cstheme="minorHAnsi"/>
              </w:rPr>
            </w:pPr>
            <w:r w:rsidRPr="004315B8">
              <w:rPr>
                <w:rFonts w:cstheme="minorHAnsi"/>
              </w:rPr>
              <w:t>Myristic acid</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3E3F0906" w14:textId="77777777" w:rsidR="00350C13" w:rsidRPr="004315B8" w:rsidRDefault="00350C13" w:rsidP="00556F43">
            <w:pPr>
              <w:jc w:val="center"/>
              <w:rPr>
                <w:rFonts w:cstheme="minorHAnsi"/>
              </w:rPr>
            </w:pPr>
            <w:r w:rsidRPr="004315B8">
              <w:rPr>
                <w:rFonts w:cstheme="minorHAnsi"/>
                <w:color w:val="212121"/>
                <w:shd w:val="clear" w:color="auto" w:fill="FFFFFF"/>
              </w:rPr>
              <w:t>11005</w:t>
            </w:r>
          </w:p>
        </w:tc>
      </w:tr>
      <w:tr w:rsidR="00350C13" w:rsidRPr="004315B8" w14:paraId="766DE467" w14:textId="77777777" w:rsidTr="00350C13">
        <w:trPr>
          <w:trHeight w:val="667"/>
        </w:trPr>
        <w:tc>
          <w:tcPr>
            <w:tcW w:w="939" w:type="dxa"/>
            <w:vMerge/>
          </w:tcPr>
          <w:p w14:paraId="1AC07634" w14:textId="77777777" w:rsidR="00350C13" w:rsidRPr="004315B8" w:rsidRDefault="00350C13" w:rsidP="00556F43">
            <w:pPr>
              <w:jc w:val="center"/>
              <w:rPr>
                <w:rFonts w:cstheme="minorHAnsi"/>
              </w:rPr>
            </w:pPr>
          </w:p>
        </w:tc>
        <w:tc>
          <w:tcPr>
            <w:tcW w:w="2026" w:type="dxa"/>
            <w:vMerge/>
          </w:tcPr>
          <w:p w14:paraId="64837A69" w14:textId="77777777" w:rsidR="00350C13" w:rsidRPr="004315B8" w:rsidRDefault="00350C13" w:rsidP="00556F43">
            <w:pPr>
              <w:jc w:val="center"/>
              <w:rPr>
                <w:rFonts w:cstheme="minorHAnsi"/>
              </w:rPr>
            </w:pPr>
          </w:p>
        </w:tc>
        <w:tc>
          <w:tcPr>
            <w:tcW w:w="3600" w:type="dxa"/>
          </w:tcPr>
          <w:p w14:paraId="22FBFFF6" w14:textId="43DA1555" w:rsidR="00350C13" w:rsidRPr="004315B8" w:rsidRDefault="00350C13" w:rsidP="00556F43">
            <w:pPr>
              <w:jc w:val="center"/>
              <w:rPr>
                <w:rFonts w:cstheme="minorHAnsi"/>
              </w:rPr>
            </w:pPr>
            <w:r w:rsidRPr="004315B8">
              <w:rPr>
                <w:rFonts w:cstheme="minorHAnsi"/>
              </w:rPr>
              <w:t>Oleic acid</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389756D6" w14:textId="77777777" w:rsidR="00350C13" w:rsidRPr="004315B8" w:rsidRDefault="00350C13" w:rsidP="00556F43">
            <w:pPr>
              <w:jc w:val="center"/>
              <w:rPr>
                <w:rFonts w:cstheme="minorHAnsi"/>
                <w:color w:val="212121"/>
              </w:rPr>
            </w:pPr>
            <w:r w:rsidRPr="004315B8">
              <w:rPr>
                <w:rFonts w:cstheme="minorHAnsi"/>
                <w:color w:val="212121"/>
              </w:rPr>
              <w:t>445639</w:t>
            </w:r>
          </w:p>
          <w:p w14:paraId="20EB1ABF" w14:textId="77777777" w:rsidR="00350C13" w:rsidRPr="004315B8" w:rsidRDefault="00350C13" w:rsidP="00556F43">
            <w:pPr>
              <w:jc w:val="center"/>
              <w:rPr>
                <w:rFonts w:cstheme="minorHAnsi"/>
              </w:rPr>
            </w:pPr>
          </w:p>
        </w:tc>
      </w:tr>
      <w:tr w:rsidR="00350C13" w:rsidRPr="004315B8" w14:paraId="4262BA2B" w14:textId="77777777" w:rsidTr="00350C13">
        <w:trPr>
          <w:trHeight w:val="667"/>
        </w:trPr>
        <w:tc>
          <w:tcPr>
            <w:tcW w:w="939" w:type="dxa"/>
            <w:vMerge/>
          </w:tcPr>
          <w:p w14:paraId="70E04D82" w14:textId="77777777" w:rsidR="00350C13" w:rsidRPr="004315B8" w:rsidRDefault="00350C13" w:rsidP="00556F43">
            <w:pPr>
              <w:jc w:val="center"/>
              <w:rPr>
                <w:rFonts w:cstheme="minorHAnsi"/>
              </w:rPr>
            </w:pPr>
          </w:p>
        </w:tc>
        <w:tc>
          <w:tcPr>
            <w:tcW w:w="2026" w:type="dxa"/>
            <w:vMerge/>
          </w:tcPr>
          <w:p w14:paraId="680A6B6F" w14:textId="77777777" w:rsidR="00350C13" w:rsidRPr="004315B8" w:rsidRDefault="00350C13" w:rsidP="00556F43">
            <w:pPr>
              <w:jc w:val="center"/>
              <w:rPr>
                <w:rFonts w:cstheme="minorHAnsi"/>
              </w:rPr>
            </w:pPr>
          </w:p>
        </w:tc>
        <w:tc>
          <w:tcPr>
            <w:tcW w:w="3600" w:type="dxa"/>
          </w:tcPr>
          <w:p w14:paraId="72C88139" w14:textId="2D0F8372" w:rsidR="00350C13" w:rsidRPr="004315B8" w:rsidRDefault="00350C13" w:rsidP="00556F43">
            <w:pPr>
              <w:jc w:val="center"/>
              <w:rPr>
                <w:rFonts w:cstheme="minorHAnsi"/>
              </w:rPr>
            </w:pPr>
            <w:r w:rsidRPr="004315B8">
              <w:rPr>
                <w:rFonts w:cstheme="minorHAnsi"/>
              </w:rPr>
              <w:t>Methyl palmitate</w:t>
            </w:r>
            <w:r w:rsidR="00A22200">
              <w:rPr>
                <w:rFonts w:cstheme="minorHAnsi"/>
              </w:rPr>
              <w:fldChar w:fldCharType="begin" w:fldLock="1"/>
            </w:r>
            <w:r w:rsidR="00A22200">
              <w:rPr>
                <w:rFonts w:cstheme="minorHAnsi"/>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Pr>
                <w:rFonts w:cstheme="minorHAnsi"/>
              </w:rPr>
              <w:fldChar w:fldCharType="separate"/>
            </w:r>
            <w:r w:rsidR="00A22200" w:rsidRPr="00A22200">
              <w:rPr>
                <w:rFonts w:cstheme="minorHAnsi"/>
                <w:noProof/>
                <w:vertAlign w:val="superscript"/>
              </w:rPr>
              <w:t>18</w:t>
            </w:r>
            <w:r w:rsidR="00A22200">
              <w:rPr>
                <w:rFonts w:cstheme="minorHAnsi"/>
              </w:rPr>
              <w:fldChar w:fldCharType="end"/>
            </w:r>
          </w:p>
        </w:tc>
        <w:tc>
          <w:tcPr>
            <w:tcW w:w="2785" w:type="dxa"/>
          </w:tcPr>
          <w:p w14:paraId="11126A3C" w14:textId="77777777" w:rsidR="00350C13" w:rsidRPr="004315B8" w:rsidRDefault="00350C13" w:rsidP="00556F43">
            <w:pPr>
              <w:jc w:val="center"/>
              <w:rPr>
                <w:rFonts w:cstheme="minorHAnsi"/>
                <w:color w:val="212121"/>
              </w:rPr>
            </w:pPr>
            <w:r w:rsidRPr="004315B8">
              <w:rPr>
                <w:rFonts w:cstheme="minorHAnsi"/>
                <w:color w:val="212121"/>
              </w:rPr>
              <w:t>8181</w:t>
            </w:r>
          </w:p>
          <w:p w14:paraId="0A824376" w14:textId="77777777" w:rsidR="00350C13" w:rsidRPr="004315B8" w:rsidRDefault="00350C13" w:rsidP="00556F43">
            <w:pPr>
              <w:jc w:val="center"/>
              <w:rPr>
                <w:rFonts w:cstheme="minorHAnsi"/>
              </w:rPr>
            </w:pPr>
          </w:p>
        </w:tc>
      </w:tr>
      <w:tr w:rsidR="00350C13" w:rsidRPr="004315B8" w14:paraId="12AAE39E" w14:textId="77777777" w:rsidTr="00350C13">
        <w:trPr>
          <w:trHeight w:val="667"/>
        </w:trPr>
        <w:tc>
          <w:tcPr>
            <w:tcW w:w="939" w:type="dxa"/>
            <w:vMerge/>
          </w:tcPr>
          <w:p w14:paraId="608CD537" w14:textId="77777777" w:rsidR="00350C13" w:rsidRPr="004315B8" w:rsidRDefault="00350C13" w:rsidP="00556F43">
            <w:pPr>
              <w:jc w:val="center"/>
              <w:rPr>
                <w:rFonts w:cstheme="minorHAnsi"/>
              </w:rPr>
            </w:pPr>
          </w:p>
        </w:tc>
        <w:tc>
          <w:tcPr>
            <w:tcW w:w="2026" w:type="dxa"/>
            <w:vMerge/>
          </w:tcPr>
          <w:p w14:paraId="15DC97C5" w14:textId="77777777" w:rsidR="00350C13" w:rsidRPr="004315B8" w:rsidRDefault="00350C13" w:rsidP="00556F43">
            <w:pPr>
              <w:jc w:val="center"/>
              <w:rPr>
                <w:rFonts w:cstheme="minorHAnsi"/>
              </w:rPr>
            </w:pPr>
          </w:p>
        </w:tc>
        <w:tc>
          <w:tcPr>
            <w:tcW w:w="3600" w:type="dxa"/>
          </w:tcPr>
          <w:p w14:paraId="4AB70C8D" w14:textId="0CD33783" w:rsidR="00350C13" w:rsidRPr="00175D6B" w:rsidRDefault="00350C13" w:rsidP="00556F43">
            <w:pPr>
              <w:jc w:val="center"/>
              <w:rPr>
                <w:rFonts w:cstheme="minorHAnsi"/>
                <w:color w:val="000000" w:themeColor="text1"/>
              </w:rPr>
            </w:pPr>
            <w:r w:rsidRPr="00175D6B">
              <w:rPr>
                <w:rFonts w:cstheme="minorHAnsi"/>
                <w:color w:val="000000" w:themeColor="text1"/>
              </w:rPr>
              <w:t>Adipic acid, bis(2-ethylhexyl)ester</w:t>
            </w:r>
            <w:r w:rsidR="00A22200" w:rsidRPr="00175D6B">
              <w:rPr>
                <w:rFonts w:cstheme="minorHAnsi"/>
                <w:color w:val="000000" w:themeColor="text1"/>
              </w:rPr>
              <w:fldChar w:fldCharType="begin" w:fldLock="1"/>
            </w:r>
            <w:r w:rsidR="00A22200" w:rsidRPr="00175D6B">
              <w:rPr>
                <w:rFonts w:cstheme="minorHAnsi"/>
                <w:color w:val="000000" w:themeColor="text1"/>
              </w:rPr>
              <w:instrText>ADDIN CSL_CITATION {"citationItems":[{"id":"ITEM-1","itemData":{"DOI":"10.1007/s10600-015-1229-4","author":[{"dropping-particle":"","family":"Yang","given":"Y","non-dropping-particle":"","parse-names":false,"suffix":""},{"dropping-particle":"","family":"Wu","given":"J","non-dropping-particle":"","parse-names":false,"suffix":""},{"dropping-particle":"","family":"Ma","given":"J","non-dropping-particle":"","parse-names":false,"suffix":""},{"dropping-particle":"","family":"Lin","given":"P","non-dropping-particle":"","parse-names":false,"suffix":""},{"dropping-particle":"","family":"Cmcc","given":"B","non-dropping-particle":"","parse-names":false,"suffix":""},{"dropping-particle":"","family":"B","given":"Pseudomonas Cmcc","non-dropping-particle":"","parse-names":false,"suffix":""},{"dropping-particle":"","family":"B","given":"Salmonella B Cmcc","non-dropping-particle":"","parse-names":false,"suffix":""},{"dropping-particle":"","family":"Cmcc","given":"F","non-dropping-particle":"","parse-names":false,"suffix":""}],"id":"ITEM-1","issue":"1","issued":{"date-parts":[["2015"]]},"page":"140-141","title":"CHEMICAL COMPOSITION AND ANTIMICROBIAL ACTIVITY OF THE ESSENTIAL OIL FROM Artemisia carvifolia LEAVES","type":"article-journal","volume":"51"},"uris":["http://www.mendeley.com/documents/?uuid=65a900ed-0fb9-4136-b703-c32fee576569"]}],"mendeley":{"formattedCitation":"&lt;sup&gt;18&lt;/sup&gt;","plainTextFormattedCitation":"18","previouslyFormattedCitation":"&lt;sup&gt;18&lt;/sup&gt;"},"properties":{"noteIndex":0},"schema":"https://github.com/citation-style-language/schema/raw/master/csl-citation.json"}</w:instrText>
            </w:r>
            <w:r w:rsidR="00A22200" w:rsidRPr="00175D6B">
              <w:rPr>
                <w:rFonts w:cstheme="minorHAnsi"/>
                <w:color w:val="000000" w:themeColor="text1"/>
              </w:rPr>
              <w:fldChar w:fldCharType="separate"/>
            </w:r>
            <w:r w:rsidR="00A22200" w:rsidRPr="00175D6B">
              <w:rPr>
                <w:rFonts w:cstheme="minorHAnsi"/>
                <w:noProof/>
                <w:color w:val="000000" w:themeColor="text1"/>
                <w:vertAlign w:val="superscript"/>
              </w:rPr>
              <w:t>18</w:t>
            </w:r>
            <w:r w:rsidR="00A22200" w:rsidRPr="00175D6B">
              <w:rPr>
                <w:rFonts w:cstheme="minorHAnsi"/>
                <w:color w:val="000000" w:themeColor="text1"/>
              </w:rPr>
              <w:fldChar w:fldCharType="end"/>
            </w:r>
          </w:p>
        </w:tc>
        <w:tc>
          <w:tcPr>
            <w:tcW w:w="2785" w:type="dxa"/>
          </w:tcPr>
          <w:p w14:paraId="6B694899" w14:textId="77777777" w:rsidR="00350C13" w:rsidRPr="00175D6B" w:rsidRDefault="00350C13" w:rsidP="00556F43">
            <w:pPr>
              <w:jc w:val="center"/>
              <w:rPr>
                <w:rFonts w:cstheme="minorHAnsi"/>
                <w:color w:val="000000" w:themeColor="text1"/>
              </w:rPr>
            </w:pPr>
            <w:r w:rsidRPr="00175D6B">
              <w:rPr>
                <w:rFonts w:cstheme="minorHAnsi"/>
                <w:color w:val="000000" w:themeColor="text1"/>
              </w:rPr>
              <w:t>7641</w:t>
            </w:r>
          </w:p>
          <w:p w14:paraId="41130B72" w14:textId="77777777" w:rsidR="00350C13" w:rsidRPr="00175D6B" w:rsidRDefault="00350C13" w:rsidP="00556F43">
            <w:pPr>
              <w:jc w:val="center"/>
              <w:rPr>
                <w:rFonts w:cstheme="minorHAnsi"/>
                <w:color w:val="000000" w:themeColor="text1"/>
              </w:rPr>
            </w:pPr>
          </w:p>
        </w:tc>
      </w:tr>
      <w:tr w:rsidR="00350C13" w:rsidRPr="004315B8" w14:paraId="2E5B86A9" w14:textId="77777777" w:rsidTr="00350C13">
        <w:trPr>
          <w:trHeight w:val="667"/>
        </w:trPr>
        <w:tc>
          <w:tcPr>
            <w:tcW w:w="939" w:type="dxa"/>
            <w:vMerge/>
          </w:tcPr>
          <w:p w14:paraId="40EAD7A6" w14:textId="77777777" w:rsidR="00350C13" w:rsidRPr="004315B8" w:rsidRDefault="00350C13" w:rsidP="00556F43">
            <w:pPr>
              <w:jc w:val="center"/>
              <w:rPr>
                <w:rFonts w:cstheme="minorHAnsi"/>
              </w:rPr>
            </w:pPr>
          </w:p>
        </w:tc>
        <w:tc>
          <w:tcPr>
            <w:tcW w:w="2026" w:type="dxa"/>
            <w:vMerge/>
          </w:tcPr>
          <w:p w14:paraId="0C5FDE70" w14:textId="77777777" w:rsidR="00350C13" w:rsidRPr="004315B8" w:rsidRDefault="00350C13" w:rsidP="00556F43">
            <w:pPr>
              <w:jc w:val="center"/>
              <w:rPr>
                <w:rFonts w:cstheme="minorHAnsi"/>
              </w:rPr>
            </w:pPr>
          </w:p>
        </w:tc>
        <w:tc>
          <w:tcPr>
            <w:tcW w:w="3600" w:type="dxa"/>
          </w:tcPr>
          <w:p w14:paraId="54E52E13" w14:textId="6419A310" w:rsidR="00350C13" w:rsidRPr="004315B8" w:rsidRDefault="00350C13" w:rsidP="00556F43">
            <w:pPr>
              <w:jc w:val="center"/>
              <w:rPr>
                <w:rFonts w:cstheme="minorHAnsi"/>
              </w:rPr>
            </w:pPr>
            <w:r w:rsidRPr="004315B8">
              <w:rPr>
                <w:rFonts w:cstheme="minorHAnsi"/>
              </w:rPr>
              <w:t>Artemisinin</w:t>
            </w:r>
            <w:r w:rsidR="00EF1076">
              <w:rPr>
                <w:rFonts w:cstheme="minorHAnsi"/>
              </w:rPr>
              <w:fldChar w:fldCharType="begin" w:fldLock="1"/>
            </w:r>
            <w:r w:rsidR="00EF1076">
              <w:rPr>
                <w:rFonts w:cstheme="minorHAnsi"/>
              </w:rPr>
              <w:instrText>ADDIN CSL_CITATION {"citationItems":[{"id":"ITEM-1","itemData":{"DOI":"10.1007/s13205-016-0496-5","ISBN":"1320501604965","ISSN":"2190-5738","author":[{"dropping-particle":"","family":"Pala","given":"Zarna","non-dropping-particle":"","parse-names":false,"suffix":""},{"dropping-particle":"","family":"Shukla","given":"Vishnu","non-dropping-particle":"","parse-names":false,"suffix":""},{"dropping-particle":"","family":"Alok","given":"Anshu","non-dropping-particle":"","parse-names":false,"suffix":""},{"dropping-particle":"","family":"Kudale","given":"Subhash","non-dropping-particle":"","parse-names":false,"suffix":""}],"container-title":"3 Biotech","id":"ITEM-1","issue":"2","issued":{"date-parts":[["2016"]]},"page":"1-8","publisher":"Springer Berlin Heidelberg","title":"Enhanced production of an anti-malarial compound artesunate by hairy root cultures and phytochemical analysis of Artemisia pallens Wall .","type":"article-journal","volume":"6"},"uris":["http://www.mendeley.com/documents/?uuid=a8d1cfd5-aa61-4274-8236-d79f79aeba78"]}],"mendeley":{"formattedCitation":"&lt;sup&gt;19&lt;/sup&gt;","plainTextFormattedCitation":"19","previouslyFormattedCitation":"&lt;sup&gt;19&lt;/sup&gt;"},"properties":{"noteIndex":0},"schema":"https://github.com/citation-style-language/schema/raw/master/csl-citation.json"}</w:instrText>
            </w:r>
            <w:r w:rsidR="00EF1076">
              <w:rPr>
                <w:rFonts w:cstheme="minorHAnsi"/>
              </w:rPr>
              <w:fldChar w:fldCharType="separate"/>
            </w:r>
            <w:r w:rsidR="00EF1076" w:rsidRPr="00EF1076">
              <w:rPr>
                <w:rFonts w:cstheme="minorHAnsi"/>
                <w:noProof/>
                <w:vertAlign w:val="superscript"/>
              </w:rPr>
              <w:t>19</w:t>
            </w:r>
            <w:r w:rsidR="00EF1076">
              <w:rPr>
                <w:rFonts w:cstheme="minorHAnsi"/>
              </w:rPr>
              <w:fldChar w:fldCharType="end"/>
            </w:r>
          </w:p>
        </w:tc>
        <w:tc>
          <w:tcPr>
            <w:tcW w:w="2785" w:type="dxa"/>
          </w:tcPr>
          <w:p w14:paraId="7725825D" w14:textId="77777777" w:rsidR="00350C13" w:rsidRPr="004315B8" w:rsidRDefault="00350C13" w:rsidP="00556F43">
            <w:pPr>
              <w:jc w:val="center"/>
              <w:rPr>
                <w:rFonts w:cstheme="minorHAnsi"/>
                <w:color w:val="212121"/>
              </w:rPr>
            </w:pPr>
            <w:r w:rsidRPr="004315B8">
              <w:rPr>
                <w:rFonts w:cstheme="minorHAnsi"/>
                <w:color w:val="212121"/>
              </w:rPr>
              <w:t>68827</w:t>
            </w:r>
          </w:p>
          <w:p w14:paraId="75072677" w14:textId="77777777" w:rsidR="00350C13" w:rsidRPr="004315B8" w:rsidRDefault="00350C13" w:rsidP="00556F43">
            <w:pPr>
              <w:jc w:val="center"/>
              <w:rPr>
                <w:rFonts w:cstheme="minorHAnsi"/>
              </w:rPr>
            </w:pPr>
          </w:p>
        </w:tc>
      </w:tr>
      <w:tr w:rsidR="00350C13" w:rsidRPr="004315B8" w14:paraId="2D8135C2" w14:textId="77777777" w:rsidTr="00350C13">
        <w:trPr>
          <w:trHeight w:val="638"/>
        </w:trPr>
        <w:tc>
          <w:tcPr>
            <w:tcW w:w="939" w:type="dxa"/>
            <w:vMerge/>
          </w:tcPr>
          <w:p w14:paraId="0849DCBC" w14:textId="77777777" w:rsidR="00350C13" w:rsidRPr="004315B8" w:rsidRDefault="00350C13" w:rsidP="00556F43">
            <w:pPr>
              <w:jc w:val="center"/>
              <w:rPr>
                <w:rFonts w:cstheme="minorHAnsi"/>
              </w:rPr>
            </w:pPr>
          </w:p>
        </w:tc>
        <w:tc>
          <w:tcPr>
            <w:tcW w:w="2026" w:type="dxa"/>
            <w:vMerge/>
          </w:tcPr>
          <w:p w14:paraId="14A5DBE3" w14:textId="77777777" w:rsidR="00350C13" w:rsidRPr="004315B8" w:rsidRDefault="00350C13" w:rsidP="00556F43">
            <w:pPr>
              <w:jc w:val="center"/>
              <w:rPr>
                <w:rFonts w:cstheme="minorHAnsi"/>
              </w:rPr>
            </w:pPr>
          </w:p>
        </w:tc>
        <w:tc>
          <w:tcPr>
            <w:tcW w:w="3600" w:type="dxa"/>
          </w:tcPr>
          <w:p w14:paraId="39F140CC" w14:textId="5A5C1B9C" w:rsidR="00350C13" w:rsidRPr="004315B8" w:rsidRDefault="00350C13" w:rsidP="00556F43">
            <w:pPr>
              <w:jc w:val="center"/>
              <w:rPr>
                <w:rFonts w:cstheme="minorHAnsi"/>
              </w:rPr>
            </w:pPr>
            <w:r w:rsidRPr="004315B8">
              <w:rPr>
                <w:rFonts w:cstheme="minorHAnsi"/>
              </w:rPr>
              <w:t>Artesunate</w:t>
            </w:r>
            <w:r w:rsidR="00EF1076">
              <w:rPr>
                <w:rFonts w:cstheme="minorHAnsi"/>
              </w:rPr>
              <w:fldChar w:fldCharType="begin" w:fldLock="1"/>
            </w:r>
            <w:r w:rsidR="00EF1076">
              <w:rPr>
                <w:rFonts w:cstheme="minorHAnsi"/>
              </w:rPr>
              <w:instrText>ADDIN CSL_CITATION {"citationItems":[{"id":"ITEM-1","itemData":{"DOI":"10.1007/s13205-016-0496-5","ISBN":"1320501604965","ISSN":"2190-5738","author":[{"dropping-particle":"","family":"Pala","given":"Zarna","non-dropping-particle":"","parse-names":false,"suffix":""},{"dropping-particle":"","family":"Shukla","given":"Vishnu","non-dropping-particle":"","parse-names":false,"suffix":""},{"dropping-particle":"","family":"Alok","given":"Anshu","non-dropping-particle":"","parse-names":false,"suffix":""},{"dropping-particle":"","family":"Kudale","given":"Subhash","non-dropping-particle":"","parse-names":false,"suffix":""}],"container-title":"3 Biotech","id":"ITEM-1","issue":"2","issued":{"date-parts":[["2016"]]},"page":"1-8","publisher":"Springer Berlin Heidelberg","title":"Enhanced production of an anti-malarial compound artesunate by hairy root cultures and phytochemical analysis of Artemisia pallens Wall .","type":"article-journal","volume":"6"},"uris":["http://www.mendeley.com/documents/?uuid=a8d1cfd5-aa61-4274-8236-d79f79aeba78"]}],"mendeley":{"formattedCitation":"&lt;sup&gt;19&lt;/sup&gt;","plainTextFormattedCitation":"19","previouslyFormattedCitation":"&lt;sup&gt;19&lt;/sup&gt;"},"properties":{"noteIndex":0},"schema":"https://github.com/citation-style-language/schema/raw/master/csl-citation.json"}</w:instrText>
            </w:r>
            <w:r w:rsidR="00EF1076">
              <w:rPr>
                <w:rFonts w:cstheme="minorHAnsi"/>
              </w:rPr>
              <w:fldChar w:fldCharType="separate"/>
            </w:r>
            <w:r w:rsidR="00EF1076" w:rsidRPr="00EF1076">
              <w:rPr>
                <w:rFonts w:cstheme="minorHAnsi"/>
                <w:noProof/>
                <w:vertAlign w:val="superscript"/>
              </w:rPr>
              <w:t>19</w:t>
            </w:r>
            <w:r w:rsidR="00EF1076">
              <w:rPr>
                <w:rFonts w:cstheme="minorHAnsi"/>
              </w:rPr>
              <w:fldChar w:fldCharType="end"/>
            </w:r>
          </w:p>
        </w:tc>
        <w:tc>
          <w:tcPr>
            <w:tcW w:w="2785" w:type="dxa"/>
          </w:tcPr>
          <w:p w14:paraId="774FA7D3" w14:textId="77777777" w:rsidR="00350C13" w:rsidRPr="004315B8" w:rsidRDefault="00350C13" w:rsidP="00556F43">
            <w:pPr>
              <w:jc w:val="center"/>
              <w:rPr>
                <w:rFonts w:cstheme="minorHAnsi"/>
                <w:color w:val="212121"/>
              </w:rPr>
            </w:pPr>
            <w:r w:rsidRPr="004315B8">
              <w:rPr>
                <w:rFonts w:cstheme="minorHAnsi"/>
                <w:color w:val="212121"/>
              </w:rPr>
              <w:t>6917864</w:t>
            </w:r>
          </w:p>
          <w:p w14:paraId="45E64210" w14:textId="77777777" w:rsidR="00350C13" w:rsidRPr="004315B8" w:rsidRDefault="00350C13" w:rsidP="00556F43">
            <w:pPr>
              <w:jc w:val="center"/>
              <w:rPr>
                <w:rFonts w:cstheme="minorHAnsi"/>
              </w:rPr>
            </w:pPr>
          </w:p>
        </w:tc>
      </w:tr>
      <w:tr w:rsidR="00350C13" w:rsidRPr="004315B8" w14:paraId="23D55186" w14:textId="77777777" w:rsidTr="00350C13">
        <w:trPr>
          <w:trHeight w:val="701"/>
        </w:trPr>
        <w:tc>
          <w:tcPr>
            <w:tcW w:w="939" w:type="dxa"/>
            <w:vMerge/>
          </w:tcPr>
          <w:p w14:paraId="50F81410" w14:textId="77777777" w:rsidR="00350C13" w:rsidRPr="004315B8" w:rsidRDefault="00350C13" w:rsidP="00556F43">
            <w:pPr>
              <w:jc w:val="center"/>
              <w:rPr>
                <w:rFonts w:cstheme="minorHAnsi"/>
              </w:rPr>
            </w:pPr>
          </w:p>
        </w:tc>
        <w:tc>
          <w:tcPr>
            <w:tcW w:w="2026" w:type="dxa"/>
            <w:vMerge/>
          </w:tcPr>
          <w:p w14:paraId="582699AE" w14:textId="77777777" w:rsidR="00350C13" w:rsidRPr="004315B8" w:rsidRDefault="00350C13" w:rsidP="00556F43">
            <w:pPr>
              <w:jc w:val="center"/>
              <w:rPr>
                <w:rFonts w:cstheme="minorHAnsi"/>
              </w:rPr>
            </w:pPr>
          </w:p>
        </w:tc>
        <w:tc>
          <w:tcPr>
            <w:tcW w:w="3600" w:type="dxa"/>
          </w:tcPr>
          <w:p w14:paraId="5BE28951" w14:textId="0318908D" w:rsidR="00350C13" w:rsidRPr="004315B8" w:rsidRDefault="00350C13" w:rsidP="00556F43">
            <w:pPr>
              <w:jc w:val="center"/>
              <w:rPr>
                <w:rFonts w:cstheme="minorHAnsi"/>
              </w:rPr>
            </w:pPr>
            <w:r w:rsidRPr="004315B8">
              <w:rPr>
                <w:rFonts w:cstheme="minorHAnsi"/>
              </w:rPr>
              <w:t>Dihydroartemisinin</w:t>
            </w:r>
            <w:r w:rsidR="00EF1076">
              <w:rPr>
                <w:rFonts w:cstheme="minorHAnsi"/>
              </w:rPr>
              <w:fldChar w:fldCharType="begin" w:fldLock="1"/>
            </w:r>
            <w:r w:rsidR="00EF1076">
              <w:rPr>
                <w:rFonts w:cstheme="minorHAnsi"/>
              </w:rPr>
              <w:instrText>ADDIN CSL_CITATION {"citationItems":[{"id":"ITEM-1","itemData":{"DOI":"10.1007/s13205-016-0496-5","ISBN":"1320501604965","ISSN":"2190-5738","author":[{"dropping-particle":"","family":"Pala","given":"Zarna","non-dropping-particle":"","parse-names":false,"suffix":""},{"dropping-particle":"","family":"Shukla","given":"Vishnu","non-dropping-particle":"","parse-names":false,"suffix":""},{"dropping-particle":"","family":"Alok","given":"Anshu","non-dropping-particle":"","parse-names":false,"suffix":""},{"dropping-particle":"","family":"Kudale","given":"Subhash","non-dropping-particle":"","parse-names":false,"suffix":""}],"container-title":"3 Biotech","id":"ITEM-1","issue":"2","issued":{"date-parts":[["2016"]]},"page":"1-8","publisher":"Springer Berlin Heidelberg","title":"Enhanced production of an anti-malarial compound artesunate by hairy root cultures and phytochemical analysis of Artemisia pallens Wall .","type":"article-journal","volume":"6"},"uris":["http://www.mendeley.com/documents/?uuid=a8d1cfd5-aa61-4274-8236-d79f79aeba78"]}],"mendeley":{"formattedCitation":"&lt;sup&gt;19&lt;/sup&gt;","plainTextFormattedCitation":"19","previouslyFormattedCitation":"&lt;sup&gt;19&lt;/sup&gt;"},"properties":{"noteIndex":0},"schema":"https://github.com/citation-style-language/schema/raw/master/csl-citation.json"}</w:instrText>
            </w:r>
            <w:r w:rsidR="00EF1076">
              <w:rPr>
                <w:rFonts w:cstheme="minorHAnsi"/>
              </w:rPr>
              <w:fldChar w:fldCharType="separate"/>
            </w:r>
            <w:r w:rsidR="00EF1076" w:rsidRPr="00EF1076">
              <w:rPr>
                <w:rFonts w:cstheme="minorHAnsi"/>
                <w:noProof/>
                <w:vertAlign w:val="superscript"/>
              </w:rPr>
              <w:t>19</w:t>
            </w:r>
            <w:r w:rsidR="00EF1076">
              <w:rPr>
                <w:rFonts w:cstheme="minorHAnsi"/>
              </w:rPr>
              <w:fldChar w:fldCharType="end"/>
            </w:r>
          </w:p>
        </w:tc>
        <w:tc>
          <w:tcPr>
            <w:tcW w:w="2785" w:type="dxa"/>
          </w:tcPr>
          <w:p w14:paraId="1CBAD1DA" w14:textId="77777777" w:rsidR="00350C13" w:rsidRPr="004315B8" w:rsidRDefault="00350C13" w:rsidP="00556F43">
            <w:pPr>
              <w:jc w:val="center"/>
              <w:rPr>
                <w:rFonts w:cstheme="minorHAnsi"/>
                <w:color w:val="212121"/>
              </w:rPr>
            </w:pPr>
            <w:r w:rsidRPr="004315B8">
              <w:rPr>
                <w:rFonts w:cstheme="minorHAnsi"/>
                <w:color w:val="212121"/>
              </w:rPr>
              <w:t>456410</w:t>
            </w:r>
          </w:p>
          <w:p w14:paraId="4611617A" w14:textId="77777777" w:rsidR="00350C13" w:rsidRPr="004315B8" w:rsidRDefault="00350C13" w:rsidP="00556F43">
            <w:pPr>
              <w:jc w:val="center"/>
              <w:rPr>
                <w:rFonts w:cstheme="minorHAnsi"/>
              </w:rPr>
            </w:pPr>
          </w:p>
        </w:tc>
      </w:tr>
      <w:tr w:rsidR="00350C13" w:rsidRPr="004315B8" w14:paraId="24870724" w14:textId="77777777" w:rsidTr="00350C13">
        <w:trPr>
          <w:trHeight w:val="620"/>
        </w:trPr>
        <w:tc>
          <w:tcPr>
            <w:tcW w:w="939" w:type="dxa"/>
            <w:vMerge/>
          </w:tcPr>
          <w:p w14:paraId="49A5511A" w14:textId="77777777" w:rsidR="00350C13" w:rsidRPr="004315B8" w:rsidRDefault="00350C13" w:rsidP="00556F43">
            <w:pPr>
              <w:jc w:val="center"/>
              <w:rPr>
                <w:rFonts w:cstheme="minorHAnsi"/>
              </w:rPr>
            </w:pPr>
          </w:p>
        </w:tc>
        <w:tc>
          <w:tcPr>
            <w:tcW w:w="2026" w:type="dxa"/>
            <w:vMerge/>
          </w:tcPr>
          <w:p w14:paraId="662540F6" w14:textId="77777777" w:rsidR="00350C13" w:rsidRPr="004315B8" w:rsidRDefault="00350C13" w:rsidP="00556F43">
            <w:pPr>
              <w:jc w:val="center"/>
              <w:rPr>
                <w:rFonts w:cstheme="minorHAnsi"/>
              </w:rPr>
            </w:pPr>
          </w:p>
        </w:tc>
        <w:tc>
          <w:tcPr>
            <w:tcW w:w="3600" w:type="dxa"/>
          </w:tcPr>
          <w:p w14:paraId="3E3A1A7F" w14:textId="6ED73CB0" w:rsidR="00350C13" w:rsidRPr="004315B8" w:rsidRDefault="00350C13" w:rsidP="00556F43">
            <w:pPr>
              <w:jc w:val="center"/>
              <w:rPr>
                <w:rFonts w:cstheme="minorHAnsi"/>
              </w:rPr>
            </w:pPr>
            <w:r w:rsidRPr="004315B8">
              <w:rPr>
                <w:rFonts w:cstheme="minorHAnsi"/>
              </w:rPr>
              <w:t>Artemether</w:t>
            </w:r>
            <w:r w:rsidR="00EF1076">
              <w:rPr>
                <w:rFonts w:cstheme="minorHAnsi"/>
              </w:rPr>
              <w:fldChar w:fldCharType="begin" w:fldLock="1"/>
            </w:r>
            <w:r w:rsidR="009A6D55">
              <w:rPr>
                <w:rFonts w:cstheme="minorHAnsi"/>
              </w:rPr>
              <w:instrText>ADDIN CSL_CITATION {"citationItems":[{"id":"ITEM-1","itemData":{"DOI":"10.1007/s13205-016-0496-5","ISBN":"1320501604965","ISSN":"2190-5738","author":[{"dropping-particle":"","family":"Pala","given":"Zarna","non-dropping-particle":"","parse-names":false,"suffix":""},{"dropping-particle":"","family":"Shukla","given":"Vishnu","non-dropping-particle":"","parse-names":false,"suffix":""},{"dropping-particle":"","family":"Alok","given":"Anshu","non-dropping-particle":"","parse-names":false,"suffix":""},{"dropping-particle":"","family":"Kudale","given":"Subhash","non-dropping-particle":"","parse-names":false,"suffix":""}],"container-title":"3 Biotech","id":"ITEM-1","issue":"2","issued":{"date-parts":[["2016"]]},"page":"1-8","publisher":"Springer Berlin Heidelberg","title":"Enhanced production of an anti-malarial compound artesunate by hairy root cultures and phytochemical analysis of Artemisia pallens Wall .","type":"article-journal","volume":"6"},"uris":["http://www.mendeley.com/documents/?uuid=a8d1cfd5-aa61-4274-8236-d79f79aeba78"]}],"mendeley":{"formattedCitation":"&lt;sup&gt;19&lt;/sup&gt;","plainTextFormattedCitation":"19","previouslyFormattedCitation":"&lt;sup&gt;19&lt;/sup&gt;"},"properties":{"noteIndex":0},"schema":"https://github.com/citation-style-language/schema/raw/master/csl-citation.json"}</w:instrText>
            </w:r>
            <w:r w:rsidR="00EF1076">
              <w:rPr>
                <w:rFonts w:cstheme="minorHAnsi"/>
              </w:rPr>
              <w:fldChar w:fldCharType="separate"/>
            </w:r>
            <w:r w:rsidR="00EF1076" w:rsidRPr="00EF1076">
              <w:rPr>
                <w:rFonts w:cstheme="minorHAnsi"/>
                <w:noProof/>
                <w:vertAlign w:val="superscript"/>
              </w:rPr>
              <w:t>19</w:t>
            </w:r>
            <w:r w:rsidR="00EF1076">
              <w:rPr>
                <w:rFonts w:cstheme="minorHAnsi"/>
              </w:rPr>
              <w:fldChar w:fldCharType="end"/>
            </w:r>
          </w:p>
        </w:tc>
        <w:tc>
          <w:tcPr>
            <w:tcW w:w="2785" w:type="dxa"/>
          </w:tcPr>
          <w:p w14:paraId="56176103" w14:textId="77777777" w:rsidR="00350C13" w:rsidRPr="004315B8" w:rsidRDefault="00350C13" w:rsidP="00556F43">
            <w:pPr>
              <w:jc w:val="center"/>
              <w:rPr>
                <w:rFonts w:cstheme="minorHAnsi"/>
                <w:color w:val="212121"/>
              </w:rPr>
            </w:pPr>
            <w:r w:rsidRPr="004315B8">
              <w:rPr>
                <w:rFonts w:cstheme="minorHAnsi"/>
                <w:color w:val="212121"/>
              </w:rPr>
              <w:t>68911</w:t>
            </w:r>
          </w:p>
          <w:p w14:paraId="59F198FD" w14:textId="77777777" w:rsidR="00350C13" w:rsidRPr="004315B8" w:rsidRDefault="00350C13" w:rsidP="00556F43">
            <w:pPr>
              <w:jc w:val="center"/>
              <w:rPr>
                <w:rFonts w:cstheme="minorHAnsi"/>
              </w:rPr>
            </w:pPr>
          </w:p>
        </w:tc>
      </w:tr>
      <w:tr w:rsidR="006711C8" w:rsidRPr="00FA5C90" w14:paraId="383A758E" w14:textId="77777777" w:rsidTr="006711C8">
        <w:trPr>
          <w:trHeight w:val="669"/>
        </w:trPr>
        <w:tc>
          <w:tcPr>
            <w:tcW w:w="939" w:type="dxa"/>
            <w:vMerge w:val="restart"/>
          </w:tcPr>
          <w:p w14:paraId="33ECC982" w14:textId="77777777" w:rsidR="006711C8" w:rsidRDefault="006711C8" w:rsidP="00B711D9">
            <w:pPr>
              <w:jc w:val="center"/>
              <w:rPr>
                <w:rFonts w:cstheme="minorHAnsi"/>
              </w:rPr>
            </w:pPr>
          </w:p>
          <w:p w14:paraId="4F47E983" w14:textId="77777777" w:rsidR="006711C8" w:rsidRDefault="006711C8" w:rsidP="00B711D9">
            <w:pPr>
              <w:jc w:val="center"/>
              <w:rPr>
                <w:rFonts w:cstheme="minorHAnsi"/>
              </w:rPr>
            </w:pPr>
          </w:p>
          <w:p w14:paraId="74119FDD" w14:textId="77777777" w:rsidR="006711C8" w:rsidRDefault="006711C8" w:rsidP="00B711D9">
            <w:pPr>
              <w:jc w:val="center"/>
              <w:rPr>
                <w:rFonts w:cstheme="minorHAnsi"/>
              </w:rPr>
            </w:pPr>
          </w:p>
          <w:p w14:paraId="1953A129" w14:textId="77777777" w:rsidR="006711C8" w:rsidRDefault="006711C8" w:rsidP="00B711D9">
            <w:pPr>
              <w:jc w:val="center"/>
              <w:rPr>
                <w:rFonts w:cstheme="minorHAnsi"/>
              </w:rPr>
            </w:pPr>
          </w:p>
          <w:p w14:paraId="7FD9E907" w14:textId="77777777" w:rsidR="006711C8" w:rsidRDefault="006711C8" w:rsidP="00B711D9">
            <w:pPr>
              <w:jc w:val="center"/>
              <w:rPr>
                <w:rFonts w:cstheme="minorHAnsi"/>
              </w:rPr>
            </w:pPr>
          </w:p>
          <w:p w14:paraId="20E08A46" w14:textId="77777777" w:rsidR="006711C8" w:rsidRDefault="006711C8" w:rsidP="00B711D9">
            <w:pPr>
              <w:jc w:val="center"/>
              <w:rPr>
                <w:rFonts w:cstheme="minorHAnsi"/>
              </w:rPr>
            </w:pPr>
          </w:p>
          <w:p w14:paraId="7317DB5A" w14:textId="77777777" w:rsidR="006711C8" w:rsidRDefault="006711C8" w:rsidP="00B711D9">
            <w:pPr>
              <w:jc w:val="center"/>
              <w:rPr>
                <w:rFonts w:cstheme="minorHAnsi"/>
              </w:rPr>
            </w:pPr>
          </w:p>
          <w:p w14:paraId="3F41C384" w14:textId="77777777" w:rsidR="006711C8" w:rsidRDefault="006711C8" w:rsidP="00B711D9">
            <w:pPr>
              <w:jc w:val="center"/>
              <w:rPr>
                <w:rFonts w:cstheme="minorHAnsi"/>
              </w:rPr>
            </w:pPr>
          </w:p>
          <w:p w14:paraId="008AEC2F" w14:textId="77777777" w:rsidR="006711C8" w:rsidRDefault="006711C8" w:rsidP="00B711D9">
            <w:pPr>
              <w:jc w:val="center"/>
              <w:rPr>
                <w:rFonts w:cstheme="minorHAnsi"/>
              </w:rPr>
            </w:pPr>
          </w:p>
          <w:p w14:paraId="70360BE0" w14:textId="77777777" w:rsidR="006711C8" w:rsidRDefault="006711C8" w:rsidP="00B711D9">
            <w:pPr>
              <w:jc w:val="center"/>
              <w:rPr>
                <w:rFonts w:cstheme="minorHAnsi"/>
              </w:rPr>
            </w:pPr>
          </w:p>
          <w:p w14:paraId="51FF8311" w14:textId="6C937680" w:rsidR="006711C8" w:rsidRPr="00FA5C90" w:rsidRDefault="006711C8" w:rsidP="00B711D9">
            <w:pPr>
              <w:jc w:val="center"/>
              <w:rPr>
                <w:rFonts w:cstheme="minorHAnsi"/>
              </w:rPr>
            </w:pPr>
            <w:r>
              <w:rPr>
                <w:rFonts w:cstheme="minorHAnsi"/>
              </w:rPr>
              <w:t>06</w:t>
            </w:r>
          </w:p>
        </w:tc>
        <w:tc>
          <w:tcPr>
            <w:tcW w:w="2026" w:type="dxa"/>
            <w:vMerge w:val="restart"/>
          </w:tcPr>
          <w:p w14:paraId="5253F85E" w14:textId="77777777" w:rsidR="006711C8" w:rsidRPr="00FA5C90" w:rsidRDefault="006711C8" w:rsidP="00B711D9">
            <w:pPr>
              <w:jc w:val="center"/>
              <w:rPr>
                <w:rFonts w:cstheme="minorHAnsi"/>
                <w:i/>
                <w:iCs/>
              </w:rPr>
            </w:pPr>
          </w:p>
          <w:p w14:paraId="7A6C1C24" w14:textId="77777777" w:rsidR="006711C8" w:rsidRPr="00FA5C90" w:rsidRDefault="006711C8" w:rsidP="00B711D9">
            <w:pPr>
              <w:jc w:val="center"/>
              <w:rPr>
                <w:rFonts w:cstheme="minorHAnsi"/>
                <w:i/>
                <w:iCs/>
              </w:rPr>
            </w:pPr>
          </w:p>
          <w:p w14:paraId="208083CC" w14:textId="77777777" w:rsidR="006711C8" w:rsidRPr="00FA5C90" w:rsidRDefault="006711C8" w:rsidP="00B711D9">
            <w:pPr>
              <w:jc w:val="center"/>
              <w:rPr>
                <w:rFonts w:cstheme="minorHAnsi"/>
                <w:i/>
                <w:iCs/>
              </w:rPr>
            </w:pPr>
          </w:p>
          <w:p w14:paraId="7D4CE02E" w14:textId="77777777" w:rsidR="006711C8" w:rsidRPr="00FA5C90" w:rsidRDefault="006711C8" w:rsidP="00B711D9">
            <w:pPr>
              <w:jc w:val="center"/>
              <w:rPr>
                <w:rFonts w:cstheme="minorHAnsi"/>
                <w:i/>
                <w:iCs/>
              </w:rPr>
            </w:pPr>
          </w:p>
          <w:p w14:paraId="094131F6" w14:textId="77777777" w:rsidR="006711C8" w:rsidRPr="00FA5C90" w:rsidRDefault="006711C8" w:rsidP="00B711D9">
            <w:pPr>
              <w:jc w:val="center"/>
              <w:rPr>
                <w:rFonts w:cstheme="minorHAnsi"/>
                <w:i/>
                <w:iCs/>
              </w:rPr>
            </w:pPr>
          </w:p>
          <w:p w14:paraId="2526578D" w14:textId="77777777" w:rsidR="006711C8" w:rsidRPr="00FA5C90" w:rsidRDefault="006711C8" w:rsidP="00B711D9">
            <w:pPr>
              <w:jc w:val="center"/>
              <w:rPr>
                <w:rFonts w:cstheme="minorHAnsi"/>
                <w:i/>
                <w:iCs/>
              </w:rPr>
            </w:pPr>
          </w:p>
          <w:p w14:paraId="4AF98401" w14:textId="77777777" w:rsidR="006711C8" w:rsidRPr="00FA5C90" w:rsidRDefault="006711C8" w:rsidP="00B711D9">
            <w:pPr>
              <w:jc w:val="center"/>
              <w:rPr>
                <w:rFonts w:cstheme="minorHAnsi"/>
                <w:i/>
                <w:iCs/>
              </w:rPr>
            </w:pPr>
          </w:p>
          <w:p w14:paraId="5E8A6AA4" w14:textId="02B6FA07" w:rsidR="006711C8" w:rsidRDefault="006711C8" w:rsidP="006711C8">
            <w:pPr>
              <w:rPr>
                <w:rFonts w:cstheme="minorHAnsi"/>
                <w:i/>
                <w:iCs/>
              </w:rPr>
            </w:pPr>
          </w:p>
          <w:p w14:paraId="40A29624" w14:textId="77777777" w:rsidR="006711C8" w:rsidRPr="00FA5C90" w:rsidRDefault="006711C8" w:rsidP="006711C8">
            <w:pPr>
              <w:rPr>
                <w:rFonts w:cstheme="minorHAnsi"/>
                <w:i/>
                <w:iCs/>
              </w:rPr>
            </w:pPr>
          </w:p>
          <w:p w14:paraId="7F2A0B36" w14:textId="77777777" w:rsidR="006711C8" w:rsidRPr="00FA5C90" w:rsidRDefault="006711C8" w:rsidP="00B711D9">
            <w:pPr>
              <w:jc w:val="center"/>
              <w:rPr>
                <w:rFonts w:cstheme="minorHAnsi"/>
                <w:i/>
                <w:iCs/>
              </w:rPr>
            </w:pPr>
          </w:p>
          <w:p w14:paraId="0AFD1D91" w14:textId="77777777" w:rsidR="006711C8" w:rsidRPr="00FA5C90" w:rsidRDefault="006711C8" w:rsidP="00B711D9">
            <w:pPr>
              <w:jc w:val="center"/>
              <w:rPr>
                <w:rFonts w:cstheme="minorHAnsi"/>
              </w:rPr>
            </w:pPr>
            <w:r w:rsidRPr="00FA5C90">
              <w:rPr>
                <w:rFonts w:cstheme="minorHAnsi"/>
                <w:i/>
                <w:iCs/>
              </w:rPr>
              <w:t>Artemisia japonica</w:t>
            </w:r>
            <w:r w:rsidRPr="00FA5C90">
              <w:rPr>
                <w:rFonts w:cstheme="minorHAnsi"/>
              </w:rPr>
              <w:t xml:space="preserve"> </w:t>
            </w:r>
            <w:proofErr w:type="spellStart"/>
            <w:r w:rsidRPr="00FA5C90">
              <w:rPr>
                <w:rFonts w:cstheme="minorHAnsi"/>
              </w:rPr>
              <w:t>Thunb</w:t>
            </w:r>
            <w:proofErr w:type="spellEnd"/>
            <w:r w:rsidRPr="00FA5C90">
              <w:rPr>
                <w:rFonts w:cstheme="minorHAnsi"/>
              </w:rPr>
              <w:t>.</w:t>
            </w:r>
          </w:p>
        </w:tc>
        <w:tc>
          <w:tcPr>
            <w:tcW w:w="3600" w:type="dxa"/>
          </w:tcPr>
          <w:p w14:paraId="2B63FC66" w14:textId="59C85D15" w:rsidR="006711C8" w:rsidRPr="00FA5C90" w:rsidRDefault="006711C8" w:rsidP="00B711D9">
            <w:pPr>
              <w:jc w:val="center"/>
              <w:rPr>
                <w:rFonts w:cstheme="minorHAnsi"/>
              </w:rPr>
            </w:pPr>
            <w:r w:rsidRPr="00FA5C90">
              <w:rPr>
                <w:rFonts w:cstheme="minorHAnsi"/>
              </w:rPr>
              <w:t>β-Amyrin</w:t>
            </w:r>
            <w:r w:rsidR="009A6D55">
              <w:rPr>
                <w:rFonts w:cstheme="minorHAnsi"/>
              </w:rPr>
              <w:fldChar w:fldCharType="begin" w:fldLock="1"/>
            </w:r>
            <w:r w:rsidR="009A6D5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051078d0-aa34-433f-8aeb-0831bd9922cc"]}],"mendeley":{"formattedCitation":"&lt;sup&gt;8&lt;/sup&gt;","plainTextFormattedCitation":"8","previouslyFormattedCitation":"&lt;sup&gt;8&lt;/sup&gt;"},"properties":{"noteIndex":0},"schema":"https://github.com/citation-style-language/schema/raw/master/csl-citation.json"}</w:instrText>
            </w:r>
            <w:r w:rsidR="009A6D55">
              <w:rPr>
                <w:rFonts w:cstheme="minorHAnsi"/>
              </w:rPr>
              <w:fldChar w:fldCharType="separate"/>
            </w:r>
            <w:r w:rsidR="009A6D55" w:rsidRPr="009A6D55">
              <w:rPr>
                <w:rFonts w:cstheme="minorHAnsi"/>
                <w:noProof/>
                <w:vertAlign w:val="superscript"/>
              </w:rPr>
              <w:t>8</w:t>
            </w:r>
            <w:r w:rsidR="009A6D55">
              <w:rPr>
                <w:rFonts w:cstheme="minorHAnsi"/>
              </w:rPr>
              <w:fldChar w:fldCharType="end"/>
            </w:r>
          </w:p>
        </w:tc>
        <w:tc>
          <w:tcPr>
            <w:tcW w:w="2785" w:type="dxa"/>
          </w:tcPr>
          <w:p w14:paraId="35D69BCA" w14:textId="77777777" w:rsidR="006711C8" w:rsidRPr="00FA5C90" w:rsidRDefault="006711C8" w:rsidP="00B711D9">
            <w:pPr>
              <w:jc w:val="center"/>
              <w:rPr>
                <w:rFonts w:cstheme="minorHAnsi"/>
                <w:color w:val="212121"/>
              </w:rPr>
            </w:pPr>
            <w:r w:rsidRPr="00FA5C90">
              <w:rPr>
                <w:rFonts w:cstheme="minorHAnsi"/>
                <w:color w:val="212121"/>
              </w:rPr>
              <w:t>73145</w:t>
            </w:r>
          </w:p>
          <w:p w14:paraId="052359D8" w14:textId="77777777" w:rsidR="006711C8" w:rsidRPr="00FA5C90" w:rsidRDefault="006711C8" w:rsidP="00B711D9">
            <w:pPr>
              <w:jc w:val="center"/>
              <w:rPr>
                <w:rFonts w:cstheme="minorHAnsi"/>
              </w:rPr>
            </w:pPr>
          </w:p>
        </w:tc>
      </w:tr>
      <w:tr w:rsidR="006711C8" w:rsidRPr="00FA5C90" w14:paraId="31B41400" w14:textId="77777777" w:rsidTr="006711C8">
        <w:trPr>
          <w:trHeight w:val="667"/>
        </w:trPr>
        <w:tc>
          <w:tcPr>
            <w:tcW w:w="939" w:type="dxa"/>
            <w:vMerge/>
          </w:tcPr>
          <w:p w14:paraId="35BCAA5E" w14:textId="77777777" w:rsidR="006711C8" w:rsidRPr="00FA5C90" w:rsidRDefault="006711C8" w:rsidP="00B711D9">
            <w:pPr>
              <w:jc w:val="center"/>
              <w:rPr>
                <w:rFonts w:cstheme="minorHAnsi"/>
              </w:rPr>
            </w:pPr>
          </w:p>
        </w:tc>
        <w:tc>
          <w:tcPr>
            <w:tcW w:w="2026" w:type="dxa"/>
            <w:vMerge/>
          </w:tcPr>
          <w:p w14:paraId="21E0B390" w14:textId="77777777" w:rsidR="006711C8" w:rsidRPr="00FA5C90" w:rsidRDefault="006711C8" w:rsidP="00B711D9">
            <w:pPr>
              <w:jc w:val="center"/>
              <w:rPr>
                <w:rFonts w:cstheme="minorHAnsi"/>
              </w:rPr>
            </w:pPr>
          </w:p>
        </w:tc>
        <w:tc>
          <w:tcPr>
            <w:tcW w:w="3600" w:type="dxa"/>
          </w:tcPr>
          <w:p w14:paraId="445565DE" w14:textId="39950CE2" w:rsidR="006711C8" w:rsidRPr="00FA5C90" w:rsidRDefault="006711C8" w:rsidP="00B711D9">
            <w:pPr>
              <w:jc w:val="center"/>
              <w:rPr>
                <w:rFonts w:cstheme="minorHAnsi"/>
              </w:rPr>
            </w:pPr>
            <w:r w:rsidRPr="00FA5C90">
              <w:rPr>
                <w:rFonts w:cstheme="minorHAnsi"/>
              </w:rPr>
              <w:t>Triacontanoic acid</w:t>
            </w:r>
            <w:r w:rsidR="009A6D55">
              <w:rPr>
                <w:rFonts w:cstheme="minorHAnsi"/>
              </w:rPr>
              <w:fldChar w:fldCharType="begin" w:fldLock="1"/>
            </w:r>
            <w:r w:rsidR="009A6D5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051078d0-aa34-433f-8aeb-0831bd9922cc"]}],"mendeley":{"formattedCitation":"&lt;sup&gt;8&lt;/sup&gt;","plainTextFormattedCitation":"8","previouslyFormattedCitation":"&lt;sup&gt;8&lt;/sup&gt;"},"properties":{"noteIndex":0},"schema":"https://github.com/citation-style-language/schema/raw/master/csl-citation.json"}</w:instrText>
            </w:r>
            <w:r w:rsidR="009A6D55">
              <w:rPr>
                <w:rFonts w:cstheme="minorHAnsi"/>
              </w:rPr>
              <w:fldChar w:fldCharType="separate"/>
            </w:r>
            <w:r w:rsidR="009A6D55" w:rsidRPr="009A6D55">
              <w:rPr>
                <w:rFonts w:cstheme="minorHAnsi"/>
                <w:noProof/>
                <w:vertAlign w:val="superscript"/>
              </w:rPr>
              <w:t>8</w:t>
            </w:r>
            <w:r w:rsidR="009A6D55">
              <w:rPr>
                <w:rFonts w:cstheme="minorHAnsi"/>
              </w:rPr>
              <w:fldChar w:fldCharType="end"/>
            </w:r>
          </w:p>
        </w:tc>
        <w:tc>
          <w:tcPr>
            <w:tcW w:w="2785" w:type="dxa"/>
          </w:tcPr>
          <w:p w14:paraId="1B31C53A" w14:textId="77777777" w:rsidR="006711C8" w:rsidRPr="00FA5C90" w:rsidRDefault="006711C8" w:rsidP="00B711D9">
            <w:pPr>
              <w:jc w:val="center"/>
              <w:rPr>
                <w:rFonts w:cstheme="minorHAnsi"/>
                <w:color w:val="212121"/>
              </w:rPr>
            </w:pPr>
            <w:r w:rsidRPr="00FA5C90">
              <w:rPr>
                <w:rFonts w:cstheme="minorHAnsi"/>
                <w:color w:val="212121"/>
              </w:rPr>
              <w:t>10471</w:t>
            </w:r>
          </w:p>
          <w:p w14:paraId="5F67F1CC" w14:textId="77777777" w:rsidR="006711C8" w:rsidRPr="00FA5C90" w:rsidRDefault="006711C8" w:rsidP="00B711D9">
            <w:pPr>
              <w:jc w:val="center"/>
              <w:rPr>
                <w:rFonts w:cstheme="minorHAnsi"/>
              </w:rPr>
            </w:pPr>
          </w:p>
        </w:tc>
      </w:tr>
      <w:tr w:rsidR="006711C8" w:rsidRPr="00FA5C90" w14:paraId="0C2A3B33" w14:textId="77777777" w:rsidTr="006711C8">
        <w:trPr>
          <w:trHeight w:val="667"/>
        </w:trPr>
        <w:tc>
          <w:tcPr>
            <w:tcW w:w="939" w:type="dxa"/>
            <w:vMerge/>
          </w:tcPr>
          <w:p w14:paraId="64700543" w14:textId="77777777" w:rsidR="006711C8" w:rsidRPr="00FA5C90" w:rsidRDefault="006711C8" w:rsidP="00B711D9">
            <w:pPr>
              <w:jc w:val="center"/>
              <w:rPr>
                <w:rFonts w:cstheme="minorHAnsi"/>
              </w:rPr>
            </w:pPr>
          </w:p>
        </w:tc>
        <w:tc>
          <w:tcPr>
            <w:tcW w:w="2026" w:type="dxa"/>
            <w:vMerge/>
          </w:tcPr>
          <w:p w14:paraId="3886BD32" w14:textId="77777777" w:rsidR="006711C8" w:rsidRPr="00FA5C90" w:rsidRDefault="006711C8" w:rsidP="00B711D9">
            <w:pPr>
              <w:jc w:val="center"/>
              <w:rPr>
                <w:rFonts w:cstheme="minorHAnsi"/>
              </w:rPr>
            </w:pPr>
          </w:p>
        </w:tc>
        <w:tc>
          <w:tcPr>
            <w:tcW w:w="3600" w:type="dxa"/>
          </w:tcPr>
          <w:p w14:paraId="2415098C" w14:textId="6C533F8B" w:rsidR="006711C8" w:rsidRPr="00FA5C90" w:rsidRDefault="006711C8" w:rsidP="00B711D9">
            <w:pPr>
              <w:jc w:val="center"/>
              <w:rPr>
                <w:rFonts w:cstheme="minorHAnsi"/>
              </w:rPr>
            </w:pPr>
            <w:r w:rsidRPr="00FA5C90">
              <w:rPr>
                <w:rFonts w:cstheme="minorHAnsi"/>
              </w:rPr>
              <w:t>β-sitosterol</w:t>
            </w:r>
            <w:r w:rsidR="009A6D55">
              <w:rPr>
                <w:rFonts w:cstheme="minorHAnsi"/>
              </w:rPr>
              <w:fldChar w:fldCharType="begin" w:fldLock="1"/>
            </w:r>
            <w:r w:rsidR="009A6D5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051078d0-aa34-433f-8aeb-0831bd9922cc"]}],"mendeley":{"formattedCitation":"&lt;sup&gt;8&lt;/sup&gt;","plainTextFormattedCitation":"8","previouslyFormattedCitation":"&lt;sup&gt;8&lt;/sup&gt;"},"properties":{"noteIndex":0},"schema":"https://github.com/citation-style-language/schema/raw/master/csl-citation.json"}</w:instrText>
            </w:r>
            <w:r w:rsidR="009A6D55">
              <w:rPr>
                <w:rFonts w:cstheme="minorHAnsi"/>
              </w:rPr>
              <w:fldChar w:fldCharType="separate"/>
            </w:r>
            <w:r w:rsidR="009A6D55" w:rsidRPr="009A6D55">
              <w:rPr>
                <w:rFonts w:cstheme="minorHAnsi"/>
                <w:noProof/>
                <w:vertAlign w:val="superscript"/>
              </w:rPr>
              <w:t>8</w:t>
            </w:r>
            <w:r w:rsidR="009A6D55">
              <w:rPr>
                <w:rFonts w:cstheme="minorHAnsi"/>
              </w:rPr>
              <w:fldChar w:fldCharType="end"/>
            </w:r>
          </w:p>
        </w:tc>
        <w:tc>
          <w:tcPr>
            <w:tcW w:w="2785" w:type="dxa"/>
          </w:tcPr>
          <w:p w14:paraId="561C064A" w14:textId="77777777" w:rsidR="006711C8" w:rsidRPr="00FA5C90" w:rsidRDefault="006711C8" w:rsidP="00B711D9">
            <w:pPr>
              <w:jc w:val="center"/>
              <w:rPr>
                <w:rFonts w:cstheme="minorHAnsi"/>
              </w:rPr>
            </w:pPr>
            <w:r w:rsidRPr="00FA5C90">
              <w:rPr>
                <w:rFonts w:cstheme="minorHAnsi"/>
                <w:color w:val="212121"/>
                <w:shd w:val="clear" w:color="auto" w:fill="FFFFFF"/>
              </w:rPr>
              <w:t>222284</w:t>
            </w:r>
          </w:p>
        </w:tc>
      </w:tr>
      <w:tr w:rsidR="006711C8" w:rsidRPr="00FA5C90" w14:paraId="29D09302" w14:textId="77777777" w:rsidTr="006711C8">
        <w:trPr>
          <w:trHeight w:val="667"/>
        </w:trPr>
        <w:tc>
          <w:tcPr>
            <w:tcW w:w="939" w:type="dxa"/>
            <w:vMerge/>
          </w:tcPr>
          <w:p w14:paraId="4B2DBFBC" w14:textId="77777777" w:rsidR="006711C8" w:rsidRPr="00FA5C90" w:rsidRDefault="006711C8" w:rsidP="00B711D9">
            <w:pPr>
              <w:jc w:val="center"/>
              <w:rPr>
                <w:rFonts w:cstheme="minorHAnsi"/>
              </w:rPr>
            </w:pPr>
          </w:p>
        </w:tc>
        <w:tc>
          <w:tcPr>
            <w:tcW w:w="2026" w:type="dxa"/>
            <w:vMerge/>
          </w:tcPr>
          <w:p w14:paraId="35216F95" w14:textId="77777777" w:rsidR="006711C8" w:rsidRPr="00FA5C90" w:rsidRDefault="006711C8" w:rsidP="00B711D9">
            <w:pPr>
              <w:jc w:val="center"/>
              <w:rPr>
                <w:rFonts w:cstheme="minorHAnsi"/>
              </w:rPr>
            </w:pPr>
          </w:p>
        </w:tc>
        <w:tc>
          <w:tcPr>
            <w:tcW w:w="3600" w:type="dxa"/>
          </w:tcPr>
          <w:p w14:paraId="5EC26A43" w14:textId="32CB9FC0" w:rsidR="006711C8" w:rsidRPr="00FA5C90" w:rsidRDefault="006711C8" w:rsidP="00B711D9">
            <w:pPr>
              <w:jc w:val="center"/>
              <w:rPr>
                <w:rFonts w:cstheme="minorHAnsi"/>
              </w:rPr>
            </w:pPr>
            <w:r w:rsidRPr="00FA5C90">
              <w:rPr>
                <w:rFonts w:cstheme="minorHAnsi"/>
              </w:rPr>
              <w:t>Stigmasterol</w:t>
            </w:r>
            <w:r w:rsidR="009A6D55">
              <w:rPr>
                <w:rFonts w:cstheme="minorHAnsi"/>
              </w:rPr>
              <w:fldChar w:fldCharType="begin" w:fldLock="1"/>
            </w:r>
            <w:r w:rsidR="009A6D5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051078d0-aa34-433f-8aeb-0831bd9922cc"]}],"mendeley":{"formattedCitation":"&lt;sup&gt;8&lt;/sup&gt;","plainTextFormattedCitation":"8","previouslyFormattedCitation":"&lt;sup&gt;8&lt;/sup&gt;"},"properties":{"noteIndex":0},"schema":"https://github.com/citation-style-language/schema/raw/master/csl-citation.json"}</w:instrText>
            </w:r>
            <w:r w:rsidR="009A6D55">
              <w:rPr>
                <w:rFonts w:cstheme="minorHAnsi"/>
              </w:rPr>
              <w:fldChar w:fldCharType="separate"/>
            </w:r>
            <w:r w:rsidR="009A6D55" w:rsidRPr="009A6D55">
              <w:rPr>
                <w:rFonts w:cstheme="minorHAnsi"/>
                <w:noProof/>
                <w:vertAlign w:val="superscript"/>
              </w:rPr>
              <w:t>8</w:t>
            </w:r>
            <w:r w:rsidR="009A6D55">
              <w:rPr>
                <w:rFonts w:cstheme="minorHAnsi"/>
              </w:rPr>
              <w:fldChar w:fldCharType="end"/>
            </w:r>
          </w:p>
        </w:tc>
        <w:tc>
          <w:tcPr>
            <w:tcW w:w="2785" w:type="dxa"/>
          </w:tcPr>
          <w:p w14:paraId="637382F3" w14:textId="77777777" w:rsidR="006711C8" w:rsidRPr="00FA5C90" w:rsidRDefault="006711C8" w:rsidP="00B711D9">
            <w:pPr>
              <w:jc w:val="center"/>
              <w:rPr>
                <w:rFonts w:cstheme="minorHAnsi"/>
                <w:color w:val="212121"/>
              </w:rPr>
            </w:pPr>
            <w:r w:rsidRPr="00FA5C90">
              <w:rPr>
                <w:rFonts w:cstheme="minorHAnsi"/>
                <w:color w:val="212121"/>
              </w:rPr>
              <w:t>5280794</w:t>
            </w:r>
          </w:p>
          <w:p w14:paraId="617392B8" w14:textId="77777777" w:rsidR="006711C8" w:rsidRPr="00FA5C90" w:rsidRDefault="006711C8" w:rsidP="00B711D9">
            <w:pPr>
              <w:jc w:val="center"/>
              <w:rPr>
                <w:rFonts w:cstheme="minorHAnsi"/>
              </w:rPr>
            </w:pPr>
          </w:p>
        </w:tc>
      </w:tr>
      <w:tr w:rsidR="006711C8" w:rsidRPr="00FA5C90" w14:paraId="7B2B89B8" w14:textId="77777777" w:rsidTr="006711C8">
        <w:trPr>
          <w:trHeight w:val="667"/>
        </w:trPr>
        <w:tc>
          <w:tcPr>
            <w:tcW w:w="939" w:type="dxa"/>
            <w:vMerge/>
          </w:tcPr>
          <w:p w14:paraId="41A4785C" w14:textId="77777777" w:rsidR="006711C8" w:rsidRPr="00FA5C90" w:rsidRDefault="006711C8" w:rsidP="00B711D9">
            <w:pPr>
              <w:jc w:val="center"/>
              <w:rPr>
                <w:rFonts w:cstheme="minorHAnsi"/>
              </w:rPr>
            </w:pPr>
          </w:p>
        </w:tc>
        <w:tc>
          <w:tcPr>
            <w:tcW w:w="2026" w:type="dxa"/>
            <w:vMerge/>
          </w:tcPr>
          <w:p w14:paraId="5DAA49F2" w14:textId="77777777" w:rsidR="006711C8" w:rsidRPr="00FA5C90" w:rsidRDefault="006711C8" w:rsidP="00B711D9">
            <w:pPr>
              <w:jc w:val="center"/>
              <w:rPr>
                <w:rFonts w:cstheme="minorHAnsi"/>
              </w:rPr>
            </w:pPr>
          </w:p>
        </w:tc>
        <w:tc>
          <w:tcPr>
            <w:tcW w:w="3600" w:type="dxa"/>
          </w:tcPr>
          <w:p w14:paraId="68E3B1A9" w14:textId="66A184D6" w:rsidR="006711C8" w:rsidRPr="00FA5C90" w:rsidRDefault="006711C8" w:rsidP="00B711D9">
            <w:pPr>
              <w:jc w:val="center"/>
              <w:rPr>
                <w:rFonts w:cstheme="minorHAnsi"/>
              </w:rPr>
            </w:pPr>
            <w:r w:rsidRPr="00FA5C90">
              <w:rPr>
                <w:rFonts w:cstheme="minorHAnsi"/>
              </w:rPr>
              <w:t>7,8- dimethoxycoumarin</w:t>
            </w:r>
            <w:r w:rsidR="009A6D55">
              <w:rPr>
                <w:rFonts w:cstheme="minorHAnsi"/>
              </w:rPr>
              <w:fldChar w:fldCharType="begin" w:fldLock="1"/>
            </w:r>
            <w:r w:rsidR="009A6D5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051078d0-aa34-433f-8aeb-0831bd9922cc"]}],"mendeley":{"formattedCitation":"&lt;sup&gt;8&lt;/sup&gt;","plainTextFormattedCitation":"8","previouslyFormattedCitation":"&lt;sup&gt;8&lt;/sup&gt;"},"properties":{"noteIndex":0},"schema":"https://github.com/citation-style-language/schema/raw/master/csl-citation.json"}</w:instrText>
            </w:r>
            <w:r w:rsidR="009A6D55">
              <w:rPr>
                <w:rFonts w:cstheme="minorHAnsi"/>
              </w:rPr>
              <w:fldChar w:fldCharType="separate"/>
            </w:r>
            <w:r w:rsidR="009A6D55" w:rsidRPr="009A6D55">
              <w:rPr>
                <w:rFonts w:cstheme="minorHAnsi"/>
                <w:noProof/>
                <w:vertAlign w:val="superscript"/>
              </w:rPr>
              <w:t>8</w:t>
            </w:r>
            <w:r w:rsidR="009A6D55">
              <w:rPr>
                <w:rFonts w:cstheme="minorHAnsi"/>
              </w:rPr>
              <w:fldChar w:fldCharType="end"/>
            </w:r>
          </w:p>
        </w:tc>
        <w:tc>
          <w:tcPr>
            <w:tcW w:w="2785" w:type="dxa"/>
          </w:tcPr>
          <w:p w14:paraId="02239E0E" w14:textId="77777777" w:rsidR="006711C8" w:rsidRPr="00FA5C90" w:rsidRDefault="006711C8" w:rsidP="00B711D9">
            <w:pPr>
              <w:jc w:val="center"/>
              <w:rPr>
                <w:rFonts w:cstheme="minorHAnsi"/>
                <w:color w:val="212121"/>
              </w:rPr>
            </w:pPr>
            <w:r w:rsidRPr="00FA5C90">
              <w:rPr>
                <w:rFonts w:cstheme="minorHAnsi"/>
                <w:color w:val="212121"/>
              </w:rPr>
              <w:t>142768</w:t>
            </w:r>
          </w:p>
          <w:p w14:paraId="2B7323A7" w14:textId="77777777" w:rsidR="006711C8" w:rsidRPr="00FA5C90" w:rsidRDefault="006711C8" w:rsidP="00B711D9">
            <w:pPr>
              <w:jc w:val="center"/>
              <w:rPr>
                <w:rFonts w:cstheme="minorHAnsi"/>
              </w:rPr>
            </w:pPr>
          </w:p>
        </w:tc>
      </w:tr>
      <w:tr w:rsidR="006711C8" w:rsidRPr="00FA5C90" w14:paraId="4F116B2B" w14:textId="77777777" w:rsidTr="006711C8">
        <w:trPr>
          <w:trHeight w:val="667"/>
        </w:trPr>
        <w:tc>
          <w:tcPr>
            <w:tcW w:w="939" w:type="dxa"/>
            <w:vMerge/>
          </w:tcPr>
          <w:p w14:paraId="504F56B2" w14:textId="77777777" w:rsidR="006711C8" w:rsidRPr="00FA5C90" w:rsidRDefault="006711C8" w:rsidP="00B711D9">
            <w:pPr>
              <w:jc w:val="center"/>
              <w:rPr>
                <w:rFonts w:cstheme="minorHAnsi"/>
              </w:rPr>
            </w:pPr>
          </w:p>
        </w:tc>
        <w:tc>
          <w:tcPr>
            <w:tcW w:w="2026" w:type="dxa"/>
            <w:vMerge/>
          </w:tcPr>
          <w:p w14:paraId="0EBDD870" w14:textId="77777777" w:rsidR="006711C8" w:rsidRPr="00FA5C90" w:rsidRDefault="006711C8" w:rsidP="00B711D9">
            <w:pPr>
              <w:jc w:val="center"/>
              <w:rPr>
                <w:rFonts w:cstheme="minorHAnsi"/>
              </w:rPr>
            </w:pPr>
          </w:p>
        </w:tc>
        <w:tc>
          <w:tcPr>
            <w:tcW w:w="3600" w:type="dxa"/>
          </w:tcPr>
          <w:p w14:paraId="2424F823" w14:textId="094BEBC8" w:rsidR="006711C8" w:rsidRPr="00FA5C90" w:rsidRDefault="006711C8" w:rsidP="00B711D9">
            <w:pPr>
              <w:jc w:val="center"/>
              <w:rPr>
                <w:rFonts w:cstheme="minorHAnsi"/>
              </w:rPr>
            </w:pPr>
            <w:r w:rsidRPr="00FA5C90">
              <w:rPr>
                <w:rFonts w:cstheme="minorHAnsi"/>
              </w:rPr>
              <w:t>6,7-dimethoxycoumarin</w:t>
            </w:r>
            <w:r w:rsidR="009A6D55">
              <w:rPr>
                <w:rFonts w:cstheme="minorHAnsi"/>
              </w:rPr>
              <w:fldChar w:fldCharType="begin" w:fldLock="1"/>
            </w:r>
            <w:r w:rsidR="009A6D5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051078d0-aa34-433f-8aeb-0831bd9922cc"]}],"mendeley":{"formattedCitation":"&lt;sup&gt;8&lt;/sup&gt;","plainTextFormattedCitation":"8","previouslyFormattedCitation":"&lt;sup&gt;8&lt;/sup&gt;"},"properties":{"noteIndex":0},"schema":"https://github.com/citation-style-language/schema/raw/master/csl-citation.json"}</w:instrText>
            </w:r>
            <w:r w:rsidR="009A6D55">
              <w:rPr>
                <w:rFonts w:cstheme="minorHAnsi"/>
              </w:rPr>
              <w:fldChar w:fldCharType="separate"/>
            </w:r>
            <w:r w:rsidR="009A6D55" w:rsidRPr="009A6D55">
              <w:rPr>
                <w:rFonts w:cstheme="minorHAnsi"/>
                <w:noProof/>
                <w:vertAlign w:val="superscript"/>
              </w:rPr>
              <w:t>8</w:t>
            </w:r>
            <w:r w:rsidR="009A6D55">
              <w:rPr>
                <w:rFonts w:cstheme="minorHAnsi"/>
              </w:rPr>
              <w:fldChar w:fldCharType="end"/>
            </w:r>
          </w:p>
        </w:tc>
        <w:tc>
          <w:tcPr>
            <w:tcW w:w="2785" w:type="dxa"/>
          </w:tcPr>
          <w:p w14:paraId="39501A13" w14:textId="77777777" w:rsidR="006711C8" w:rsidRPr="00FA5C90" w:rsidRDefault="006711C8" w:rsidP="00B711D9">
            <w:pPr>
              <w:jc w:val="center"/>
              <w:rPr>
                <w:rFonts w:cstheme="minorHAnsi"/>
                <w:color w:val="212121"/>
              </w:rPr>
            </w:pPr>
            <w:r w:rsidRPr="00FA5C90">
              <w:rPr>
                <w:rFonts w:cstheme="minorHAnsi"/>
                <w:color w:val="212121"/>
              </w:rPr>
              <w:t>8417</w:t>
            </w:r>
          </w:p>
          <w:p w14:paraId="5105300E" w14:textId="77777777" w:rsidR="006711C8" w:rsidRPr="00FA5C90" w:rsidRDefault="006711C8" w:rsidP="00B711D9">
            <w:pPr>
              <w:jc w:val="center"/>
              <w:rPr>
                <w:rFonts w:cstheme="minorHAnsi"/>
              </w:rPr>
            </w:pPr>
          </w:p>
        </w:tc>
      </w:tr>
      <w:tr w:rsidR="006711C8" w:rsidRPr="00FA5C90" w14:paraId="28F1D262" w14:textId="77777777" w:rsidTr="006711C8">
        <w:trPr>
          <w:trHeight w:val="667"/>
        </w:trPr>
        <w:tc>
          <w:tcPr>
            <w:tcW w:w="939" w:type="dxa"/>
            <w:vMerge/>
          </w:tcPr>
          <w:p w14:paraId="6A49218B" w14:textId="77777777" w:rsidR="006711C8" w:rsidRPr="00FA5C90" w:rsidRDefault="006711C8" w:rsidP="00B711D9">
            <w:pPr>
              <w:jc w:val="center"/>
              <w:rPr>
                <w:rFonts w:cstheme="minorHAnsi"/>
              </w:rPr>
            </w:pPr>
          </w:p>
        </w:tc>
        <w:tc>
          <w:tcPr>
            <w:tcW w:w="2026" w:type="dxa"/>
            <w:vMerge/>
          </w:tcPr>
          <w:p w14:paraId="1298B1EF" w14:textId="77777777" w:rsidR="006711C8" w:rsidRPr="00FA5C90" w:rsidRDefault="006711C8" w:rsidP="00B711D9">
            <w:pPr>
              <w:jc w:val="center"/>
              <w:rPr>
                <w:rFonts w:cstheme="minorHAnsi"/>
              </w:rPr>
            </w:pPr>
          </w:p>
        </w:tc>
        <w:tc>
          <w:tcPr>
            <w:tcW w:w="3600" w:type="dxa"/>
          </w:tcPr>
          <w:p w14:paraId="06EEC88A" w14:textId="566629D7" w:rsidR="006711C8" w:rsidRPr="00FA5C90" w:rsidRDefault="006711C8" w:rsidP="00B711D9">
            <w:pPr>
              <w:jc w:val="center"/>
              <w:rPr>
                <w:rFonts w:cstheme="minorHAnsi"/>
              </w:rPr>
            </w:pPr>
            <w:r w:rsidRPr="00FA5C90">
              <w:rPr>
                <w:rFonts w:cstheme="minorHAnsi"/>
              </w:rPr>
              <w:t>Capillarisin</w:t>
            </w:r>
            <w:r w:rsidR="009A6D55">
              <w:rPr>
                <w:rFonts w:cstheme="minorHAnsi"/>
              </w:rPr>
              <w:fldChar w:fldCharType="begin" w:fldLock="1"/>
            </w:r>
            <w:r w:rsidR="009A6D55">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051078d0-aa34-433f-8aeb-0831bd9922cc"]}],"mendeley":{"formattedCitation":"&lt;sup&gt;8&lt;/sup&gt;","plainTextFormattedCitation":"8","previouslyFormattedCitation":"&lt;sup&gt;8&lt;/sup&gt;"},"properties":{"noteIndex":0},"schema":"https://github.com/citation-style-language/schema/raw/master/csl-citation.json"}</w:instrText>
            </w:r>
            <w:r w:rsidR="009A6D55">
              <w:rPr>
                <w:rFonts w:cstheme="minorHAnsi"/>
              </w:rPr>
              <w:fldChar w:fldCharType="separate"/>
            </w:r>
            <w:r w:rsidR="009A6D55" w:rsidRPr="009A6D55">
              <w:rPr>
                <w:rFonts w:cstheme="minorHAnsi"/>
                <w:noProof/>
                <w:vertAlign w:val="superscript"/>
              </w:rPr>
              <w:t>8</w:t>
            </w:r>
            <w:r w:rsidR="009A6D55">
              <w:rPr>
                <w:rFonts w:cstheme="minorHAnsi"/>
              </w:rPr>
              <w:fldChar w:fldCharType="end"/>
            </w:r>
          </w:p>
        </w:tc>
        <w:tc>
          <w:tcPr>
            <w:tcW w:w="2785" w:type="dxa"/>
          </w:tcPr>
          <w:p w14:paraId="118FF7C7" w14:textId="77777777" w:rsidR="006711C8" w:rsidRPr="00FA5C90" w:rsidRDefault="006711C8" w:rsidP="00B711D9">
            <w:pPr>
              <w:jc w:val="center"/>
              <w:rPr>
                <w:rFonts w:cstheme="minorHAnsi"/>
                <w:color w:val="212121"/>
              </w:rPr>
            </w:pPr>
            <w:r w:rsidRPr="00FA5C90">
              <w:rPr>
                <w:rFonts w:cstheme="minorHAnsi"/>
                <w:color w:val="212121"/>
              </w:rPr>
              <w:t>5281342</w:t>
            </w:r>
          </w:p>
          <w:p w14:paraId="5B21561F" w14:textId="77777777" w:rsidR="006711C8" w:rsidRPr="00FA5C90" w:rsidRDefault="006711C8" w:rsidP="00B711D9">
            <w:pPr>
              <w:jc w:val="center"/>
              <w:rPr>
                <w:rFonts w:cstheme="minorHAnsi"/>
              </w:rPr>
            </w:pPr>
          </w:p>
        </w:tc>
      </w:tr>
      <w:tr w:rsidR="006711C8" w:rsidRPr="00FA5C90" w14:paraId="169ACBA7" w14:textId="77777777" w:rsidTr="006711C8">
        <w:trPr>
          <w:trHeight w:val="667"/>
        </w:trPr>
        <w:tc>
          <w:tcPr>
            <w:tcW w:w="939" w:type="dxa"/>
            <w:vMerge/>
          </w:tcPr>
          <w:p w14:paraId="6020BB63" w14:textId="77777777" w:rsidR="006711C8" w:rsidRPr="00FA5C90" w:rsidRDefault="006711C8" w:rsidP="00B711D9">
            <w:pPr>
              <w:jc w:val="center"/>
              <w:rPr>
                <w:rFonts w:cstheme="minorHAnsi"/>
              </w:rPr>
            </w:pPr>
          </w:p>
        </w:tc>
        <w:tc>
          <w:tcPr>
            <w:tcW w:w="2026" w:type="dxa"/>
            <w:vMerge/>
          </w:tcPr>
          <w:p w14:paraId="62C1B13C" w14:textId="77777777" w:rsidR="006711C8" w:rsidRPr="00FA5C90" w:rsidRDefault="006711C8" w:rsidP="00B711D9">
            <w:pPr>
              <w:jc w:val="center"/>
              <w:rPr>
                <w:rFonts w:cstheme="minorHAnsi"/>
              </w:rPr>
            </w:pPr>
          </w:p>
        </w:tc>
        <w:tc>
          <w:tcPr>
            <w:tcW w:w="3600" w:type="dxa"/>
          </w:tcPr>
          <w:p w14:paraId="3BB936B2" w14:textId="57461F66" w:rsidR="006711C8" w:rsidRPr="00FA5C90" w:rsidRDefault="006711C8" w:rsidP="00B711D9">
            <w:pPr>
              <w:jc w:val="center"/>
              <w:rPr>
                <w:rFonts w:cstheme="minorHAnsi"/>
              </w:rPr>
            </w:pPr>
            <w:r w:rsidRPr="00FA5C90">
              <w:rPr>
                <w:rFonts w:cstheme="minorHAnsi"/>
              </w:rPr>
              <w:t>3,5-dihydroxy-6,7,3′,4′-tetramethoxyflavone</w:t>
            </w:r>
            <w:r w:rsidR="009A6D55">
              <w:rPr>
                <w:rFonts w:cstheme="minorHAnsi"/>
              </w:rPr>
              <w:fldChar w:fldCharType="begin" w:fldLock="1"/>
            </w:r>
            <w:r w:rsidR="0003115F">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051078d0-aa34-433f-8aeb-0831bd9922cc"]}],"mendeley":{"formattedCitation":"&lt;sup&gt;8&lt;/sup&gt;","plainTextFormattedCitation":"8","previouslyFormattedCitation":"&lt;sup&gt;8&lt;/sup&gt;"},"properties":{"noteIndex":0},"schema":"https://github.com/citation-style-language/schema/raw/master/csl-citation.json"}</w:instrText>
            </w:r>
            <w:r w:rsidR="009A6D55">
              <w:rPr>
                <w:rFonts w:cstheme="minorHAnsi"/>
              </w:rPr>
              <w:fldChar w:fldCharType="separate"/>
            </w:r>
            <w:r w:rsidR="009A6D55" w:rsidRPr="009A6D55">
              <w:rPr>
                <w:rFonts w:cstheme="minorHAnsi"/>
                <w:noProof/>
                <w:vertAlign w:val="superscript"/>
              </w:rPr>
              <w:t>8</w:t>
            </w:r>
            <w:r w:rsidR="009A6D55">
              <w:rPr>
                <w:rFonts w:cstheme="minorHAnsi"/>
              </w:rPr>
              <w:fldChar w:fldCharType="end"/>
            </w:r>
          </w:p>
        </w:tc>
        <w:tc>
          <w:tcPr>
            <w:tcW w:w="2785" w:type="dxa"/>
          </w:tcPr>
          <w:p w14:paraId="4B7413B8" w14:textId="77777777" w:rsidR="006711C8" w:rsidRPr="00FA5C90" w:rsidRDefault="006711C8" w:rsidP="00B711D9">
            <w:pPr>
              <w:jc w:val="center"/>
              <w:rPr>
                <w:rFonts w:cstheme="minorHAnsi"/>
                <w:color w:val="212121"/>
              </w:rPr>
            </w:pPr>
            <w:r w:rsidRPr="00FA5C90">
              <w:rPr>
                <w:rFonts w:cstheme="minorHAnsi"/>
                <w:color w:val="212121"/>
              </w:rPr>
              <w:t>5316832</w:t>
            </w:r>
          </w:p>
          <w:p w14:paraId="3F255781" w14:textId="77777777" w:rsidR="006711C8" w:rsidRPr="00FA5C90" w:rsidRDefault="006711C8" w:rsidP="00B711D9">
            <w:pPr>
              <w:jc w:val="center"/>
              <w:rPr>
                <w:rFonts w:cstheme="minorHAnsi"/>
              </w:rPr>
            </w:pPr>
          </w:p>
        </w:tc>
      </w:tr>
      <w:tr w:rsidR="006711C8" w:rsidRPr="00FA5C90" w14:paraId="5F727ED7" w14:textId="77777777" w:rsidTr="006711C8">
        <w:trPr>
          <w:trHeight w:val="667"/>
        </w:trPr>
        <w:tc>
          <w:tcPr>
            <w:tcW w:w="939" w:type="dxa"/>
            <w:vMerge/>
          </w:tcPr>
          <w:p w14:paraId="4B838CB3" w14:textId="77777777" w:rsidR="006711C8" w:rsidRPr="00FA5C90" w:rsidRDefault="006711C8" w:rsidP="00B711D9">
            <w:pPr>
              <w:jc w:val="center"/>
              <w:rPr>
                <w:rFonts w:cstheme="minorHAnsi"/>
              </w:rPr>
            </w:pPr>
          </w:p>
        </w:tc>
        <w:tc>
          <w:tcPr>
            <w:tcW w:w="2026" w:type="dxa"/>
            <w:vMerge/>
          </w:tcPr>
          <w:p w14:paraId="10B9905D" w14:textId="77777777" w:rsidR="006711C8" w:rsidRPr="00FA5C90" w:rsidRDefault="006711C8" w:rsidP="00B711D9">
            <w:pPr>
              <w:jc w:val="center"/>
              <w:rPr>
                <w:rFonts w:cstheme="minorHAnsi"/>
              </w:rPr>
            </w:pPr>
          </w:p>
        </w:tc>
        <w:tc>
          <w:tcPr>
            <w:tcW w:w="3600" w:type="dxa"/>
          </w:tcPr>
          <w:p w14:paraId="39E3F163" w14:textId="1ED2CD79" w:rsidR="006711C8" w:rsidRPr="00FA5C90" w:rsidRDefault="006711C8" w:rsidP="00B711D9">
            <w:pPr>
              <w:jc w:val="center"/>
              <w:rPr>
                <w:rFonts w:cstheme="minorHAnsi"/>
              </w:rPr>
            </w:pPr>
            <w:r w:rsidRPr="00FA5C90">
              <w:rPr>
                <w:rFonts w:cstheme="minorHAnsi"/>
              </w:rPr>
              <w:t>Cinnamic acid</w:t>
            </w:r>
            <w:r w:rsidR="0003115F">
              <w:rPr>
                <w:rFonts w:cstheme="minorHAnsi"/>
              </w:rPr>
              <w:fldChar w:fldCharType="begin" w:fldLock="1"/>
            </w:r>
            <w:r w:rsidR="0003115F">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051078d0-aa34-433f-8aeb-0831bd9922cc"]}],"mendeley":{"formattedCitation":"&lt;sup&gt;8&lt;/sup&gt;","plainTextFormattedCitation":"8","previouslyFormattedCitation":"&lt;sup&gt;8&lt;/sup&gt;"},"properties":{"noteIndex":0},"schema":"https://github.com/citation-style-language/schema/raw/master/csl-citation.json"}</w:instrText>
            </w:r>
            <w:r w:rsidR="0003115F">
              <w:rPr>
                <w:rFonts w:cstheme="minorHAnsi"/>
              </w:rPr>
              <w:fldChar w:fldCharType="separate"/>
            </w:r>
            <w:r w:rsidR="0003115F" w:rsidRPr="0003115F">
              <w:rPr>
                <w:rFonts w:cstheme="minorHAnsi"/>
                <w:noProof/>
                <w:vertAlign w:val="superscript"/>
              </w:rPr>
              <w:t>8</w:t>
            </w:r>
            <w:r w:rsidR="0003115F">
              <w:rPr>
                <w:rFonts w:cstheme="minorHAnsi"/>
              </w:rPr>
              <w:fldChar w:fldCharType="end"/>
            </w:r>
          </w:p>
        </w:tc>
        <w:tc>
          <w:tcPr>
            <w:tcW w:w="2785" w:type="dxa"/>
          </w:tcPr>
          <w:p w14:paraId="78B0463E" w14:textId="77777777" w:rsidR="006711C8" w:rsidRPr="00FA5C90" w:rsidRDefault="006711C8" w:rsidP="00B711D9">
            <w:pPr>
              <w:jc w:val="center"/>
              <w:rPr>
                <w:rFonts w:cstheme="minorHAnsi"/>
                <w:color w:val="212121"/>
              </w:rPr>
            </w:pPr>
            <w:r w:rsidRPr="00FA5C90">
              <w:rPr>
                <w:rFonts w:cstheme="minorHAnsi"/>
                <w:color w:val="212121"/>
              </w:rPr>
              <w:t>444539</w:t>
            </w:r>
          </w:p>
          <w:p w14:paraId="1D83AC37" w14:textId="77777777" w:rsidR="006711C8" w:rsidRPr="00FA5C90" w:rsidRDefault="006711C8" w:rsidP="00B711D9">
            <w:pPr>
              <w:jc w:val="center"/>
              <w:rPr>
                <w:rFonts w:cstheme="minorHAnsi"/>
              </w:rPr>
            </w:pPr>
          </w:p>
        </w:tc>
      </w:tr>
      <w:tr w:rsidR="006711C8" w:rsidRPr="00FA5C90" w14:paraId="1B85ECA8" w14:textId="77777777" w:rsidTr="006711C8">
        <w:trPr>
          <w:trHeight w:val="667"/>
        </w:trPr>
        <w:tc>
          <w:tcPr>
            <w:tcW w:w="939" w:type="dxa"/>
            <w:vMerge/>
          </w:tcPr>
          <w:p w14:paraId="4678D52C" w14:textId="77777777" w:rsidR="006711C8" w:rsidRPr="00FA5C90" w:rsidRDefault="006711C8" w:rsidP="00B711D9">
            <w:pPr>
              <w:jc w:val="center"/>
              <w:rPr>
                <w:rFonts w:cstheme="minorHAnsi"/>
              </w:rPr>
            </w:pPr>
          </w:p>
        </w:tc>
        <w:tc>
          <w:tcPr>
            <w:tcW w:w="2026" w:type="dxa"/>
            <w:vMerge/>
          </w:tcPr>
          <w:p w14:paraId="2496D55F" w14:textId="77777777" w:rsidR="006711C8" w:rsidRPr="00FA5C90" w:rsidRDefault="006711C8" w:rsidP="00B711D9">
            <w:pPr>
              <w:jc w:val="center"/>
              <w:rPr>
                <w:rFonts w:cstheme="minorHAnsi"/>
              </w:rPr>
            </w:pPr>
          </w:p>
        </w:tc>
        <w:tc>
          <w:tcPr>
            <w:tcW w:w="3600" w:type="dxa"/>
          </w:tcPr>
          <w:p w14:paraId="498475ED" w14:textId="779CDB91" w:rsidR="006711C8" w:rsidRPr="00FA5C90" w:rsidRDefault="006711C8" w:rsidP="00B711D9">
            <w:pPr>
              <w:jc w:val="center"/>
              <w:rPr>
                <w:rFonts w:cstheme="minorHAnsi"/>
              </w:rPr>
            </w:pPr>
            <w:r w:rsidRPr="00FA5C90">
              <w:rPr>
                <w:rFonts w:cstheme="minorHAnsi"/>
              </w:rPr>
              <w:t>p-</w:t>
            </w:r>
            <w:proofErr w:type="spellStart"/>
            <w:r w:rsidRPr="00FA5C90">
              <w:rPr>
                <w:rFonts w:cstheme="minorHAnsi"/>
              </w:rPr>
              <w:t>methoxybenzoic</w:t>
            </w:r>
            <w:proofErr w:type="spellEnd"/>
            <w:r w:rsidRPr="00FA5C90">
              <w:rPr>
                <w:rFonts w:cstheme="minorHAnsi"/>
              </w:rPr>
              <w:t xml:space="preserve"> acid</w:t>
            </w:r>
            <w:r w:rsidR="0003115F">
              <w:rPr>
                <w:rFonts w:cstheme="minorHAnsi"/>
              </w:rPr>
              <w:fldChar w:fldCharType="begin" w:fldLock="1"/>
            </w:r>
            <w:r w:rsidR="0003115F">
              <w:rPr>
                <w:rFonts w:cstheme="minorHAnsi"/>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051078d0-aa34-433f-8aeb-0831bd9922cc"]}],"mendeley":{"formattedCitation":"&lt;sup&gt;8&lt;/sup&gt;","plainTextFormattedCitation":"8","previouslyFormattedCitation":"&lt;sup&gt;8&lt;/sup&gt;"},"properties":{"noteIndex":0},"schema":"https://github.com/citation-style-language/schema/raw/master/csl-citation.json"}</w:instrText>
            </w:r>
            <w:r w:rsidR="0003115F">
              <w:rPr>
                <w:rFonts w:cstheme="minorHAnsi"/>
              </w:rPr>
              <w:fldChar w:fldCharType="separate"/>
            </w:r>
            <w:r w:rsidR="0003115F" w:rsidRPr="0003115F">
              <w:rPr>
                <w:rFonts w:cstheme="minorHAnsi"/>
                <w:noProof/>
                <w:vertAlign w:val="superscript"/>
              </w:rPr>
              <w:t>8</w:t>
            </w:r>
            <w:r w:rsidR="0003115F">
              <w:rPr>
                <w:rFonts w:cstheme="minorHAnsi"/>
              </w:rPr>
              <w:fldChar w:fldCharType="end"/>
            </w:r>
          </w:p>
        </w:tc>
        <w:tc>
          <w:tcPr>
            <w:tcW w:w="2785" w:type="dxa"/>
          </w:tcPr>
          <w:p w14:paraId="79ACEBD2" w14:textId="77777777" w:rsidR="006711C8" w:rsidRPr="00FA5C90" w:rsidRDefault="006711C8" w:rsidP="00B711D9">
            <w:pPr>
              <w:jc w:val="center"/>
              <w:rPr>
                <w:rFonts w:cstheme="minorHAnsi"/>
                <w:color w:val="212121"/>
              </w:rPr>
            </w:pPr>
            <w:r w:rsidRPr="00FA5C90">
              <w:rPr>
                <w:rFonts w:cstheme="minorHAnsi"/>
                <w:color w:val="212121"/>
              </w:rPr>
              <w:t>7478</w:t>
            </w:r>
          </w:p>
          <w:p w14:paraId="79DFD89D" w14:textId="77777777" w:rsidR="006711C8" w:rsidRPr="00FA5C90" w:rsidRDefault="006711C8" w:rsidP="00B711D9">
            <w:pPr>
              <w:jc w:val="center"/>
              <w:rPr>
                <w:rFonts w:cstheme="minorHAnsi"/>
              </w:rPr>
            </w:pPr>
          </w:p>
        </w:tc>
      </w:tr>
      <w:tr w:rsidR="006711C8" w:rsidRPr="00FA5C90" w14:paraId="04E04237" w14:textId="77777777" w:rsidTr="006711C8">
        <w:trPr>
          <w:trHeight w:val="667"/>
        </w:trPr>
        <w:tc>
          <w:tcPr>
            <w:tcW w:w="939" w:type="dxa"/>
            <w:vMerge/>
          </w:tcPr>
          <w:p w14:paraId="7BD4B8FA" w14:textId="77777777" w:rsidR="006711C8" w:rsidRPr="00FA5C90" w:rsidRDefault="006711C8" w:rsidP="00B711D9">
            <w:pPr>
              <w:jc w:val="center"/>
              <w:rPr>
                <w:rFonts w:cstheme="minorHAnsi"/>
              </w:rPr>
            </w:pPr>
          </w:p>
        </w:tc>
        <w:tc>
          <w:tcPr>
            <w:tcW w:w="2026" w:type="dxa"/>
            <w:vMerge/>
          </w:tcPr>
          <w:p w14:paraId="2AC947C2" w14:textId="77777777" w:rsidR="006711C8" w:rsidRPr="00FA5C90" w:rsidRDefault="006711C8" w:rsidP="00B711D9">
            <w:pPr>
              <w:jc w:val="center"/>
              <w:rPr>
                <w:rFonts w:cstheme="minorHAnsi"/>
              </w:rPr>
            </w:pPr>
          </w:p>
        </w:tc>
        <w:tc>
          <w:tcPr>
            <w:tcW w:w="3600" w:type="dxa"/>
          </w:tcPr>
          <w:p w14:paraId="06D2978D" w14:textId="1B82D353" w:rsidR="006711C8" w:rsidRPr="00BE368E" w:rsidRDefault="006711C8" w:rsidP="00B711D9">
            <w:pPr>
              <w:jc w:val="center"/>
              <w:rPr>
                <w:rFonts w:cstheme="minorHAnsi"/>
                <w:color w:val="000000" w:themeColor="text1"/>
              </w:rPr>
            </w:pPr>
            <w:r w:rsidRPr="00BE368E">
              <w:rPr>
                <w:rFonts w:cstheme="minorHAnsi"/>
                <w:color w:val="000000" w:themeColor="text1"/>
              </w:rPr>
              <w:t>Ferulic acid</w:t>
            </w:r>
            <w:r w:rsidR="0003115F" w:rsidRPr="00BE368E">
              <w:rPr>
                <w:rFonts w:cstheme="minorHAnsi"/>
                <w:color w:val="000000" w:themeColor="text1"/>
              </w:rPr>
              <w:fldChar w:fldCharType="begin" w:fldLock="1"/>
            </w:r>
            <w:r w:rsidR="00356CB8" w:rsidRPr="00BE368E">
              <w:rPr>
                <w:rFonts w:cstheme="minorHAnsi"/>
                <w:color w:val="000000" w:themeColor="text1"/>
              </w:rPr>
              <w:instrText>ADDIN CSL_CITATION {"citationItems":[{"id":"ITEM-1","itemData":{"DOI":"10.1177/1934578X19850354","ISSN":"15559475","abstract":"Artemisia L. is a genus of small herbs and shrubs found in northern temperate regions. It belongs to the important family Asteraceae, one of the most numerous plant groupings, which comprises about 1000 genera and over 20000 species. Artemisia has a broad spectrum of bioactivity, owing to the presence of several active ingredients or secondary metabolites, which work through various modes of action. It has widespread pharmacological activities and has been used as traditional medicine since ancient times as an anthelmintic, antispasmodic, antirheumatic, and antibacterial agent and for the treatment of malaria, hepatitis, cancer, inflammation, and menstrual-related disorders. This review comprises the updated information about the ethnomedical uses and health benefits of various Artemisia spp. and general information about bioactive compounds and free radicals.","author":[{"dropping-particle":"","family":"Nigam","given":"Manisha","non-dropping-particle":"","parse-names":false,"suffix":""},{"dropping-particle":"","family":"Atanassova","given":"Maria","non-dropping-particle":"","parse-names":false,"suffix":""},{"dropping-particle":"","family":"Mishra","given":"Abhay P.","non-dropping-particle":"","parse-names":false,"suffix":""},{"dropping-particle":"","family":"Pezzani","given":"Raffaele","non-dropping-particle":"","parse-names":false,"suffix":""},{"dropping-particle":"","family":"Devkota","given":"Hari Prasad","non-dropping-particle":"","parse-names":false,"suffix":""},{"dropping-particle":"","family":"Plygun","given":"Sergey","non-dropping-particle":"","parse-names":false,"suffix":""},{"dropping-particle":"","family":"Salehi","given":"Bahare","non-dropping-particle":"","parse-names":false,"suffix":""},{"dropping-particle":"","family":"Setzer","given":"William N.","non-dropping-particle":"","parse-names":false,"suffix":""},{"dropping-particle":"","family":"Sharifi-Rad","given":"Javad","non-dropping-particle":"","parse-names":false,"suffix":""}],"container-title":"Natural Product Communications","id":"ITEM-1","issue":"7","issued":{"date-parts":[["2019"]]},"title":"Bioactive compounds and health benefits of Artemisia species","type":"article-journal","volume":"14"},"uris":["http://www.mendeley.com/documents/?uuid=051078d0-aa34-433f-8aeb-0831bd9922cc"]}],"mendeley":{"formattedCitation":"&lt;sup&gt;8&lt;/sup&gt;","plainTextFormattedCitation":"8","previouslyFormattedCitation":"&lt;sup&gt;8&lt;/sup&gt;"},"properties":{"noteIndex":0},"schema":"https://github.com/citation-style-language/schema/raw/master/csl-citation.json"}</w:instrText>
            </w:r>
            <w:r w:rsidR="0003115F" w:rsidRPr="00BE368E">
              <w:rPr>
                <w:rFonts w:cstheme="minorHAnsi"/>
                <w:color w:val="000000" w:themeColor="text1"/>
              </w:rPr>
              <w:fldChar w:fldCharType="separate"/>
            </w:r>
            <w:r w:rsidR="0003115F" w:rsidRPr="00BE368E">
              <w:rPr>
                <w:rFonts w:cstheme="minorHAnsi"/>
                <w:noProof/>
                <w:color w:val="000000" w:themeColor="text1"/>
                <w:vertAlign w:val="superscript"/>
              </w:rPr>
              <w:t>8</w:t>
            </w:r>
            <w:r w:rsidR="0003115F" w:rsidRPr="00BE368E">
              <w:rPr>
                <w:rFonts w:cstheme="minorHAnsi"/>
                <w:color w:val="000000" w:themeColor="text1"/>
              </w:rPr>
              <w:fldChar w:fldCharType="end"/>
            </w:r>
          </w:p>
        </w:tc>
        <w:tc>
          <w:tcPr>
            <w:tcW w:w="2785" w:type="dxa"/>
          </w:tcPr>
          <w:p w14:paraId="580CA6EE" w14:textId="77777777" w:rsidR="006711C8" w:rsidRPr="00BE368E" w:rsidRDefault="006711C8" w:rsidP="00B711D9">
            <w:pPr>
              <w:jc w:val="center"/>
              <w:rPr>
                <w:rFonts w:cstheme="minorHAnsi"/>
                <w:color w:val="000000" w:themeColor="text1"/>
              </w:rPr>
            </w:pPr>
            <w:r w:rsidRPr="00BE368E">
              <w:rPr>
                <w:rFonts w:cstheme="minorHAnsi"/>
                <w:color w:val="000000" w:themeColor="text1"/>
              </w:rPr>
              <w:t>445858</w:t>
            </w:r>
          </w:p>
          <w:p w14:paraId="786CE6D4" w14:textId="77777777" w:rsidR="006711C8" w:rsidRPr="00BE368E" w:rsidRDefault="006711C8" w:rsidP="00B711D9">
            <w:pPr>
              <w:jc w:val="center"/>
              <w:rPr>
                <w:rFonts w:cstheme="minorHAnsi"/>
                <w:color w:val="000000" w:themeColor="text1"/>
              </w:rPr>
            </w:pPr>
          </w:p>
        </w:tc>
      </w:tr>
      <w:tr w:rsidR="006711C8" w:rsidRPr="00FA5C90" w14:paraId="3388CC16" w14:textId="77777777" w:rsidTr="006711C8">
        <w:trPr>
          <w:trHeight w:val="667"/>
        </w:trPr>
        <w:tc>
          <w:tcPr>
            <w:tcW w:w="939" w:type="dxa"/>
            <w:vMerge/>
          </w:tcPr>
          <w:p w14:paraId="2A58DA60" w14:textId="77777777" w:rsidR="006711C8" w:rsidRPr="00FA5C90" w:rsidRDefault="006711C8" w:rsidP="00B711D9">
            <w:pPr>
              <w:jc w:val="center"/>
              <w:rPr>
                <w:rFonts w:cstheme="minorHAnsi"/>
              </w:rPr>
            </w:pPr>
          </w:p>
        </w:tc>
        <w:tc>
          <w:tcPr>
            <w:tcW w:w="2026" w:type="dxa"/>
            <w:vMerge/>
          </w:tcPr>
          <w:p w14:paraId="2DBE56AA" w14:textId="77777777" w:rsidR="006711C8" w:rsidRPr="00FA5C90" w:rsidRDefault="006711C8" w:rsidP="00B711D9">
            <w:pPr>
              <w:jc w:val="center"/>
              <w:rPr>
                <w:rFonts w:cstheme="minorHAnsi"/>
              </w:rPr>
            </w:pPr>
          </w:p>
        </w:tc>
        <w:tc>
          <w:tcPr>
            <w:tcW w:w="3600" w:type="dxa"/>
          </w:tcPr>
          <w:p w14:paraId="7A0F7DAA" w14:textId="324DEB67" w:rsidR="006711C8" w:rsidRPr="00FA5C90" w:rsidRDefault="006711C8" w:rsidP="00B711D9">
            <w:pPr>
              <w:jc w:val="center"/>
              <w:rPr>
                <w:rFonts w:cstheme="minorHAnsi"/>
              </w:rPr>
            </w:pPr>
            <w:r w:rsidRPr="00FA5C90">
              <w:rPr>
                <w:rFonts w:cstheme="minorHAnsi"/>
              </w:rPr>
              <w:t>α-Pinene</w:t>
            </w:r>
            <w:r w:rsidR="00356CB8">
              <w:rPr>
                <w:rFonts w:cstheme="minorHAnsi"/>
              </w:rPr>
              <w:fldChar w:fldCharType="begin" w:fldLock="1"/>
            </w:r>
            <w:r w:rsidR="00356CB8">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356CB8">
              <w:rPr>
                <w:rFonts w:cstheme="minorHAnsi"/>
              </w:rPr>
              <w:fldChar w:fldCharType="separate"/>
            </w:r>
            <w:r w:rsidR="00356CB8" w:rsidRPr="00356CB8">
              <w:rPr>
                <w:rFonts w:cstheme="minorHAnsi"/>
                <w:noProof/>
                <w:vertAlign w:val="superscript"/>
              </w:rPr>
              <w:t>20</w:t>
            </w:r>
            <w:r w:rsidR="00356CB8">
              <w:rPr>
                <w:rFonts w:cstheme="minorHAnsi"/>
              </w:rPr>
              <w:fldChar w:fldCharType="end"/>
            </w:r>
          </w:p>
        </w:tc>
        <w:tc>
          <w:tcPr>
            <w:tcW w:w="2785" w:type="dxa"/>
          </w:tcPr>
          <w:p w14:paraId="3F54CEA8" w14:textId="77777777" w:rsidR="006711C8" w:rsidRPr="00FA5C90" w:rsidRDefault="006711C8" w:rsidP="00B711D9">
            <w:pPr>
              <w:jc w:val="center"/>
              <w:rPr>
                <w:rFonts w:cstheme="minorHAnsi"/>
              </w:rPr>
            </w:pPr>
            <w:r w:rsidRPr="00FA5C90">
              <w:rPr>
                <w:rFonts w:cstheme="minorHAnsi"/>
                <w:color w:val="212121"/>
                <w:shd w:val="clear" w:color="auto" w:fill="FFFFFF"/>
              </w:rPr>
              <w:t>6654</w:t>
            </w:r>
          </w:p>
        </w:tc>
      </w:tr>
      <w:tr w:rsidR="006711C8" w:rsidRPr="00FA5C90" w14:paraId="2958A76D" w14:textId="77777777" w:rsidTr="006711C8">
        <w:trPr>
          <w:trHeight w:val="667"/>
        </w:trPr>
        <w:tc>
          <w:tcPr>
            <w:tcW w:w="939" w:type="dxa"/>
            <w:vMerge/>
          </w:tcPr>
          <w:p w14:paraId="220A45A8" w14:textId="77777777" w:rsidR="006711C8" w:rsidRPr="00FA5C90" w:rsidRDefault="006711C8" w:rsidP="00B711D9">
            <w:pPr>
              <w:jc w:val="center"/>
              <w:rPr>
                <w:rFonts w:cstheme="minorHAnsi"/>
              </w:rPr>
            </w:pPr>
          </w:p>
        </w:tc>
        <w:tc>
          <w:tcPr>
            <w:tcW w:w="2026" w:type="dxa"/>
            <w:vMerge/>
          </w:tcPr>
          <w:p w14:paraId="7F1EF374" w14:textId="77777777" w:rsidR="006711C8" w:rsidRPr="00FA5C90" w:rsidRDefault="006711C8" w:rsidP="00B711D9">
            <w:pPr>
              <w:jc w:val="center"/>
              <w:rPr>
                <w:rFonts w:cstheme="minorHAnsi"/>
              </w:rPr>
            </w:pPr>
          </w:p>
        </w:tc>
        <w:tc>
          <w:tcPr>
            <w:tcW w:w="3600" w:type="dxa"/>
          </w:tcPr>
          <w:p w14:paraId="616E9689" w14:textId="1E8C7AF2" w:rsidR="006711C8" w:rsidRPr="00FA5C90" w:rsidRDefault="006711C8" w:rsidP="00B711D9">
            <w:pPr>
              <w:jc w:val="center"/>
              <w:rPr>
                <w:rFonts w:cstheme="minorHAnsi"/>
              </w:rPr>
            </w:pPr>
            <w:r w:rsidRPr="00FA5C90">
              <w:rPr>
                <w:rFonts w:cstheme="minorHAnsi"/>
              </w:rPr>
              <w:t>Sabinene</w:t>
            </w:r>
            <w:r w:rsidR="00356CB8">
              <w:rPr>
                <w:rFonts w:cstheme="minorHAnsi"/>
              </w:rPr>
              <w:fldChar w:fldCharType="begin" w:fldLock="1"/>
            </w:r>
            <w:r w:rsidR="00356CB8">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356CB8">
              <w:rPr>
                <w:rFonts w:cstheme="minorHAnsi"/>
              </w:rPr>
              <w:fldChar w:fldCharType="separate"/>
            </w:r>
            <w:r w:rsidR="00356CB8" w:rsidRPr="00356CB8">
              <w:rPr>
                <w:rFonts w:cstheme="minorHAnsi"/>
                <w:noProof/>
                <w:vertAlign w:val="superscript"/>
              </w:rPr>
              <w:t>20</w:t>
            </w:r>
            <w:r w:rsidR="00356CB8">
              <w:rPr>
                <w:rFonts w:cstheme="minorHAnsi"/>
              </w:rPr>
              <w:fldChar w:fldCharType="end"/>
            </w:r>
          </w:p>
        </w:tc>
        <w:tc>
          <w:tcPr>
            <w:tcW w:w="2785" w:type="dxa"/>
          </w:tcPr>
          <w:p w14:paraId="6A91E719" w14:textId="77777777" w:rsidR="006711C8" w:rsidRPr="00FA5C90" w:rsidRDefault="006711C8" w:rsidP="00B711D9">
            <w:pPr>
              <w:jc w:val="center"/>
              <w:rPr>
                <w:rFonts w:cstheme="minorHAnsi"/>
                <w:color w:val="212121"/>
              </w:rPr>
            </w:pPr>
            <w:r w:rsidRPr="00FA5C90">
              <w:rPr>
                <w:rFonts w:cstheme="minorHAnsi"/>
                <w:color w:val="212121"/>
              </w:rPr>
              <w:t>18818</w:t>
            </w:r>
          </w:p>
          <w:p w14:paraId="7A5BA868" w14:textId="77777777" w:rsidR="006711C8" w:rsidRPr="00FA5C90" w:rsidRDefault="006711C8" w:rsidP="00B711D9">
            <w:pPr>
              <w:jc w:val="center"/>
              <w:rPr>
                <w:rFonts w:cstheme="minorHAnsi"/>
              </w:rPr>
            </w:pPr>
          </w:p>
        </w:tc>
      </w:tr>
      <w:tr w:rsidR="006711C8" w:rsidRPr="00FA5C90" w14:paraId="7665CBF6" w14:textId="77777777" w:rsidTr="006711C8">
        <w:trPr>
          <w:trHeight w:val="667"/>
        </w:trPr>
        <w:tc>
          <w:tcPr>
            <w:tcW w:w="939" w:type="dxa"/>
            <w:vMerge/>
          </w:tcPr>
          <w:p w14:paraId="491BCE00" w14:textId="77777777" w:rsidR="006711C8" w:rsidRPr="00FA5C90" w:rsidRDefault="006711C8" w:rsidP="00B711D9">
            <w:pPr>
              <w:jc w:val="center"/>
              <w:rPr>
                <w:rFonts w:cstheme="minorHAnsi"/>
              </w:rPr>
            </w:pPr>
          </w:p>
        </w:tc>
        <w:tc>
          <w:tcPr>
            <w:tcW w:w="2026" w:type="dxa"/>
            <w:vMerge/>
          </w:tcPr>
          <w:p w14:paraId="4ABAA1D4" w14:textId="77777777" w:rsidR="006711C8" w:rsidRPr="00FA5C90" w:rsidRDefault="006711C8" w:rsidP="00B711D9">
            <w:pPr>
              <w:jc w:val="center"/>
              <w:rPr>
                <w:rFonts w:cstheme="minorHAnsi"/>
              </w:rPr>
            </w:pPr>
          </w:p>
        </w:tc>
        <w:tc>
          <w:tcPr>
            <w:tcW w:w="3600" w:type="dxa"/>
          </w:tcPr>
          <w:p w14:paraId="74DF14F5" w14:textId="7CEE7A68" w:rsidR="006711C8" w:rsidRPr="00FA5C90" w:rsidRDefault="006711C8" w:rsidP="00B711D9">
            <w:pPr>
              <w:jc w:val="center"/>
              <w:rPr>
                <w:rFonts w:cstheme="minorHAnsi"/>
              </w:rPr>
            </w:pPr>
            <w:r w:rsidRPr="00FA5C90">
              <w:rPr>
                <w:rFonts w:cstheme="minorHAnsi"/>
              </w:rPr>
              <w:t>β-Pinene</w:t>
            </w:r>
            <w:r w:rsidR="00356CB8">
              <w:rPr>
                <w:rFonts w:cstheme="minorHAnsi"/>
              </w:rPr>
              <w:fldChar w:fldCharType="begin" w:fldLock="1"/>
            </w:r>
            <w:r w:rsidR="00356CB8">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356CB8">
              <w:rPr>
                <w:rFonts w:cstheme="minorHAnsi"/>
              </w:rPr>
              <w:fldChar w:fldCharType="separate"/>
            </w:r>
            <w:r w:rsidR="00356CB8" w:rsidRPr="00356CB8">
              <w:rPr>
                <w:rFonts w:cstheme="minorHAnsi"/>
                <w:noProof/>
                <w:vertAlign w:val="superscript"/>
              </w:rPr>
              <w:t>20</w:t>
            </w:r>
            <w:r w:rsidR="00356CB8">
              <w:rPr>
                <w:rFonts w:cstheme="minorHAnsi"/>
              </w:rPr>
              <w:fldChar w:fldCharType="end"/>
            </w:r>
          </w:p>
        </w:tc>
        <w:tc>
          <w:tcPr>
            <w:tcW w:w="2785" w:type="dxa"/>
          </w:tcPr>
          <w:p w14:paraId="2D33FE21" w14:textId="77777777" w:rsidR="006711C8" w:rsidRPr="00FA5C90" w:rsidRDefault="006711C8" w:rsidP="00B711D9">
            <w:pPr>
              <w:jc w:val="center"/>
              <w:rPr>
                <w:rFonts w:cstheme="minorHAnsi"/>
                <w:color w:val="212121"/>
              </w:rPr>
            </w:pPr>
            <w:r w:rsidRPr="00FA5C90">
              <w:rPr>
                <w:rFonts w:cstheme="minorHAnsi"/>
                <w:color w:val="212121"/>
              </w:rPr>
              <w:t>14896</w:t>
            </w:r>
          </w:p>
          <w:p w14:paraId="3EA90D08" w14:textId="77777777" w:rsidR="006711C8" w:rsidRPr="00FA5C90" w:rsidRDefault="006711C8" w:rsidP="00B711D9">
            <w:pPr>
              <w:jc w:val="center"/>
              <w:rPr>
                <w:rFonts w:cstheme="minorHAnsi"/>
              </w:rPr>
            </w:pPr>
          </w:p>
        </w:tc>
      </w:tr>
      <w:tr w:rsidR="006711C8" w:rsidRPr="00FA5C90" w14:paraId="4B04AC16" w14:textId="77777777" w:rsidTr="006711C8">
        <w:trPr>
          <w:trHeight w:val="667"/>
        </w:trPr>
        <w:tc>
          <w:tcPr>
            <w:tcW w:w="939" w:type="dxa"/>
            <w:vMerge/>
          </w:tcPr>
          <w:p w14:paraId="3A4E9753" w14:textId="77777777" w:rsidR="006711C8" w:rsidRPr="00FA5C90" w:rsidRDefault="006711C8" w:rsidP="00B711D9">
            <w:pPr>
              <w:jc w:val="center"/>
              <w:rPr>
                <w:rFonts w:cstheme="minorHAnsi"/>
              </w:rPr>
            </w:pPr>
          </w:p>
        </w:tc>
        <w:tc>
          <w:tcPr>
            <w:tcW w:w="2026" w:type="dxa"/>
            <w:vMerge/>
          </w:tcPr>
          <w:p w14:paraId="741027D6" w14:textId="77777777" w:rsidR="006711C8" w:rsidRPr="00FA5C90" w:rsidRDefault="006711C8" w:rsidP="00B711D9">
            <w:pPr>
              <w:jc w:val="center"/>
              <w:rPr>
                <w:rFonts w:cstheme="minorHAnsi"/>
              </w:rPr>
            </w:pPr>
          </w:p>
        </w:tc>
        <w:tc>
          <w:tcPr>
            <w:tcW w:w="3600" w:type="dxa"/>
          </w:tcPr>
          <w:p w14:paraId="2AD53108" w14:textId="787504A5" w:rsidR="006711C8" w:rsidRPr="00FA5C90" w:rsidRDefault="006711C8" w:rsidP="00B711D9">
            <w:pPr>
              <w:jc w:val="center"/>
              <w:rPr>
                <w:rFonts w:cstheme="minorHAnsi"/>
              </w:rPr>
            </w:pPr>
            <w:r w:rsidRPr="00FA5C90">
              <w:rPr>
                <w:rFonts w:cstheme="minorHAnsi"/>
              </w:rPr>
              <w:t>α-Phellandrene</w:t>
            </w:r>
            <w:r w:rsidR="00356CB8">
              <w:rPr>
                <w:rFonts w:cstheme="minorHAnsi"/>
              </w:rPr>
              <w:fldChar w:fldCharType="begin" w:fldLock="1"/>
            </w:r>
            <w:r w:rsidR="00356CB8">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356CB8">
              <w:rPr>
                <w:rFonts w:cstheme="minorHAnsi"/>
              </w:rPr>
              <w:fldChar w:fldCharType="separate"/>
            </w:r>
            <w:r w:rsidR="00356CB8" w:rsidRPr="00356CB8">
              <w:rPr>
                <w:rFonts w:cstheme="minorHAnsi"/>
                <w:noProof/>
                <w:vertAlign w:val="superscript"/>
              </w:rPr>
              <w:t>20</w:t>
            </w:r>
            <w:r w:rsidR="00356CB8">
              <w:rPr>
                <w:rFonts w:cstheme="minorHAnsi"/>
              </w:rPr>
              <w:fldChar w:fldCharType="end"/>
            </w:r>
          </w:p>
        </w:tc>
        <w:tc>
          <w:tcPr>
            <w:tcW w:w="2785" w:type="dxa"/>
          </w:tcPr>
          <w:p w14:paraId="4FC6D626" w14:textId="77777777" w:rsidR="006711C8" w:rsidRPr="00FA5C90" w:rsidRDefault="006711C8" w:rsidP="00B711D9">
            <w:pPr>
              <w:jc w:val="center"/>
              <w:rPr>
                <w:rFonts w:cstheme="minorHAnsi"/>
                <w:color w:val="212121"/>
              </w:rPr>
            </w:pPr>
            <w:r w:rsidRPr="00FA5C90">
              <w:rPr>
                <w:rFonts w:cstheme="minorHAnsi"/>
                <w:color w:val="212121"/>
              </w:rPr>
              <w:t>7460</w:t>
            </w:r>
          </w:p>
          <w:p w14:paraId="1A124C45" w14:textId="77777777" w:rsidR="006711C8" w:rsidRPr="00FA5C90" w:rsidRDefault="006711C8" w:rsidP="00B711D9">
            <w:pPr>
              <w:jc w:val="center"/>
              <w:rPr>
                <w:rFonts w:cstheme="minorHAnsi"/>
              </w:rPr>
            </w:pPr>
          </w:p>
        </w:tc>
      </w:tr>
      <w:tr w:rsidR="006711C8" w:rsidRPr="00FA5C90" w14:paraId="24CEC740" w14:textId="77777777" w:rsidTr="006711C8">
        <w:trPr>
          <w:trHeight w:val="667"/>
        </w:trPr>
        <w:tc>
          <w:tcPr>
            <w:tcW w:w="939" w:type="dxa"/>
            <w:vMerge/>
          </w:tcPr>
          <w:p w14:paraId="0D4AAA9A" w14:textId="77777777" w:rsidR="006711C8" w:rsidRPr="00FA5C90" w:rsidRDefault="006711C8" w:rsidP="00B711D9">
            <w:pPr>
              <w:jc w:val="center"/>
              <w:rPr>
                <w:rFonts w:cstheme="minorHAnsi"/>
              </w:rPr>
            </w:pPr>
          </w:p>
        </w:tc>
        <w:tc>
          <w:tcPr>
            <w:tcW w:w="2026" w:type="dxa"/>
            <w:vMerge/>
          </w:tcPr>
          <w:p w14:paraId="047F8AEC" w14:textId="77777777" w:rsidR="006711C8" w:rsidRPr="00FA5C90" w:rsidRDefault="006711C8" w:rsidP="00B711D9">
            <w:pPr>
              <w:jc w:val="center"/>
              <w:rPr>
                <w:rFonts w:cstheme="minorHAnsi"/>
              </w:rPr>
            </w:pPr>
          </w:p>
        </w:tc>
        <w:tc>
          <w:tcPr>
            <w:tcW w:w="3600" w:type="dxa"/>
          </w:tcPr>
          <w:p w14:paraId="2C014352" w14:textId="76AEBDFF" w:rsidR="006711C8" w:rsidRPr="00FA5C90" w:rsidRDefault="006711C8" w:rsidP="00B711D9">
            <w:pPr>
              <w:jc w:val="center"/>
              <w:rPr>
                <w:rFonts w:cstheme="minorHAnsi"/>
              </w:rPr>
            </w:pPr>
            <w:r w:rsidRPr="00FA5C90">
              <w:rPr>
                <w:rFonts w:cstheme="minorHAnsi"/>
              </w:rPr>
              <w:t>1,8-Cineole</w:t>
            </w:r>
            <w:r w:rsidR="00356CB8">
              <w:rPr>
                <w:rFonts w:cstheme="minorHAnsi"/>
              </w:rPr>
              <w:fldChar w:fldCharType="begin" w:fldLock="1"/>
            </w:r>
            <w:r w:rsidR="00356CB8">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356CB8">
              <w:rPr>
                <w:rFonts w:cstheme="minorHAnsi"/>
              </w:rPr>
              <w:fldChar w:fldCharType="separate"/>
            </w:r>
            <w:r w:rsidR="00356CB8" w:rsidRPr="00356CB8">
              <w:rPr>
                <w:rFonts w:cstheme="minorHAnsi"/>
                <w:noProof/>
                <w:vertAlign w:val="superscript"/>
              </w:rPr>
              <w:t>20</w:t>
            </w:r>
            <w:r w:rsidR="00356CB8">
              <w:rPr>
                <w:rFonts w:cstheme="minorHAnsi"/>
              </w:rPr>
              <w:fldChar w:fldCharType="end"/>
            </w:r>
          </w:p>
        </w:tc>
        <w:tc>
          <w:tcPr>
            <w:tcW w:w="2785" w:type="dxa"/>
          </w:tcPr>
          <w:p w14:paraId="4780747C" w14:textId="77777777" w:rsidR="006711C8" w:rsidRPr="00FA5C90" w:rsidRDefault="006711C8" w:rsidP="00B711D9">
            <w:pPr>
              <w:jc w:val="center"/>
              <w:rPr>
                <w:rFonts w:cstheme="minorHAnsi"/>
                <w:color w:val="212121"/>
              </w:rPr>
            </w:pPr>
            <w:r w:rsidRPr="00FA5C90">
              <w:rPr>
                <w:rFonts w:cstheme="minorHAnsi"/>
                <w:color w:val="212121"/>
              </w:rPr>
              <w:t>2758</w:t>
            </w:r>
          </w:p>
          <w:p w14:paraId="26018EC4" w14:textId="77777777" w:rsidR="006711C8" w:rsidRPr="00FA5C90" w:rsidRDefault="006711C8" w:rsidP="00B711D9">
            <w:pPr>
              <w:jc w:val="center"/>
              <w:rPr>
                <w:rFonts w:cstheme="minorHAnsi"/>
              </w:rPr>
            </w:pPr>
          </w:p>
        </w:tc>
      </w:tr>
      <w:tr w:rsidR="006711C8" w:rsidRPr="00FA5C90" w14:paraId="208A0021" w14:textId="77777777" w:rsidTr="006711C8">
        <w:trPr>
          <w:trHeight w:val="667"/>
        </w:trPr>
        <w:tc>
          <w:tcPr>
            <w:tcW w:w="939" w:type="dxa"/>
            <w:vMerge/>
          </w:tcPr>
          <w:p w14:paraId="2BBEB81F" w14:textId="77777777" w:rsidR="006711C8" w:rsidRPr="00FA5C90" w:rsidRDefault="006711C8" w:rsidP="00B711D9">
            <w:pPr>
              <w:jc w:val="center"/>
              <w:rPr>
                <w:rFonts w:cstheme="minorHAnsi"/>
              </w:rPr>
            </w:pPr>
          </w:p>
        </w:tc>
        <w:tc>
          <w:tcPr>
            <w:tcW w:w="2026" w:type="dxa"/>
            <w:vMerge/>
          </w:tcPr>
          <w:p w14:paraId="4EAA36E2" w14:textId="77777777" w:rsidR="006711C8" w:rsidRPr="00FA5C90" w:rsidRDefault="006711C8" w:rsidP="00B711D9">
            <w:pPr>
              <w:jc w:val="center"/>
              <w:rPr>
                <w:rFonts w:cstheme="minorHAnsi"/>
              </w:rPr>
            </w:pPr>
          </w:p>
        </w:tc>
        <w:tc>
          <w:tcPr>
            <w:tcW w:w="3600" w:type="dxa"/>
          </w:tcPr>
          <w:p w14:paraId="730849B9" w14:textId="40D0F01D" w:rsidR="006711C8" w:rsidRPr="00FA5C90" w:rsidRDefault="006711C8" w:rsidP="00B711D9">
            <w:pPr>
              <w:jc w:val="center"/>
              <w:rPr>
                <w:rFonts w:cstheme="minorHAnsi"/>
              </w:rPr>
            </w:pPr>
            <w:r w:rsidRPr="00FA5C90">
              <w:rPr>
                <w:rFonts w:cstheme="minorHAnsi"/>
              </w:rPr>
              <w:t>(Z)-β-ocimene</w:t>
            </w:r>
            <w:r w:rsidR="00356CB8">
              <w:rPr>
                <w:rFonts w:cstheme="minorHAnsi"/>
              </w:rPr>
              <w:fldChar w:fldCharType="begin" w:fldLock="1"/>
            </w:r>
            <w:r w:rsidR="00356CB8">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356CB8">
              <w:rPr>
                <w:rFonts w:cstheme="minorHAnsi"/>
              </w:rPr>
              <w:fldChar w:fldCharType="separate"/>
            </w:r>
            <w:r w:rsidR="00356CB8" w:rsidRPr="00356CB8">
              <w:rPr>
                <w:rFonts w:cstheme="minorHAnsi"/>
                <w:noProof/>
                <w:vertAlign w:val="superscript"/>
              </w:rPr>
              <w:t>20</w:t>
            </w:r>
            <w:r w:rsidR="00356CB8">
              <w:rPr>
                <w:rFonts w:cstheme="minorHAnsi"/>
              </w:rPr>
              <w:fldChar w:fldCharType="end"/>
            </w:r>
          </w:p>
        </w:tc>
        <w:tc>
          <w:tcPr>
            <w:tcW w:w="2785" w:type="dxa"/>
          </w:tcPr>
          <w:p w14:paraId="2001454E" w14:textId="77777777" w:rsidR="006711C8" w:rsidRPr="00FA5C90" w:rsidRDefault="006711C8" w:rsidP="00B711D9">
            <w:pPr>
              <w:jc w:val="center"/>
              <w:rPr>
                <w:rFonts w:cstheme="minorHAnsi"/>
                <w:color w:val="212121"/>
              </w:rPr>
            </w:pPr>
            <w:r w:rsidRPr="00FA5C90">
              <w:rPr>
                <w:rFonts w:cstheme="minorHAnsi"/>
                <w:color w:val="212121"/>
              </w:rPr>
              <w:t>5320250</w:t>
            </w:r>
          </w:p>
          <w:p w14:paraId="6BCC87FE" w14:textId="77777777" w:rsidR="006711C8" w:rsidRPr="00FA5C90" w:rsidRDefault="006711C8" w:rsidP="00B711D9">
            <w:pPr>
              <w:jc w:val="center"/>
              <w:rPr>
                <w:rFonts w:cstheme="minorHAnsi"/>
              </w:rPr>
            </w:pPr>
          </w:p>
        </w:tc>
      </w:tr>
      <w:tr w:rsidR="006711C8" w:rsidRPr="00FA5C90" w14:paraId="24634BD8" w14:textId="77777777" w:rsidTr="006711C8">
        <w:trPr>
          <w:trHeight w:val="712"/>
        </w:trPr>
        <w:tc>
          <w:tcPr>
            <w:tcW w:w="939" w:type="dxa"/>
            <w:vMerge/>
          </w:tcPr>
          <w:p w14:paraId="6933B858" w14:textId="77777777" w:rsidR="006711C8" w:rsidRPr="00FA5C90" w:rsidRDefault="006711C8" w:rsidP="00B711D9">
            <w:pPr>
              <w:jc w:val="center"/>
              <w:rPr>
                <w:rFonts w:cstheme="minorHAnsi"/>
              </w:rPr>
            </w:pPr>
          </w:p>
        </w:tc>
        <w:tc>
          <w:tcPr>
            <w:tcW w:w="2026" w:type="dxa"/>
            <w:vMerge/>
          </w:tcPr>
          <w:p w14:paraId="0033F751" w14:textId="77777777" w:rsidR="006711C8" w:rsidRPr="00FA5C90" w:rsidRDefault="006711C8" w:rsidP="00B711D9">
            <w:pPr>
              <w:jc w:val="center"/>
              <w:rPr>
                <w:rFonts w:cstheme="minorHAnsi"/>
              </w:rPr>
            </w:pPr>
          </w:p>
        </w:tc>
        <w:tc>
          <w:tcPr>
            <w:tcW w:w="3600" w:type="dxa"/>
          </w:tcPr>
          <w:p w14:paraId="64A38EC1" w14:textId="47EDA002" w:rsidR="006711C8" w:rsidRPr="00FA5C90" w:rsidRDefault="006711C8" w:rsidP="00B711D9">
            <w:pPr>
              <w:jc w:val="center"/>
              <w:rPr>
                <w:rFonts w:cstheme="minorHAnsi"/>
              </w:rPr>
            </w:pPr>
            <w:r w:rsidRPr="00FA5C90">
              <w:rPr>
                <w:rFonts w:cstheme="minorHAnsi"/>
              </w:rPr>
              <w:t>(E)-β-ocimene</w:t>
            </w:r>
            <w:r w:rsidR="00356CB8">
              <w:rPr>
                <w:rFonts w:cstheme="minorHAnsi"/>
              </w:rPr>
              <w:fldChar w:fldCharType="begin" w:fldLock="1"/>
            </w:r>
            <w:r w:rsidR="00756DEF">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356CB8">
              <w:rPr>
                <w:rFonts w:cstheme="minorHAnsi"/>
              </w:rPr>
              <w:fldChar w:fldCharType="separate"/>
            </w:r>
            <w:r w:rsidR="00356CB8" w:rsidRPr="00356CB8">
              <w:rPr>
                <w:rFonts w:cstheme="minorHAnsi"/>
                <w:noProof/>
                <w:vertAlign w:val="superscript"/>
              </w:rPr>
              <w:t>20</w:t>
            </w:r>
            <w:r w:rsidR="00356CB8">
              <w:rPr>
                <w:rFonts w:cstheme="minorHAnsi"/>
              </w:rPr>
              <w:fldChar w:fldCharType="end"/>
            </w:r>
          </w:p>
        </w:tc>
        <w:tc>
          <w:tcPr>
            <w:tcW w:w="2785" w:type="dxa"/>
          </w:tcPr>
          <w:p w14:paraId="71A86205" w14:textId="77777777" w:rsidR="006711C8" w:rsidRPr="00FA5C90" w:rsidRDefault="006711C8" w:rsidP="00B711D9">
            <w:pPr>
              <w:jc w:val="center"/>
              <w:rPr>
                <w:rFonts w:cstheme="minorHAnsi"/>
                <w:color w:val="212121"/>
              </w:rPr>
            </w:pPr>
            <w:r w:rsidRPr="00FA5C90">
              <w:rPr>
                <w:rFonts w:cstheme="minorHAnsi"/>
                <w:color w:val="212121"/>
              </w:rPr>
              <w:t>5281553</w:t>
            </w:r>
          </w:p>
          <w:p w14:paraId="63C55539" w14:textId="77777777" w:rsidR="006711C8" w:rsidRPr="00FA5C90" w:rsidRDefault="006711C8" w:rsidP="00B711D9">
            <w:pPr>
              <w:jc w:val="center"/>
              <w:rPr>
                <w:rFonts w:cstheme="minorHAnsi"/>
              </w:rPr>
            </w:pPr>
          </w:p>
        </w:tc>
      </w:tr>
      <w:tr w:rsidR="006711C8" w:rsidRPr="00FA5C90" w14:paraId="784ADC0A" w14:textId="77777777" w:rsidTr="006711C8">
        <w:trPr>
          <w:trHeight w:val="706"/>
        </w:trPr>
        <w:tc>
          <w:tcPr>
            <w:tcW w:w="939" w:type="dxa"/>
            <w:vMerge/>
          </w:tcPr>
          <w:p w14:paraId="106152AC" w14:textId="77777777" w:rsidR="006711C8" w:rsidRPr="00FA5C90" w:rsidRDefault="006711C8" w:rsidP="00B711D9">
            <w:pPr>
              <w:jc w:val="center"/>
              <w:rPr>
                <w:rFonts w:cstheme="minorHAnsi"/>
              </w:rPr>
            </w:pPr>
          </w:p>
        </w:tc>
        <w:tc>
          <w:tcPr>
            <w:tcW w:w="2026" w:type="dxa"/>
            <w:vMerge/>
          </w:tcPr>
          <w:p w14:paraId="00AD429E" w14:textId="77777777" w:rsidR="006711C8" w:rsidRPr="00FA5C90" w:rsidRDefault="006711C8" w:rsidP="00B711D9">
            <w:pPr>
              <w:jc w:val="center"/>
              <w:rPr>
                <w:rFonts w:cstheme="minorHAnsi"/>
              </w:rPr>
            </w:pPr>
          </w:p>
        </w:tc>
        <w:tc>
          <w:tcPr>
            <w:tcW w:w="3600" w:type="dxa"/>
          </w:tcPr>
          <w:p w14:paraId="11E1485F" w14:textId="7F892549" w:rsidR="006711C8" w:rsidRPr="00FA5C90" w:rsidRDefault="006711C8" w:rsidP="00B711D9">
            <w:pPr>
              <w:jc w:val="center"/>
              <w:rPr>
                <w:rFonts w:cstheme="minorHAnsi"/>
              </w:rPr>
            </w:pPr>
            <w:r w:rsidRPr="00FA5C90">
              <w:rPr>
                <w:rFonts w:cstheme="minorHAnsi"/>
              </w:rPr>
              <w:t>γ-terpinene</w:t>
            </w:r>
            <w:r w:rsidR="00756DEF">
              <w:rPr>
                <w:rFonts w:cstheme="minorHAnsi"/>
              </w:rPr>
              <w:fldChar w:fldCharType="begin" w:fldLock="1"/>
            </w:r>
            <w:r w:rsidR="00756DEF">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756DEF">
              <w:rPr>
                <w:rFonts w:cstheme="minorHAnsi"/>
              </w:rPr>
              <w:fldChar w:fldCharType="separate"/>
            </w:r>
            <w:r w:rsidR="00756DEF" w:rsidRPr="00756DEF">
              <w:rPr>
                <w:rFonts w:cstheme="minorHAnsi"/>
                <w:noProof/>
                <w:vertAlign w:val="superscript"/>
              </w:rPr>
              <w:t>20</w:t>
            </w:r>
            <w:r w:rsidR="00756DEF">
              <w:rPr>
                <w:rFonts w:cstheme="minorHAnsi"/>
              </w:rPr>
              <w:fldChar w:fldCharType="end"/>
            </w:r>
          </w:p>
        </w:tc>
        <w:tc>
          <w:tcPr>
            <w:tcW w:w="2785" w:type="dxa"/>
          </w:tcPr>
          <w:p w14:paraId="0AA214FF" w14:textId="77777777" w:rsidR="006711C8" w:rsidRPr="00FA5C90" w:rsidRDefault="006711C8" w:rsidP="00B711D9">
            <w:pPr>
              <w:jc w:val="center"/>
              <w:rPr>
                <w:rFonts w:cstheme="minorHAnsi"/>
                <w:color w:val="212121"/>
              </w:rPr>
            </w:pPr>
            <w:r w:rsidRPr="00FA5C90">
              <w:rPr>
                <w:rFonts w:cstheme="minorHAnsi"/>
                <w:color w:val="212121"/>
              </w:rPr>
              <w:t>7461</w:t>
            </w:r>
          </w:p>
          <w:p w14:paraId="070C2743" w14:textId="77777777" w:rsidR="006711C8" w:rsidRPr="00FA5C90" w:rsidRDefault="006711C8" w:rsidP="00B711D9">
            <w:pPr>
              <w:jc w:val="center"/>
              <w:rPr>
                <w:rFonts w:cstheme="minorHAnsi"/>
              </w:rPr>
            </w:pPr>
          </w:p>
        </w:tc>
      </w:tr>
      <w:tr w:rsidR="006711C8" w:rsidRPr="00FA5C90" w14:paraId="44769FF8" w14:textId="77777777" w:rsidTr="006711C8">
        <w:trPr>
          <w:trHeight w:val="706"/>
        </w:trPr>
        <w:tc>
          <w:tcPr>
            <w:tcW w:w="939" w:type="dxa"/>
            <w:vMerge/>
          </w:tcPr>
          <w:p w14:paraId="6AE851A5" w14:textId="77777777" w:rsidR="006711C8" w:rsidRPr="00FA5C90" w:rsidRDefault="006711C8" w:rsidP="00B711D9">
            <w:pPr>
              <w:jc w:val="center"/>
              <w:rPr>
                <w:rFonts w:cstheme="minorHAnsi"/>
              </w:rPr>
            </w:pPr>
          </w:p>
        </w:tc>
        <w:tc>
          <w:tcPr>
            <w:tcW w:w="2026" w:type="dxa"/>
            <w:vMerge/>
          </w:tcPr>
          <w:p w14:paraId="6D911FA6" w14:textId="77777777" w:rsidR="006711C8" w:rsidRPr="00FA5C90" w:rsidRDefault="006711C8" w:rsidP="00B711D9">
            <w:pPr>
              <w:jc w:val="center"/>
              <w:rPr>
                <w:rFonts w:cstheme="minorHAnsi"/>
              </w:rPr>
            </w:pPr>
          </w:p>
        </w:tc>
        <w:tc>
          <w:tcPr>
            <w:tcW w:w="3600" w:type="dxa"/>
          </w:tcPr>
          <w:p w14:paraId="7378151E" w14:textId="0F57ED9E" w:rsidR="006711C8" w:rsidRPr="00FA5C90" w:rsidRDefault="006711C8" w:rsidP="00B711D9">
            <w:pPr>
              <w:jc w:val="center"/>
              <w:rPr>
                <w:rFonts w:cstheme="minorHAnsi"/>
              </w:rPr>
            </w:pPr>
            <w:r w:rsidRPr="00FA5C90">
              <w:rPr>
                <w:rFonts w:cstheme="minorHAnsi"/>
              </w:rPr>
              <w:t>Linalool</w:t>
            </w:r>
            <w:r w:rsidR="00756DEF">
              <w:rPr>
                <w:rFonts w:cstheme="minorHAnsi"/>
              </w:rPr>
              <w:fldChar w:fldCharType="begin" w:fldLock="1"/>
            </w:r>
            <w:r w:rsidR="00756DEF">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756DEF">
              <w:rPr>
                <w:rFonts w:cstheme="minorHAnsi"/>
              </w:rPr>
              <w:fldChar w:fldCharType="separate"/>
            </w:r>
            <w:r w:rsidR="00756DEF" w:rsidRPr="00756DEF">
              <w:rPr>
                <w:rFonts w:cstheme="minorHAnsi"/>
                <w:noProof/>
                <w:vertAlign w:val="superscript"/>
              </w:rPr>
              <w:t>20</w:t>
            </w:r>
            <w:r w:rsidR="00756DEF">
              <w:rPr>
                <w:rFonts w:cstheme="minorHAnsi"/>
              </w:rPr>
              <w:fldChar w:fldCharType="end"/>
            </w:r>
          </w:p>
        </w:tc>
        <w:tc>
          <w:tcPr>
            <w:tcW w:w="2785" w:type="dxa"/>
          </w:tcPr>
          <w:p w14:paraId="60CF1CCD" w14:textId="77777777" w:rsidR="006711C8" w:rsidRPr="00FA5C90" w:rsidRDefault="006711C8" w:rsidP="00B711D9">
            <w:pPr>
              <w:jc w:val="center"/>
              <w:rPr>
                <w:rFonts w:cstheme="minorHAnsi"/>
                <w:color w:val="212121"/>
              </w:rPr>
            </w:pPr>
            <w:r w:rsidRPr="00FA5C90">
              <w:rPr>
                <w:rFonts w:cstheme="minorHAnsi"/>
                <w:color w:val="212121"/>
              </w:rPr>
              <w:t>6549</w:t>
            </w:r>
          </w:p>
          <w:p w14:paraId="0490DCE3" w14:textId="77777777" w:rsidR="006711C8" w:rsidRPr="00FA5C90" w:rsidRDefault="006711C8" w:rsidP="00B711D9">
            <w:pPr>
              <w:jc w:val="center"/>
              <w:rPr>
                <w:rFonts w:cstheme="minorHAnsi"/>
              </w:rPr>
            </w:pPr>
          </w:p>
        </w:tc>
      </w:tr>
      <w:tr w:rsidR="006711C8" w:rsidRPr="00FA5C90" w14:paraId="0138DD15" w14:textId="77777777" w:rsidTr="006711C8">
        <w:trPr>
          <w:trHeight w:val="706"/>
        </w:trPr>
        <w:tc>
          <w:tcPr>
            <w:tcW w:w="939" w:type="dxa"/>
            <w:vMerge/>
          </w:tcPr>
          <w:p w14:paraId="15E3CD14" w14:textId="77777777" w:rsidR="006711C8" w:rsidRPr="00FA5C90" w:rsidRDefault="006711C8" w:rsidP="00B711D9">
            <w:pPr>
              <w:jc w:val="center"/>
              <w:rPr>
                <w:rFonts w:cstheme="minorHAnsi"/>
              </w:rPr>
            </w:pPr>
          </w:p>
        </w:tc>
        <w:tc>
          <w:tcPr>
            <w:tcW w:w="2026" w:type="dxa"/>
            <w:vMerge/>
          </w:tcPr>
          <w:p w14:paraId="5F3F45E4" w14:textId="77777777" w:rsidR="006711C8" w:rsidRPr="00FA5C90" w:rsidRDefault="006711C8" w:rsidP="00B711D9">
            <w:pPr>
              <w:jc w:val="center"/>
              <w:rPr>
                <w:rFonts w:cstheme="minorHAnsi"/>
              </w:rPr>
            </w:pPr>
          </w:p>
        </w:tc>
        <w:tc>
          <w:tcPr>
            <w:tcW w:w="3600" w:type="dxa"/>
          </w:tcPr>
          <w:p w14:paraId="19691C90" w14:textId="190D72E9" w:rsidR="006711C8" w:rsidRPr="00FA5C90" w:rsidRDefault="006711C8" w:rsidP="00B711D9">
            <w:pPr>
              <w:jc w:val="center"/>
              <w:rPr>
                <w:rFonts w:cstheme="minorHAnsi"/>
              </w:rPr>
            </w:pPr>
            <w:r w:rsidRPr="00FA5C90">
              <w:rPr>
                <w:rFonts w:cstheme="minorHAnsi"/>
              </w:rPr>
              <w:t>Artemisia alcohol</w:t>
            </w:r>
            <w:r w:rsidR="00756DEF">
              <w:rPr>
                <w:rFonts w:cstheme="minorHAnsi"/>
              </w:rPr>
              <w:fldChar w:fldCharType="begin" w:fldLock="1"/>
            </w:r>
            <w:r w:rsidR="00756DEF">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756DEF">
              <w:rPr>
                <w:rFonts w:cstheme="minorHAnsi"/>
              </w:rPr>
              <w:fldChar w:fldCharType="separate"/>
            </w:r>
            <w:r w:rsidR="00756DEF" w:rsidRPr="00756DEF">
              <w:rPr>
                <w:rFonts w:cstheme="minorHAnsi"/>
                <w:noProof/>
                <w:vertAlign w:val="superscript"/>
              </w:rPr>
              <w:t>20</w:t>
            </w:r>
            <w:r w:rsidR="00756DEF">
              <w:rPr>
                <w:rFonts w:cstheme="minorHAnsi"/>
              </w:rPr>
              <w:fldChar w:fldCharType="end"/>
            </w:r>
          </w:p>
        </w:tc>
        <w:tc>
          <w:tcPr>
            <w:tcW w:w="2785" w:type="dxa"/>
          </w:tcPr>
          <w:p w14:paraId="707986E4" w14:textId="77777777" w:rsidR="006711C8" w:rsidRPr="00FA5C90" w:rsidRDefault="006711C8" w:rsidP="00B711D9">
            <w:pPr>
              <w:jc w:val="center"/>
              <w:rPr>
                <w:rFonts w:cstheme="minorHAnsi"/>
              </w:rPr>
            </w:pPr>
            <w:r w:rsidRPr="00FA5C90">
              <w:rPr>
                <w:rFonts w:cstheme="minorHAnsi"/>
                <w:color w:val="212121"/>
                <w:shd w:val="clear" w:color="auto" w:fill="FFFFFF"/>
              </w:rPr>
              <w:t>100197</w:t>
            </w:r>
          </w:p>
        </w:tc>
      </w:tr>
      <w:tr w:rsidR="006711C8" w:rsidRPr="00FA5C90" w14:paraId="568DC480" w14:textId="77777777" w:rsidTr="006711C8">
        <w:trPr>
          <w:trHeight w:val="706"/>
        </w:trPr>
        <w:tc>
          <w:tcPr>
            <w:tcW w:w="939" w:type="dxa"/>
            <w:vMerge/>
          </w:tcPr>
          <w:p w14:paraId="7D8612AA" w14:textId="77777777" w:rsidR="006711C8" w:rsidRPr="00FA5C90" w:rsidRDefault="006711C8" w:rsidP="00B711D9">
            <w:pPr>
              <w:jc w:val="center"/>
              <w:rPr>
                <w:rFonts w:cstheme="minorHAnsi"/>
              </w:rPr>
            </w:pPr>
          </w:p>
        </w:tc>
        <w:tc>
          <w:tcPr>
            <w:tcW w:w="2026" w:type="dxa"/>
            <w:vMerge/>
          </w:tcPr>
          <w:p w14:paraId="1B871220" w14:textId="77777777" w:rsidR="006711C8" w:rsidRPr="00FA5C90" w:rsidRDefault="006711C8" w:rsidP="00B711D9">
            <w:pPr>
              <w:jc w:val="center"/>
              <w:rPr>
                <w:rFonts w:cstheme="minorHAnsi"/>
              </w:rPr>
            </w:pPr>
          </w:p>
        </w:tc>
        <w:tc>
          <w:tcPr>
            <w:tcW w:w="3600" w:type="dxa"/>
          </w:tcPr>
          <w:p w14:paraId="27CF1923" w14:textId="6EE17ADB" w:rsidR="006711C8" w:rsidRPr="00FA5C90" w:rsidRDefault="006711C8" w:rsidP="00B711D9">
            <w:pPr>
              <w:jc w:val="center"/>
              <w:rPr>
                <w:rFonts w:cstheme="minorHAnsi"/>
              </w:rPr>
            </w:pPr>
            <w:r w:rsidRPr="00FA5C90">
              <w:rPr>
                <w:rFonts w:cstheme="minorHAnsi"/>
              </w:rPr>
              <w:t>Borneol</w:t>
            </w:r>
            <w:r w:rsidR="00756DEF">
              <w:rPr>
                <w:rFonts w:cstheme="minorHAnsi"/>
              </w:rPr>
              <w:fldChar w:fldCharType="begin" w:fldLock="1"/>
            </w:r>
            <w:r w:rsidR="00756DEF">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756DEF">
              <w:rPr>
                <w:rFonts w:cstheme="minorHAnsi"/>
              </w:rPr>
              <w:fldChar w:fldCharType="separate"/>
            </w:r>
            <w:r w:rsidR="00756DEF" w:rsidRPr="00756DEF">
              <w:rPr>
                <w:rFonts w:cstheme="minorHAnsi"/>
                <w:noProof/>
                <w:vertAlign w:val="superscript"/>
              </w:rPr>
              <w:t>20</w:t>
            </w:r>
            <w:r w:rsidR="00756DEF">
              <w:rPr>
                <w:rFonts w:cstheme="minorHAnsi"/>
              </w:rPr>
              <w:fldChar w:fldCharType="end"/>
            </w:r>
          </w:p>
        </w:tc>
        <w:tc>
          <w:tcPr>
            <w:tcW w:w="2785" w:type="dxa"/>
          </w:tcPr>
          <w:p w14:paraId="4F042071" w14:textId="77777777" w:rsidR="006711C8" w:rsidRPr="00FA5C90" w:rsidRDefault="006711C8" w:rsidP="00B711D9">
            <w:pPr>
              <w:jc w:val="center"/>
              <w:rPr>
                <w:rFonts w:cstheme="minorHAnsi"/>
                <w:color w:val="212121"/>
              </w:rPr>
            </w:pPr>
            <w:r w:rsidRPr="00FA5C90">
              <w:rPr>
                <w:rFonts w:cstheme="minorHAnsi"/>
                <w:color w:val="212121"/>
              </w:rPr>
              <w:t>64685</w:t>
            </w:r>
          </w:p>
          <w:p w14:paraId="6C5D68E3" w14:textId="77777777" w:rsidR="006711C8" w:rsidRPr="00FA5C90" w:rsidRDefault="006711C8" w:rsidP="00B711D9">
            <w:pPr>
              <w:jc w:val="center"/>
              <w:rPr>
                <w:rFonts w:cstheme="minorHAnsi"/>
              </w:rPr>
            </w:pPr>
          </w:p>
        </w:tc>
      </w:tr>
      <w:tr w:rsidR="006711C8" w:rsidRPr="00FA5C90" w14:paraId="17C4AA00" w14:textId="77777777" w:rsidTr="006711C8">
        <w:trPr>
          <w:trHeight w:val="706"/>
        </w:trPr>
        <w:tc>
          <w:tcPr>
            <w:tcW w:w="939" w:type="dxa"/>
            <w:vMerge/>
          </w:tcPr>
          <w:p w14:paraId="17B83C0B" w14:textId="77777777" w:rsidR="006711C8" w:rsidRPr="00FA5C90" w:rsidRDefault="006711C8" w:rsidP="00B711D9">
            <w:pPr>
              <w:jc w:val="center"/>
              <w:rPr>
                <w:rFonts w:cstheme="minorHAnsi"/>
              </w:rPr>
            </w:pPr>
          </w:p>
        </w:tc>
        <w:tc>
          <w:tcPr>
            <w:tcW w:w="2026" w:type="dxa"/>
            <w:vMerge/>
          </w:tcPr>
          <w:p w14:paraId="11E427CC" w14:textId="77777777" w:rsidR="006711C8" w:rsidRPr="00FA5C90" w:rsidRDefault="006711C8" w:rsidP="00B711D9">
            <w:pPr>
              <w:jc w:val="center"/>
              <w:rPr>
                <w:rFonts w:cstheme="minorHAnsi"/>
              </w:rPr>
            </w:pPr>
          </w:p>
        </w:tc>
        <w:tc>
          <w:tcPr>
            <w:tcW w:w="3600" w:type="dxa"/>
          </w:tcPr>
          <w:p w14:paraId="78D7809E" w14:textId="1AD44898" w:rsidR="006711C8" w:rsidRPr="00FA5C90" w:rsidRDefault="006711C8" w:rsidP="00B711D9">
            <w:pPr>
              <w:jc w:val="center"/>
              <w:rPr>
                <w:rFonts w:cstheme="minorHAnsi"/>
              </w:rPr>
            </w:pPr>
            <w:r w:rsidRPr="00FA5C90">
              <w:rPr>
                <w:rFonts w:cstheme="minorHAnsi"/>
              </w:rPr>
              <w:t>Β-Caryophyllene</w:t>
            </w:r>
            <w:r w:rsidR="00756DEF">
              <w:rPr>
                <w:rFonts w:cstheme="minorHAnsi"/>
              </w:rPr>
              <w:fldChar w:fldCharType="begin" w:fldLock="1"/>
            </w:r>
            <w:r w:rsidR="00B711D9">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756DEF">
              <w:rPr>
                <w:rFonts w:cstheme="minorHAnsi"/>
              </w:rPr>
              <w:fldChar w:fldCharType="separate"/>
            </w:r>
            <w:r w:rsidR="00756DEF" w:rsidRPr="00756DEF">
              <w:rPr>
                <w:rFonts w:cstheme="minorHAnsi"/>
                <w:noProof/>
                <w:vertAlign w:val="superscript"/>
              </w:rPr>
              <w:t>20</w:t>
            </w:r>
            <w:r w:rsidR="00756DEF">
              <w:rPr>
                <w:rFonts w:cstheme="minorHAnsi"/>
              </w:rPr>
              <w:fldChar w:fldCharType="end"/>
            </w:r>
          </w:p>
        </w:tc>
        <w:tc>
          <w:tcPr>
            <w:tcW w:w="2785" w:type="dxa"/>
          </w:tcPr>
          <w:p w14:paraId="7E6E207C" w14:textId="77777777" w:rsidR="006711C8" w:rsidRPr="00FA5C90" w:rsidRDefault="006711C8" w:rsidP="00B711D9">
            <w:pPr>
              <w:jc w:val="center"/>
              <w:rPr>
                <w:rFonts w:cstheme="minorHAnsi"/>
                <w:color w:val="212121"/>
              </w:rPr>
            </w:pPr>
            <w:r w:rsidRPr="00FA5C90">
              <w:rPr>
                <w:rFonts w:cstheme="minorHAnsi"/>
                <w:color w:val="212121"/>
              </w:rPr>
              <w:t>5281515</w:t>
            </w:r>
          </w:p>
          <w:p w14:paraId="61E1353F" w14:textId="77777777" w:rsidR="006711C8" w:rsidRPr="00FA5C90" w:rsidRDefault="006711C8" w:rsidP="00B711D9">
            <w:pPr>
              <w:jc w:val="center"/>
              <w:rPr>
                <w:rFonts w:cstheme="minorHAnsi"/>
              </w:rPr>
            </w:pPr>
          </w:p>
        </w:tc>
      </w:tr>
      <w:tr w:rsidR="006711C8" w:rsidRPr="00FA5C90" w14:paraId="42AEB42E" w14:textId="77777777" w:rsidTr="006711C8">
        <w:trPr>
          <w:trHeight w:val="706"/>
        </w:trPr>
        <w:tc>
          <w:tcPr>
            <w:tcW w:w="939" w:type="dxa"/>
            <w:vMerge/>
          </w:tcPr>
          <w:p w14:paraId="6EBA7BFE" w14:textId="77777777" w:rsidR="006711C8" w:rsidRPr="00FA5C90" w:rsidRDefault="006711C8" w:rsidP="00B711D9">
            <w:pPr>
              <w:jc w:val="center"/>
              <w:rPr>
                <w:rFonts w:cstheme="minorHAnsi"/>
              </w:rPr>
            </w:pPr>
          </w:p>
        </w:tc>
        <w:tc>
          <w:tcPr>
            <w:tcW w:w="2026" w:type="dxa"/>
            <w:vMerge/>
          </w:tcPr>
          <w:p w14:paraId="0333AFBF" w14:textId="77777777" w:rsidR="006711C8" w:rsidRPr="00FA5C90" w:rsidRDefault="006711C8" w:rsidP="00B711D9">
            <w:pPr>
              <w:jc w:val="center"/>
              <w:rPr>
                <w:rFonts w:cstheme="minorHAnsi"/>
              </w:rPr>
            </w:pPr>
          </w:p>
        </w:tc>
        <w:tc>
          <w:tcPr>
            <w:tcW w:w="3600" w:type="dxa"/>
          </w:tcPr>
          <w:p w14:paraId="70E9D839" w14:textId="15934629" w:rsidR="006711C8" w:rsidRPr="00FA5C90" w:rsidRDefault="006711C8" w:rsidP="00B711D9">
            <w:pPr>
              <w:jc w:val="center"/>
              <w:rPr>
                <w:rFonts w:cstheme="minorHAnsi"/>
              </w:rPr>
            </w:pPr>
            <w:r w:rsidRPr="00FA5C90">
              <w:rPr>
                <w:rFonts w:cstheme="minorHAnsi"/>
              </w:rPr>
              <w:t>Germacrene D</w:t>
            </w:r>
            <w:r w:rsidR="00B711D9">
              <w:rPr>
                <w:rFonts w:cstheme="minorHAnsi"/>
              </w:rPr>
              <w:fldChar w:fldCharType="begin" w:fldLock="1"/>
            </w:r>
            <w:r w:rsidR="00B711D9">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B711D9">
              <w:rPr>
                <w:rFonts w:cstheme="minorHAnsi"/>
              </w:rPr>
              <w:fldChar w:fldCharType="separate"/>
            </w:r>
            <w:r w:rsidR="00B711D9" w:rsidRPr="00B711D9">
              <w:rPr>
                <w:rFonts w:cstheme="minorHAnsi"/>
                <w:noProof/>
                <w:vertAlign w:val="superscript"/>
              </w:rPr>
              <w:t>20</w:t>
            </w:r>
            <w:r w:rsidR="00B711D9">
              <w:rPr>
                <w:rFonts w:cstheme="minorHAnsi"/>
              </w:rPr>
              <w:fldChar w:fldCharType="end"/>
            </w:r>
          </w:p>
        </w:tc>
        <w:tc>
          <w:tcPr>
            <w:tcW w:w="2785" w:type="dxa"/>
          </w:tcPr>
          <w:p w14:paraId="5618F87F" w14:textId="77777777" w:rsidR="006711C8" w:rsidRPr="00FA5C90" w:rsidRDefault="006711C8" w:rsidP="00B711D9">
            <w:pPr>
              <w:jc w:val="center"/>
              <w:rPr>
                <w:rFonts w:cstheme="minorHAnsi"/>
                <w:color w:val="212121"/>
              </w:rPr>
            </w:pPr>
            <w:r w:rsidRPr="00FA5C90">
              <w:rPr>
                <w:rFonts w:cstheme="minorHAnsi"/>
                <w:color w:val="212121"/>
              </w:rPr>
              <w:t>5317570</w:t>
            </w:r>
          </w:p>
          <w:p w14:paraId="1701FF60" w14:textId="77777777" w:rsidR="006711C8" w:rsidRPr="00FA5C90" w:rsidRDefault="006711C8" w:rsidP="00B711D9">
            <w:pPr>
              <w:jc w:val="center"/>
              <w:rPr>
                <w:rFonts w:cstheme="minorHAnsi"/>
              </w:rPr>
            </w:pPr>
          </w:p>
        </w:tc>
      </w:tr>
      <w:tr w:rsidR="006711C8" w:rsidRPr="00FA5C90" w14:paraId="3AD7B3C9" w14:textId="77777777" w:rsidTr="006711C8">
        <w:trPr>
          <w:trHeight w:val="706"/>
        </w:trPr>
        <w:tc>
          <w:tcPr>
            <w:tcW w:w="939" w:type="dxa"/>
            <w:vMerge/>
          </w:tcPr>
          <w:p w14:paraId="43432C4A" w14:textId="77777777" w:rsidR="006711C8" w:rsidRPr="00FA5C90" w:rsidRDefault="006711C8" w:rsidP="00B711D9">
            <w:pPr>
              <w:jc w:val="center"/>
              <w:rPr>
                <w:rFonts w:cstheme="minorHAnsi"/>
              </w:rPr>
            </w:pPr>
          </w:p>
        </w:tc>
        <w:tc>
          <w:tcPr>
            <w:tcW w:w="2026" w:type="dxa"/>
            <w:vMerge/>
          </w:tcPr>
          <w:p w14:paraId="0306FC16" w14:textId="77777777" w:rsidR="006711C8" w:rsidRPr="00FA5C90" w:rsidRDefault="006711C8" w:rsidP="00B711D9">
            <w:pPr>
              <w:jc w:val="center"/>
              <w:rPr>
                <w:rFonts w:cstheme="minorHAnsi"/>
              </w:rPr>
            </w:pPr>
          </w:p>
        </w:tc>
        <w:tc>
          <w:tcPr>
            <w:tcW w:w="3600" w:type="dxa"/>
          </w:tcPr>
          <w:p w14:paraId="3E018C5E" w14:textId="02ECBA71" w:rsidR="006711C8" w:rsidRPr="00FA5C90" w:rsidRDefault="006711C8" w:rsidP="00B711D9">
            <w:pPr>
              <w:jc w:val="center"/>
              <w:rPr>
                <w:rFonts w:cstheme="minorHAnsi"/>
              </w:rPr>
            </w:pPr>
            <w:r w:rsidRPr="00FA5C90">
              <w:rPr>
                <w:rFonts w:cstheme="minorHAnsi"/>
              </w:rPr>
              <w:t>γ-Cadinene</w:t>
            </w:r>
            <w:r w:rsidR="00B711D9">
              <w:rPr>
                <w:rFonts w:cstheme="minorHAnsi"/>
              </w:rPr>
              <w:fldChar w:fldCharType="begin" w:fldLock="1"/>
            </w:r>
            <w:r w:rsidR="00B711D9">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B711D9">
              <w:rPr>
                <w:rFonts w:cstheme="minorHAnsi"/>
              </w:rPr>
              <w:fldChar w:fldCharType="separate"/>
            </w:r>
            <w:r w:rsidR="00B711D9" w:rsidRPr="00B711D9">
              <w:rPr>
                <w:rFonts w:cstheme="minorHAnsi"/>
                <w:noProof/>
                <w:vertAlign w:val="superscript"/>
              </w:rPr>
              <w:t>20</w:t>
            </w:r>
            <w:r w:rsidR="00B711D9">
              <w:rPr>
                <w:rFonts w:cstheme="minorHAnsi"/>
              </w:rPr>
              <w:fldChar w:fldCharType="end"/>
            </w:r>
          </w:p>
        </w:tc>
        <w:tc>
          <w:tcPr>
            <w:tcW w:w="2785" w:type="dxa"/>
          </w:tcPr>
          <w:p w14:paraId="5C72CAB7" w14:textId="77777777" w:rsidR="006711C8" w:rsidRPr="00FA5C90" w:rsidRDefault="006711C8" w:rsidP="00B711D9">
            <w:pPr>
              <w:jc w:val="center"/>
              <w:rPr>
                <w:rFonts w:cstheme="minorHAnsi"/>
              </w:rPr>
            </w:pPr>
            <w:r w:rsidRPr="00FA5C90">
              <w:rPr>
                <w:rFonts w:cstheme="minorHAnsi"/>
                <w:color w:val="212121"/>
                <w:shd w:val="clear" w:color="auto" w:fill="FFFFFF"/>
              </w:rPr>
              <w:t>92313</w:t>
            </w:r>
          </w:p>
        </w:tc>
      </w:tr>
      <w:tr w:rsidR="006711C8" w:rsidRPr="00FA5C90" w14:paraId="63B537FC" w14:textId="77777777" w:rsidTr="006711C8">
        <w:trPr>
          <w:trHeight w:val="706"/>
        </w:trPr>
        <w:tc>
          <w:tcPr>
            <w:tcW w:w="939" w:type="dxa"/>
            <w:vMerge/>
          </w:tcPr>
          <w:p w14:paraId="0018EFAE" w14:textId="77777777" w:rsidR="006711C8" w:rsidRPr="00FA5C90" w:rsidRDefault="006711C8" w:rsidP="00B711D9">
            <w:pPr>
              <w:jc w:val="center"/>
              <w:rPr>
                <w:rFonts w:cstheme="minorHAnsi"/>
              </w:rPr>
            </w:pPr>
          </w:p>
        </w:tc>
        <w:tc>
          <w:tcPr>
            <w:tcW w:w="2026" w:type="dxa"/>
            <w:vMerge/>
          </w:tcPr>
          <w:p w14:paraId="57AF8887" w14:textId="77777777" w:rsidR="006711C8" w:rsidRPr="00FA5C90" w:rsidRDefault="006711C8" w:rsidP="00B711D9">
            <w:pPr>
              <w:jc w:val="center"/>
              <w:rPr>
                <w:rFonts w:cstheme="minorHAnsi"/>
              </w:rPr>
            </w:pPr>
          </w:p>
        </w:tc>
        <w:tc>
          <w:tcPr>
            <w:tcW w:w="3600" w:type="dxa"/>
          </w:tcPr>
          <w:p w14:paraId="0415843B" w14:textId="05B5A040" w:rsidR="006711C8" w:rsidRPr="00FA5C90" w:rsidRDefault="006711C8" w:rsidP="00B711D9">
            <w:pPr>
              <w:jc w:val="center"/>
              <w:rPr>
                <w:rFonts w:cstheme="minorHAnsi"/>
              </w:rPr>
            </w:pPr>
            <w:r w:rsidRPr="00FA5C90">
              <w:rPr>
                <w:rFonts w:cstheme="minorHAnsi"/>
              </w:rPr>
              <w:t>Trans-linalool oxide</w:t>
            </w:r>
            <w:r w:rsidR="00B711D9">
              <w:rPr>
                <w:rFonts w:cstheme="minorHAnsi"/>
              </w:rPr>
              <w:fldChar w:fldCharType="begin" w:fldLock="1"/>
            </w:r>
            <w:r w:rsidR="00B711D9">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B711D9">
              <w:rPr>
                <w:rFonts w:cstheme="minorHAnsi"/>
              </w:rPr>
              <w:fldChar w:fldCharType="separate"/>
            </w:r>
            <w:r w:rsidR="00B711D9" w:rsidRPr="00B711D9">
              <w:rPr>
                <w:rFonts w:cstheme="minorHAnsi"/>
                <w:noProof/>
                <w:vertAlign w:val="superscript"/>
              </w:rPr>
              <w:t>20</w:t>
            </w:r>
            <w:r w:rsidR="00B711D9">
              <w:rPr>
                <w:rFonts w:cstheme="minorHAnsi"/>
              </w:rPr>
              <w:fldChar w:fldCharType="end"/>
            </w:r>
          </w:p>
        </w:tc>
        <w:tc>
          <w:tcPr>
            <w:tcW w:w="2785" w:type="dxa"/>
          </w:tcPr>
          <w:p w14:paraId="487E7CBC" w14:textId="77777777" w:rsidR="006711C8" w:rsidRPr="00FA5C90" w:rsidRDefault="006711C8" w:rsidP="00B711D9">
            <w:pPr>
              <w:jc w:val="center"/>
              <w:rPr>
                <w:rFonts w:cstheme="minorHAnsi"/>
                <w:color w:val="212121"/>
              </w:rPr>
            </w:pPr>
            <w:r w:rsidRPr="00FA5C90">
              <w:rPr>
                <w:rFonts w:cstheme="minorHAnsi"/>
                <w:color w:val="212121"/>
              </w:rPr>
              <w:t>6432254</w:t>
            </w:r>
          </w:p>
          <w:p w14:paraId="37842611" w14:textId="77777777" w:rsidR="006711C8" w:rsidRPr="00FA5C90" w:rsidRDefault="006711C8" w:rsidP="00B711D9">
            <w:pPr>
              <w:jc w:val="center"/>
              <w:rPr>
                <w:rFonts w:cstheme="minorHAnsi"/>
              </w:rPr>
            </w:pPr>
          </w:p>
        </w:tc>
      </w:tr>
      <w:tr w:rsidR="006711C8" w:rsidRPr="00FA5C90" w14:paraId="542824D2" w14:textId="77777777" w:rsidTr="006711C8">
        <w:trPr>
          <w:trHeight w:val="706"/>
        </w:trPr>
        <w:tc>
          <w:tcPr>
            <w:tcW w:w="939" w:type="dxa"/>
            <w:vMerge/>
          </w:tcPr>
          <w:p w14:paraId="3A31A845" w14:textId="77777777" w:rsidR="006711C8" w:rsidRPr="00FA5C90" w:rsidRDefault="006711C8" w:rsidP="00B711D9">
            <w:pPr>
              <w:jc w:val="center"/>
              <w:rPr>
                <w:rFonts w:cstheme="minorHAnsi"/>
              </w:rPr>
            </w:pPr>
          </w:p>
        </w:tc>
        <w:tc>
          <w:tcPr>
            <w:tcW w:w="2026" w:type="dxa"/>
            <w:vMerge/>
          </w:tcPr>
          <w:p w14:paraId="1E114439" w14:textId="77777777" w:rsidR="006711C8" w:rsidRPr="00FA5C90" w:rsidRDefault="006711C8" w:rsidP="00B711D9">
            <w:pPr>
              <w:jc w:val="center"/>
              <w:rPr>
                <w:rFonts w:cstheme="minorHAnsi"/>
              </w:rPr>
            </w:pPr>
          </w:p>
        </w:tc>
        <w:tc>
          <w:tcPr>
            <w:tcW w:w="3600" w:type="dxa"/>
          </w:tcPr>
          <w:p w14:paraId="1772FA6D" w14:textId="41D20896" w:rsidR="006711C8" w:rsidRPr="00FA5C90" w:rsidRDefault="006711C8" w:rsidP="00B711D9">
            <w:pPr>
              <w:jc w:val="center"/>
              <w:rPr>
                <w:rFonts w:cstheme="minorHAnsi"/>
              </w:rPr>
            </w:pPr>
            <w:r w:rsidRPr="00FA5C90">
              <w:rPr>
                <w:rFonts w:cstheme="minorHAnsi"/>
              </w:rPr>
              <w:t>p-Cymene</w:t>
            </w:r>
            <w:r w:rsidR="00B711D9">
              <w:rPr>
                <w:rFonts w:cstheme="minorHAnsi"/>
              </w:rPr>
              <w:fldChar w:fldCharType="begin" w:fldLock="1"/>
            </w:r>
            <w:r w:rsidR="00B711D9">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B711D9">
              <w:rPr>
                <w:rFonts w:cstheme="minorHAnsi"/>
              </w:rPr>
              <w:fldChar w:fldCharType="separate"/>
            </w:r>
            <w:r w:rsidR="00B711D9" w:rsidRPr="00B711D9">
              <w:rPr>
                <w:rFonts w:cstheme="minorHAnsi"/>
                <w:noProof/>
                <w:vertAlign w:val="superscript"/>
              </w:rPr>
              <w:t>20</w:t>
            </w:r>
            <w:r w:rsidR="00B711D9">
              <w:rPr>
                <w:rFonts w:cstheme="minorHAnsi"/>
              </w:rPr>
              <w:fldChar w:fldCharType="end"/>
            </w:r>
          </w:p>
        </w:tc>
        <w:tc>
          <w:tcPr>
            <w:tcW w:w="2785" w:type="dxa"/>
          </w:tcPr>
          <w:p w14:paraId="30FDF885" w14:textId="77777777" w:rsidR="006711C8" w:rsidRPr="00FA5C90" w:rsidRDefault="006711C8" w:rsidP="00B711D9">
            <w:pPr>
              <w:jc w:val="center"/>
              <w:rPr>
                <w:rFonts w:cstheme="minorHAnsi"/>
                <w:color w:val="212121"/>
              </w:rPr>
            </w:pPr>
            <w:r w:rsidRPr="00FA5C90">
              <w:rPr>
                <w:rFonts w:cstheme="minorHAnsi"/>
                <w:color w:val="212121"/>
              </w:rPr>
              <w:t>7463</w:t>
            </w:r>
          </w:p>
          <w:p w14:paraId="1A33E6C0" w14:textId="77777777" w:rsidR="006711C8" w:rsidRPr="00FA5C90" w:rsidRDefault="006711C8" w:rsidP="00B711D9">
            <w:pPr>
              <w:jc w:val="center"/>
              <w:rPr>
                <w:rFonts w:cstheme="minorHAnsi"/>
              </w:rPr>
            </w:pPr>
          </w:p>
        </w:tc>
      </w:tr>
      <w:tr w:rsidR="006711C8" w:rsidRPr="00FA5C90" w14:paraId="4BC159EB" w14:textId="77777777" w:rsidTr="006711C8">
        <w:trPr>
          <w:trHeight w:val="706"/>
        </w:trPr>
        <w:tc>
          <w:tcPr>
            <w:tcW w:w="939" w:type="dxa"/>
            <w:vMerge/>
          </w:tcPr>
          <w:p w14:paraId="23197AA9" w14:textId="77777777" w:rsidR="006711C8" w:rsidRPr="00FA5C90" w:rsidRDefault="006711C8" w:rsidP="00B711D9">
            <w:pPr>
              <w:jc w:val="center"/>
              <w:rPr>
                <w:rFonts w:cstheme="minorHAnsi"/>
              </w:rPr>
            </w:pPr>
          </w:p>
        </w:tc>
        <w:tc>
          <w:tcPr>
            <w:tcW w:w="2026" w:type="dxa"/>
            <w:vMerge/>
          </w:tcPr>
          <w:p w14:paraId="23836E3A" w14:textId="77777777" w:rsidR="006711C8" w:rsidRPr="00FA5C90" w:rsidRDefault="006711C8" w:rsidP="00B711D9">
            <w:pPr>
              <w:jc w:val="center"/>
              <w:rPr>
                <w:rFonts w:cstheme="minorHAnsi"/>
              </w:rPr>
            </w:pPr>
          </w:p>
        </w:tc>
        <w:tc>
          <w:tcPr>
            <w:tcW w:w="3600" w:type="dxa"/>
          </w:tcPr>
          <w:p w14:paraId="04286FD4" w14:textId="776E98DD" w:rsidR="006711C8" w:rsidRPr="00FA5C90" w:rsidRDefault="006711C8" w:rsidP="00B711D9">
            <w:pPr>
              <w:jc w:val="center"/>
              <w:rPr>
                <w:rFonts w:cstheme="minorHAnsi"/>
              </w:rPr>
            </w:pPr>
            <w:r w:rsidRPr="00FA5C90">
              <w:rPr>
                <w:rFonts w:cstheme="minorHAnsi"/>
              </w:rPr>
              <w:t>Spathulenol</w:t>
            </w:r>
            <w:r w:rsidR="00B711D9">
              <w:rPr>
                <w:rFonts w:cstheme="minorHAnsi"/>
              </w:rPr>
              <w:fldChar w:fldCharType="begin" w:fldLock="1"/>
            </w:r>
            <w:r w:rsidR="00B711D9">
              <w:rPr>
                <w:rFonts w:cstheme="minorHAnsi"/>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B711D9">
              <w:rPr>
                <w:rFonts w:cstheme="minorHAnsi"/>
              </w:rPr>
              <w:fldChar w:fldCharType="separate"/>
            </w:r>
            <w:r w:rsidR="00B711D9" w:rsidRPr="00B711D9">
              <w:rPr>
                <w:rFonts w:cstheme="minorHAnsi"/>
                <w:noProof/>
                <w:vertAlign w:val="superscript"/>
              </w:rPr>
              <w:t>20</w:t>
            </w:r>
            <w:r w:rsidR="00B711D9">
              <w:rPr>
                <w:rFonts w:cstheme="minorHAnsi"/>
              </w:rPr>
              <w:fldChar w:fldCharType="end"/>
            </w:r>
          </w:p>
        </w:tc>
        <w:tc>
          <w:tcPr>
            <w:tcW w:w="2785" w:type="dxa"/>
          </w:tcPr>
          <w:p w14:paraId="1E56D9CE" w14:textId="77777777" w:rsidR="006711C8" w:rsidRPr="00FA5C90" w:rsidRDefault="006711C8" w:rsidP="00B711D9">
            <w:pPr>
              <w:jc w:val="center"/>
              <w:rPr>
                <w:rFonts w:cstheme="minorHAnsi"/>
                <w:color w:val="212121"/>
              </w:rPr>
            </w:pPr>
            <w:r w:rsidRPr="00FA5C90">
              <w:rPr>
                <w:rFonts w:cstheme="minorHAnsi"/>
                <w:color w:val="212121"/>
              </w:rPr>
              <w:t>92231</w:t>
            </w:r>
          </w:p>
          <w:p w14:paraId="04EE79BF" w14:textId="77777777" w:rsidR="006711C8" w:rsidRPr="00FA5C90" w:rsidRDefault="006711C8" w:rsidP="00B711D9">
            <w:pPr>
              <w:jc w:val="center"/>
              <w:rPr>
                <w:rFonts w:cstheme="minorHAnsi"/>
              </w:rPr>
            </w:pPr>
          </w:p>
        </w:tc>
      </w:tr>
      <w:tr w:rsidR="006711C8" w:rsidRPr="00FA5C90" w14:paraId="6C70990D" w14:textId="77777777" w:rsidTr="006711C8">
        <w:trPr>
          <w:trHeight w:val="706"/>
        </w:trPr>
        <w:tc>
          <w:tcPr>
            <w:tcW w:w="939" w:type="dxa"/>
            <w:vMerge/>
          </w:tcPr>
          <w:p w14:paraId="53A37BCA" w14:textId="77777777" w:rsidR="006711C8" w:rsidRPr="00FA5C90" w:rsidRDefault="006711C8" w:rsidP="00B711D9">
            <w:pPr>
              <w:jc w:val="center"/>
              <w:rPr>
                <w:rFonts w:cstheme="minorHAnsi"/>
              </w:rPr>
            </w:pPr>
          </w:p>
        </w:tc>
        <w:tc>
          <w:tcPr>
            <w:tcW w:w="2026" w:type="dxa"/>
            <w:vMerge/>
          </w:tcPr>
          <w:p w14:paraId="41D0D20B" w14:textId="77777777" w:rsidR="006711C8" w:rsidRPr="00FA5C90" w:rsidRDefault="006711C8" w:rsidP="00B711D9">
            <w:pPr>
              <w:jc w:val="center"/>
              <w:rPr>
                <w:rFonts w:cstheme="minorHAnsi"/>
              </w:rPr>
            </w:pPr>
          </w:p>
        </w:tc>
        <w:tc>
          <w:tcPr>
            <w:tcW w:w="3600" w:type="dxa"/>
          </w:tcPr>
          <w:p w14:paraId="0316CBCA" w14:textId="55DEF7C5" w:rsidR="006711C8" w:rsidRPr="00BE368E" w:rsidRDefault="006711C8" w:rsidP="00B711D9">
            <w:pPr>
              <w:jc w:val="center"/>
              <w:rPr>
                <w:rFonts w:cstheme="minorHAnsi"/>
                <w:color w:val="000000" w:themeColor="text1"/>
              </w:rPr>
            </w:pPr>
            <w:r w:rsidRPr="00BE368E">
              <w:rPr>
                <w:rFonts w:cstheme="minorHAnsi"/>
                <w:color w:val="000000" w:themeColor="text1"/>
              </w:rPr>
              <w:t>β-elemene</w:t>
            </w:r>
            <w:r w:rsidR="00B711D9" w:rsidRPr="00BE368E">
              <w:rPr>
                <w:rFonts w:cstheme="minorHAnsi"/>
                <w:color w:val="000000" w:themeColor="text1"/>
              </w:rPr>
              <w:fldChar w:fldCharType="begin" w:fldLock="1"/>
            </w:r>
            <w:r w:rsidR="009A3E22" w:rsidRPr="00BE368E">
              <w:rPr>
                <w:rFonts w:cstheme="minorHAnsi"/>
                <w:color w:val="000000" w:themeColor="text1"/>
              </w:rPr>
              <w:instrText>ADDIN CSL_CITATION {"citationItems":[{"id":"ITEM-1","itemData":{"author":[{"dropping-particle":"","family":"Joshi","given":"Rakesh K","non-dropping-particle":"","parse-names":false,"suffix":""}],"id":"ITEM-1","issue":"5","issued":{"date-parts":[["2015"]]},"page":"96-97","title":"Volatile oil composition of Artemisia japonica Thunb . from Western Himalaya of Uttarakhand","type":"article-journal","volume":"3"},"uris":["http://www.mendeley.com/documents/?uuid=481253f2-68cf-4f6d-8a31-c11227399fa1"]}],"mendeley":{"formattedCitation":"&lt;sup&gt;20&lt;/sup&gt;","plainTextFormattedCitation":"20","previouslyFormattedCitation":"&lt;sup&gt;20&lt;/sup&gt;"},"properties":{"noteIndex":0},"schema":"https://github.com/citation-style-language/schema/raw/master/csl-citation.json"}</w:instrText>
            </w:r>
            <w:r w:rsidR="00B711D9" w:rsidRPr="00BE368E">
              <w:rPr>
                <w:rFonts w:cstheme="minorHAnsi"/>
                <w:color w:val="000000" w:themeColor="text1"/>
              </w:rPr>
              <w:fldChar w:fldCharType="separate"/>
            </w:r>
            <w:r w:rsidR="00B711D9" w:rsidRPr="00BE368E">
              <w:rPr>
                <w:rFonts w:cstheme="minorHAnsi"/>
                <w:noProof/>
                <w:color w:val="000000" w:themeColor="text1"/>
                <w:vertAlign w:val="superscript"/>
              </w:rPr>
              <w:t>20</w:t>
            </w:r>
            <w:r w:rsidR="00B711D9" w:rsidRPr="00BE368E">
              <w:rPr>
                <w:rFonts w:cstheme="minorHAnsi"/>
                <w:color w:val="000000" w:themeColor="text1"/>
              </w:rPr>
              <w:fldChar w:fldCharType="end"/>
            </w:r>
          </w:p>
        </w:tc>
        <w:tc>
          <w:tcPr>
            <w:tcW w:w="2785" w:type="dxa"/>
          </w:tcPr>
          <w:p w14:paraId="1C94A50E" w14:textId="77777777" w:rsidR="006711C8" w:rsidRPr="00BE368E" w:rsidRDefault="006711C8" w:rsidP="00B711D9">
            <w:pPr>
              <w:jc w:val="center"/>
              <w:rPr>
                <w:rFonts w:cstheme="minorHAnsi"/>
                <w:color w:val="000000" w:themeColor="text1"/>
              </w:rPr>
            </w:pPr>
            <w:r w:rsidRPr="00BE368E">
              <w:rPr>
                <w:rFonts w:cstheme="minorHAnsi"/>
                <w:color w:val="000000" w:themeColor="text1"/>
              </w:rPr>
              <w:t>6918391</w:t>
            </w:r>
          </w:p>
          <w:p w14:paraId="0D8CC50F" w14:textId="77777777" w:rsidR="006711C8" w:rsidRPr="00BE368E" w:rsidRDefault="006711C8" w:rsidP="00B711D9">
            <w:pPr>
              <w:jc w:val="center"/>
              <w:rPr>
                <w:rFonts w:cstheme="minorHAnsi"/>
                <w:color w:val="000000" w:themeColor="text1"/>
              </w:rPr>
            </w:pPr>
          </w:p>
        </w:tc>
      </w:tr>
      <w:tr w:rsidR="006711C8" w:rsidRPr="00FA5C90" w14:paraId="28FD25F3" w14:textId="77777777" w:rsidTr="006711C8">
        <w:trPr>
          <w:trHeight w:val="706"/>
        </w:trPr>
        <w:tc>
          <w:tcPr>
            <w:tcW w:w="939" w:type="dxa"/>
            <w:vMerge/>
          </w:tcPr>
          <w:p w14:paraId="36AC884D" w14:textId="77777777" w:rsidR="006711C8" w:rsidRPr="00FA5C90" w:rsidRDefault="006711C8" w:rsidP="00B711D9">
            <w:pPr>
              <w:jc w:val="center"/>
              <w:rPr>
                <w:rFonts w:cstheme="minorHAnsi"/>
              </w:rPr>
            </w:pPr>
          </w:p>
        </w:tc>
        <w:tc>
          <w:tcPr>
            <w:tcW w:w="2026" w:type="dxa"/>
            <w:vMerge/>
          </w:tcPr>
          <w:p w14:paraId="13F5C020" w14:textId="77777777" w:rsidR="006711C8" w:rsidRPr="00FA5C90" w:rsidRDefault="006711C8" w:rsidP="00B711D9">
            <w:pPr>
              <w:jc w:val="center"/>
              <w:rPr>
                <w:rFonts w:cstheme="minorHAnsi"/>
              </w:rPr>
            </w:pPr>
          </w:p>
        </w:tc>
        <w:tc>
          <w:tcPr>
            <w:tcW w:w="3600" w:type="dxa"/>
          </w:tcPr>
          <w:p w14:paraId="55D85068" w14:textId="28774F8C" w:rsidR="006711C8" w:rsidRPr="00FA5C90" w:rsidRDefault="006711C8" w:rsidP="00B711D9">
            <w:pPr>
              <w:jc w:val="center"/>
              <w:rPr>
                <w:rFonts w:cstheme="minorHAnsi"/>
              </w:rPr>
            </w:pPr>
            <w:r w:rsidRPr="00FA5C90">
              <w:rPr>
                <w:rFonts w:cstheme="minorHAnsi"/>
              </w:rPr>
              <w:t>α-Cubebene</w:t>
            </w:r>
            <w:r w:rsidR="009A3E22">
              <w:rPr>
                <w:rFonts w:cstheme="minorHAnsi"/>
              </w:rPr>
              <w:fldChar w:fldCharType="begin" w:fldLock="1"/>
            </w:r>
            <w:r w:rsidR="009A3E22">
              <w:rPr>
                <w:rFonts w:cstheme="minorHAnsi"/>
              </w:rPr>
              <w:instrText>ADDIN CSL_CITATION {"citationItems":[{"id":"ITEM-1","itemData":{"author":[{"dropping-particle":"","family":"Kerala","given":"R.T.R.","non-dropping-particle":"","parse-names":false,"suffix":""},{"dropping-particle":"","family":"Francis","given":"M.S.","non-dropping-particle":"","parse-names":false,"suffix":""},{"dropping-particle":"","family":"Soumya","given":"M.","non-dropping-particle":"","parse-names":false,"suffix":""}],"container-title":"Journal of Pharmacognosy and Phytochemistry","id":"ITEM-1","issue":"4","issued":{"date-parts":[["2014"]]},"page":"160-163","title":"Essential oil composition of Artemisia japonica Thunb","type":"article-journal","volume":"3"},"uris":["http://www.mendeley.com/documents/?uuid=32443876-beb6-47ca-8073-190d500c4847"]}],"mendeley":{"formattedCitation":"&lt;sup&gt;21&lt;/sup&gt;","plainTextFormattedCitation":"21","previouslyFormattedCitation":"&lt;sup&gt;21&lt;/sup&gt;"},"properties":{"noteIndex":0},"schema":"https://github.com/citation-style-language/schema/raw/master/csl-citation.json"}</w:instrText>
            </w:r>
            <w:r w:rsidR="009A3E22">
              <w:rPr>
                <w:rFonts w:cstheme="minorHAnsi"/>
              </w:rPr>
              <w:fldChar w:fldCharType="separate"/>
            </w:r>
            <w:r w:rsidR="009A3E22" w:rsidRPr="009A3E22">
              <w:rPr>
                <w:rFonts w:cstheme="minorHAnsi"/>
                <w:noProof/>
                <w:vertAlign w:val="superscript"/>
              </w:rPr>
              <w:t>21</w:t>
            </w:r>
            <w:r w:rsidR="009A3E22">
              <w:rPr>
                <w:rFonts w:cstheme="minorHAnsi"/>
              </w:rPr>
              <w:fldChar w:fldCharType="end"/>
            </w:r>
          </w:p>
        </w:tc>
        <w:tc>
          <w:tcPr>
            <w:tcW w:w="2785" w:type="dxa"/>
          </w:tcPr>
          <w:p w14:paraId="66919C3E" w14:textId="77777777" w:rsidR="006711C8" w:rsidRPr="00FA5C90" w:rsidRDefault="006711C8" w:rsidP="00B711D9">
            <w:pPr>
              <w:jc w:val="center"/>
              <w:rPr>
                <w:rFonts w:cstheme="minorHAnsi"/>
                <w:color w:val="212121"/>
              </w:rPr>
            </w:pPr>
            <w:r w:rsidRPr="00FA5C90">
              <w:rPr>
                <w:rFonts w:cstheme="minorHAnsi"/>
                <w:color w:val="212121"/>
              </w:rPr>
              <w:t>86609</w:t>
            </w:r>
          </w:p>
          <w:p w14:paraId="7B23D707" w14:textId="77777777" w:rsidR="006711C8" w:rsidRPr="00FA5C90" w:rsidRDefault="006711C8" w:rsidP="00B711D9">
            <w:pPr>
              <w:jc w:val="center"/>
              <w:rPr>
                <w:rFonts w:cstheme="minorHAnsi"/>
              </w:rPr>
            </w:pPr>
          </w:p>
        </w:tc>
      </w:tr>
      <w:tr w:rsidR="006711C8" w:rsidRPr="00FA5C90" w14:paraId="63CCC2FC" w14:textId="77777777" w:rsidTr="006711C8">
        <w:trPr>
          <w:trHeight w:val="706"/>
        </w:trPr>
        <w:tc>
          <w:tcPr>
            <w:tcW w:w="939" w:type="dxa"/>
            <w:vMerge/>
          </w:tcPr>
          <w:p w14:paraId="12A59F3E" w14:textId="77777777" w:rsidR="006711C8" w:rsidRPr="00FA5C90" w:rsidRDefault="006711C8" w:rsidP="00B711D9">
            <w:pPr>
              <w:jc w:val="center"/>
              <w:rPr>
                <w:rFonts w:cstheme="minorHAnsi"/>
              </w:rPr>
            </w:pPr>
          </w:p>
        </w:tc>
        <w:tc>
          <w:tcPr>
            <w:tcW w:w="2026" w:type="dxa"/>
            <w:vMerge/>
          </w:tcPr>
          <w:p w14:paraId="76DAB755" w14:textId="77777777" w:rsidR="006711C8" w:rsidRPr="00FA5C90" w:rsidRDefault="006711C8" w:rsidP="00B711D9">
            <w:pPr>
              <w:jc w:val="center"/>
              <w:rPr>
                <w:rFonts w:cstheme="minorHAnsi"/>
              </w:rPr>
            </w:pPr>
          </w:p>
        </w:tc>
        <w:tc>
          <w:tcPr>
            <w:tcW w:w="3600" w:type="dxa"/>
          </w:tcPr>
          <w:p w14:paraId="3FB81F5B" w14:textId="0632E5EA" w:rsidR="006711C8" w:rsidRPr="00FA5C90" w:rsidRDefault="006711C8" w:rsidP="00B711D9">
            <w:pPr>
              <w:jc w:val="center"/>
              <w:rPr>
                <w:rFonts w:cstheme="minorHAnsi"/>
              </w:rPr>
            </w:pPr>
            <w:r w:rsidRPr="00FA5C90">
              <w:rPr>
                <w:rFonts w:cstheme="minorHAnsi"/>
              </w:rPr>
              <w:t>β-bourbonene</w:t>
            </w:r>
            <w:r w:rsidR="009A3E22">
              <w:rPr>
                <w:rFonts w:cstheme="minorHAnsi"/>
              </w:rPr>
              <w:fldChar w:fldCharType="begin" w:fldLock="1"/>
            </w:r>
            <w:r w:rsidR="009A3E22">
              <w:rPr>
                <w:rFonts w:cstheme="minorHAnsi"/>
              </w:rPr>
              <w:instrText>ADDIN CSL_CITATION {"citationItems":[{"id":"ITEM-1","itemData":{"author":[{"dropping-particle":"","family":"Kerala","given":"R.T.R.","non-dropping-particle":"","parse-names":false,"suffix":""},{"dropping-particle":"","family":"Francis","given":"M.S.","non-dropping-particle":"","parse-names":false,"suffix":""},{"dropping-particle":"","family":"Soumya","given":"M.","non-dropping-particle":"","parse-names":false,"suffix":""}],"container-title":"Journal of Pharmacognosy and Phytochemistry","id":"ITEM-1","issue":"4","issued":{"date-parts":[["2014"]]},"page":"160-163","title":"Essential oil composition of Artemisia japonica Thunb","type":"article-journal","volume":"3"},"uris":["http://www.mendeley.com/documents/?uuid=32443876-beb6-47ca-8073-190d500c4847"]}],"mendeley":{"formattedCitation":"&lt;sup&gt;21&lt;/sup&gt;","plainTextFormattedCitation":"21","previouslyFormattedCitation":"&lt;sup&gt;21&lt;/sup&gt;"},"properties":{"noteIndex":0},"schema":"https://github.com/citation-style-language/schema/raw/master/csl-citation.json"}</w:instrText>
            </w:r>
            <w:r w:rsidR="009A3E22">
              <w:rPr>
                <w:rFonts w:cstheme="minorHAnsi"/>
              </w:rPr>
              <w:fldChar w:fldCharType="separate"/>
            </w:r>
            <w:r w:rsidR="009A3E22" w:rsidRPr="009A3E22">
              <w:rPr>
                <w:rFonts w:cstheme="minorHAnsi"/>
                <w:noProof/>
                <w:vertAlign w:val="superscript"/>
              </w:rPr>
              <w:t>21</w:t>
            </w:r>
            <w:r w:rsidR="009A3E22">
              <w:rPr>
                <w:rFonts w:cstheme="minorHAnsi"/>
              </w:rPr>
              <w:fldChar w:fldCharType="end"/>
            </w:r>
          </w:p>
        </w:tc>
        <w:tc>
          <w:tcPr>
            <w:tcW w:w="2785" w:type="dxa"/>
          </w:tcPr>
          <w:p w14:paraId="1597BA0E" w14:textId="77777777" w:rsidR="006711C8" w:rsidRPr="00FA5C90" w:rsidRDefault="006711C8" w:rsidP="00B711D9">
            <w:pPr>
              <w:jc w:val="center"/>
              <w:rPr>
                <w:rFonts w:cstheme="minorHAnsi"/>
                <w:color w:val="212121"/>
              </w:rPr>
            </w:pPr>
            <w:r w:rsidRPr="00FA5C90">
              <w:rPr>
                <w:rFonts w:cstheme="minorHAnsi"/>
                <w:color w:val="212121"/>
              </w:rPr>
              <w:t>324224</w:t>
            </w:r>
          </w:p>
          <w:p w14:paraId="78C97650" w14:textId="77777777" w:rsidR="006711C8" w:rsidRPr="00FA5C90" w:rsidRDefault="006711C8" w:rsidP="00B711D9">
            <w:pPr>
              <w:jc w:val="center"/>
              <w:rPr>
                <w:rFonts w:cstheme="minorHAnsi"/>
              </w:rPr>
            </w:pPr>
          </w:p>
        </w:tc>
      </w:tr>
      <w:tr w:rsidR="006711C8" w:rsidRPr="00FA5C90" w14:paraId="7972C2BF" w14:textId="77777777" w:rsidTr="006711C8">
        <w:trPr>
          <w:trHeight w:val="706"/>
        </w:trPr>
        <w:tc>
          <w:tcPr>
            <w:tcW w:w="939" w:type="dxa"/>
            <w:vMerge/>
          </w:tcPr>
          <w:p w14:paraId="41613B5A" w14:textId="77777777" w:rsidR="006711C8" w:rsidRPr="00FA5C90" w:rsidRDefault="006711C8" w:rsidP="00B711D9">
            <w:pPr>
              <w:jc w:val="center"/>
              <w:rPr>
                <w:rFonts w:cstheme="minorHAnsi"/>
              </w:rPr>
            </w:pPr>
          </w:p>
        </w:tc>
        <w:tc>
          <w:tcPr>
            <w:tcW w:w="2026" w:type="dxa"/>
            <w:vMerge/>
          </w:tcPr>
          <w:p w14:paraId="4A2EC48F" w14:textId="77777777" w:rsidR="006711C8" w:rsidRPr="00FA5C90" w:rsidRDefault="006711C8" w:rsidP="00B711D9">
            <w:pPr>
              <w:jc w:val="center"/>
              <w:rPr>
                <w:rFonts w:cstheme="minorHAnsi"/>
              </w:rPr>
            </w:pPr>
          </w:p>
        </w:tc>
        <w:tc>
          <w:tcPr>
            <w:tcW w:w="3600" w:type="dxa"/>
          </w:tcPr>
          <w:p w14:paraId="7F378C1E" w14:textId="2F847E17" w:rsidR="006711C8" w:rsidRPr="00FA5C90" w:rsidRDefault="006711C8" w:rsidP="00B711D9">
            <w:pPr>
              <w:jc w:val="center"/>
              <w:rPr>
                <w:rFonts w:cstheme="minorHAnsi"/>
              </w:rPr>
            </w:pPr>
            <w:r w:rsidRPr="00FA5C90">
              <w:rPr>
                <w:rFonts w:cstheme="minorHAnsi"/>
              </w:rPr>
              <w:t>Trans-β-farnesene</w:t>
            </w:r>
            <w:r w:rsidR="009A3E22">
              <w:rPr>
                <w:rFonts w:cstheme="minorHAnsi"/>
              </w:rPr>
              <w:fldChar w:fldCharType="begin" w:fldLock="1"/>
            </w:r>
            <w:r w:rsidR="009A3E22">
              <w:rPr>
                <w:rFonts w:cstheme="minorHAnsi"/>
              </w:rPr>
              <w:instrText>ADDIN CSL_CITATION {"citationItems":[{"id":"ITEM-1","itemData":{"author":[{"dropping-particle":"","family":"Kerala","given":"R.T.R.","non-dropping-particle":"","parse-names":false,"suffix":""},{"dropping-particle":"","family":"Francis","given":"M.S.","non-dropping-particle":"","parse-names":false,"suffix":""},{"dropping-particle":"","family":"Soumya","given":"M.","non-dropping-particle":"","parse-names":false,"suffix":""}],"container-title":"Journal of Pharmacognosy and Phytochemistry","id":"ITEM-1","issue":"4","issued":{"date-parts":[["2014"]]},"page":"160-163","title":"Essential oil composition of Artemisia japonica Thunb","type":"article-journal","volume":"3"},"uris":["http://www.mendeley.com/documents/?uuid=32443876-beb6-47ca-8073-190d500c4847"]}],"mendeley":{"formattedCitation":"&lt;sup&gt;21&lt;/sup&gt;","plainTextFormattedCitation":"21","previouslyFormattedCitation":"&lt;sup&gt;21&lt;/sup&gt;"},"properties":{"noteIndex":0},"schema":"https://github.com/citation-style-language/schema/raw/master/csl-citation.json"}</w:instrText>
            </w:r>
            <w:r w:rsidR="009A3E22">
              <w:rPr>
                <w:rFonts w:cstheme="minorHAnsi"/>
              </w:rPr>
              <w:fldChar w:fldCharType="separate"/>
            </w:r>
            <w:r w:rsidR="009A3E22" w:rsidRPr="009A3E22">
              <w:rPr>
                <w:rFonts w:cstheme="minorHAnsi"/>
                <w:noProof/>
                <w:vertAlign w:val="superscript"/>
              </w:rPr>
              <w:t>21</w:t>
            </w:r>
            <w:r w:rsidR="009A3E22">
              <w:rPr>
                <w:rFonts w:cstheme="minorHAnsi"/>
              </w:rPr>
              <w:fldChar w:fldCharType="end"/>
            </w:r>
          </w:p>
        </w:tc>
        <w:tc>
          <w:tcPr>
            <w:tcW w:w="2785" w:type="dxa"/>
          </w:tcPr>
          <w:p w14:paraId="110769DD" w14:textId="77777777" w:rsidR="006711C8" w:rsidRPr="00FA5C90" w:rsidRDefault="006711C8" w:rsidP="00B711D9">
            <w:pPr>
              <w:jc w:val="center"/>
              <w:rPr>
                <w:rFonts w:cstheme="minorHAnsi"/>
                <w:color w:val="212121"/>
              </w:rPr>
            </w:pPr>
            <w:r w:rsidRPr="00FA5C90">
              <w:rPr>
                <w:rFonts w:cstheme="minorHAnsi"/>
                <w:color w:val="212121"/>
              </w:rPr>
              <w:t>5281517</w:t>
            </w:r>
          </w:p>
          <w:p w14:paraId="64750CA3" w14:textId="77777777" w:rsidR="006711C8" w:rsidRPr="00FA5C90" w:rsidRDefault="006711C8" w:rsidP="00B711D9">
            <w:pPr>
              <w:jc w:val="center"/>
              <w:rPr>
                <w:rFonts w:cstheme="minorHAnsi"/>
              </w:rPr>
            </w:pPr>
          </w:p>
        </w:tc>
      </w:tr>
      <w:tr w:rsidR="006711C8" w:rsidRPr="00FA5C90" w14:paraId="70B0AD51" w14:textId="77777777" w:rsidTr="006711C8">
        <w:trPr>
          <w:trHeight w:val="706"/>
        </w:trPr>
        <w:tc>
          <w:tcPr>
            <w:tcW w:w="939" w:type="dxa"/>
            <w:vMerge/>
          </w:tcPr>
          <w:p w14:paraId="42A60B0E" w14:textId="77777777" w:rsidR="006711C8" w:rsidRPr="00FA5C90" w:rsidRDefault="006711C8" w:rsidP="00B711D9">
            <w:pPr>
              <w:jc w:val="center"/>
              <w:rPr>
                <w:rFonts w:cstheme="minorHAnsi"/>
              </w:rPr>
            </w:pPr>
          </w:p>
        </w:tc>
        <w:tc>
          <w:tcPr>
            <w:tcW w:w="2026" w:type="dxa"/>
            <w:vMerge/>
          </w:tcPr>
          <w:p w14:paraId="7702E0B0" w14:textId="77777777" w:rsidR="006711C8" w:rsidRPr="00FA5C90" w:rsidRDefault="006711C8" w:rsidP="00B711D9">
            <w:pPr>
              <w:jc w:val="center"/>
              <w:rPr>
                <w:rFonts w:cstheme="minorHAnsi"/>
              </w:rPr>
            </w:pPr>
          </w:p>
        </w:tc>
        <w:tc>
          <w:tcPr>
            <w:tcW w:w="3600" w:type="dxa"/>
          </w:tcPr>
          <w:p w14:paraId="4472C084" w14:textId="2601DE38" w:rsidR="006711C8" w:rsidRPr="00FA5C90" w:rsidRDefault="006711C8" w:rsidP="00B711D9">
            <w:pPr>
              <w:jc w:val="center"/>
              <w:rPr>
                <w:rFonts w:cstheme="minorHAnsi"/>
              </w:rPr>
            </w:pPr>
            <w:r w:rsidRPr="00FA5C90">
              <w:rPr>
                <w:rFonts w:cstheme="minorHAnsi"/>
              </w:rPr>
              <w:t>α-farnesene</w:t>
            </w:r>
            <w:r w:rsidR="009A3E22">
              <w:rPr>
                <w:rFonts w:cstheme="minorHAnsi"/>
              </w:rPr>
              <w:fldChar w:fldCharType="begin" w:fldLock="1"/>
            </w:r>
            <w:r w:rsidR="009A3E22">
              <w:rPr>
                <w:rFonts w:cstheme="minorHAnsi"/>
              </w:rPr>
              <w:instrText>ADDIN CSL_CITATION {"citationItems":[{"id":"ITEM-1","itemData":{"author":[{"dropping-particle":"","family":"Kerala","given":"R.T.R.","non-dropping-particle":"","parse-names":false,"suffix":""},{"dropping-particle":"","family":"Francis","given":"M.S.","non-dropping-particle":"","parse-names":false,"suffix":""},{"dropping-particle":"","family":"Soumya","given":"M.","non-dropping-particle":"","parse-names":false,"suffix":""}],"container-title":"Journal of Pharmacognosy and Phytochemistry","id":"ITEM-1","issue":"4","issued":{"date-parts":[["2014"]]},"page":"160-163","title":"Essential oil composition of Artemisia japonica Thunb","type":"article-journal","volume":"3"},"uris":["http://www.mendeley.com/documents/?uuid=32443876-beb6-47ca-8073-190d500c4847"]}],"mendeley":{"formattedCitation":"&lt;sup&gt;21&lt;/sup&gt;","plainTextFormattedCitation":"21","previouslyFormattedCitation":"&lt;sup&gt;21&lt;/sup&gt;"},"properties":{"noteIndex":0},"schema":"https://github.com/citation-style-language/schema/raw/master/csl-citation.json"}</w:instrText>
            </w:r>
            <w:r w:rsidR="009A3E22">
              <w:rPr>
                <w:rFonts w:cstheme="minorHAnsi"/>
              </w:rPr>
              <w:fldChar w:fldCharType="separate"/>
            </w:r>
            <w:r w:rsidR="009A3E22" w:rsidRPr="009A3E22">
              <w:rPr>
                <w:rFonts w:cstheme="minorHAnsi"/>
                <w:noProof/>
                <w:vertAlign w:val="superscript"/>
              </w:rPr>
              <w:t>21</w:t>
            </w:r>
            <w:r w:rsidR="009A3E22">
              <w:rPr>
                <w:rFonts w:cstheme="minorHAnsi"/>
              </w:rPr>
              <w:fldChar w:fldCharType="end"/>
            </w:r>
          </w:p>
        </w:tc>
        <w:tc>
          <w:tcPr>
            <w:tcW w:w="2785" w:type="dxa"/>
          </w:tcPr>
          <w:p w14:paraId="0150561C" w14:textId="77777777" w:rsidR="006711C8" w:rsidRPr="00FA5C90" w:rsidRDefault="006711C8" w:rsidP="00B711D9">
            <w:pPr>
              <w:jc w:val="center"/>
              <w:rPr>
                <w:rFonts w:cstheme="minorHAnsi"/>
                <w:color w:val="212121"/>
              </w:rPr>
            </w:pPr>
            <w:r w:rsidRPr="00FA5C90">
              <w:rPr>
                <w:rFonts w:cstheme="minorHAnsi"/>
                <w:color w:val="212121"/>
              </w:rPr>
              <w:t>5281516</w:t>
            </w:r>
          </w:p>
          <w:p w14:paraId="02040E99" w14:textId="77777777" w:rsidR="006711C8" w:rsidRPr="00FA5C90" w:rsidRDefault="006711C8" w:rsidP="00B711D9">
            <w:pPr>
              <w:jc w:val="center"/>
              <w:rPr>
                <w:rFonts w:cstheme="minorHAnsi"/>
              </w:rPr>
            </w:pPr>
          </w:p>
        </w:tc>
      </w:tr>
      <w:tr w:rsidR="006711C8" w:rsidRPr="00FA5C90" w14:paraId="50729F8A" w14:textId="77777777" w:rsidTr="006711C8">
        <w:trPr>
          <w:trHeight w:val="689"/>
        </w:trPr>
        <w:tc>
          <w:tcPr>
            <w:tcW w:w="939" w:type="dxa"/>
            <w:vMerge/>
          </w:tcPr>
          <w:p w14:paraId="44F5E86F" w14:textId="77777777" w:rsidR="006711C8" w:rsidRPr="00FA5C90" w:rsidRDefault="006711C8" w:rsidP="00B711D9">
            <w:pPr>
              <w:jc w:val="center"/>
              <w:rPr>
                <w:rFonts w:cstheme="minorHAnsi"/>
              </w:rPr>
            </w:pPr>
          </w:p>
        </w:tc>
        <w:tc>
          <w:tcPr>
            <w:tcW w:w="2026" w:type="dxa"/>
            <w:vMerge/>
          </w:tcPr>
          <w:p w14:paraId="28E2BA20" w14:textId="77777777" w:rsidR="006711C8" w:rsidRPr="00FA5C90" w:rsidRDefault="006711C8" w:rsidP="00B711D9">
            <w:pPr>
              <w:jc w:val="center"/>
              <w:rPr>
                <w:rFonts w:cstheme="minorHAnsi"/>
              </w:rPr>
            </w:pPr>
          </w:p>
        </w:tc>
        <w:tc>
          <w:tcPr>
            <w:tcW w:w="3600" w:type="dxa"/>
          </w:tcPr>
          <w:p w14:paraId="1D0B2243" w14:textId="2B33014C" w:rsidR="006711C8" w:rsidRPr="00FA5C90" w:rsidRDefault="006711C8" w:rsidP="00B711D9">
            <w:pPr>
              <w:jc w:val="center"/>
              <w:rPr>
                <w:rFonts w:cstheme="minorHAnsi"/>
              </w:rPr>
            </w:pPr>
            <w:r w:rsidRPr="00FA5C90">
              <w:rPr>
                <w:rFonts w:cstheme="minorHAnsi"/>
              </w:rPr>
              <w:t>δ-cadinene</w:t>
            </w:r>
            <w:r w:rsidR="009A3E22">
              <w:rPr>
                <w:rFonts w:cstheme="minorHAnsi"/>
              </w:rPr>
              <w:fldChar w:fldCharType="begin" w:fldLock="1"/>
            </w:r>
            <w:r w:rsidR="009A3E22">
              <w:rPr>
                <w:rFonts w:cstheme="minorHAnsi"/>
              </w:rPr>
              <w:instrText>ADDIN CSL_CITATION {"citationItems":[{"id":"ITEM-1","itemData":{"author":[{"dropping-particle":"","family":"Kerala","given":"R.T.R.","non-dropping-particle":"","parse-names":false,"suffix":""},{"dropping-particle":"","family":"Francis","given":"M.S.","non-dropping-particle":"","parse-names":false,"suffix":""},{"dropping-particle":"","family":"Soumya","given":"M.","non-dropping-particle":"","parse-names":false,"suffix":""}],"container-title":"Journal of Pharmacognosy and Phytochemistry","id":"ITEM-1","issue":"4","issued":{"date-parts":[["2014"]]},"page":"160-163","title":"Essential oil composition of Artemisia japonica Thunb","type":"article-journal","volume":"3"},"uris":["http://www.mendeley.com/documents/?uuid=32443876-beb6-47ca-8073-190d500c4847"]}],"mendeley":{"formattedCitation":"&lt;sup&gt;21&lt;/sup&gt;","plainTextFormattedCitation":"21","previouslyFormattedCitation":"&lt;sup&gt;21&lt;/sup&gt;"},"properties":{"noteIndex":0},"schema":"https://github.com/citation-style-language/schema/raw/master/csl-citation.json"}</w:instrText>
            </w:r>
            <w:r w:rsidR="009A3E22">
              <w:rPr>
                <w:rFonts w:cstheme="minorHAnsi"/>
              </w:rPr>
              <w:fldChar w:fldCharType="separate"/>
            </w:r>
            <w:r w:rsidR="009A3E22" w:rsidRPr="009A3E22">
              <w:rPr>
                <w:rFonts w:cstheme="minorHAnsi"/>
                <w:noProof/>
                <w:vertAlign w:val="superscript"/>
              </w:rPr>
              <w:t>21</w:t>
            </w:r>
            <w:r w:rsidR="009A3E22">
              <w:rPr>
                <w:rFonts w:cstheme="minorHAnsi"/>
              </w:rPr>
              <w:fldChar w:fldCharType="end"/>
            </w:r>
          </w:p>
        </w:tc>
        <w:tc>
          <w:tcPr>
            <w:tcW w:w="2785" w:type="dxa"/>
          </w:tcPr>
          <w:p w14:paraId="4F2E2680" w14:textId="77777777" w:rsidR="006711C8" w:rsidRPr="00FA5C90" w:rsidRDefault="006711C8" w:rsidP="00B711D9">
            <w:pPr>
              <w:jc w:val="center"/>
              <w:rPr>
                <w:rFonts w:cstheme="minorHAnsi"/>
                <w:color w:val="212121"/>
              </w:rPr>
            </w:pPr>
            <w:r w:rsidRPr="00FA5C90">
              <w:rPr>
                <w:rFonts w:cstheme="minorHAnsi"/>
                <w:color w:val="212121"/>
              </w:rPr>
              <w:t>441005</w:t>
            </w:r>
          </w:p>
          <w:p w14:paraId="3887E540" w14:textId="77777777" w:rsidR="006711C8" w:rsidRPr="00FA5C90" w:rsidRDefault="006711C8" w:rsidP="00B711D9">
            <w:pPr>
              <w:jc w:val="center"/>
              <w:rPr>
                <w:rFonts w:cstheme="minorHAnsi"/>
              </w:rPr>
            </w:pPr>
          </w:p>
        </w:tc>
      </w:tr>
      <w:tr w:rsidR="006711C8" w:rsidRPr="00FA5C90" w14:paraId="5BE9073E" w14:textId="77777777" w:rsidTr="006711C8">
        <w:trPr>
          <w:trHeight w:val="684"/>
        </w:trPr>
        <w:tc>
          <w:tcPr>
            <w:tcW w:w="939" w:type="dxa"/>
            <w:vMerge/>
          </w:tcPr>
          <w:p w14:paraId="585F626C" w14:textId="77777777" w:rsidR="006711C8" w:rsidRPr="00FA5C90" w:rsidRDefault="006711C8" w:rsidP="00B711D9">
            <w:pPr>
              <w:jc w:val="center"/>
              <w:rPr>
                <w:rFonts w:cstheme="minorHAnsi"/>
              </w:rPr>
            </w:pPr>
          </w:p>
        </w:tc>
        <w:tc>
          <w:tcPr>
            <w:tcW w:w="2026" w:type="dxa"/>
            <w:vMerge/>
          </w:tcPr>
          <w:p w14:paraId="5E4FBBA6" w14:textId="77777777" w:rsidR="006711C8" w:rsidRPr="00FA5C90" w:rsidRDefault="006711C8" w:rsidP="00B711D9">
            <w:pPr>
              <w:jc w:val="center"/>
              <w:rPr>
                <w:rFonts w:cstheme="minorHAnsi"/>
              </w:rPr>
            </w:pPr>
          </w:p>
        </w:tc>
        <w:tc>
          <w:tcPr>
            <w:tcW w:w="3600" w:type="dxa"/>
          </w:tcPr>
          <w:p w14:paraId="33DEB728" w14:textId="42BF240D" w:rsidR="006711C8" w:rsidRPr="00FA5C90" w:rsidRDefault="006711C8" w:rsidP="00B711D9">
            <w:pPr>
              <w:jc w:val="center"/>
              <w:rPr>
                <w:rFonts w:cstheme="minorHAnsi"/>
              </w:rPr>
            </w:pPr>
            <w:r w:rsidRPr="00FA5C90">
              <w:rPr>
                <w:rFonts w:cstheme="minorHAnsi"/>
              </w:rPr>
              <w:t>γ-elemene</w:t>
            </w:r>
            <w:r w:rsidR="009A3E22">
              <w:rPr>
                <w:rFonts w:cstheme="minorHAnsi"/>
              </w:rPr>
              <w:fldChar w:fldCharType="begin" w:fldLock="1"/>
            </w:r>
            <w:r w:rsidR="009A3E22">
              <w:rPr>
                <w:rFonts w:cstheme="minorHAnsi"/>
              </w:rPr>
              <w:instrText>ADDIN CSL_CITATION {"citationItems":[{"id":"ITEM-1","itemData":{"author":[{"dropping-particle":"","family":"Kerala","given":"R.T.R.","non-dropping-particle":"","parse-names":false,"suffix":""},{"dropping-particle":"","family":"Francis","given":"M.S.","non-dropping-particle":"","parse-names":false,"suffix":""},{"dropping-particle":"","family":"Soumya","given":"M.","non-dropping-particle":"","parse-names":false,"suffix":""}],"container-title":"Journal of Pharmacognosy and Phytochemistry","id":"ITEM-1","issue":"4","issued":{"date-parts":[["2014"]]},"page":"160-163","title":"Essential oil composition of Artemisia japonica Thunb","type":"article-journal","volume":"3"},"uris":["http://www.mendeley.com/documents/?uuid=32443876-beb6-47ca-8073-190d500c4847"]}],"mendeley":{"formattedCitation":"&lt;sup&gt;21&lt;/sup&gt;","plainTextFormattedCitation":"21","previouslyFormattedCitation":"&lt;sup&gt;21&lt;/sup&gt;"},"properties":{"noteIndex":0},"schema":"https://github.com/citation-style-language/schema/raw/master/csl-citation.json"}</w:instrText>
            </w:r>
            <w:r w:rsidR="009A3E22">
              <w:rPr>
                <w:rFonts w:cstheme="minorHAnsi"/>
              </w:rPr>
              <w:fldChar w:fldCharType="separate"/>
            </w:r>
            <w:r w:rsidR="009A3E22" w:rsidRPr="009A3E22">
              <w:rPr>
                <w:rFonts w:cstheme="minorHAnsi"/>
                <w:noProof/>
                <w:vertAlign w:val="superscript"/>
              </w:rPr>
              <w:t>21</w:t>
            </w:r>
            <w:r w:rsidR="009A3E22">
              <w:rPr>
                <w:rFonts w:cstheme="minorHAnsi"/>
              </w:rPr>
              <w:fldChar w:fldCharType="end"/>
            </w:r>
          </w:p>
        </w:tc>
        <w:tc>
          <w:tcPr>
            <w:tcW w:w="2785" w:type="dxa"/>
          </w:tcPr>
          <w:p w14:paraId="022549EF" w14:textId="77777777" w:rsidR="006711C8" w:rsidRPr="00FA5C90" w:rsidRDefault="006711C8" w:rsidP="00B711D9">
            <w:pPr>
              <w:jc w:val="center"/>
              <w:rPr>
                <w:rFonts w:cstheme="minorHAnsi"/>
                <w:color w:val="212121"/>
              </w:rPr>
            </w:pPr>
            <w:r w:rsidRPr="00FA5C90">
              <w:rPr>
                <w:rFonts w:cstheme="minorHAnsi"/>
                <w:color w:val="212121"/>
              </w:rPr>
              <w:t>6432312</w:t>
            </w:r>
          </w:p>
          <w:p w14:paraId="6B92057A" w14:textId="77777777" w:rsidR="006711C8" w:rsidRPr="00FA5C90" w:rsidRDefault="006711C8" w:rsidP="00B711D9">
            <w:pPr>
              <w:jc w:val="center"/>
              <w:rPr>
                <w:rFonts w:cstheme="minorHAnsi"/>
              </w:rPr>
            </w:pPr>
          </w:p>
        </w:tc>
      </w:tr>
      <w:tr w:rsidR="006711C8" w:rsidRPr="00FA5C90" w14:paraId="17CC7CED" w14:textId="77777777" w:rsidTr="006711C8">
        <w:trPr>
          <w:trHeight w:val="684"/>
        </w:trPr>
        <w:tc>
          <w:tcPr>
            <w:tcW w:w="939" w:type="dxa"/>
            <w:vMerge/>
          </w:tcPr>
          <w:p w14:paraId="15C7B1EA" w14:textId="77777777" w:rsidR="006711C8" w:rsidRPr="00FA5C90" w:rsidRDefault="006711C8" w:rsidP="00B711D9">
            <w:pPr>
              <w:jc w:val="center"/>
              <w:rPr>
                <w:rFonts w:cstheme="minorHAnsi"/>
              </w:rPr>
            </w:pPr>
          </w:p>
        </w:tc>
        <w:tc>
          <w:tcPr>
            <w:tcW w:w="2026" w:type="dxa"/>
            <w:vMerge/>
          </w:tcPr>
          <w:p w14:paraId="29011010" w14:textId="77777777" w:rsidR="006711C8" w:rsidRPr="00FA5C90" w:rsidRDefault="006711C8" w:rsidP="00B711D9">
            <w:pPr>
              <w:jc w:val="center"/>
              <w:rPr>
                <w:rFonts w:cstheme="minorHAnsi"/>
              </w:rPr>
            </w:pPr>
          </w:p>
        </w:tc>
        <w:tc>
          <w:tcPr>
            <w:tcW w:w="3600" w:type="dxa"/>
          </w:tcPr>
          <w:p w14:paraId="28D1F62D" w14:textId="2CDD4472" w:rsidR="006711C8" w:rsidRPr="00FA5C90" w:rsidRDefault="006711C8" w:rsidP="00B711D9">
            <w:pPr>
              <w:jc w:val="center"/>
              <w:rPr>
                <w:rFonts w:cstheme="minorHAnsi"/>
              </w:rPr>
            </w:pPr>
            <w:r w:rsidRPr="00FA5C90">
              <w:rPr>
                <w:rFonts w:cstheme="minorHAnsi"/>
              </w:rPr>
              <w:t>Aromadendrene</w:t>
            </w:r>
            <w:r w:rsidR="009A3E22">
              <w:rPr>
                <w:rFonts w:cstheme="minorHAnsi"/>
              </w:rPr>
              <w:fldChar w:fldCharType="begin" w:fldLock="1"/>
            </w:r>
            <w:r w:rsidR="009A3E22">
              <w:rPr>
                <w:rFonts w:cstheme="minorHAnsi"/>
              </w:rPr>
              <w:instrText>ADDIN CSL_CITATION {"citationItems":[{"id":"ITEM-1","itemData":{"author":[{"dropping-particle":"","family":"Kerala","given":"R.T.R.","non-dropping-particle":"","parse-names":false,"suffix":""},{"dropping-particle":"","family":"Francis","given":"M.S.","non-dropping-particle":"","parse-names":false,"suffix":""},{"dropping-particle":"","family":"Soumya","given":"M.","non-dropping-particle":"","parse-names":false,"suffix":""}],"container-title":"Journal of Pharmacognosy and Phytochemistry","id":"ITEM-1","issue":"4","issued":{"date-parts":[["2014"]]},"page":"160-163","title":"Essential oil composition of Artemisia japonica Thunb","type":"article-journal","volume":"3"},"uris":["http://www.mendeley.com/documents/?uuid=32443876-beb6-47ca-8073-190d500c4847"]}],"mendeley":{"formattedCitation":"&lt;sup&gt;21&lt;/sup&gt;","plainTextFormattedCitation":"21","previouslyFormattedCitation":"&lt;sup&gt;21&lt;/sup&gt;"},"properties":{"noteIndex":0},"schema":"https://github.com/citation-style-language/schema/raw/master/csl-citation.json"}</w:instrText>
            </w:r>
            <w:r w:rsidR="009A3E22">
              <w:rPr>
                <w:rFonts w:cstheme="minorHAnsi"/>
              </w:rPr>
              <w:fldChar w:fldCharType="separate"/>
            </w:r>
            <w:r w:rsidR="009A3E22" w:rsidRPr="009A3E22">
              <w:rPr>
                <w:rFonts w:cstheme="minorHAnsi"/>
                <w:noProof/>
                <w:vertAlign w:val="superscript"/>
              </w:rPr>
              <w:t>21</w:t>
            </w:r>
            <w:r w:rsidR="009A3E22">
              <w:rPr>
                <w:rFonts w:cstheme="minorHAnsi"/>
              </w:rPr>
              <w:fldChar w:fldCharType="end"/>
            </w:r>
          </w:p>
        </w:tc>
        <w:tc>
          <w:tcPr>
            <w:tcW w:w="2785" w:type="dxa"/>
          </w:tcPr>
          <w:p w14:paraId="19DDF750" w14:textId="77777777" w:rsidR="006711C8" w:rsidRPr="00FA5C90" w:rsidRDefault="006711C8" w:rsidP="00B711D9">
            <w:pPr>
              <w:jc w:val="center"/>
              <w:rPr>
                <w:rFonts w:cstheme="minorHAnsi"/>
                <w:color w:val="212121"/>
              </w:rPr>
            </w:pPr>
            <w:r w:rsidRPr="00FA5C90">
              <w:rPr>
                <w:rFonts w:cstheme="minorHAnsi"/>
                <w:color w:val="212121"/>
              </w:rPr>
              <w:t>91354</w:t>
            </w:r>
          </w:p>
          <w:p w14:paraId="73657F2B" w14:textId="77777777" w:rsidR="006711C8" w:rsidRPr="00FA5C90" w:rsidRDefault="006711C8" w:rsidP="00B711D9">
            <w:pPr>
              <w:jc w:val="center"/>
              <w:rPr>
                <w:rFonts w:cstheme="minorHAnsi"/>
              </w:rPr>
            </w:pPr>
          </w:p>
        </w:tc>
      </w:tr>
      <w:tr w:rsidR="006711C8" w:rsidRPr="00FA5C90" w14:paraId="4E7C8F94" w14:textId="77777777" w:rsidTr="006711C8">
        <w:trPr>
          <w:trHeight w:val="684"/>
        </w:trPr>
        <w:tc>
          <w:tcPr>
            <w:tcW w:w="939" w:type="dxa"/>
            <w:vMerge/>
          </w:tcPr>
          <w:p w14:paraId="1AE13D95" w14:textId="77777777" w:rsidR="006711C8" w:rsidRPr="00FA5C90" w:rsidRDefault="006711C8" w:rsidP="00B711D9">
            <w:pPr>
              <w:jc w:val="center"/>
              <w:rPr>
                <w:rFonts w:cstheme="minorHAnsi"/>
              </w:rPr>
            </w:pPr>
          </w:p>
        </w:tc>
        <w:tc>
          <w:tcPr>
            <w:tcW w:w="2026" w:type="dxa"/>
            <w:vMerge/>
          </w:tcPr>
          <w:p w14:paraId="4E043A6B" w14:textId="77777777" w:rsidR="006711C8" w:rsidRPr="00FA5C90" w:rsidRDefault="006711C8" w:rsidP="00B711D9">
            <w:pPr>
              <w:jc w:val="center"/>
              <w:rPr>
                <w:rFonts w:cstheme="minorHAnsi"/>
              </w:rPr>
            </w:pPr>
          </w:p>
        </w:tc>
        <w:tc>
          <w:tcPr>
            <w:tcW w:w="3600" w:type="dxa"/>
          </w:tcPr>
          <w:p w14:paraId="13420B0B" w14:textId="417BF88A" w:rsidR="006711C8" w:rsidRPr="00FA5C90" w:rsidRDefault="006711C8" w:rsidP="00B711D9">
            <w:pPr>
              <w:jc w:val="center"/>
              <w:rPr>
                <w:rFonts w:cstheme="minorHAnsi"/>
              </w:rPr>
            </w:pPr>
            <w:r w:rsidRPr="00FA5C90">
              <w:rPr>
                <w:rFonts w:cstheme="minorHAnsi"/>
              </w:rPr>
              <w:t>γ-Muurolene</w:t>
            </w:r>
            <w:r w:rsidR="009A3E22">
              <w:rPr>
                <w:rFonts w:cstheme="minorHAnsi"/>
              </w:rPr>
              <w:fldChar w:fldCharType="begin" w:fldLock="1"/>
            </w:r>
            <w:r w:rsidR="009A3E22">
              <w:rPr>
                <w:rFonts w:cstheme="minorHAnsi"/>
              </w:rPr>
              <w:instrText>ADDIN CSL_CITATION {"citationItems":[{"id":"ITEM-1","itemData":{"author":[{"dropping-particle":"","family":"Kerala","given":"R.T.R.","non-dropping-particle":"","parse-names":false,"suffix":""},{"dropping-particle":"","family":"Francis","given":"M.S.","non-dropping-particle":"","parse-names":false,"suffix":""},{"dropping-particle":"","family":"Soumya","given":"M.","non-dropping-particle":"","parse-names":false,"suffix":""}],"container-title":"Journal of Pharmacognosy and Phytochemistry","id":"ITEM-1","issue":"4","issued":{"date-parts":[["2014"]]},"page":"160-163","title":"Essential oil composition of Artemisia japonica Thunb","type":"article-journal","volume":"3"},"uris":["http://www.mendeley.com/documents/?uuid=32443876-beb6-47ca-8073-190d500c4847"]}],"mendeley":{"formattedCitation":"&lt;sup&gt;21&lt;/sup&gt;","plainTextFormattedCitation":"21","previouslyFormattedCitation":"&lt;sup&gt;21&lt;/sup&gt;"},"properties":{"noteIndex":0},"schema":"https://github.com/citation-style-language/schema/raw/master/csl-citation.json"}</w:instrText>
            </w:r>
            <w:r w:rsidR="009A3E22">
              <w:rPr>
                <w:rFonts w:cstheme="minorHAnsi"/>
              </w:rPr>
              <w:fldChar w:fldCharType="separate"/>
            </w:r>
            <w:r w:rsidR="009A3E22" w:rsidRPr="009A3E22">
              <w:rPr>
                <w:rFonts w:cstheme="minorHAnsi"/>
                <w:noProof/>
                <w:vertAlign w:val="superscript"/>
              </w:rPr>
              <w:t>21</w:t>
            </w:r>
            <w:r w:rsidR="009A3E22">
              <w:rPr>
                <w:rFonts w:cstheme="minorHAnsi"/>
              </w:rPr>
              <w:fldChar w:fldCharType="end"/>
            </w:r>
          </w:p>
        </w:tc>
        <w:tc>
          <w:tcPr>
            <w:tcW w:w="2785" w:type="dxa"/>
          </w:tcPr>
          <w:p w14:paraId="67AE553F" w14:textId="77777777" w:rsidR="006711C8" w:rsidRPr="00FA5C90" w:rsidRDefault="006711C8" w:rsidP="00B711D9">
            <w:pPr>
              <w:jc w:val="center"/>
              <w:rPr>
                <w:rFonts w:cstheme="minorHAnsi"/>
                <w:color w:val="212121"/>
              </w:rPr>
            </w:pPr>
            <w:r w:rsidRPr="00FA5C90">
              <w:rPr>
                <w:rFonts w:cstheme="minorHAnsi"/>
                <w:color w:val="212121"/>
              </w:rPr>
              <w:t>12313020</w:t>
            </w:r>
          </w:p>
          <w:p w14:paraId="26095131" w14:textId="77777777" w:rsidR="006711C8" w:rsidRPr="00FA5C90" w:rsidRDefault="006711C8" w:rsidP="00B711D9">
            <w:pPr>
              <w:jc w:val="center"/>
              <w:rPr>
                <w:rFonts w:cstheme="minorHAnsi"/>
              </w:rPr>
            </w:pPr>
          </w:p>
        </w:tc>
      </w:tr>
      <w:tr w:rsidR="006711C8" w:rsidRPr="00FA5C90" w14:paraId="7D13511A" w14:textId="77777777" w:rsidTr="006711C8">
        <w:trPr>
          <w:trHeight w:val="980"/>
        </w:trPr>
        <w:tc>
          <w:tcPr>
            <w:tcW w:w="939" w:type="dxa"/>
            <w:vMerge/>
          </w:tcPr>
          <w:p w14:paraId="1B9D053F" w14:textId="77777777" w:rsidR="006711C8" w:rsidRPr="00FA5C90" w:rsidRDefault="006711C8" w:rsidP="00B711D9">
            <w:pPr>
              <w:jc w:val="center"/>
              <w:rPr>
                <w:rFonts w:cstheme="minorHAnsi"/>
              </w:rPr>
            </w:pPr>
          </w:p>
        </w:tc>
        <w:tc>
          <w:tcPr>
            <w:tcW w:w="2026" w:type="dxa"/>
            <w:vMerge/>
          </w:tcPr>
          <w:p w14:paraId="71DF0B9D" w14:textId="77777777" w:rsidR="006711C8" w:rsidRPr="00FA5C90" w:rsidRDefault="006711C8" w:rsidP="00B711D9">
            <w:pPr>
              <w:jc w:val="center"/>
              <w:rPr>
                <w:rFonts w:cstheme="minorHAnsi"/>
              </w:rPr>
            </w:pPr>
          </w:p>
        </w:tc>
        <w:tc>
          <w:tcPr>
            <w:tcW w:w="3600" w:type="dxa"/>
          </w:tcPr>
          <w:p w14:paraId="14CD7C0D" w14:textId="5DD1A3DB" w:rsidR="006711C8" w:rsidRPr="00BE368E" w:rsidRDefault="006711C8" w:rsidP="00B711D9">
            <w:pPr>
              <w:jc w:val="center"/>
              <w:rPr>
                <w:rFonts w:cstheme="minorHAnsi"/>
                <w:color w:val="000000" w:themeColor="text1"/>
              </w:rPr>
            </w:pPr>
            <w:r w:rsidRPr="00BE368E">
              <w:rPr>
                <w:rFonts w:cstheme="minorHAnsi"/>
                <w:color w:val="000000" w:themeColor="text1"/>
              </w:rPr>
              <w:t>6-isopropenyl-4,8a-dimethyl-1,2,3,5, 6,7,8,8a-octahydro-naphthalen-2-ol</w:t>
            </w:r>
            <w:r w:rsidR="009A3E22" w:rsidRPr="00BE368E">
              <w:rPr>
                <w:rFonts w:cstheme="minorHAnsi"/>
                <w:color w:val="000000" w:themeColor="text1"/>
              </w:rPr>
              <w:fldChar w:fldCharType="begin" w:fldLock="1"/>
            </w:r>
            <w:r w:rsidR="009A3E22" w:rsidRPr="00BE368E">
              <w:rPr>
                <w:rFonts w:cstheme="minorHAnsi"/>
                <w:color w:val="000000" w:themeColor="text1"/>
              </w:rPr>
              <w:instrText>ADDIN CSL_CITATION {"citationItems":[{"id":"ITEM-1","itemData":{"author":[{"dropping-particle":"","family":"Kerala","given":"R.T.R.","non-dropping-particle":"","parse-names":false,"suffix":""},{"dropping-particle":"","family":"Francis","given":"M.S.","non-dropping-particle":"","parse-names":false,"suffix":""},{"dropping-particle":"","family":"Soumya","given":"M.","non-dropping-particle":"","parse-names":false,"suffix":""}],"container-title":"Journal of Pharmacognosy and Phytochemistry","id":"ITEM-1","issue":"4","issued":{"date-parts":[["2014"]]},"page":"160-163","title":"Essential oil composition of Artemisia japonica Thunb","type":"article-journal","volume":"3"},"uris":["http://www.mendeley.com/documents/?uuid=32443876-beb6-47ca-8073-190d500c4847"]}],"mendeley":{"formattedCitation":"&lt;sup&gt;21&lt;/sup&gt;","plainTextFormattedCitation":"21","previouslyFormattedCitation":"&lt;sup&gt;21&lt;/sup&gt;"},"properties":{"noteIndex":0},"schema":"https://github.com/citation-style-language/schema/raw/master/csl-citation.json"}</w:instrText>
            </w:r>
            <w:r w:rsidR="009A3E22" w:rsidRPr="00BE368E">
              <w:rPr>
                <w:rFonts w:cstheme="minorHAnsi"/>
                <w:color w:val="000000" w:themeColor="text1"/>
              </w:rPr>
              <w:fldChar w:fldCharType="separate"/>
            </w:r>
            <w:r w:rsidR="009A3E22" w:rsidRPr="00BE368E">
              <w:rPr>
                <w:rFonts w:cstheme="minorHAnsi"/>
                <w:noProof/>
                <w:color w:val="000000" w:themeColor="text1"/>
                <w:vertAlign w:val="superscript"/>
              </w:rPr>
              <w:t>21</w:t>
            </w:r>
            <w:r w:rsidR="009A3E22" w:rsidRPr="00BE368E">
              <w:rPr>
                <w:rFonts w:cstheme="minorHAnsi"/>
                <w:color w:val="000000" w:themeColor="text1"/>
              </w:rPr>
              <w:fldChar w:fldCharType="end"/>
            </w:r>
          </w:p>
        </w:tc>
        <w:tc>
          <w:tcPr>
            <w:tcW w:w="2785" w:type="dxa"/>
          </w:tcPr>
          <w:p w14:paraId="2A1CB57F" w14:textId="77777777" w:rsidR="006711C8" w:rsidRPr="00BE368E" w:rsidRDefault="006711C8" w:rsidP="00B711D9">
            <w:pPr>
              <w:jc w:val="center"/>
              <w:rPr>
                <w:rFonts w:cstheme="minorHAnsi"/>
                <w:color w:val="000000" w:themeColor="text1"/>
              </w:rPr>
            </w:pPr>
            <w:r w:rsidRPr="00BE368E">
              <w:rPr>
                <w:rFonts w:cstheme="minorHAnsi"/>
                <w:color w:val="000000" w:themeColor="text1"/>
              </w:rPr>
              <w:br/>
              <w:t>594234</w:t>
            </w:r>
          </w:p>
          <w:p w14:paraId="2A6B9A83" w14:textId="77777777" w:rsidR="006711C8" w:rsidRPr="00BE368E" w:rsidRDefault="006711C8" w:rsidP="00B711D9">
            <w:pPr>
              <w:jc w:val="center"/>
              <w:rPr>
                <w:rFonts w:cstheme="minorHAnsi"/>
                <w:color w:val="000000" w:themeColor="text1"/>
              </w:rPr>
            </w:pPr>
          </w:p>
        </w:tc>
      </w:tr>
      <w:tr w:rsidR="006711C8" w:rsidRPr="00FA5C90" w14:paraId="71273D8C" w14:textId="77777777" w:rsidTr="006711C8">
        <w:trPr>
          <w:trHeight w:val="684"/>
        </w:trPr>
        <w:tc>
          <w:tcPr>
            <w:tcW w:w="939" w:type="dxa"/>
            <w:vMerge/>
          </w:tcPr>
          <w:p w14:paraId="691B5784" w14:textId="77777777" w:rsidR="006711C8" w:rsidRPr="00FA5C90" w:rsidRDefault="006711C8" w:rsidP="00B711D9">
            <w:pPr>
              <w:jc w:val="center"/>
              <w:rPr>
                <w:rFonts w:cstheme="minorHAnsi"/>
              </w:rPr>
            </w:pPr>
          </w:p>
        </w:tc>
        <w:tc>
          <w:tcPr>
            <w:tcW w:w="2026" w:type="dxa"/>
            <w:vMerge/>
          </w:tcPr>
          <w:p w14:paraId="58F95392" w14:textId="77777777" w:rsidR="006711C8" w:rsidRPr="00FA5C90" w:rsidRDefault="006711C8" w:rsidP="00B711D9">
            <w:pPr>
              <w:jc w:val="center"/>
              <w:rPr>
                <w:rFonts w:cstheme="minorHAnsi"/>
              </w:rPr>
            </w:pPr>
          </w:p>
        </w:tc>
        <w:tc>
          <w:tcPr>
            <w:tcW w:w="3600" w:type="dxa"/>
          </w:tcPr>
          <w:p w14:paraId="7007E21A" w14:textId="66EACBB1" w:rsidR="006711C8" w:rsidRPr="00FA5C90" w:rsidRDefault="006711C8" w:rsidP="00B711D9">
            <w:pPr>
              <w:jc w:val="center"/>
              <w:rPr>
                <w:rFonts w:cstheme="minorHAnsi"/>
              </w:rPr>
            </w:pPr>
            <w:r w:rsidRPr="00FA5C90">
              <w:rPr>
                <w:rFonts w:cstheme="minorHAnsi"/>
              </w:rPr>
              <w:t>1-pentatriacontanol</w:t>
            </w:r>
            <w:r w:rsidR="009A3E22">
              <w:rPr>
                <w:rFonts w:cstheme="minorHAnsi"/>
              </w:rPr>
              <w:fldChar w:fldCharType="begin" w:fldLock="1"/>
            </w:r>
            <w:r w:rsidR="009A3E22">
              <w:rPr>
                <w:rFonts w:cstheme="minorHAnsi"/>
              </w:rPr>
              <w:instrText>ADDIN CSL_CITATION {"citationItems":[{"id":"ITEM-1","itemData":{"DOI":"10.1080/14786419.2014.891115","ISSN":"14786427","PMID":"24597933","abstract":"Three new eudesmanes, named artemisidiols A-C, together with eight known compounds, were isolated from the leaves of Artemisia japonica Thunb. (Asteraceae). Their structures were determined on the basis of spectroscopic data. Although oxygenated eudesmanes frequently occur in Asteraceae plants, the 1,6,8-oxygenated pattern of artemisidiols A-C has not been previously reported. © 2014 Taylor &amp; Francis.","author":[{"dropping-particle":"","family":"Giang","given":"Phan Minh","non-dropping-particle":"","parse-names":false,"suffix":""},{"dropping-particle":"","family":"Binh","given":"Nguyen Thi","non-dropping-particle":"","parse-names":false,"suffix":""},{"dropping-particle":"","family":"Matsunami","given":"Katsuyoshi","non-dropping-particle":"","parse-names":false,"suffix":""},{"dropping-particle":"","family":"Son","given":"Phan Tong","non-dropping-particle":"","parse-names":false,"suffix":""}],"container-title":"Natural Product Research","id":"ITEM-1","issue":"9","issued":{"date-parts":[["2014"]]},"page":"631-635","title":"Three new eudesmanes from Artemisia japonica","type":"article-journal","volume":"28"},"uris":["http://www.mendeley.com/documents/?uuid=9c73a0f8-083f-4e70-97f8-d279f6064864"]}],"mendeley":{"formattedCitation":"&lt;sup&gt;22&lt;/sup&gt;","plainTextFormattedCitation":"22","previouslyFormattedCitation":"&lt;sup&gt;22&lt;/sup&gt;"},"properties":{"noteIndex":0},"schema":"https://github.com/citation-style-language/schema/raw/master/csl-citation.json"}</w:instrText>
            </w:r>
            <w:r w:rsidR="009A3E22">
              <w:rPr>
                <w:rFonts w:cstheme="minorHAnsi"/>
              </w:rPr>
              <w:fldChar w:fldCharType="separate"/>
            </w:r>
            <w:r w:rsidR="009A3E22" w:rsidRPr="009A3E22">
              <w:rPr>
                <w:rFonts w:cstheme="minorHAnsi"/>
                <w:noProof/>
                <w:vertAlign w:val="superscript"/>
              </w:rPr>
              <w:t>22</w:t>
            </w:r>
            <w:r w:rsidR="009A3E22">
              <w:rPr>
                <w:rFonts w:cstheme="minorHAnsi"/>
              </w:rPr>
              <w:fldChar w:fldCharType="end"/>
            </w:r>
          </w:p>
        </w:tc>
        <w:tc>
          <w:tcPr>
            <w:tcW w:w="2785" w:type="dxa"/>
          </w:tcPr>
          <w:p w14:paraId="7979E605" w14:textId="77777777" w:rsidR="006711C8" w:rsidRPr="00FA5C90" w:rsidRDefault="006711C8" w:rsidP="00B711D9">
            <w:pPr>
              <w:jc w:val="center"/>
              <w:rPr>
                <w:rFonts w:cstheme="minorHAnsi"/>
                <w:color w:val="212121"/>
              </w:rPr>
            </w:pPr>
            <w:r w:rsidRPr="00FA5C90">
              <w:rPr>
                <w:rFonts w:cstheme="minorHAnsi"/>
                <w:color w:val="212121"/>
              </w:rPr>
              <w:t>558047</w:t>
            </w:r>
          </w:p>
          <w:p w14:paraId="547A4148" w14:textId="77777777" w:rsidR="006711C8" w:rsidRPr="00FA5C90" w:rsidRDefault="006711C8" w:rsidP="00B711D9">
            <w:pPr>
              <w:jc w:val="center"/>
              <w:rPr>
                <w:rFonts w:cstheme="minorHAnsi"/>
              </w:rPr>
            </w:pPr>
          </w:p>
        </w:tc>
      </w:tr>
      <w:tr w:rsidR="006711C8" w:rsidRPr="00FA5C90" w14:paraId="78380A0A" w14:textId="77777777" w:rsidTr="006711C8">
        <w:trPr>
          <w:trHeight w:val="684"/>
        </w:trPr>
        <w:tc>
          <w:tcPr>
            <w:tcW w:w="939" w:type="dxa"/>
            <w:vMerge/>
          </w:tcPr>
          <w:p w14:paraId="09710E43" w14:textId="77777777" w:rsidR="006711C8" w:rsidRPr="00FA5C90" w:rsidRDefault="006711C8" w:rsidP="00B711D9">
            <w:pPr>
              <w:jc w:val="center"/>
              <w:rPr>
                <w:rFonts w:cstheme="minorHAnsi"/>
              </w:rPr>
            </w:pPr>
          </w:p>
        </w:tc>
        <w:tc>
          <w:tcPr>
            <w:tcW w:w="2026" w:type="dxa"/>
            <w:vMerge/>
          </w:tcPr>
          <w:p w14:paraId="513CD11E" w14:textId="77777777" w:rsidR="006711C8" w:rsidRPr="00FA5C90" w:rsidRDefault="006711C8" w:rsidP="00B711D9">
            <w:pPr>
              <w:jc w:val="center"/>
              <w:rPr>
                <w:rFonts w:cstheme="minorHAnsi"/>
              </w:rPr>
            </w:pPr>
          </w:p>
        </w:tc>
        <w:tc>
          <w:tcPr>
            <w:tcW w:w="3600" w:type="dxa"/>
          </w:tcPr>
          <w:p w14:paraId="252F4F41" w14:textId="6B0E761A" w:rsidR="006711C8" w:rsidRPr="00FA5C90" w:rsidRDefault="006711C8" w:rsidP="00B711D9">
            <w:pPr>
              <w:jc w:val="center"/>
              <w:rPr>
                <w:rFonts w:cstheme="minorHAnsi"/>
              </w:rPr>
            </w:pPr>
            <w:proofErr w:type="spellStart"/>
            <w:r w:rsidRPr="00FA5C90">
              <w:rPr>
                <w:rFonts w:cstheme="minorHAnsi"/>
              </w:rPr>
              <w:t>Tricosanoic</w:t>
            </w:r>
            <w:proofErr w:type="spellEnd"/>
            <w:r w:rsidRPr="00FA5C90">
              <w:rPr>
                <w:rFonts w:cstheme="minorHAnsi"/>
              </w:rPr>
              <w:t xml:space="preserve"> acid</w:t>
            </w:r>
            <w:r w:rsidR="009A3E22">
              <w:rPr>
                <w:rFonts w:cstheme="minorHAnsi"/>
              </w:rPr>
              <w:fldChar w:fldCharType="begin" w:fldLock="1"/>
            </w:r>
            <w:r w:rsidR="009A3E22">
              <w:rPr>
                <w:rFonts w:cstheme="minorHAnsi"/>
              </w:rPr>
              <w:instrText>ADDIN CSL_CITATION {"citationItems":[{"id":"ITEM-1","itemData":{"DOI":"10.1080/14786419.2014.891115","ISSN":"14786427","PMID":"24597933","abstract":"Three new eudesmanes, named artemisidiols A-C, together with eight known compounds, were isolated from the leaves of Artemisia japonica Thunb. (Asteraceae). Their structures were determined on the basis of spectroscopic data. Although oxygenated eudesmanes frequently occur in Asteraceae plants, the 1,6,8-oxygenated pattern of artemisidiols A-C has not been previously reported. © 2014 Taylor &amp; Francis.","author":[{"dropping-particle":"","family":"Giang","given":"Phan Minh","non-dropping-particle":"","parse-names":false,"suffix":""},{"dropping-particle":"","family":"Binh","given":"Nguyen Thi","non-dropping-particle":"","parse-names":false,"suffix":""},{"dropping-particle":"","family":"Matsunami","given":"Katsuyoshi","non-dropping-particle":"","parse-names":false,"suffix":""},{"dropping-particle":"","family":"Son","given":"Phan Tong","non-dropping-particle":"","parse-names":false,"suffix":""}],"container-title":"Natural Product Research","id":"ITEM-1","issue":"9","issued":{"date-parts":[["2014"]]},"page":"631-635","title":"Three new eudesmanes from Artemisia japonica","type":"article-journal","volume":"28"},"uris":["http://www.mendeley.com/documents/?uuid=9c73a0f8-083f-4e70-97f8-d279f6064864"]}],"mendeley":{"formattedCitation":"&lt;sup&gt;22&lt;/sup&gt;","plainTextFormattedCitation":"22","previouslyFormattedCitation":"&lt;sup&gt;22&lt;/sup&gt;"},"properties":{"noteIndex":0},"schema":"https://github.com/citation-style-language/schema/raw/master/csl-citation.json"}</w:instrText>
            </w:r>
            <w:r w:rsidR="009A3E22">
              <w:rPr>
                <w:rFonts w:cstheme="minorHAnsi"/>
              </w:rPr>
              <w:fldChar w:fldCharType="separate"/>
            </w:r>
            <w:r w:rsidR="009A3E22" w:rsidRPr="009A3E22">
              <w:rPr>
                <w:rFonts w:cstheme="minorHAnsi"/>
                <w:noProof/>
                <w:vertAlign w:val="superscript"/>
              </w:rPr>
              <w:t>22</w:t>
            </w:r>
            <w:r w:rsidR="009A3E22">
              <w:rPr>
                <w:rFonts w:cstheme="minorHAnsi"/>
              </w:rPr>
              <w:fldChar w:fldCharType="end"/>
            </w:r>
          </w:p>
        </w:tc>
        <w:tc>
          <w:tcPr>
            <w:tcW w:w="2785" w:type="dxa"/>
          </w:tcPr>
          <w:p w14:paraId="230044E9" w14:textId="77777777" w:rsidR="006711C8" w:rsidRPr="00FA5C90" w:rsidRDefault="006711C8" w:rsidP="00B711D9">
            <w:pPr>
              <w:jc w:val="center"/>
              <w:rPr>
                <w:rFonts w:cstheme="minorHAnsi"/>
                <w:color w:val="212121"/>
              </w:rPr>
            </w:pPr>
            <w:r w:rsidRPr="00FA5C90">
              <w:rPr>
                <w:rFonts w:cstheme="minorHAnsi"/>
                <w:color w:val="212121"/>
              </w:rPr>
              <w:t>17085</w:t>
            </w:r>
          </w:p>
          <w:p w14:paraId="5C605F62" w14:textId="77777777" w:rsidR="006711C8" w:rsidRPr="00FA5C90" w:rsidRDefault="006711C8" w:rsidP="00B711D9">
            <w:pPr>
              <w:jc w:val="center"/>
              <w:rPr>
                <w:rFonts w:cstheme="minorHAnsi"/>
              </w:rPr>
            </w:pPr>
          </w:p>
        </w:tc>
      </w:tr>
      <w:tr w:rsidR="006711C8" w:rsidRPr="00FA5C90" w14:paraId="20C6B914" w14:textId="77777777" w:rsidTr="006711C8">
        <w:trPr>
          <w:trHeight w:val="684"/>
        </w:trPr>
        <w:tc>
          <w:tcPr>
            <w:tcW w:w="939" w:type="dxa"/>
            <w:vMerge/>
          </w:tcPr>
          <w:p w14:paraId="18E620DD" w14:textId="77777777" w:rsidR="006711C8" w:rsidRPr="00FA5C90" w:rsidRDefault="006711C8" w:rsidP="00B711D9">
            <w:pPr>
              <w:jc w:val="center"/>
              <w:rPr>
                <w:rFonts w:cstheme="minorHAnsi"/>
              </w:rPr>
            </w:pPr>
          </w:p>
        </w:tc>
        <w:tc>
          <w:tcPr>
            <w:tcW w:w="2026" w:type="dxa"/>
            <w:vMerge/>
          </w:tcPr>
          <w:p w14:paraId="4F87823F" w14:textId="77777777" w:rsidR="006711C8" w:rsidRPr="00FA5C90" w:rsidRDefault="006711C8" w:rsidP="00B711D9">
            <w:pPr>
              <w:jc w:val="center"/>
              <w:rPr>
                <w:rFonts w:cstheme="minorHAnsi"/>
              </w:rPr>
            </w:pPr>
          </w:p>
        </w:tc>
        <w:tc>
          <w:tcPr>
            <w:tcW w:w="3600" w:type="dxa"/>
          </w:tcPr>
          <w:p w14:paraId="1C9C7B10" w14:textId="4A5D7903" w:rsidR="006711C8" w:rsidRPr="00BE368E" w:rsidRDefault="006711C8" w:rsidP="00B711D9">
            <w:pPr>
              <w:jc w:val="center"/>
              <w:rPr>
                <w:rFonts w:cstheme="minorHAnsi"/>
                <w:color w:val="000000" w:themeColor="text1"/>
              </w:rPr>
            </w:pPr>
            <w:r w:rsidRPr="00BE368E">
              <w:rPr>
                <w:rFonts w:cstheme="minorHAnsi"/>
                <w:color w:val="000000" w:themeColor="text1"/>
              </w:rPr>
              <w:t>Eupatorin</w:t>
            </w:r>
            <w:r w:rsidR="009A3E22" w:rsidRPr="00BE368E">
              <w:rPr>
                <w:rFonts w:cstheme="minorHAnsi"/>
                <w:color w:val="000000" w:themeColor="text1"/>
              </w:rPr>
              <w:fldChar w:fldCharType="begin" w:fldLock="1"/>
            </w:r>
            <w:r w:rsidR="006D3A90">
              <w:rPr>
                <w:rFonts w:cstheme="minorHAnsi"/>
                <w:color w:val="000000" w:themeColor="text1"/>
              </w:rPr>
              <w:instrText>ADDIN CSL_CITATION {"citationItems":[{"id":"ITEM-1","itemData":{"DOI":"10.1080/14786419.2014.891115","ISSN":"14786427","PMID":"24597933","abstract":"Three new eudesmanes, named artemisidiols A-C, together with eight known compounds, were isolated from the leaves of Artemisia japonica Thunb. (Asteraceae). Their structures were determined on the basis of spectroscopic data. Although oxygenated eudesmanes frequently occur in Asteraceae plants, the 1,6,8-oxygenated pattern of artemisidiols A-C has not been previously reported. © 2014 Taylor &amp; Francis.","author":[{"dropping-particle":"","family":"Giang","given":"Phan Minh","non-dropping-particle":"","parse-names":false,"suffix":""},{"dropping-particle":"","family":"Binh","given":"Nguyen Thi","non-dropping-particle":"","parse-names":false,"suffix":""},{"dropping-particle":"","family":"Matsunami","given":"Katsuyoshi","non-dropping-particle":"","parse-names":false,"suffix":""},{"dropping-particle":"","family":"Son","given":"Phan Tong","non-dropping-particle":"","parse-names":false,"suffix":""}],"container-title":"Natural Product Research","id":"ITEM-1","issue":"9","issued":{"date-parts":[["2014"]]},"page":"631-635","title":"Three new eudesmanes from Artemisia japonica","type":"article-journal","volume":"28"},"uris":["http://www.mendeley.com/documents/?uuid=9c73a0f8-083f-4e70-97f8-d279f6064864"]}],"mendeley":{"formattedCitation":"&lt;sup&gt;22&lt;/sup&gt;","plainTextFormattedCitation":"22","previouslyFormattedCitation":"&lt;sup&gt;22&lt;/sup&gt;"},"properties":{"noteIndex":0},"schema":"https://github.com/citation-style-language/schema/raw/master/csl-citation.json"}</w:instrText>
            </w:r>
            <w:r w:rsidR="009A3E22" w:rsidRPr="00BE368E">
              <w:rPr>
                <w:rFonts w:cstheme="minorHAnsi"/>
                <w:color w:val="000000" w:themeColor="text1"/>
              </w:rPr>
              <w:fldChar w:fldCharType="separate"/>
            </w:r>
            <w:r w:rsidR="009A3E22" w:rsidRPr="00BE368E">
              <w:rPr>
                <w:rFonts w:cstheme="minorHAnsi"/>
                <w:noProof/>
                <w:color w:val="000000" w:themeColor="text1"/>
                <w:vertAlign w:val="superscript"/>
              </w:rPr>
              <w:t>22</w:t>
            </w:r>
            <w:r w:rsidR="009A3E22" w:rsidRPr="00BE368E">
              <w:rPr>
                <w:rFonts w:cstheme="minorHAnsi"/>
                <w:color w:val="000000" w:themeColor="text1"/>
              </w:rPr>
              <w:fldChar w:fldCharType="end"/>
            </w:r>
          </w:p>
        </w:tc>
        <w:tc>
          <w:tcPr>
            <w:tcW w:w="2785" w:type="dxa"/>
          </w:tcPr>
          <w:p w14:paraId="3A29D5ED" w14:textId="77777777" w:rsidR="006711C8" w:rsidRPr="00BE368E" w:rsidRDefault="006711C8" w:rsidP="00B711D9">
            <w:pPr>
              <w:jc w:val="center"/>
              <w:rPr>
                <w:rFonts w:cstheme="minorHAnsi"/>
                <w:color w:val="000000" w:themeColor="text1"/>
              </w:rPr>
            </w:pPr>
            <w:r w:rsidRPr="00BE368E">
              <w:rPr>
                <w:rFonts w:cstheme="minorHAnsi"/>
                <w:color w:val="000000" w:themeColor="text1"/>
              </w:rPr>
              <w:t>97214</w:t>
            </w:r>
          </w:p>
          <w:p w14:paraId="7200B904" w14:textId="77777777" w:rsidR="006711C8" w:rsidRPr="00BE368E" w:rsidRDefault="006711C8" w:rsidP="00B711D9">
            <w:pPr>
              <w:jc w:val="center"/>
              <w:rPr>
                <w:rFonts w:cstheme="minorHAnsi"/>
                <w:color w:val="000000" w:themeColor="text1"/>
              </w:rPr>
            </w:pPr>
          </w:p>
        </w:tc>
      </w:tr>
      <w:tr w:rsidR="002C0894" w:rsidRPr="00E80A6C" w14:paraId="5088D09F" w14:textId="77777777" w:rsidTr="002C0894">
        <w:trPr>
          <w:trHeight w:val="742"/>
        </w:trPr>
        <w:tc>
          <w:tcPr>
            <w:tcW w:w="939" w:type="dxa"/>
            <w:vMerge w:val="restart"/>
          </w:tcPr>
          <w:p w14:paraId="25A84C12" w14:textId="77777777" w:rsidR="002C0894" w:rsidRDefault="002C0894" w:rsidP="009E4BDC">
            <w:pPr>
              <w:jc w:val="center"/>
              <w:rPr>
                <w:rFonts w:cstheme="minorHAnsi"/>
              </w:rPr>
            </w:pPr>
          </w:p>
          <w:p w14:paraId="447B0D54" w14:textId="77777777" w:rsidR="002C0894" w:rsidRDefault="002C0894" w:rsidP="009E4BDC">
            <w:pPr>
              <w:jc w:val="center"/>
              <w:rPr>
                <w:rFonts w:cstheme="minorHAnsi"/>
              </w:rPr>
            </w:pPr>
          </w:p>
          <w:p w14:paraId="3FBB3199" w14:textId="77777777" w:rsidR="002C0894" w:rsidRDefault="002C0894" w:rsidP="009E4BDC">
            <w:pPr>
              <w:jc w:val="center"/>
              <w:rPr>
                <w:rFonts w:cstheme="minorHAnsi"/>
              </w:rPr>
            </w:pPr>
          </w:p>
          <w:p w14:paraId="0B6A8B82" w14:textId="77777777" w:rsidR="002C0894" w:rsidRDefault="002C0894" w:rsidP="009E4BDC">
            <w:pPr>
              <w:jc w:val="center"/>
              <w:rPr>
                <w:rFonts w:cstheme="minorHAnsi"/>
              </w:rPr>
            </w:pPr>
          </w:p>
          <w:p w14:paraId="1176B44D" w14:textId="77777777" w:rsidR="002C0894" w:rsidRDefault="002C0894" w:rsidP="009E4BDC">
            <w:pPr>
              <w:jc w:val="center"/>
              <w:rPr>
                <w:rFonts w:cstheme="minorHAnsi"/>
              </w:rPr>
            </w:pPr>
          </w:p>
          <w:p w14:paraId="11EF98AF" w14:textId="77777777" w:rsidR="002C0894" w:rsidRDefault="002C0894" w:rsidP="009E4BDC">
            <w:pPr>
              <w:jc w:val="center"/>
              <w:rPr>
                <w:rFonts w:cstheme="minorHAnsi"/>
              </w:rPr>
            </w:pPr>
          </w:p>
          <w:p w14:paraId="2FC13995" w14:textId="77777777" w:rsidR="002C0894" w:rsidRDefault="002C0894" w:rsidP="009E4BDC">
            <w:pPr>
              <w:jc w:val="center"/>
              <w:rPr>
                <w:rFonts w:cstheme="minorHAnsi"/>
              </w:rPr>
            </w:pPr>
          </w:p>
          <w:p w14:paraId="22CAD1F6" w14:textId="77777777" w:rsidR="002C0894" w:rsidRDefault="002C0894" w:rsidP="009E4BDC">
            <w:pPr>
              <w:jc w:val="center"/>
              <w:rPr>
                <w:rFonts w:cstheme="minorHAnsi"/>
              </w:rPr>
            </w:pPr>
          </w:p>
          <w:p w14:paraId="59E5931F" w14:textId="77777777" w:rsidR="002C0894" w:rsidRDefault="002C0894" w:rsidP="009E4BDC">
            <w:pPr>
              <w:jc w:val="center"/>
              <w:rPr>
                <w:rFonts w:cstheme="minorHAnsi"/>
              </w:rPr>
            </w:pPr>
          </w:p>
          <w:p w14:paraId="5749F469" w14:textId="77777777" w:rsidR="002C0894" w:rsidRDefault="002C0894" w:rsidP="009E4BDC">
            <w:pPr>
              <w:jc w:val="center"/>
              <w:rPr>
                <w:rFonts w:cstheme="minorHAnsi"/>
              </w:rPr>
            </w:pPr>
          </w:p>
          <w:p w14:paraId="4B324C6A" w14:textId="77777777" w:rsidR="002C0894" w:rsidRDefault="002C0894" w:rsidP="009E4BDC">
            <w:pPr>
              <w:jc w:val="center"/>
              <w:rPr>
                <w:rFonts w:cstheme="minorHAnsi"/>
              </w:rPr>
            </w:pPr>
          </w:p>
          <w:p w14:paraId="63AA6A67" w14:textId="77777777" w:rsidR="002C0894" w:rsidRDefault="002C0894" w:rsidP="009E4BDC">
            <w:pPr>
              <w:jc w:val="center"/>
              <w:rPr>
                <w:rFonts w:cstheme="minorHAnsi"/>
              </w:rPr>
            </w:pPr>
          </w:p>
          <w:p w14:paraId="1BC0E0D7" w14:textId="77777777" w:rsidR="002C0894" w:rsidRDefault="002C0894" w:rsidP="009E4BDC">
            <w:pPr>
              <w:jc w:val="center"/>
              <w:rPr>
                <w:rFonts w:cstheme="minorHAnsi"/>
              </w:rPr>
            </w:pPr>
          </w:p>
          <w:p w14:paraId="7029D515" w14:textId="77777777" w:rsidR="002C0894" w:rsidRDefault="002C0894" w:rsidP="002C0894">
            <w:pPr>
              <w:jc w:val="center"/>
              <w:rPr>
                <w:rFonts w:cstheme="minorHAnsi"/>
              </w:rPr>
            </w:pPr>
          </w:p>
          <w:p w14:paraId="30FDE972" w14:textId="77777777" w:rsidR="002C0894" w:rsidRDefault="002C0894" w:rsidP="002C0894">
            <w:pPr>
              <w:jc w:val="center"/>
              <w:rPr>
                <w:rFonts w:cstheme="minorHAnsi"/>
              </w:rPr>
            </w:pPr>
          </w:p>
          <w:p w14:paraId="2567A61D" w14:textId="77777777" w:rsidR="002C0894" w:rsidRDefault="002C0894" w:rsidP="002C0894">
            <w:pPr>
              <w:jc w:val="center"/>
              <w:rPr>
                <w:rFonts w:cstheme="minorHAnsi"/>
              </w:rPr>
            </w:pPr>
          </w:p>
          <w:p w14:paraId="3723C92F" w14:textId="77777777" w:rsidR="002C0894" w:rsidRDefault="002C0894" w:rsidP="002C0894">
            <w:pPr>
              <w:jc w:val="center"/>
              <w:rPr>
                <w:rFonts w:cstheme="minorHAnsi"/>
              </w:rPr>
            </w:pPr>
          </w:p>
          <w:p w14:paraId="11133AF4" w14:textId="77777777" w:rsidR="002C0894" w:rsidRDefault="002C0894" w:rsidP="002C0894">
            <w:pPr>
              <w:jc w:val="center"/>
              <w:rPr>
                <w:rFonts w:cstheme="minorHAnsi"/>
              </w:rPr>
            </w:pPr>
          </w:p>
          <w:p w14:paraId="2BF3CED5" w14:textId="77777777" w:rsidR="002C0894" w:rsidRDefault="002C0894" w:rsidP="002C0894">
            <w:pPr>
              <w:jc w:val="center"/>
              <w:rPr>
                <w:rFonts w:cstheme="minorHAnsi"/>
              </w:rPr>
            </w:pPr>
          </w:p>
          <w:p w14:paraId="4E84B9C8" w14:textId="77777777" w:rsidR="002C0894" w:rsidRDefault="002C0894" w:rsidP="002C0894">
            <w:pPr>
              <w:jc w:val="center"/>
              <w:rPr>
                <w:rFonts w:cstheme="minorHAnsi"/>
              </w:rPr>
            </w:pPr>
          </w:p>
          <w:p w14:paraId="7D9630F6" w14:textId="77777777" w:rsidR="002C0894" w:rsidRDefault="002C0894" w:rsidP="002C0894">
            <w:pPr>
              <w:jc w:val="center"/>
              <w:rPr>
                <w:rFonts w:cstheme="minorHAnsi"/>
              </w:rPr>
            </w:pPr>
          </w:p>
          <w:p w14:paraId="2FE82619" w14:textId="77777777" w:rsidR="002C0894" w:rsidRDefault="002C0894" w:rsidP="002C0894">
            <w:pPr>
              <w:jc w:val="center"/>
              <w:rPr>
                <w:rFonts w:cstheme="minorHAnsi"/>
              </w:rPr>
            </w:pPr>
          </w:p>
          <w:p w14:paraId="3EE80244" w14:textId="77777777" w:rsidR="002C0894" w:rsidRDefault="002C0894" w:rsidP="002C0894">
            <w:pPr>
              <w:jc w:val="center"/>
              <w:rPr>
                <w:rFonts w:cstheme="minorHAnsi"/>
              </w:rPr>
            </w:pPr>
          </w:p>
          <w:p w14:paraId="075B344C" w14:textId="77777777" w:rsidR="002C0894" w:rsidRDefault="002C0894" w:rsidP="002C0894">
            <w:pPr>
              <w:jc w:val="center"/>
              <w:rPr>
                <w:rFonts w:cstheme="minorHAnsi"/>
              </w:rPr>
            </w:pPr>
          </w:p>
          <w:p w14:paraId="6C6E615B" w14:textId="77777777" w:rsidR="002C0894" w:rsidRDefault="002C0894" w:rsidP="002C0894">
            <w:pPr>
              <w:jc w:val="center"/>
              <w:rPr>
                <w:rFonts w:cstheme="minorHAnsi"/>
              </w:rPr>
            </w:pPr>
          </w:p>
          <w:p w14:paraId="628032A9" w14:textId="77777777" w:rsidR="002C0894" w:rsidRDefault="002C0894" w:rsidP="002C0894">
            <w:pPr>
              <w:jc w:val="center"/>
              <w:rPr>
                <w:rFonts w:cstheme="minorHAnsi"/>
              </w:rPr>
            </w:pPr>
          </w:p>
          <w:p w14:paraId="6F16293B" w14:textId="77777777" w:rsidR="002C0894" w:rsidRDefault="002C0894" w:rsidP="002C0894">
            <w:pPr>
              <w:jc w:val="center"/>
              <w:rPr>
                <w:rFonts w:cstheme="minorHAnsi"/>
              </w:rPr>
            </w:pPr>
          </w:p>
          <w:p w14:paraId="581D33D4" w14:textId="77777777" w:rsidR="002C0894" w:rsidRDefault="002C0894" w:rsidP="002C0894">
            <w:pPr>
              <w:jc w:val="center"/>
              <w:rPr>
                <w:rFonts w:cstheme="minorHAnsi"/>
              </w:rPr>
            </w:pPr>
          </w:p>
          <w:p w14:paraId="517E4F67" w14:textId="4038A4F5" w:rsidR="002C0894" w:rsidRPr="00E80A6C" w:rsidRDefault="002C0894" w:rsidP="002C0894">
            <w:pPr>
              <w:jc w:val="center"/>
              <w:rPr>
                <w:rFonts w:cstheme="minorHAnsi"/>
              </w:rPr>
            </w:pPr>
            <w:r>
              <w:rPr>
                <w:rFonts w:cstheme="minorHAnsi"/>
              </w:rPr>
              <w:t>07</w:t>
            </w:r>
          </w:p>
        </w:tc>
        <w:tc>
          <w:tcPr>
            <w:tcW w:w="2026" w:type="dxa"/>
            <w:vMerge w:val="restart"/>
          </w:tcPr>
          <w:p w14:paraId="75B8FE34" w14:textId="77777777" w:rsidR="002C0894" w:rsidRPr="00E80A6C" w:rsidRDefault="002C0894" w:rsidP="009E4BDC">
            <w:pPr>
              <w:jc w:val="center"/>
              <w:rPr>
                <w:rFonts w:cstheme="minorHAnsi"/>
                <w:i/>
                <w:iCs/>
              </w:rPr>
            </w:pPr>
          </w:p>
          <w:p w14:paraId="54FCFE49" w14:textId="77777777" w:rsidR="002C0894" w:rsidRPr="00E80A6C" w:rsidRDefault="002C0894" w:rsidP="009E4BDC">
            <w:pPr>
              <w:jc w:val="center"/>
              <w:rPr>
                <w:rFonts w:cstheme="minorHAnsi"/>
                <w:i/>
                <w:iCs/>
              </w:rPr>
            </w:pPr>
          </w:p>
          <w:p w14:paraId="08B417DB" w14:textId="77777777" w:rsidR="002C0894" w:rsidRPr="00E80A6C" w:rsidRDefault="002C0894" w:rsidP="009E4BDC">
            <w:pPr>
              <w:jc w:val="center"/>
              <w:rPr>
                <w:rFonts w:cstheme="minorHAnsi"/>
                <w:i/>
                <w:iCs/>
              </w:rPr>
            </w:pPr>
          </w:p>
          <w:p w14:paraId="0003DE2A" w14:textId="77777777" w:rsidR="002C0894" w:rsidRPr="00E80A6C" w:rsidRDefault="002C0894" w:rsidP="009E4BDC">
            <w:pPr>
              <w:jc w:val="center"/>
              <w:rPr>
                <w:rFonts w:cstheme="minorHAnsi"/>
                <w:i/>
                <w:iCs/>
              </w:rPr>
            </w:pPr>
          </w:p>
          <w:p w14:paraId="2F6EAE2D" w14:textId="77777777" w:rsidR="002C0894" w:rsidRPr="00E80A6C" w:rsidRDefault="002C0894" w:rsidP="009E4BDC">
            <w:pPr>
              <w:jc w:val="center"/>
              <w:rPr>
                <w:rFonts w:cstheme="minorHAnsi"/>
                <w:i/>
                <w:iCs/>
              </w:rPr>
            </w:pPr>
          </w:p>
          <w:p w14:paraId="441CC1AD" w14:textId="77777777" w:rsidR="002C0894" w:rsidRPr="00E80A6C" w:rsidRDefault="002C0894" w:rsidP="009E4BDC">
            <w:pPr>
              <w:jc w:val="center"/>
              <w:rPr>
                <w:rFonts w:cstheme="minorHAnsi"/>
                <w:i/>
                <w:iCs/>
              </w:rPr>
            </w:pPr>
          </w:p>
          <w:p w14:paraId="1E3EDC89" w14:textId="77777777" w:rsidR="002C0894" w:rsidRPr="00E80A6C" w:rsidRDefault="002C0894" w:rsidP="009E4BDC">
            <w:pPr>
              <w:jc w:val="center"/>
              <w:rPr>
                <w:rFonts w:cstheme="minorHAnsi"/>
                <w:i/>
                <w:iCs/>
              </w:rPr>
            </w:pPr>
          </w:p>
          <w:p w14:paraId="6C9F24EC" w14:textId="77777777" w:rsidR="002C0894" w:rsidRPr="00E80A6C" w:rsidRDefault="002C0894" w:rsidP="009E4BDC">
            <w:pPr>
              <w:jc w:val="center"/>
              <w:rPr>
                <w:rFonts w:cstheme="minorHAnsi"/>
                <w:i/>
                <w:iCs/>
              </w:rPr>
            </w:pPr>
          </w:p>
          <w:p w14:paraId="30585192" w14:textId="77777777" w:rsidR="002C0894" w:rsidRPr="00E80A6C" w:rsidRDefault="002C0894" w:rsidP="009E4BDC">
            <w:pPr>
              <w:jc w:val="center"/>
              <w:rPr>
                <w:rFonts w:cstheme="minorHAnsi"/>
                <w:i/>
                <w:iCs/>
              </w:rPr>
            </w:pPr>
          </w:p>
          <w:p w14:paraId="473E0DCE" w14:textId="77777777" w:rsidR="002C0894" w:rsidRPr="00E80A6C" w:rsidRDefault="002C0894" w:rsidP="009E4BDC">
            <w:pPr>
              <w:jc w:val="center"/>
              <w:rPr>
                <w:rFonts w:cstheme="minorHAnsi"/>
                <w:i/>
                <w:iCs/>
              </w:rPr>
            </w:pPr>
          </w:p>
          <w:p w14:paraId="32A4616B" w14:textId="77777777" w:rsidR="002C0894" w:rsidRPr="00E80A6C" w:rsidRDefault="002C0894" w:rsidP="009E4BDC">
            <w:pPr>
              <w:jc w:val="center"/>
              <w:rPr>
                <w:rFonts w:cstheme="minorHAnsi"/>
                <w:i/>
                <w:iCs/>
              </w:rPr>
            </w:pPr>
          </w:p>
          <w:p w14:paraId="673A0795" w14:textId="77777777" w:rsidR="002C0894" w:rsidRPr="00E80A6C" w:rsidRDefault="002C0894" w:rsidP="009E4BDC">
            <w:pPr>
              <w:jc w:val="center"/>
              <w:rPr>
                <w:rFonts w:cstheme="minorHAnsi"/>
                <w:i/>
                <w:iCs/>
              </w:rPr>
            </w:pPr>
          </w:p>
          <w:p w14:paraId="6514AC99" w14:textId="77777777" w:rsidR="002C0894" w:rsidRDefault="002C0894" w:rsidP="009E4BDC">
            <w:pPr>
              <w:jc w:val="center"/>
              <w:rPr>
                <w:rFonts w:cstheme="minorHAnsi"/>
                <w:i/>
                <w:iCs/>
              </w:rPr>
            </w:pPr>
          </w:p>
          <w:p w14:paraId="3E9D6CB6" w14:textId="77777777" w:rsidR="002C0894" w:rsidRDefault="002C0894" w:rsidP="009E4BDC">
            <w:pPr>
              <w:jc w:val="center"/>
              <w:rPr>
                <w:rFonts w:cstheme="minorHAnsi"/>
                <w:i/>
                <w:iCs/>
              </w:rPr>
            </w:pPr>
          </w:p>
          <w:p w14:paraId="6455906E" w14:textId="77777777" w:rsidR="002C0894" w:rsidRDefault="002C0894" w:rsidP="009E4BDC">
            <w:pPr>
              <w:jc w:val="center"/>
              <w:rPr>
                <w:rFonts w:cstheme="minorHAnsi"/>
                <w:i/>
                <w:iCs/>
              </w:rPr>
            </w:pPr>
          </w:p>
          <w:p w14:paraId="3786FABE" w14:textId="77777777" w:rsidR="002C0894" w:rsidRDefault="002C0894" w:rsidP="009E4BDC">
            <w:pPr>
              <w:jc w:val="center"/>
              <w:rPr>
                <w:rFonts w:cstheme="minorHAnsi"/>
                <w:i/>
                <w:iCs/>
              </w:rPr>
            </w:pPr>
          </w:p>
          <w:p w14:paraId="5DFDA595" w14:textId="77777777" w:rsidR="002C0894" w:rsidRDefault="002C0894" w:rsidP="009E4BDC">
            <w:pPr>
              <w:jc w:val="center"/>
              <w:rPr>
                <w:rFonts w:cstheme="minorHAnsi"/>
                <w:i/>
                <w:iCs/>
              </w:rPr>
            </w:pPr>
          </w:p>
          <w:p w14:paraId="59262732" w14:textId="77777777" w:rsidR="002C0894" w:rsidRDefault="002C0894" w:rsidP="009E4BDC">
            <w:pPr>
              <w:jc w:val="center"/>
              <w:rPr>
                <w:rFonts w:cstheme="minorHAnsi"/>
                <w:i/>
                <w:iCs/>
              </w:rPr>
            </w:pPr>
          </w:p>
          <w:p w14:paraId="3C206DEE" w14:textId="77777777" w:rsidR="002C0894" w:rsidRDefault="002C0894" w:rsidP="009E4BDC">
            <w:pPr>
              <w:jc w:val="center"/>
              <w:rPr>
                <w:rFonts w:cstheme="minorHAnsi"/>
                <w:i/>
                <w:iCs/>
              </w:rPr>
            </w:pPr>
          </w:p>
          <w:p w14:paraId="254DC688" w14:textId="77777777" w:rsidR="002C0894" w:rsidRDefault="002C0894" w:rsidP="009E4BDC">
            <w:pPr>
              <w:jc w:val="center"/>
              <w:rPr>
                <w:rFonts w:cstheme="minorHAnsi"/>
                <w:i/>
                <w:iCs/>
              </w:rPr>
            </w:pPr>
          </w:p>
          <w:p w14:paraId="4F2CE0FB" w14:textId="77777777" w:rsidR="002C0894" w:rsidRDefault="002C0894" w:rsidP="009E4BDC">
            <w:pPr>
              <w:jc w:val="center"/>
              <w:rPr>
                <w:rFonts w:cstheme="minorHAnsi"/>
                <w:i/>
                <w:iCs/>
              </w:rPr>
            </w:pPr>
          </w:p>
          <w:p w14:paraId="63D727CD" w14:textId="77777777" w:rsidR="002C0894" w:rsidRDefault="002C0894" w:rsidP="009E4BDC">
            <w:pPr>
              <w:jc w:val="center"/>
              <w:rPr>
                <w:rFonts w:cstheme="minorHAnsi"/>
                <w:i/>
                <w:iCs/>
              </w:rPr>
            </w:pPr>
          </w:p>
          <w:p w14:paraId="48905DDE" w14:textId="77777777" w:rsidR="002C0894" w:rsidRDefault="002C0894" w:rsidP="009E4BDC">
            <w:pPr>
              <w:jc w:val="center"/>
              <w:rPr>
                <w:rFonts w:cstheme="minorHAnsi"/>
                <w:i/>
                <w:iCs/>
              </w:rPr>
            </w:pPr>
          </w:p>
          <w:p w14:paraId="473C16B7" w14:textId="77777777" w:rsidR="002C0894" w:rsidRDefault="002C0894" w:rsidP="009E4BDC">
            <w:pPr>
              <w:jc w:val="center"/>
              <w:rPr>
                <w:rFonts w:cstheme="minorHAnsi"/>
                <w:i/>
                <w:iCs/>
              </w:rPr>
            </w:pPr>
          </w:p>
          <w:p w14:paraId="291C3D5B" w14:textId="77777777" w:rsidR="002C0894" w:rsidRDefault="002C0894" w:rsidP="009E4BDC">
            <w:pPr>
              <w:jc w:val="center"/>
              <w:rPr>
                <w:rFonts w:cstheme="minorHAnsi"/>
                <w:i/>
                <w:iCs/>
              </w:rPr>
            </w:pPr>
          </w:p>
          <w:p w14:paraId="05207D98" w14:textId="77777777" w:rsidR="002C0894" w:rsidRDefault="002C0894" w:rsidP="009E4BDC">
            <w:pPr>
              <w:jc w:val="center"/>
              <w:rPr>
                <w:rFonts w:cstheme="minorHAnsi"/>
                <w:i/>
                <w:iCs/>
              </w:rPr>
            </w:pPr>
          </w:p>
          <w:p w14:paraId="7FB003D1" w14:textId="77777777" w:rsidR="002C0894" w:rsidRDefault="002C0894" w:rsidP="009E4BDC">
            <w:pPr>
              <w:jc w:val="center"/>
              <w:rPr>
                <w:rFonts w:cstheme="minorHAnsi"/>
                <w:i/>
                <w:iCs/>
              </w:rPr>
            </w:pPr>
          </w:p>
          <w:p w14:paraId="3841C46F" w14:textId="4A7EDB4D" w:rsidR="002C0894" w:rsidRPr="00E80A6C" w:rsidRDefault="002C0894" w:rsidP="009E4BDC">
            <w:pPr>
              <w:jc w:val="center"/>
              <w:rPr>
                <w:rFonts w:cstheme="minorHAnsi"/>
              </w:rPr>
            </w:pPr>
            <w:r w:rsidRPr="00E80A6C">
              <w:rPr>
                <w:rFonts w:cstheme="minorHAnsi"/>
                <w:i/>
                <w:iCs/>
              </w:rPr>
              <w:t xml:space="preserve">Berberis </w:t>
            </w:r>
            <w:proofErr w:type="spellStart"/>
            <w:r w:rsidRPr="00E80A6C">
              <w:rPr>
                <w:rFonts w:cstheme="minorHAnsi"/>
                <w:i/>
                <w:iCs/>
              </w:rPr>
              <w:t>deinacantha</w:t>
            </w:r>
            <w:proofErr w:type="spellEnd"/>
            <w:r w:rsidRPr="00E80A6C">
              <w:rPr>
                <w:rFonts w:cstheme="minorHAnsi"/>
              </w:rPr>
              <w:t xml:space="preserve"> Schneid.</w:t>
            </w:r>
          </w:p>
        </w:tc>
        <w:tc>
          <w:tcPr>
            <w:tcW w:w="3600" w:type="dxa"/>
          </w:tcPr>
          <w:p w14:paraId="4E199FFA" w14:textId="37FADFC5" w:rsidR="002C0894" w:rsidRPr="00E80A6C" w:rsidRDefault="002C0894" w:rsidP="009E4BDC">
            <w:pPr>
              <w:jc w:val="center"/>
              <w:rPr>
                <w:rFonts w:cstheme="minorHAnsi"/>
              </w:rPr>
            </w:pPr>
            <w:r w:rsidRPr="00E80A6C">
              <w:rPr>
                <w:rFonts w:cstheme="minorHAnsi"/>
              </w:rPr>
              <w:lastRenderedPageBreak/>
              <w:t>Berberine</w:t>
            </w:r>
            <w:r w:rsidR="006D3A90">
              <w:rPr>
                <w:rFonts w:cstheme="minorHAnsi"/>
              </w:rPr>
              <w:fldChar w:fldCharType="begin" w:fldLock="1"/>
            </w:r>
            <w:r w:rsidR="006D3A90">
              <w:rPr>
                <w:rFonts w:cstheme="minorHAnsi"/>
              </w:rPr>
              <w:instrText>ADDIN CSL_CITATION {"citationItems":[{"id":"ITEM-1","itemData":{"DOI":"10.3389/fphar.2020.00041","ISSN":"16639812","abstract":"The incidences of diabetic mellitus and other metabolic diseases such as hypertension and hyperlipidemia are increasing worldwide; however, the current treatment is not able to control the rapidly increasing trend in diabetes mortality and morbidity. Studies related to the effectiveness of extracts and pure compounds obtained from plants have shown promising responses in preclinical and clinical studies related to these metabolic diseases. Plants belonging to the genus Berberis (Family: Berberidaceae) are widely distributed with nearly 550 species worldwide. Extracts and compounds obtained from Berberis species, especially Berberine alkaloid, showed effectiveness in the management of diabetes and other metabolic diseases. Various pharmacological experiments have been performed to evaluate the effects of Berberis extracts, berberine, and its natural and chemically synthesized derivatives against various cell and animal disease models with promising results. Various clinical trials conducted so far also showed preventive effects of Berberis extracts and berberine against metabolic diseases. The present review focuses on i) research updates on traditional uses, ii) phytopharmacology and clinical studies on Berberis species, and iii) active metabolites in the prevention and treatment of diabetes and other metabolic diseases with a detailed mechanism of action. Furthermore, the review critically analyzes current research gaps in the therapeutic use of Berberis species and berberine and provides future recommendations.","author":[{"dropping-particle":"","family":"Belwal","given":"Tarun","non-dropping-particle":"","parse-names":false,"suffix":""},{"dropping-particle":"","family":"Bisht","given":"Aarti","non-dropping-particle":"","parse-names":false,"suffix":""},{"dropping-particle":"","family":"Devkota","given":"Hari Prasad","non-dropping-particle":"","parse-names":false,"suffix":""},{"dropping-particle":"","family":"Ullah","given":"Hammad","non-dropping-particle":"","parse-names":false,"suffix":""},{"dropping-particle":"","family":"Khan","given":"Haroon","non-dropping-particle":"","parse-names":false,"suffix":""},{"dropping-particle":"","family":"Pandey","given":"Aseesh","non-dropping-particle":"","parse-names":false,"suffix":""},{"dropping-particle":"","family":"Bhatt","given":"Indra Dutt","non-dropping-particle":"","parse-names":false,"suffix":""},{"dropping-particle":"","family":"Echeverría","given":"Javier","non-dropping-particle":"","parse-names":false,"suffix":""}],"container-title":"Frontiers in Pharmacology","id":"ITEM-1","issued":{"date-parts":[["2020"]]},"title":"Phytopharmacology and Clinical Updates of Berberis Species Against Diabetes and Other Metabolic Diseases","type":"article-journal","volume":"11"},"uris":["http://www.mendeley.com/documents/?uuid=24843ea5-bc4b-400a-bb55-eb4b15cdb704"]}],"mendeley":{"formattedCitation":"&lt;sup&gt;23&lt;/sup&gt;","plainTextFormattedCitation":"23","previouslyFormattedCitation":"&lt;sup&gt;23&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23</w:t>
            </w:r>
            <w:r w:rsidR="006D3A90">
              <w:rPr>
                <w:rFonts w:cstheme="minorHAnsi"/>
              </w:rPr>
              <w:fldChar w:fldCharType="end"/>
            </w:r>
          </w:p>
        </w:tc>
        <w:tc>
          <w:tcPr>
            <w:tcW w:w="2785" w:type="dxa"/>
          </w:tcPr>
          <w:p w14:paraId="481B28DD" w14:textId="77777777" w:rsidR="002C0894" w:rsidRPr="00E80A6C" w:rsidRDefault="002C0894" w:rsidP="009E4BDC">
            <w:pPr>
              <w:jc w:val="center"/>
              <w:rPr>
                <w:rFonts w:cstheme="minorHAnsi"/>
                <w:color w:val="212121"/>
              </w:rPr>
            </w:pPr>
            <w:r w:rsidRPr="00E80A6C">
              <w:rPr>
                <w:rFonts w:cstheme="minorHAnsi"/>
                <w:color w:val="212121"/>
              </w:rPr>
              <w:t>2353</w:t>
            </w:r>
          </w:p>
          <w:p w14:paraId="54FB8777" w14:textId="77777777" w:rsidR="002C0894" w:rsidRPr="00E80A6C" w:rsidRDefault="002C0894" w:rsidP="009E4BDC">
            <w:pPr>
              <w:jc w:val="center"/>
              <w:rPr>
                <w:rFonts w:cstheme="minorHAnsi"/>
              </w:rPr>
            </w:pPr>
          </w:p>
        </w:tc>
      </w:tr>
      <w:tr w:rsidR="002C0894" w:rsidRPr="00E80A6C" w14:paraId="5B1BC27E" w14:textId="77777777" w:rsidTr="002C0894">
        <w:trPr>
          <w:trHeight w:val="736"/>
        </w:trPr>
        <w:tc>
          <w:tcPr>
            <w:tcW w:w="939" w:type="dxa"/>
            <w:vMerge/>
          </w:tcPr>
          <w:p w14:paraId="2BB84F49" w14:textId="77777777" w:rsidR="002C0894" w:rsidRPr="00E80A6C" w:rsidRDefault="002C0894" w:rsidP="009E4BDC">
            <w:pPr>
              <w:jc w:val="center"/>
              <w:rPr>
                <w:rFonts w:cstheme="minorHAnsi"/>
              </w:rPr>
            </w:pPr>
          </w:p>
        </w:tc>
        <w:tc>
          <w:tcPr>
            <w:tcW w:w="2026" w:type="dxa"/>
            <w:vMerge/>
          </w:tcPr>
          <w:p w14:paraId="58C67018" w14:textId="77777777" w:rsidR="002C0894" w:rsidRPr="00E80A6C" w:rsidRDefault="002C0894" w:rsidP="009E4BDC">
            <w:pPr>
              <w:jc w:val="center"/>
              <w:rPr>
                <w:rFonts w:cstheme="minorHAnsi"/>
              </w:rPr>
            </w:pPr>
          </w:p>
        </w:tc>
        <w:tc>
          <w:tcPr>
            <w:tcW w:w="3600" w:type="dxa"/>
          </w:tcPr>
          <w:p w14:paraId="4FC73AFC" w14:textId="2CDF11F8" w:rsidR="002C0894" w:rsidRPr="00E80A6C" w:rsidRDefault="002C0894" w:rsidP="009E4BDC">
            <w:pPr>
              <w:jc w:val="center"/>
              <w:rPr>
                <w:rFonts w:cstheme="minorHAnsi"/>
              </w:rPr>
            </w:pPr>
            <w:r w:rsidRPr="00E80A6C">
              <w:rPr>
                <w:rFonts w:cstheme="minorHAnsi"/>
              </w:rPr>
              <w:t>Palmatine</w:t>
            </w:r>
            <w:r w:rsidR="006D3A90">
              <w:rPr>
                <w:rFonts w:cstheme="minorHAnsi"/>
              </w:rPr>
              <w:fldChar w:fldCharType="begin" w:fldLock="1"/>
            </w:r>
            <w:r w:rsidR="006D3A90">
              <w:rPr>
                <w:rFonts w:cstheme="minorHAnsi"/>
              </w:rPr>
              <w:instrText>ADDIN CSL_CITATION {"citationItems":[{"id":"ITEM-1","itemData":{"DOI":"10.3389/fphar.2020.00041","ISSN":"16639812","abstract":"The incidences of diabetic mellitus and other metabolic diseases such as hypertension and hyperlipidemia are increasing worldwide; however, the current treatment is not able to control the rapidly increasing trend in diabetes mortality and morbidity. Studies related to the effectiveness of extracts and pure compounds obtained from plants have shown promising responses in preclinical and clinical studies related to these metabolic diseases. Plants belonging to the genus Berberis (Family: Berberidaceae) are widely distributed with nearly 550 species worldwide. Extracts and compounds obtained from Berberis species, especially Berberine alkaloid, showed effectiveness in the management of diabetes and other metabolic diseases. Various pharmacological experiments have been performed to evaluate the effects of Berberis extracts, berberine, and its natural and chemically synthesized derivatives against various cell and animal disease models with promising results. Various clinical trials conducted so far also showed preventive effects of Berberis extracts and berberine against metabolic diseases. The present review focuses on i) research updates on traditional uses, ii) phytopharmacology and clinical studies on Berberis species, and iii) active metabolites in the prevention and treatment of diabetes and other metabolic diseases with a detailed mechanism of action. Furthermore, the review critically analyzes current research gaps in the therapeutic use of Berberis species and berberine and provides future recommendations.","author":[{"dropping-particle":"","family":"Belwal","given":"Tarun","non-dropping-particle":"","parse-names":false,"suffix":""},{"dropping-particle":"","family":"Bisht","given":"Aarti","non-dropping-particle":"","parse-names":false,"suffix":""},{"dropping-particle":"","family":"Devkota","given":"Hari Prasad","non-dropping-particle":"","parse-names":false,"suffix":""},{"dropping-particle":"","family":"Ullah","given":"Hammad","non-dropping-particle":"","parse-names":false,"suffix":""},{"dropping-particle":"","family":"Khan","given":"Haroon","non-dropping-particle":"","parse-names":false,"suffix":""},{"dropping-particle":"","family":"Pandey","given":"Aseesh","non-dropping-particle":"","parse-names":false,"suffix":""},{"dropping-particle":"","family":"Bhatt","given":"Indra Dutt","non-dropping-particle":"","parse-names":false,"suffix":""},{"dropping-particle":"","family":"Echeverría","given":"Javier","non-dropping-particle":"","parse-names":false,"suffix":""}],"container-title":"Frontiers in Pharmacology","id":"ITEM-1","issued":{"date-parts":[["2020"]]},"title":"Phytopharmacology and Clinical Updates of Berberis Species Against Diabetes and Other Metabolic Diseases","type":"article-journal","volume":"11"},"uris":["http://www.mendeley.com/documents/?uuid=24843ea5-bc4b-400a-bb55-eb4b15cdb704"]}],"mendeley":{"formattedCitation":"&lt;sup&gt;23&lt;/sup&gt;","plainTextFormattedCitation":"23","previouslyFormattedCitation":"&lt;sup&gt;23&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23</w:t>
            </w:r>
            <w:r w:rsidR="006D3A90">
              <w:rPr>
                <w:rFonts w:cstheme="minorHAnsi"/>
              </w:rPr>
              <w:fldChar w:fldCharType="end"/>
            </w:r>
          </w:p>
        </w:tc>
        <w:tc>
          <w:tcPr>
            <w:tcW w:w="2785" w:type="dxa"/>
          </w:tcPr>
          <w:p w14:paraId="292EAF76" w14:textId="77777777" w:rsidR="002C0894" w:rsidRPr="00E80A6C" w:rsidRDefault="002C0894" w:rsidP="009E4BDC">
            <w:pPr>
              <w:jc w:val="center"/>
              <w:rPr>
                <w:rFonts w:cstheme="minorHAnsi"/>
                <w:color w:val="212121"/>
              </w:rPr>
            </w:pPr>
            <w:r w:rsidRPr="00E80A6C">
              <w:rPr>
                <w:rFonts w:cstheme="minorHAnsi"/>
                <w:color w:val="212121"/>
              </w:rPr>
              <w:t>19009</w:t>
            </w:r>
          </w:p>
          <w:p w14:paraId="7F0E1A81" w14:textId="77777777" w:rsidR="002C0894" w:rsidRPr="00E80A6C" w:rsidRDefault="002C0894" w:rsidP="009E4BDC">
            <w:pPr>
              <w:jc w:val="center"/>
              <w:rPr>
                <w:rFonts w:cstheme="minorHAnsi"/>
              </w:rPr>
            </w:pPr>
          </w:p>
        </w:tc>
      </w:tr>
      <w:tr w:rsidR="002C0894" w:rsidRPr="00E80A6C" w14:paraId="463D6F30" w14:textId="77777777" w:rsidTr="002C0894">
        <w:trPr>
          <w:trHeight w:val="736"/>
        </w:trPr>
        <w:tc>
          <w:tcPr>
            <w:tcW w:w="939" w:type="dxa"/>
            <w:vMerge/>
          </w:tcPr>
          <w:p w14:paraId="530150E3" w14:textId="77777777" w:rsidR="002C0894" w:rsidRPr="00E80A6C" w:rsidRDefault="002C0894" w:rsidP="009E4BDC">
            <w:pPr>
              <w:jc w:val="center"/>
              <w:rPr>
                <w:rFonts w:cstheme="minorHAnsi"/>
              </w:rPr>
            </w:pPr>
          </w:p>
        </w:tc>
        <w:tc>
          <w:tcPr>
            <w:tcW w:w="2026" w:type="dxa"/>
            <w:vMerge/>
          </w:tcPr>
          <w:p w14:paraId="7488EAA1" w14:textId="77777777" w:rsidR="002C0894" w:rsidRPr="00E80A6C" w:rsidRDefault="002C0894" w:rsidP="009E4BDC">
            <w:pPr>
              <w:jc w:val="center"/>
              <w:rPr>
                <w:rFonts w:cstheme="minorHAnsi"/>
              </w:rPr>
            </w:pPr>
          </w:p>
        </w:tc>
        <w:tc>
          <w:tcPr>
            <w:tcW w:w="3600" w:type="dxa"/>
          </w:tcPr>
          <w:p w14:paraId="439E1E58" w14:textId="5447DA13" w:rsidR="002C0894" w:rsidRPr="00E80A6C" w:rsidRDefault="002C0894" w:rsidP="009E4BDC">
            <w:pPr>
              <w:jc w:val="center"/>
              <w:rPr>
                <w:rFonts w:cstheme="minorHAnsi"/>
              </w:rPr>
            </w:pPr>
            <w:r w:rsidRPr="00E80A6C">
              <w:rPr>
                <w:rFonts w:cstheme="minorHAnsi"/>
              </w:rPr>
              <w:t>Magnoflorine</w:t>
            </w:r>
            <w:r w:rsidR="006D3A90">
              <w:rPr>
                <w:rFonts w:cstheme="minorHAnsi"/>
              </w:rPr>
              <w:fldChar w:fldCharType="begin" w:fldLock="1"/>
            </w:r>
            <w:r w:rsidR="006D3A90">
              <w:rPr>
                <w:rFonts w:cstheme="minorHAnsi"/>
              </w:rPr>
              <w:instrText>ADDIN CSL_CITATION {"citationItems":[{"id":"ITEM-1","itemData":{"DOI":"10.3389/fphar.2020.00041","ISSN":"16639812","abstract":"The incidences of diabetic mellitus and other metabolic diseases such as hypertension and hyperlipidemia are increasing worldwide; however, the current treatment is not able to control the rapidly increasing trend in diabetes mortality and morbidity. Studies related to the effectiveness of extracts and pure compounds obtained from plants have shown promising responses in preclinical and clinical studies related to these metabolic diseases. Plants belonging to the genus Berberis (Family: Berberidaceae) are widely distributed with nearly 550 species worldwide. Extracts and compounds obtained from Berberis species, especially Berberine alkaloid, showed effectiveness in the management of diabetes and other metabolic diseases. Various pharmacological experiments have been performed to evaluate the effects of Berberis extracts, berberine, and its natural and chemically synthesized derivatives against various cell and animal disease models with promising results. Various clinical trials conducted so far also showed preventive effects of Berberis extracts and berberine against metabolic diseases. The present review focuses on i) research updates on traditional uses, ii) phytopharmacology and clinical studies on Berberis species, and iii) active metabolites in the prevention and treatment of diabetes and other metabolic diseases with a detailed mechanism of action. Furthermore, the review critically analyzes current research gaps in the therapeutic use of Berberis species and berberine and provides future recommendations.","author":[{"dropping-particle":"","family":"Belwal","given":"Tarun","non-dropping-particle":"","parse-names":false,"suffix":""},{"dropping-particle":"","family":"Bisht","given":"Aarti","non-dropping-particle":"","parse-names":false,"suffix":""},{"dropping-particle":"","family":"Devkota","given":"Hari Prasad","non-dropping-particle":"","parse-names":false,"suffix":""},{"dropping-particle":"","family":"Ullah","given":"Hammad","non-dropping-particle":"","parse-names":false,"suffix":""},{"dropping-particle":"","family":"Khan","given":"Haroon","non-dropping-particle":"","parse-names":false,"suffix":""},{"dropping-particle":"","family":"Pandey","given":"Aseesh","non-dropping-particle":"","parse-names":false,"suffix":""},{"dropping-particle":"","family":"Bhatt","given":"Indra Dutt","non-dropping-particle":"","parse-names":false,"suffix":""},{"dropping-particle":"","family":"Echeverría","given":"Javier","non-dropping-particle":"","parse-names":false,"suffix":""}],"container-title":"Frontiers in Pharmacology","id":"ITEM-1","issued":{"date-parts":[["2020"]]},"title":"Phytopharmacology and Clinical Updates of Berberis Species Against Diabetes and Other Metabolic Diseases","type":"article-journal","volume":"11"},"uris":["http://www.mendeley.com/documents/?uuid=24843ea5-bc4b-400a-bb55-eb4b15cdb704"]}],"mendeley":{"formattedCitation":"&lt;sup&gt;23&lt;/sup&gt;","plainTextFormattedCitation":"23","previouslyFormattedCitation":"&lt;sup&gt;23&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23</w:t>
            </w:r>
            <w:r w:rsidR="006D3A90">
              <w:rPr>
                <w:rFonts w:cstheme="minorHAnsi"/>
              </w:rPr>
              <w:fldChar w:fldCharType="end"/>
            </w:r>
          </w:p>
        </w:tc>
        <w:tc>
          <w:tcPr>
            <w:tcW w:w="2785" w:type="dxa"/>
          </w:tcPr>
          <w:p w14:paraId="23FEF98D" w14:textId="77777777" w:rsidR="002C0894" w:rsidRPr="00E80A6C" w:rsidRDefault="002C0894" w:rsidP="009E4BDC">
            <w:pPr>
              <w:jc w:val="center"/>
              <w:rPr>
                <w:rFonts w:cstheme="minorHAnsi"/>
                <w:color w:val="212121"/>
              </w:rPr>
            </w:pPr>
            <w:r w:rsidRPr="00E80A6C">
              <w:rPr>
                <w:rFonts w:cstheme="minorHAnsi"/>
                <w:color w:val="212121"/>
              </w:rPr>
              <w:t>73337</w:t>
            </w:r>
          </w:p>
          <w:p w14:paraId="07B85910" w14:textId="77777777" w:rsidR="002C0894" w:rsidRPr="00E80A6C" w:rsidRDefault="002C0894" w:rsidP="009E4BDC">
            <w:pPr>
              <w:jc w:val="center"/>
              <w:rPr>
                <w:rFonts w:cstheme="minorHAnsi"/>
              </w:rPr>
            </w:pPr>
          </w:p>
        </w:tc>
      </w:tr>
      <w:tr w:rsidR="002C0894" w:rsidRPr="00E80A6C" w14:paraId="7AD9EF53" w14:textId="77777777" w:rsidTr="002C0894">
        <w:trPr>
          <w:trHeight w:val="736"/>
        </w:trPr>
        <w:tc>
          <w:tcPr>
            <w:tcW w:w="939" w:type="dxa"/>
            <w:vMerge/>
          </w:tcPr>
          <w:p w14:paraId="3DDF5D01" w14:textId="77777777" w:rsidR="002C0894" w:rsidRPr="00E80A6C" w:rsidRDefault="002C0894" w:rsidP="009E4BDC">
            <w:pPr>
              <w:jc w:val="center"/>
              <w:rPr>
                <w:rFonts w:cstheme="minorHAnsi"/>
              </w:rPr>
            </w:pPr>
          </w:p>
        </w:tc>
        <w:tc>
          <w:tcPr>
            <w:tcW w:w="2026" w:type="dxa"/>
            <w:vMerge/>
          </w:tcPr>
          <w:p w14:paraId="3CFFBDAA" w14:textId="77777777" w:rsidR="002C0894" w:rsidRPr="00E80A6C" w:rsidRDefault="002C0894" w:rsidP="009E4BDC">
            <w:pPr>
              <w:jc w:val="center"/>
              <w:rPr>
                <w:rFonts w:cstheme="minorHAnsi"/>
              </w:rPr>
            </w:pPr>
          </w:p>
        </w:tc>
        <w:tc>
          <w:tcPr>
            <w:tcW w:w="3600" w:type="dxa"/>
          </w:tcPr>
          <w:p w14:paraId="3A1BF57B" w14:textId="798876AF" w:rsidR="002C0894" w:rsidRPr="00E80A6C" w:rsidRDefault="002C0894" w:rsidP="009E4BDC">
            <w:pPr>
              <w:jc w:val="center"/>
              <w:rPr>
                <w:rFonts w:cstheme="minorHAnsi"/>
              </w:rPr>
            </w:pPr>
            <w:r w:rsidRPr="00E80A6C">
              <w:rPr>
                <w:rFonts w:cstheme="minorHAnsi"/>
              </w:rPr>
              <w:t>Jatrorrhizine</w:t>
            </w:r>
            <w:r w:rsidR="006D3A90">
              <w:rPr>
                <w:rFonts w:cstheme="minorHAnsi"/>
              </w:rPr>
              <w:fldChar w:fldCharType="begin" w:fldLock="1"/>
            </w:r>
            <w:r w:rsidR="006D3A90">
              <w:rPr>
                <w:rFonts w:cstheme="minorHAnsi"/>
              </w:rPr>
              <w:instrText>ADDIN CSL_CITATION {"citationItems":[{"id":"ITEM-1","itemData":{"DOI":"10.3389/fphar.2020.00041","ISSN":"16639812","abstract":"The incidences of diabetic mellitus and other metabolic diseases such as hypertension and hyperlipidemia are increasing worldwide; however, the current treatment is not able to control the rapidly increasing trend in diabetes mortality and morbidity. Studies related to the effectiveness of extracts and pure compounds obtained from plants have shown promising responses in preclinical and clinical studies related to these metabolic diseases. Plants belonging to the genus Berberis (Family: Berberidaceae) are widely distributed with nearly 550 species worldwide. Extracts and compounds obtained from Berberis species, especially Berberine alkaloid, showed effectiveness in the management of diabetes and other metabolic diseases. Various pharmacological experiments have been performed to evaluate the effects of Berberis extracts, berberine, and its natural and chemically synthesized derivatives against various cell and animal disease models with promising results. Various clinical trials conducted so far also showed preventive effects of Berberis extracts and berberine against metabolic diseases. The present review focuses on i) research updates on traditional uses, ii) phytopharmacology and clinical studies on Berberis species, and iii) active metabolites in the prevention and treatment of diabetes and other metabolic diseases with a detailed mechanism of action. Furthermore, the review critically analyzes current research gaps in the therapeutic use of Berberis species and berberine and provides future recommendations.","author":[{"dropping-particle":"","family":"Belwal","given":"Tarun","non-dropping-particle":"","parse-names":false,"suffix":""},{"dropping-particle":"","family":"Bisht","given":"Aarti","non-dropping-particle":"","parse-names":false,"suffix":""},{"dropping-particle":"","family":"Devkota","given":"Hari Prasad","non-dropping-particle":"","parse-names":false,"suffix":""},{"dropping-particle":"","family":"Ullah","given":"Hammad","non-dropping-particle":"","parse-names":false,"suffix":""},{"dropping-particle":"","family":"Khan","given":"Haroon","non-dropping-particle":"","parse-names":false,"suffix":""},{"dropping-particle":"","family":"Pandey","given":"Aseesh","non-dropping-particle":"","parse-names":false,"suffix":""},{"dropping-particle":"","family":"Bhatt","given":"Indra Dutt","non-dropping-particle":"","parse-names":false,"suffix":""},{"dropping-particle":"","family":"Echeverría","given":"Javier","non-dropping-particle":"","parse-names":false,"suffix":""}],"container-title":"Frontiers in Pharmacology","id":"ITEM-1","issued":{"date-parts":[["2020"]]},"title":"Phytopharmacology and Clinical Updates of Berberis Species Against Diabetes and Other Metabolic Diseases","type":"article-journal","volume":"11"},"uris":["http://www.mendeley.com/documents/?uuid=24843ea5-bc4b-400a-bb55-eb4b15cdb704"]}],"mendeley":{"formattedCitation":"&lt;sup&gt;23&lt;/sup&gt;","plainTextFormattedCitation":"23","previouslyFormattedCitation":"&lt;sup&gt;23&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23</w:t>
            </w:r>
            <w:r w:rsidR="006D3A90">
              <w:rPr>
                <w:rFonts w:cstheme="minorHAnsi"/>
              </w:rPr>
              <w:fldChar w:fldCharType="end"/>
            </w:r>
          </w:p>
        </w:tc>
        <w:tc>
          <w:tcPr>
            <w:tcW w:w="2785" w:type="dxa"/>
          </w:tcPr>
          <w:p w14:paraId="5DA5378A" w14:textId="77777777" w:rsidR="002C0894" w:rsidRPr="00E80A6C" w:rsidRDefault="002C0894" w:rsidP="009E4BDC">
            <w:pPr>
              <w:jc w:val="center"/>
              <w:rPr>
                <w:rFonts w:cstheme="minorHAnsi"/>
                <w:color w:val="212121"/>
              </w:rPr>
            </w:pPr>
            <w:r w:rsidRPr="00E80A6C">
              <w:rPr>
                <w:rFonts w:cstheme="minorHAnsi"/>
                <w:color w:val="212121"/>
              </w:rPr>
              <w:t>72323</w:t>
            </w:r>
          </w:p>
          <w:p w14:paraId="26508A64" w14:textId="77777777" w:rsidR="002C0894" w:rsidRPr="00E80A6C" w:rsidRDefault="002C0894" w:rsidP="009E4BDC">
            <w:pPr>
              <w:jc w:val="center"/>
              <w:rPr>
                <w:rFonts w:cstheme="minorHAnsi"/>
              </w:rPr>
            </w:pPr>
          </w:p>
        </w:tc>
      </w:tr>
      <w:tr w:rsidR="002C0894" w:rsidRPr="00E80A6C" w14:paraId="3B85A238" w14:textId="77777777" w:rsidTr="002C0894">
        <w:trPr>
          <w:trHeight w:val="736"/>
        </w:trPr>
        <w:tc>
          <w:tcPr>
            <w:tcW w:w="939" w:type="dxa"/>
            <w:vMerge/>
          </w:tcPr>
          <w:p w14:paraId="15BF2A8E" w14:textId="77777777" w:rsidR="002C0894" w:rsidRPr="00E80A6C" w:rsidRDefault="002C0894" w:rsidP="009E4BDC">
            <w:pPr>
              <w:jc w:val="center"/>
              <w:rPr>
                <w:rFonts w:cstheme="minorHAnsi"/>
              </w:rPr>
            </w:pPr>
          </w:p>
        </w:tc>
        <w:tc>
          <w:tcPr>
            <w:tcW w:w="2026" w:type="dxa"/>
            <w:vMerge/>
          </w:tcPr>
          <w:p w14:paraId="61D05689" w14:textId="77777777" w:rsidR="002C0894" w:rsidRPr="00E80A6C" w:rsidRDefault="002C0894" w:rsidP="009E4BDC">
            <w:pPr>
              <w:jc w:val="center"/>
              <w:rPr>
                <w:rFonts w:cstheme="minorHAnsi"/>
              </w:rPr>
            </w:pPr>
          </w:p>
        </w:tc>
        <w:tc>
          <w:tcPr>
            <w:tcW w:w="3600" w:type="dxa"/>
          </w:tcPr>
          <w:p w14:paraId="1094B484" w14:textId="4478F59B" w:rsidR="002C0894" w:rsidRPr="00E80A6C" w:rsidRDefault="002C0894" w:rsidP="009E4BDC">
            <w:pPr>
              <w:jc w:val="center"/>
              <w:rPr>
                <w:rFonts w:cstheme="minorHAnsi"/>
              </w:rPr>
            </w:pPr>
            <w:r w:rsidRPr="00E80A6C">
              <w:rPr>
                <w:rFonts w:cstheme="minorHAnsi"/>
              </w:rPr>
              <w:t>Berbamine</w:t>
            </w:r>
            <w:r w:rsidR="006D3A90">
              <w:rPr>
                <w:rFonts w:cstheme="minorHAnsi"/>
              </w:rPr>
              <w:fldChar w:fldCharType="begin" w:fldLock="1"/>
            </w:r>
            <w:r w:rsidR="006D3A90">
              <w:rPr>
                <w:rFonts w:cstheme="minorHAnsi"/>
              </w:rPr>
              <w:instrText>ADDIN CSL_CITATION {"citationItems":[{"id":"ITEM-1","itemData":{"author":[{"dropping-particle":"","family":"Berberidaceae","given":"I N Berberis","non-dropping-particle":"","parse-names":false,"suffix":""}],"container-title":"EXCLI Journal","id":"ITEM-1","issued":{"date-parts":[["2015"]]},"page":"247-267","title":"Review article : A REVIEW ON BIOLOGICAL AND CHEMICAL DIVERSITY","type":"article-journal"},"uris":["http://www.mendeley.com/documents/?uuid=6e9ecdb4-9aa0-4e23-9a0a-40834be8b68e"]}],"mendeley":{"formattedCitation":"&lt;sup&gt;24&lt;/sup&gt;","plainTextFormattedCitation":"24","previouslyFormattedCitation":"&lt;sup&gt;24&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24</w:t>
            </w:r>
            <w:r w:rsidR="006D3A90">
              <w:rPr>
                <w:rFonts w:cstheme="minorHAnsi"/>
              </w:rPr>
              <w:fldChar w:fldCharType="end"/>
            </w:r>
          </w:p>
        </w:tc>
        <w:tc>
          <w:tcPr>
            <w:tcW w:w="2785" w:type="dxa"/>
          </w:tcPr>
          <w:p w14:paraId="33DDF143" w14:textId="77777777" w:rsidR="002C0894" w:rsidRPr="00E80A6C" w:rsidRDefault="002C0894" w:rsidP="009E4BDC">
            <w:pPr>
              <w:jc w:val="center"/>
              <w:rPr>
                <w:rFonts w:cstheme="minorHAnsi"/>
                <w:color w:val="212121"/>
              </w:rPr>
            </w:pPr>
            <w:r w:rsidRPr="00E80A6C">
              <w:rPr>
                <w:rFonts w:cstheme="minorHAnsi"/>
                <w:color w:val="212121"/>
              </w:rPr>
              <w:t>275182</w:t>
            </w:r>
          </w:p>
          <w:p w14:paraId="647D71DA" w14:textId="77777777" w:rsidR="002C0894" w:rsidRPr="00E80A6C" w:rsidRDefault="002C0894" w:rsidP="009E4BDC">
            <w:pPr>
              <w:jc w:val="center"/>
              <w:rPr>
                <w:rFonts w:cstheme="minorHAnsi"/>
              </w:rPr>
            </w:pPr>
          </w:p>
        </w:tc>
      </w:tr>
      <w:tr w:rsidR="002C0894" w:rsidRPr="00E80A6C" w14:paraId="66B79C5B" w14:textId="77777777" w:rsidTr="002C0894">
        <w:trPr>
          <w:trHeight w:val="736"/>
        </w:trPr>
        <w:tc>
          <w:tcPr>
            <w:tcW w:w="939" w:type="dxa"/>
            <w:vMerge/>
          </w:tcPr>
          <w:p w14:paraId="10AD1903" w14:textId="77777777" w:rsidR="002C0894" w:rsidRPr="00E80A6C" w:rsidRDefault="002C0894" w:rsidP="009E4BDC">
            <w:pPr>
              <w:jc w:val="center"/>
              <w:rPr>
                <w:rFonts w:cstheme="minorHAnsi"/>
              </w:rPr>
            </w:pPr>
          </w:p>
        </w:tc>
        <w:tc>
          <w:tcPr>
            <w:tcW w:w="2026" w:type="dxa"/>
            <w:vMerge/>
          </w:tcPr>
          <w:p w14:paraId="5BA53352" w14:textId="77777777" w:rsidR="002C0894" w:rsidRPr="00E80A6C" w:rsidRDefault="002C0894" w:rsidP="009E4BDC">
            <w:pPr>
              <w:jc w:val="center"/>
              <w:rPr>
                <w:rFonts w:cstheme="minorHAnsi"/>
              </w:rPr>
            </w:pPr>
          </w:p>
        </w:tc>
        <w:tc>
          <w:tcPr>
            <w:tcW w:w="3600" w:type="dxa"/>
          </w:tcPr>
          <w:p w14:paraId="6BAEC992" w14:textId="627AE104" w:rsidR="002C0894" w:rsidRPr="00E80A6C" w:rsidRDefault="002C0894" w:rsidP="009E4BDC">
            <w:pPr>
              <w:jc w:val="center"/>
              <w:rPr>
                <w:rFonts w:cstheme="minorHAnsi"/>
              </w:rPr>
            </w:pPr>
            <w:r w:rsidRPr="00E80A6C">
              <w:rPr>
                <w:rFonts w:cstheme="minorHAnsi"/>
              </w:rPr>
              <w:t>Isotetrandrine</w:t>
            </w:r>
            <w:r w:rsidR="006D3A90">
              <w:rPr>
                <w:rFonts w:cstheme="minorHAnsi"/>
              </w:rPr>
              <w:fldChar w:fldCharType="begin" w:fldLock="1"/>
            </w:r>
            <w:r w:rsidR="006D3A90">
              <w:rPr>
                <w:rFonts w:cstheme="minorHAnsi"/>
              </w:rPr>
              <w:instrText>ADDIN CSL_CITATION {"citationItems":[{"id":"ITEM-1","itemData":{"author":[{"dropping-particle":"","family":"Berberidaceae","given":"I N Berberis","non-dropping-particle":"","parse-names":false,"suffix":""}],"container-title":"EXCLI Journal","id":"ITEM-1","issued":{"date-parts":[["2015"]]},"page":"247-267","title":"Review article : A REVIEW ON BIOLOGICAL AND CHEMICAL DIVERSITY","type":"article-journal"},"uris":["http://www.mendeley.com/documents/?uuid=6e9ecdb4-9aa0-4e23-9a0a-40834be8b68e"]}],"mendeley":{"formattedCitation":"&lt;sup&gt;24&lt;/sup&gt;","plainTextFormattedCitation":"24","previouslyFormattedCitation":"&lt;sup&gt;24&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24</w:t>
            </w:r>
            <w:r w:rsidR="006D3A90">
              <w:rPr>
                <w:rFonts w:cstheme="minorHAnsi"/>
              </w:rPr>
              <w:fldChar w:fldCharType="end"/>
            </w:r>
          </w:p>
        </w:tc>
        <w:tc>
          <w:tcPr>
            <w:tcW w:w="2785" w:type="dxa"/>
          </w:tcPr>
          <w:p w14:paraId="2B77DEC0" w14:textId="77777777" w:rsidR="002C0894" w:rsidRPr="00E80A6C" w:rsidRDefault="002C0894" w:rsidP="009E4BDC">
            <w:pPr>
              <w:jc w:val="center"/>
              <w:rPr>
                <w:rFonts w:cstheme="minorHAnsi"/>
                <w:color w:val="212121"/>
              </w:rPr>
            </w:pPr>
            <w:r w:rsidRPr="00E80A6C">
              <w:rPr>
                <w:rFonts w:cstheme="minorHAnsi"/>
                <w:color w:val="212121"/>
              </w:rPr>
              <w:t>457825</w:t>
            </w:r>
          </w:p>
          <w:p w14:paraId="30A93734" w14:textId="77777777" w:rsidR="002C0894" w:rsidRPr="00E80A6C" w:rsidRDefault="002C0894" w:rsidP="009E4BDC">
            <w:pPr>
              <w:jc w:val="center"/>
              <w:rPr>
                <w:rFonts w:cstheme="minorHAnsi"/>
              </w:rPr>
            </w:pPr>
          </w:p>
        </w:tc>
      </w:tr>
      <w:tr w:rsidR="002C0894" w:rsidRPr="00E80A6C" w14:paraId="31513473" w14:textId="77777777" w:rsidTr="002C0894">
        <w:trPr>
          <w:trHeight w:val="736"/>
        </w:trPr>
        <w:tc>
          <w:tcPr>
            <w:tcW w:w="939" w:type="dxa"/>
            <w:vMerge/>
          </w:tcPr>
          <w:p w14:paraId="2CF6406D" w14:textId="77777777" w:rsidR="002C0894" w:rsidRPr="00E80A6C" w:rsidRDefault="002C0894" w:rsidP="009E4BDC">
            <w:pPr>
              <w:jc w:val="center"/>
              <w:rPr>
                <w:rFonts w:cstheme="minorHAnsi"/>
              </w:rPr>
            </w:pPr>
          </w:p>
        </w:tc>
        <w:tc>
          <w:tcPr>
            <w:tcW w:w="2026" w:type="dxa"/>
            <w:vMerge/>
          </w:tcPr>
          <w:p w14:paraId="7E12689D" w14:textId="77777777" w:rsidR="002C0894" w:rsidRPr="00E80A6C" w:rsidRDefault="002C0894" w:rsidP="009E4BDC">
            <w:pPr>
              <w:jc w:val="center"/>
              <w:rPr>
                <w:rFonts w:cstheme="minorHAnsi"/>
              </w:rPr>
            </w:pPr>
          </w:p>
        </w:tc>
        <w:tc>
          <w:tcPr>
            <w:tcW w:w="3600" w:type="dxa"/>
          </w:tcPr>
          <w:p w14:paraId="23445921" w14:textId="101D2680" w:rsidR="002C0894" w:rsidRPr="00E80A6C" w:rsidRDefault="002C0894" w:rsidP="009E4BDC">
            <w:pPr>
              <w:jc w:val="center"/>
              <w:rPr>
                <w:rFonts w:cstheme="minorHAnsi"/>
              </w:rPr>
            </w:pPr>
            <w:r w:rsidRPr="00E80A6C">
              <w:rPr>
                <w:rFonts w:cstheme="minorHAnsi"/>
              </w:rPr>
              <w:t>Columbamine</w:t>
            </w:r>
            <w:r w:rsidR="006D3A90">
              <w:rPr>
                <w:rFonts w:cstheme="minorHAnsi"/>
              </w:rPr>
              <w:fldChar w:fldCharType="begin" w:fldLock="1"/>
            </w:r>
            <w:r w:rsidR="006D3A90">
              <w:rPr>
                <w:rFonts w:cstheme="minorHAnsi"/>
              </w:rPr>
              <w:instrText>ADDIN CSL_CITATION {"citationItems":[{"id":"ITEM-1","itemData":{"DOI":"10.1007/s11101-013-9272-x","ISBN":"1110101392","ISSN":"15687767","abstract":"The genus Berberis is well known for its diversity and pharmacological uses in traditional medicine system since ancient time. Exploring this medicinal plant with more prominence is the need of present day medicinal system. The present review highlighted the phytochemical and pharmacological studies reported from genus Berberis over the last two decades. © 2013 Springer Science+Business Media Dordrecht.","author":[{"dropping-particle":"","family":"Bhardwaj","given":"Daya","non-dropping-particle":"","parse-names":false,"suffix":""},{"dropping-particle":"","family":"Kaushik","given":"Nutan","non-dropping-particle":"","parse-names":false,"suffix":""}],"container-title":"Phytochemistry Reviews","id":"ITEM-1","issue":"4","issued":{"date-parts":[["2012"]]},"page":"523-542","title":"Phytochemical and pharmacological studies in genus Berberis","type":"article-journal","volume":"11"},"uris":["http://www.mendeley.com/documents/?uuid=a0716958-8cac-427d-9b8f-02cc3209ec07"]}],"mendeley":{"formattedCitation":"&lt;sup&gt;25&lt;/sup&gt;","plainTextFormattedCitation":"25","previouslyFormattedCitation":"&lt;sup&gt;25&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25</w:t>
            </w:r>
            <w:r w:rsidR="006D3A90">
              <w:rPr>
                <w:rFonts w:cstheme="minorHAnsi"/>
              </w:rPr>
              <w:fldChar w:fldCharType="end"/>
            </w:r>
          </w:p>
        </w:tc>
        <w:tc>
          <w:tcPr>
            <w:tcW w:w="2785" w:type="dxa"/>
          </w:tcPr>
          <w:p w14:paraId="101C17D7" w14:textId="77777777" w:rsidR="002C0894" w:rsidRPr="00E80A6C" w:rsidRDefault="002C0894" w:rsidP="009E4BDC">
            <w:pPr>
              <w:jc w:val="center"/>
              <w:rPr>
                <w:rFonts w:cstheme="minorHAnsi"/>
                <w:color w:val="212121"/>
              </w:rPr>
            </w:pPr>
            <w:r w:rsidRPr="00E80A6C">
              <w:rPr>
                <w:rFonts w:cstheme="minorHAnsi"/>
                <w:color w:val="212121"/>
              </w:rPr>
              <w:t>72310</w:t>
            </w:r>
          </w:p>
          <w:p w14:paraId="20CB4635" w14:textId="77777777" w:rsidR="002C0894" w:rsidRPr="00E80A6C" w:rsidRDefault="002C0894" w:rsidP="009E4BDC">
            <w:pPr>
              <w:jc w:val="center"/>
              <w:rPr>
                <w:rFonts w:cstheme="minorHAnsi"/>
              </w:rPr>
            </w:pPr>
          </w:p>
        </w:tc>
      </w:tr>
      <w:tr w:rsidR="002C0894" w:rsidRPr="00E80A6C" w14:paraId="75969203" w14:textId="77777777" w:rsidTr="002C0894">
        <w:trPr>
          <w:trHeight w:val="736"/>
        </w:trPr>
        <w:tc>
          <w:tcPr>
            <w:tcW w:w="939" w:type="dxa"/>
            <w:vMerge/>
          </w:tcPr>
          <w:p w14:paraId="1355E769" w14:textId="77777777" w:rsidR="002C0894" w:rsidRPr="00E80A6C" w:rsidRDefault="002C0894" w:rsidP="009E4BDC">
            <w:pPr>
              <w:jc w:val="center"/>
              <w:rPr>
                <w:rFonts w:cstheme="minorHAnsi"/>
              </w:rPr>
            </w:pPr>
          </w:p>
        </w:tc>
        <w:tc>
          <w:tcPr>
            <w:tcW w:w="2026" w:type="dxa"/>
            <w:vMerge/>
          </w:tcPr>
          <w:p w14:paraId="619B737F" w14:textId="77777777" w:rsidR="002C0894" w:rsidRPr="00E80A6C" w:rsidRDefault="002C0894" w:rsidP="009E4BDC">
            <w:pPr>
              <w:jc w:val="center"/>
              <w:rPr>
                <w:rFonts w:cstheme="minorHAnsi"/>
              </w:rPr>
            </w:pPr>
          </w:p>
        </w:tc>
        <w:tc>
          <w:tcPr>
            <w:tcW w:w="3600" w:type="dxa"/>
          </w:tcPr>
          <w:p w14:paraId="23AAAC80" w14:textId="70B609A4" w:rsidR="002C0894" w:rsidRPr="00E80A6C" w:rsidRDefault="002C0894" w:rsidP="009E4BDC">
            <w:pPr>
              <w:jc w:val="center"/>
              <w:rPr>
                <w:rFonts w:cstheme="minorHAnsi"/>
              </w:rPr>
            </w:pPr>
            <w:r w:rsidRPr="00E80A6C">
              <w:rPr>
                <w:rFonts w:cstheme="minorHAnsi"/>
              </w:rPr>
              <w:t>Oxyacanthine</w:t>
            </w:r>
            <w:r w:rsidR="006D3A90">
              <w:rPr>
                <w:rFonts w:cstheme="minorHAnsi"/>
              </w:rPr>
              <w:fldChar w:fldCharType="begin" w:fldLock="1"/>
            </w:r>
            <w:r w:rsidR="006D3A90">
              <w:rPr>
                <w:rFonts w:cstheme="minorHAnsi"/>
              </w:rPr>
              <w:instrText>ADDIN CSL_CITATION {"citationItems":[{"id":"ITEM-1","itemData":{"DOI":"10.1007/s11101-013-9272-x","ISBN":"1110101392","ISSN":"15687767","abstract":"The genus Berberis is well known for its diversity and pharmacological uses in traditional medicine system since ancient time. Exploring this medicinal plant with more prominence is the need of present day medicinal system. The present review highlighted the phytochemical and pharmacological studies reported from genus Berberis over the last two decades. © 2013 Springer Science+Business Media Dordrecht.","author":[{"dropping-particle":"","family":"Bhardwaj","given":"Daya","non-dropping-particle":"","parse-names":false,"suffix":""},{"dropping-particle":"","family":"Kaushik","given":"Nutan","non-dropping-particle":"","parse-names":false,"suffix":""}],"container-title":"Phytochemistry Reviews","id":"ITEM-1","issue":"4","issued":{"date-parts":[["2012"]]},"page":"523-542","title":"Phytochemical and pharmacological studies in genus Berberis","type":"article-journal","volume":"11"},"uris":["http://www.mendeley.com/documents/?uuid=a0716958-8cac-427d-9b8f-02cc3209ec07"]}],"mendeley":{"formattedCitation":"&lt;sup&gt;25&lt;/sup&gt;","plainTextFormattedCitation":"25","previouslyFormattedCitation":"&lt;sup&gt;25&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25</w:t>
            </w:r>
            <w:r w:rsidR="006D3A90">
              <w:rPr>
                <w:rFonts w:cstheme="minorHAnsi"/>
              </w:rPr>
              <w:fldChar w:fldCharType="end"/>
            </w:r>
          </w:p>
        </w:tc>
        <w:tc>
          <w:tcPr>
            <w:tcW w:w="2785" w:type="dxa"/>
          </w:tcPr>
          <w:p w14:paraId="65A86A69" w14:textId="77777777" w:rsidR="002C0894" w:rsidRPr="00E80A6C" w:rsidRDefault="002C0894" w:rsidP="009E4BDC">
            <w:pPr>
              <w:jc w:val="center"/>
              <w:rPr>
                <w:rFonts w:cstheme="minorHAnsi"/>
                <w:color w:val="212121"/>
              </w:rPr>
            </w:pPr>
            <w:r w:rsidRPr="00E80A6C">
              <w:rPr>
                <w:rFonts w:cstheme="minorHAnsi"/>
                <w:color w:val="212121"/>
              </w:rPr>
              <w:t>442333</w:t>
            </w:r>
          </w:p>
          <w:p w14:paraId="09073C07" w14:textId="77777777" w:rsidR="002C0894" w:rsidRPr="00E80A6C" w:rsidRDefault="002C0894" w:rsidP="009E4BDC">
            <w:pPr>
              <w:jc w:val="center"/>
              <w:rPr>
                <w:rFonts w:cstheme="minorHAnsi"/>
              </w:rPr>
            </w:pPr>
          </w:p>
        </w:tc>
      </w:tr>
      <w:tr w:rsidR="002C0894" w:rsidRPr="00E80A6C" w14:paraId="37A45FB3" w14:textId="77777777" w:rsidTr="002C0894">
        <w:trPr>
          <w:trHeight w:val="736"/>
        </w:trPr>
        <w:tc>
          <w:tcPr>
            <w:tcW w:w="939" w:type="dxa"/>
            <w:vMerge/>
          </w:tcPr>
          <w:p w14:paraId="2C6C6325" w14:textId="77777777" w:rsidR="002C0894" w:rsidRPr="00E80A6C" w:rsidRDefault="002C0894" w:rsidP="009E4BDC">
            <w:pPr>
              <w:jc w:val="center"/>
              <w:rPr>
                <w:rFonts w:cstheme="minorHAnsi"/>
              </w:rPr>
            </w:pPr>
          </w:p>
        </w:tc>
        <w:tc>
          <w:tcPr>
            <w:tcW w:w="2026" w:type="dxa"/>
            <w:vMerge/>
          </w:tcPr>
          <w:p w14:paraId="55244534" w14:textId="77777777" w:rsidR="002C0894" w:rsidRPr="00E80A6C" w:rsidRDefault="002C0894" w:rsidP="009E4BDC">
            <w:pPr>
              <w:jc w:val="center"/>
              <w:rPr>
                <w:rFonts w:cstheme="minorHAnsi"/>
              </w:rPr>
            </w:pPr>
          </w:p>
        </w:tc>
        <w:tc>
          <w:tcPr>
            <w:tcW w:w="3600" w:type="dxa"/>
          </w:tcPr>
          <w:p w14:paraId="6B7FAFA8" w14:textId="5D556A7A" w:rsidR="002C0894" w:rsidRPr="00E80A6C" w:rsidRDefault="002C0894" w:rsidP="009E4BDC">
            <w:pPr>
              <w:jc w:val="center"/>
              <w:rPr>
                <w:rFonts w:cstheme="minorHAnsi"/>
              </w:rPr>
            </w:pPr>
            <w:r w:rsidRPr="00E80A6C">
              <w:rPr>
                <w:rFonts w:cstheme="minorHAnsi"/>
              </w:rPr>
              <w:t>Cyanidin</w:t>
            </w:r>
            <w:r w:rsidR="006D3A90">
              <w:rPr>
                <w:rFonts w:cstheme="minorHAnsi"/>
              </w:rPr>
              <w:fldChar w:fldCharType="begin" w:fldLock="1"/>
            </w:r>
            <w:r w:rsidR="006D3A90">
              <w:rPr>
                <w:rFonts w:cstheme="minorHAnsi"/>
              </w:rPr>
              <w:instrText>ADDIN CSL_CITATION {"citationItems":[{"id":"ITEM-1","itemData":{"DOI":"10.1002/pca.2821","ISSN":"10991565","PMID":"30762258","abstract":"Introduction: Recently, there has been a growing interest in the use of edible barberry and their extracts as a source of natural antioxidants in food and pharmaceutical industries. Objective: The aim of this study was to evaluate the biochemical constituents of 18 samples of barberry fruits and classification of barberry genotypes by multivariate analysis. Methods: Total phenolic, total flavonoid, total anthocyanin, total tannin, total carbohydrate contents and antioxidant activity were determined using Folin–Ciocalteu, aluminum chloride, colorimetric, vanillin, anthron and DPPH (2,2′-diphenyl-1-picrylhydrazyl) assays, respectively. High-performance liquid chromatography (HPLC) system is used for quantitative determination of phytochemical constituents. The multivariate data analysis (principal component analysis and hierarchical cluster analysis) and heat map data visualisation techniques were performed to classify barberry genotypes using Minitab and GraphPad Prism software, respectively. Results: The highest amounts of total phenolics and flavonoids were obtained in fruit extracts of G3 (Berberis vulgaris). The highest total anthocyanin content and antioxidant activity were observed in G8 (B. vulgaris) and G16 (B. vulgaris), respectively. HPLC analysis of phytochemicals (gallic acid, caffeic acid, chlorogenic acid, p-coumaric acid, cinnamic acid, rutin, apigenin, and quercetin) revealed that gallic acid and p-coumaric acid were found as the most abundant phytochemical compounds. Based on multivariate analysis and heat map visualisation techniques, Berberis genotypes were classified into three main clusters. Conclusions: These results showed that barberry species (especially B. vulgaris and B. carataegina) are promising sources of natural antioxidants and biochemical compounds beneficial to be used in the food industry and that the multivariate analysis was a suitable approach to classify the barberry samples.","author":[{"dropping-particle":"","family":"Gholizadeh-Moghadam","given":"Naser","non-dropping-particle":"","parse-names":false,"suffix":""},{"dropping-particle":"","family":"Hosseini","given":"Bahman","non-dropping-particle":"","parse-names":false,"suffix":""},{"dropping-particle":"","family":"Alirezalu","given":"Abolfazl","non-dropping-particle":"","parse-names":false,"suffix":""}],"container-title":"Phytochemical Analysis","id":"ITEM-1","issue":"4","issued":{"date-parts":[["2019"]]},"page":"385-394","title":"Classification of barberry genotypes by multivariate analysis of biochemical constituents and HPLC profiles","type":"article-journal","volume":"30"},"uris":["http://www.mendeley.com/documents/?uuid=3fb4fe7c-ee31-4824-bb78-c393f7c94d45"]}],"mendeley":{"formattedCitation":"&lt;sup&gt;26&lt;/sup&gt;","plainTextFormattedCitation":"26","previouslyFormattedCitation":"&lt;sup&gt;26&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26</w:t>
            </w:r>
            <w:r w:rsidR="006D3A90">
              <w:rPr>
                <w:rFonts w:cstheme="minorHAnsi"/>
              </w:rPr>
              <w:fldChar w:fldCharType="end"/>
            </w:r>
          </w:p>
        </w:tc>
        <w:tc>
          <w:tcPr>
            <w:tcW w:w="2785" w:type="dxa"/>
          </w:tcPr>
          <w:p w14:paraId="1C82C315" w14:textId="77777777" w:rsidR="002C0894" w:rsidRPr="00E80A6C" w:rsidRDefault="002C0894" w:rsidP="009E4BDC">
            <w:pPr>
              <w:jc w:val="center"/>
              <w:rPr>
                <w:rFonts w:cstheme="minorHAnsi"/>
                <w:color w:val="212121"/>
              </w:rPr>
            </w:pPr>
            <w:r w:rsidRPr="00E80A6C">
              <w:rPr>
                <w:rFonts w:cstheme="minorHAnsi"/>
                <w:color w:val="212121"/>
              </w:rPr>
              <w:t>128861</w:t>
            </w:r>
          </w:p>
          <w:p w14:paraId="5F82CAA1" w14:textId="77777777" w:rsidR="002C0894" w:rsidRPr="00E80A6C" w:rsidRDefault="002C0894" w:rsidP="009E4BDC">
            <w:pPr>
              <w:jc w:val="center"/>
              <w:rPr>
                <w:rFonts w:cstheme="minorHAnsi"/>
              </w:rPr>
            </w:pPr>
          </w:p>
        </w:tc>
      </w:tr>
      <w:tr w:rsidR="002C0894" w:rsidRPr="00E80A6C" w14:paraId="302E137A" w14:textId="77777777" w:rsidTr="002C0894">
        <w:trPr>
          <w:trHeight w:val="736"/>
        </w:trPr>
        <w:tc>
          <w:tcPr>
            <w:tcW w:w="939" w:type="dxa"/>
            <w:vMerge/>
          </w:tcPr>
          <w:p w14:paraId="37F82E5E" w14:textId="77777777" w:rsidR="002C0894" w:rsidRPr="00E80A6C" w:rsidRDefault="002C0894" w:rsidP="009E4BDC">
            <w:pPr>
              <w:jc w:val="center"/>
              <w:rPr>
                <w:rFonts w:cstheme="minorHAnsi"/>
              </w:rPr>
            </w:pPr>
          </w:p>
        </w:tc>
        <w:tc>
          <w:tcPr>
            <w:tcW w:w="2026" w:type="dxa"/>
            <w:vMerge/>
          </w:tcPr>
          <w:p w14:paraId="4717ABE8" w14:textId="77777777" w:rsidR="002C0894" w:rsidRPr="00E80A6C" w:rsidRDefault="002C0894" w:rsidP="009E4BDC">
            <w:pPr>
              <w:jc w:val="center"/>
              <w:rPr>
                <w:rFonts w:cstheme="minorHAnsi"/>
              </w:rPr>
            </w:pPr>
          </w:p>
        </w:tc>
        <w:tc>
          <w:tcPr>
            <w:tcW w:w="3600" w:type="dxa"/>
          </w:tcPr>
          <w:p w14:paraId="722AC25D" w14:textId="63D053BF" w:rsidR="002C0894" w:rsidRPr="00E80A6C" w:rsidRDefault="002C0894" w:rsidP="009E4BDC">
            <w:pPr>
              <w:jc w:val="center"/>
              <w:rPr>
                <w:rFonts w:cstheme="minorHAnsi"/>
              </w:rPr>
            </w:pPr>
            <w:r w:rsidRPr="00E80A6C">
              <w:rPr>
                <w:rFonts w:cstheme="minorHAnsi"/>
              </w:rPr>
              <w:t>Peonidin</w:t>
            </w:r>
            <w:r w:rsidR="006D3A90">
              <w:rPr>
                <w:rFonts w:cstheme="minorHAnsi"/>
              </w:rPr>
              <w:fldChar w:fldCharType="begin" w:fldLock="1"/>
            </w:r>
            <w:r w:rsidR="006D3A90">
              <w:rPr>
                <w:rFonts w:cstheme="minorHAnsi"/>
              </w:rPr>
              <w:instrText>ADDIN CSL_CITATION {"citationItems":[{"id":"ITEM-1","itemData":{"DOI":"10.1002/pca.2821","ISSN":"10991565","PMID":"30762258","abstract":"Introduction: Recently, there has been a growing interest in the use of edible barberry and their extracts as a source of natural antioxidants in food and pharmaceutical industries. Objective: The aim of this study was to evaluate the biochemical constituents of 18 samples of barberry fruits and classification of barberry genotypes by multivariate analysis. Methods: Total phenolic, total flavonoid, total anthocyanin, total tannin, total carbohydrate contents and antioxidant activity were determined using Folin–Ciocalteu, aluminum chloride, colorimetric, vanillin, anthron and DPPH (2,2′-diphenyl-1-picrylhydrazyl) assays, respectively. High-performance liquid chromatography (HPLC) system is used for quantitative determination of phytochemical constituents. The multivariate data analysis (principal component analysis and hierarchical cluster analysis) and heat map data visualisation techniques were performed to classify barberry genotypes using Minitab and GraphPad Prism software, respectively. Results: The highest amounts of total phenolics and flavonoids were obtained in fruit extracts of G3 (Berberis vulgaris). The highest total anthocyanin content and antioxidant activity were observed in G8 (B. vulgaris) and G16 (B. vulgaris), respectively. HPLC analysis of phytochemicals (gallic acid, caffeic acid, chlorogenic acid, p-coumaric acid, cinnamic acid, rutin, apigenin, and quercetin) revealed that gallic acid and p-coumaric acid were found as the most abundant phytochemical compounds. Based on multivariate analysis and heat map visualisation techniques, Berberis genotypes were classified into three main clusters. Conclusions: These results showed that barberry species (especially B. vulgaris and B. carataegina) are promising sources of natural antioxidants and biochemical compounds beneficial to be used in the food industry and that the multivariate analysis was a suitable approach to classify the barberry samples.","author":[{"dropping-particle":"","family":"Gholizadeh-Moghadam","given":"Naser","non-dropping-particle":"","parse-names":false,"suffix":""},{"dropping-particle":"","family":"Hosseini","given":"Bahman","non-dropping-particle":"","parse-names":false,"suffix":""},{"dropping-particle":"","family":"Alirezalu","given":"Abolfazl","non-dropping-particle":"","parse-names":false,"suffix":""}],"container-title":"Phytochemical Analysis","id":"ITEM-1","issue":"4","issued":{"date-parts":[["2019"]]},"page":"385-394","title":"Classification of barberry genotypes by multivariate analysis of biochemical constituents and HPLC profiles","type":"article-journal","volume":"30"},"uris":["http://www.mendeley.com/documents/?uuid=3fb4fe7c-ee31-4824-bb78-c393f7c94d45"]}],"mendeley":{"formattedCitation":"&lt;sup&gt;26&lt;/sup&gt;","plainTextFormattedCitation":"26","previouslyFormattedCitation":"&lt;sup&gt;26&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26</w:t>
            </w:r>
            <w:r w:rsidR="006D3A90">
              <w:rPr>
                <w:rFonts w:cstheme="minorHAnsi"/>
              </w:rPr>
              <w:fldChar w:fldCharType="end"/>
            </w:r>
          </w:p>
        </w:tc>
        <w:tc>
          <w:tcPr>
            <w:tcW w:w="2785" w:type="dxa"/>
          </w:tcPr>
          <w:p w14:paraId="6D6F56E1" w14:textId="77777777" w:rsidR="002C0894" w:rsidRPr="00E80A6C" w:rsidRDefault="002C0894" w:rsidP="009E4BDC">
            <w:pPr>
              <w:jc w:val="center"/>
              <w:rPr>
                <w:rFonts w:cstheme="minorHAnsi"/>
                <w:color w:val="212121"/>
              </w:rPr>
            </w:pPr>
            <w:r w:rsidRPr="00E80A6C">
              <w:rPr>
                <w:rFonts w:cstheme="minorHAnsi"/>
                <w:color w:val="212121"/>
              </w:rPr>
              <w:t>441773</w:t>
            </w:r>
          </w:p>
          <w:p w14:paraId="6364E18F" w14:textId="77777777" w:rsidR="002C0894" w:rsidRPr="00E80A6C" w:rsidRDefault="002C0894" w:rsidP="009E4BDC">
            <w:pPr>
              <w:jc w:val="center"/>
              <w:rPr>
                <w:rFonts w:cstheme="minorHAnsi"/>
              </w:rPr>
            </w:pPr>
          </w:p>
        </w:tc>
      </w:tr>
      <w:tr w:rsidR="002C0894" w:rsidRPr="00E80A6C" w14:paraId="78570E85" w14:textId="77777777" w:rsidTr="002C0894">
        <w:trPr>
          <w:trHeight w:val="808"/>
        </w:trPr>
        <w:tc>
          <w:tcPr>
            <w:tcW w:w="939" w:type="dxa"/>
            <w:vMerge/>
          </w:tcPr>
          <w:p w14:paraId="72ADF1B4" w14:textId="77777777" w:rsidR="002C0894" w:rsidRPr="00E80A6C" w:rsidRDefault="002C0894" w:rsidP="009E4BDC">
            <w:pPr>
              <w:jc w:val="center"/>
              <w:rPr>
                <w:rFonts w:cstheme="minorHAnsi"/>
              </w:rPr>
            </w:pPr>
          </w:p>
        </w:tc>
        <w:tc>
          <w:tcPr>
            <w:tcW w:w="2026" w:type="dxa"/>
            <w:vMerge/>
          </w:tcPr>
          <w:p w14:paraId="161E840C" w14:textId="77777777" w:rsidR="002C0894" w:rsidRPr="00E80A6C" w:rsidRDefault="002C0894" w:rsidP="009E4BDC">
            <w:pPr>
              <w:jc w:val="center"/>
              <w:rPr>
                <w:rFonts w:cstheme="minorHAnsi"/>
              </w:rPr>
            </w:pPr>
          </w:p>
        </w:tc>
        <w:tc>
          <w:tcPr>
            <w:tcW w:w="3600" w:type="dxa"/>
          </w:tcPr>
          <w:p w14:paraId="2BBC8B5D" w14:textId="7B2806C8" w:rsidR="002C0894" w:rsidRPr="00E80A6C" w:rsidRDefault="002C0894" w:rsidP="009E4BDC">
            <w:pPr>
              <w:jc w:val="center"/>
              <w:rPr>
                <w:rFonts w:cstheme="minorHAnsi"/>
              </w:rPr>
            </w:pPr>
            <w:r w:rsidRPr="00E80A6C">
              <w:rPr>
                <w:rFonts w:cstheme="minorHAnsi"/>
              </w:rPr>
              <w:t>Petunidin</w:t>
            </w:r>
            <w:r w:rsidR="006D3A90">
              <w:rPr>
                <w:rFonts w:cstheme="minorHAnsi"/>
              </w:rPr>
              <w:fldChar w:fldCharType="begin" w:fldLock="1"/>
            </w:r>
            <w:r w:rsidR="006D3A90">
              <w:rPr>
                <w:rFonts w:cstheme="minorHAnsi"/>
              </w:rPr>
              <w:instrText>ADDIN CSL_CITATION {"citationItems":[{"id":"ITEM-1","itemData":{"DOI":"10.1002/pca.2821","ISSN":"10991565","PMID":"30762258","abstract":"Introduction: Recently, there has been a growing interest in the use of edible barberry and their extracts as a source of natural antioxidants in food and pharmaceutical industries. Objective: The aim of this study was to evaluate the biochemical constituents of 18 samples of barberry fruits and classification of barberry genotypes by multivariate analysis. Methods: Total phenolic, total flavonoid, total anthocyanin, total tannin, total carbohydrate contents and antioxidant activity were determined using Folin–Ciocalteu, aluminum chloride, colorimetric, vanillin, anthron and DPPH (2,2′-diphenyl-1-picrylhydrazyl) assays, respectively. High-performance liquid chromatography (HPLC) system is used for quantitative determination of phytochemical constituents. The multivariate data analysis (principal component analysis and hierarchical cluster analysis) and heat map data visualisation techniques were performed to classify barberry genotypes using Minitab and GraphPad Prism software, respectively. Results: The highest amounts of total phenolics and flavonoids were obtained in fruit extracts of G3 (Berberis vulgaris). The highest total anthocyanin content and antioxidant activity were observed in G8 (B. vulgaris) and G16 (B. vulgaris), respectively. HPLC analysis of phytochemicals (gallic acid, caffeic acid, chlorogenic acid, p-coumaric acid, cinnamic acid, rutin, apigenin, and quercetin) revealed that gallic acid and p-coumaric acid were found as the most abundant phytochemical compounds. Based on multivariate analysis and heat map visualisation techniques, Berberis genotypes were classified into three main clusters. Conclusions: These results showed that barberry species (especially B. vulgaris and B. carataegina) are promising sources of natural antioxidants and biochemical compounds beneficial to be used in the food industry and that the multivariate analysis was a suitable approach to classify the barberry samples.","author":[{"dropping-particle":"","family":"Gholizadeh-Moghadam","given":"Naser","non-dropping-particle":"","parse-names":false,"suffix":""},{"dropping-particle":"","family":"Hosseini","given":"Bahman","non-dropping-particle":"","parse-names":false,"suffix":""},{"dropping-particle":"","family":"Alirezalu","given":"Abolfazl","non-dropping-particle":"","parse-names":false,"suffix":""}],"container-title":"Phytochemical Analysis","id":"ITEM-1","issue":"4","issued":{"date-parts":[["2019"]]},"page":"385-394","title":"Classification of barberry genotypes by multivariate analysis of biochemical constituents and HPLC profiles","type":"article-journal","volume":"30"},"uris":["http://www.mendeley.com/documents/?uuid=3fb4fe7c-ee31-4824-bb78-c393f7c94d45"]}],"mendeley":{"formattedCitation":"&lt;sup&gt;26&lt;/sup&gt;","plainTextFormattedCitation":"26","previouslyFormattedCitation":"&lt;sup&gt;26&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26</w:t>
            </w:r>
            <w:r w:rsidR="006D3A90">
              <w:rPr>
                <w:rFonts w:cstheme="minorHAnsi"/>
              </w:rPr>
              <w:fldChar w:fldCharType="end"/>
            </w:r>
          </w:p>
        </w:tc>
        <w:tc>
          <w:tcPr>
            <w:tcW w:w="2785" w:type="dxa"/>
          </w:tcPr>
          <w:p w14:paraId="7B3B41CD" w14:textId="77777777" w:rsidR="002C0894" w:rsidRPr="00E80A6C" w:rsidRDefault="002C0894" w:rsidP="009E4BDC">
            <w:pPr>
              <w:jc w:val="center"/>
              <w:rPr>
                <w:rFonts w:cstheme="minorHAnsi"/>
                <w:color w:val="212121"/>
              </w:rPr>
            </w:pPr>
            <w:r w:rsidRPr="00E80A6C">
              <w:rPr>
                <w:rFonts w:cstheme="minorHAnsi"/>
                <w:color w:val="212121"/>
              </w:rPr>
              <w:t>441774</w:t>
            </w:r>
          </w:p>
          <w:p w14:paraId="2B585F91" w14:textId="77777777" w:rsidR="002C0894" w:rsidRPr="00E80A6C" w:rsidRDefault="002C0894" w:rsidP="009E4BDC">
            <w:pPr>
              <w:jc w:val="center"/>
              <w:rPr>
                <w:rFonts w:cstheme="minorHAnsi"/>
              </w:rPr>
            </w:pPr>
          </w:p>
        </w:tc>
      </w:tr>
      <w:tr w:rsidR="002C0894" w:rsidRPr="00E80A6C" w14:paraId="728B3056" w14:textId="77777777" w:rsidTr="002C0894">
        <w:trPr>
          <w:trHeight w:val="802"/>
        </w:trPr>
        <w:tc>
          <w:tcPr>
            <w:tcW w:w="939" w:type="dxa"/>
            <w:vMerge/>
          </w:tcPr>
          <w:p w14:paraId="3ED50425" w14:textId="77777777" w:rsidR="002C0894" w:rsidRPr="00E80A6C" w:rsidRDefault="002C0894" w:rsidP="009E4BDC">
            <w:pPr>
              <w:jc w:val="center"/>
              <w:rPr>
                <w:rFonts w:cstheme="minorHAnsi"/>
              </w:rPr>
            </w:pPr>
          </w:p>
        </w:tc>
        <w:tc>
          <w:tcPr>
            <w:tcW w:w="2026" w:type="dxa"/>
            <w:vMerge/>
          </w:tcPr>
          <w:p w14:paraId="0D0CD4CA" w14:textId="77777777" w:rsidR="002C0894" w:rsidRPr="00E80A6C" w:rsidRDefault="002C0894" w:rsidP="009E4BDC">
            <w:pPr>
              <w:jc w:val="center"/>
              <w:rPr>
                <w:rFonts w:cstheme="minorHAnsi"/>
              </w:rPr>
            </w:pPr>
          </w:p>
        </w:tc>
        <w:tc>
          <w:tcPr>
            <w:tcW w:w="3600" w:type="dxa"/>
          </w:tcPr>
          <w:p w14:paraId="404BF897" w14:textId="45B61CA0" w:rsidR="002C0894" w:rsidRPr="00E80A6C" w:rsidRDefault="002C0894" w:rsidP="009E4BDC">
            <w:pPr>
              <w:jc w:val="center"/>
              <w:rPr>
                <w:rFonts w:cstheme="minorHAnsi"/>
              </w:rPr>
            </w:pPr>
            <w:r w:rsidRPr="00E80A6C">
              <w:rPr>
                <w:rFonts w:cstheme="minorHAnsi"/>
              </w:rPr>
              <w:t>Malvidin</w:t>
            </w:r>
            <w:r w:rsidR="006D3A90">
              <w:rPr>
                <w:rFonts w:cstheme="minorHAnsi"/>
              </w:rPr>
              <w:fldChar w:fldCharType="begin" w:fldLock="1"/>
            </w:r>
            <w:r w:rsidR="006D3A90">
              <w:rPr>
                <w:rFonts w:cstheme="minorHAnsi"/>
              </w:rPr>
              <w:instrText>ADDIN CSL_CITATION {"citationItems":[{"id":"ITEM-1","itemData":{"DOI":"10.1002/pca.2821","ISSN":"10991565","PMID":"30762258","abstract":"Introduction: Recently, there has been a growing interest in the use of edible barberry and their extracts as a source of natural antioxidants in food and pharmaceutical industries. Objective: The aim of this study was to evaluate the biochemical constituents of 18 samples of barberry fruits and classification of barberry genotypes by multivariate analysis. Methods: Total phenolic, total flavonoid, total anthocyanin, total tannin, total carbohydrate contents and antioxidant activity were determined using Folin–Ciocalteu, aluminum chloride, colorimetric, vanillin, anthron and DPPH (2,2′-diphenyl-1-picrylhydrazyl) assays, respectively. High-performance liquid chromatography (HPLC) system is used for quantitative determination of phytochemical constituents. The multivariate data analysis (principal component analysis and hierarchical cluster analysis) and heat map data visualisation techniques were performed to classify barberry genotypes using Minitab and GraphPad Prism software, respectively. Results: The highest amounts of total phenolics and flavonoids were obtained in fruit extracts of G3 (Berberis vulgaris). The highest total anthocyanin content and antioxidant activity were observed in G8 (B. vulgaris) and G16 (B. vulgaris), respectively. HPLC analysis of phytochemicals (gallic acid, caffeic acid, chlorogenic acid, p-coumaric acid, cinnamic acid, rutin, apigenin, and quercetin) revealed that gallic acid and p-coumaric acid were found as the most abundant phytochemical compounds. Based on multivariate analysis and heat map visualisation techniques, Berberis genotypes were classified into three main clusters. Conclusions: These results showed that barberry species (especially B. vulgaris and B. carataegina) are promising sources of natural antioxidants and biochemical compounds beneficial to be used in the food industry and that the multivariate analysis was a suitable approach to classify the barberry samples.","author":[{"dropping-particle":"","family":"Gholizadeh-Moghadam","given":"Naser","non-dropping-particle":"","parse-names":false,"suffix":""},{"dropping-particle":"","family":"Hosseini","given":"Bahman","non-dropping-particle":"","parse-names":false,"suffix":""},{"dropping-particle":"","family":"Alirezalu","given":"Abolfazl","non-dropping-particle":"","parse-names":false,"suffix":""}],"container-title":"Phytochemical Analysis","id":"ITEM-1","issue":"4","issued":{"date-parts":[["2019"]]},"page":"385-394","title":"Classification of barberry genotypes by multivariate analysis of biochemical constituents and HPLC profiles","type":"article-journal","volume":"30"},"uris":["http://www.mendeley.com/documents/?uuid=3fb4fe7c-ee31-4824-bb78-c393f7c94d45"]}],"mendeley":{"formattedCitation":"&lt;sup&gt;26&lt;/sup&gt;","plainTextFormattedCitation":"26","previouslyFormattedCitation":"&lt;sup&gt;26&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26</w:t>
            </w:r>
            <w:r w:rsidR="006D3A90">
              <w:rPr>
                <w:rFonts w:cstheme="minorHAnsi"/>
              </w:rPr>
              <w:fldChar w:fldCharType="end"/>
            </w:r>
          </w:p>
        </w:tc>
        <w:tc>
          <w:tcPr>
            <w:tcW w:w="2785" w:type="dxa"/>
          </w:tcPr>
          <w:p w14:paraId="3D8C7CF7" w14:textId="77777777" w:rsidR="002C0894" w:rsidRPr="00E80A6C" w:rsidRDefault="002C0894" w:rsidP="009E4BDC">
            <w:pPr>
              <w:jc w:val="center"/>
              <w:rPr>
                <w:rFonts w:cstheme="minorHAnsi"/>
                <w:color w:val="212121"/>
              </w:rPr>
            </w:pPr>
            <w:r w:rsidRPr="00E80A6C">
              <w:rPr>
                <w:rFonts w:cstheme="minorHAnsi"/>
                <w:color w:val="212121"/>
              </w:rPr>
              <w:t>159287</w:t>
            </w:r>
          </w:p>
          <w:p w14:paraId="51A2EDD7" w14:textId="77777777" w:rsidR="002C0894" w:rsidRPr="00E80A6C" w:rsidRDefault="002C0894" w:rsidP="009E4BDC">
            <w:pPr>
              <w:jc w:val="center"/>
              <w:rPr>
                <w:rFonts w:cstheme="minorHAnsi"/>
              </w:rPr>
            </w:pPr>
          </w:p>
        </w:tc>
      </w:tr>
      <w:tr w:rsidR="002C0894" w:rsidRPr="00E80A6C" w14:paraId="4123739C" w14:textId="77777777" w:rsidTr="002C0894">
        <w:trPr>
          <w:trHeight w:val="802"/>
        </w:trPr>
        <w:tc>
          <w:tcPr>
            <w:tcW w:w="939" w:type="dxa"/>
            <w:vMerge/>
          </w:tcPr>
          <w:p w14:paraId="60CA4E46" w14:textId="77777777" w:rsidR="002C0894" w:rsidRPr="00E80A6C" w:rsidRDefault="002C0894" w:rsidP="009E4BDC">
            <w:pPr>
              <w:jc w:val="center"/>
              <w:rPr>
                <w:rFonts w:cstheme="minorHAnsi"/>
              </w:rPr>
            </w:pPr>
          </w:p>
        </w:tc>
        <w:tc>
          <w:tcPr>
            <w:tcW w:w="2026" w:type="dxa"/>
            <w:vMerge/>
          </w:tcPr>
          <w:p w14:paraId="4C29B729" w14:textId="77777777" w:rsidR="002C0894" w:rsidRPr="00E80A6C" w:rsidRDefault="002C0894" w:rsidP="009E4BDC">
            <w:pPr>
              <w:jc w:val="center"/>
              <w:rPr>
                <w:rFonts w:cstheme="minorHAnsi"/>
              </w:rPr>
            </w:pPr>
          </w:p>
        </w:tc>
        <w:tc>
          <w:tcPr>
            <w:tcW w:w="3600" w:type="dxa"/>
          </w:tcPr>
          <w:p w14:paraId="776470AA" w14:textId="79E21882" w:rsidR="002C0894" w:rsidRPr="00E80A6C" w:rsidRDefault="002C0894" w:rsidP="009E4BDC">
            <w:pPr>
              <w:jc w:val="center"/>
              <w:rPr>
                <w:rFonts w:cstheme="minorHAnsi"/>
              </w:rPr>
            </w:pPr>
            <w:r w:rsidRPr="00E80A6C">
              <w:rPr>
                <w:rFonts w:cstheme="minorHAnsi"/>
              </w:rPr>
              <w:t>Delphinidin</w:t>
            </w:r>
            <w:r w:rsidR="006D3A90">
              <w:rPr>
                <w:rFonts w:cstheme="minorHAnsi"/>
              </w:rPr>
              <w:fldChar w:fldCharType="begin" w:fldLock="1"/>
            </w:r>
            <w:r w:rsidR="006D3A90">
              <w:rPr>
                <w:rFonts w:cstheme="minorHAnsi"/>
              </w:rPr>
              <w:instrText>ADDIN CSL_CITATION {"citationItems":[{"id":"ITEM-1","itemData":{"DOI":"10.1002/pca.2821","ISSN":"10991565","PMID":"30762258","abstract":"Introduction: Recently, there has been a growing interest in the use of edible barberry and their extracts as a source of natural antioxidants in food and pharmaceutical industries. Objective: The aim of this study was to evaluate the biochemical constituents of 18 samples of barberry fruits and classification of barberry genotypes by multivariate analysis. Methods: Total phenolic, total flavonoid, total anthocyanin, total tannin, total carbohydrate contents and antioxidant activity were determined using Folin–Ciocalteu, aluminum chloride, colorimetric, vanillin, anthron and DPPH (2,2′-diphenyl-1-picrylhydrazyl) assays, respectively. High-performance liquid chromatography (HPLC) system is used for quantitative determination of phytochemical constituents. The multivariate data analysis (principal component analysis and hierarchical cluster analysis) and heat map data visualisation techniques were performed to classify barberry genotypes using Minitab and GraphPad Prism software, respectively. Results: The highest amounts of total phenolics and flavonoids were obtained in fruit extracts of G3 (Berberis vulgaris). The highest total anthocyanin content and antioxidant activity were observed in G8 (B. vulgaris) and G16 (B. vulgaris), respectively. HPLC analysis of phytochemicals (gallic acid, caffeic acid, chlorogenic acid, p-coumaric acid, cinnamic acid, rutin, apigenin, and quercetin) revealed that gallic acid and p-coumaric acid were found as the most abundant phytochemical compounds. Based on multivariate analysis and heat map visualisation techniques, Berberis genotypes were classified into three main clusters. Conclusions: These results showed that barberry species (especially B. vulgaris and B. carataegina) are promising sources of natural antioxidants and biochemical compounds beneficial to be used in the food industry and that the multivariate analysis was a suitable approach to classify the barberry samples.","author":[{"dropping-particle":"","family":"Gholizadeh-Moghadam","given":"Naser","non-dropping-particle":"","parse-names":false,"suffix":""},{"dropping-particle":"","family":"Hosseini","given":"Bahman","non-dropping-particle":"","parse-names":false,"suffix":""},{"dropping-particle":"","family":"Alirezalu","given":"Abolfazl","non-dropping-particle":"","parse-names":false,"suffix":""}],"container-title":"Phytochemical Analysis","id":"ITEM-1","issue":"4","issued":{"date-parts":[["2019"]]},"page":"385-394","title":"Classification of barberry genotypes by multivariate analysis of biochemical constituents and HPLC profiles","type":"article-journal","volume":"30"},"uris":["http://www.mendeley.com/documents/?uuid=3fb4fe7c-ee31-4824-bb78-c393f7c94d45"]}],"mendeley":{"formattedCitation":"&lt;sup&gt;26&lt;/sup&gt;","plainTextFormattedCitation":"26","previouslyFormattedCitation":"&lt;sup&gt;26&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26</w:t>
            </w:r>
            <w:r w:rsidR="006D3A90">
              <w:rPr>
                <w:rFonts w:cstheme="minorHAnsi"/>
              </w:rPr>
              <w:fldChar w:fldCharType="end"/>
            </w:r>
          </w:p>
        </w:tc>
        <w:tc>
          <w:tcPr>
            <w:tcW w:w="2785" w:type="dxa"/>
          </w:tcPr>
          <w:p w14:paraId="6343229E" w14:textId="77777777" w:rsidR="002C0894" w:rsidRPr="00E80A6C" w:rsidRDefault="002C0894" w:rsidP="009E4BDC">
            <w:pPr>
              <w:jc w:val="center"/>
              <w:rPr>
                <w:rFonts w:cstheme="minorHAnsi"/>
                <w:color w:val="212121"/>
              </w:rPr>
            </w:pPr>
            <w:r w:rsidRPr="00E80A6C">
              <w:rPr>
                <w:rFonts w:cstheme="minorHAnsi"/>
                <w:color w:val="212121"/>
              </w:rPr>
              <w:t>128853</w:t>
            </w:r>
          </w:p>
          <w:p w14:paraId="2193E0CA" w14:textId="77777777" w:rsidR="002C0894" w:rsidRPr="00E80A6C" w:rsidRDefault="002C0894" w:rsidP="009E4BDC">
            <w:pPr>
              <w:jc w:val="center"/>
              <w:rPr>
                <w:rFonts w:cstheme="minorHAnsi"/>
              </w:rPr>
            </w:pPr>
          </w:p>
        </w:tc>
      </w:tr>
      <w:tr w:rsidR="002C0894" w:rsidRPr="00E80A6C" w14:paraId="4CFBD6C3" w14:textId="77777777" w:rsidTr="002C0894">
        <w:trPr>
          <w:trHeight w:val="802"/>
        </w:trPr>
        <w:tc>
          <w:tcPr>
            <w:tcW w:w="939" w:type="dxa"/>
            <w:vMerge/>
          </w:tcPr>
          <w:p w14:paraId="0816F36E" w14:textId="77777777" w:rsidR="002C0894" w:rsidRPr="00E80A6C" w:rsidRDefault="002C0894" w:rsidP="009E4BDC">
            <w:pPr>
              <w:jc w:val="center"/>
              <w:rPr>
                <w:rFonts w:cstheme="minorHAnsi"/>
              </w:rPr>
            </w:pPr>
          </w:p>
        </w:tc>
        <w:tc>
          <w:tcPr>
            <w:tcW w:w="2026" w:type="dxa"/>
            <w:vMerge/>
          </w:tcPr>
          <w:p w14:paraId="73856892" w14:textId="77777777" w:rsidR="002C0894" w:rsidRPr="00E80A6C" w:rsidRDefault="002C0894" w:rsidP="009E4BDC">
            <w:pPr>
              <w:jc w:val="center"/>
              <w:rPr>
                <w:rFonts w:cstheme="minorHAnsi"/>
              </w:rPr>
            </w:pPr>
          </w:p>
        </w:tc>
        <w:tc>
          <w:tcPr>
            <w:tcW w:w="3600" w:type="dxa"/>
          </w:tcPr>
          <w:p w14:paraId="6009B048" w14:textId="217A2BC2" w:rsidR="002C0894" w:rsidRPr="00E80A6C" w:rsidRDefault="002C0894" w:rsidP="009E4BDC">
            <w:pPr>
              <w:jc w:val="center"/>
              <w:rPr>
                <w:rFonts w:cstheme="minorHAnsi"/>
              </w:rPr>
            </w:pPr>
            <w:r w:rsidRPr="00E80A6C">
              <w:rPr>
                <w:rFonts w:cstheme="minorHAnsi"/>
              </w:rPr>
              <w:t>Pelargonidin</w:t>
            </w:r>
            <w:r w:rsidR="006D3A90">
              <w:rPr>
                <w:rFonts w:cstheme="minorHAnsi"/>
              </w:rPr>
              <w:fldChar w:fldCharType="begin" w:fldLock="1"/>
            </w:r>
            <w:r w:rsidR="006D3A90">
              <w:rPr>
                <w:rFonts w:cstheme="minorHAnsi"/>
              </w:rPr>
              <w:instrText>ADDIN CSL_CITATION {"citationItems":[{"id":"ITEM-1","itemData":{"DOI":"10.1002/pca.2821","ISSN":"10991565","PMID":"30762258","abstract":"Introduction: Recently, there has been a growing interest in the use of edible barberry and their extracts as a source of natural antioxidants in food and pharmaceutical industries. Objective: The aim of this study was to evaluate the biochemical constituents of 18 samples of barberry fruits and classification of barberry genotypes by multivariate analysis. Methods: Total phenolic, total flavonoid, total anthocyanin, total tannin, total carbohydrate contents and antioxidant activity were determined using Folin–Ciocalteu, aluminum chloride, colorimetric, vanillin, anthron and DPPH (2,2′-diphenyl-1-picrylhydrazyl) assays, respectively. High-performance liquid chromatography (HPLC) system is used for quantitative determination of phytochemical constituents. The multivariate data analysis (principal component analysis and hierarchical cluster analysis) and heat map data visualisation techniques were performed to classify barberry genotypes using Minitab and GraphPad Prism software, respectively. Results: The highest amounts of total phenolics and flavonoids were obtained in fruit extracts of G3 (Berberis vulgaris). The highest total anthocyanin content and antioxidant activity were observed in G8 (B. vulgaris) and G16 (B. vulgaris), respectively. HPLC analysis of phytochemicals (gallic acid, caffeic acid, chlorogenic acid, p-coumaric acid, cinnamic acid, rutin, apigenin, and quercetin) revealed that gallic acid and p-coumaric acid were found as the most abundant phytochemical compounds. Based on multivariate analysis and heat map visualisation techniques, Berberis genotypes were classified into three main clusters. Conclusions: These results showed that barberry species (especially B. vulgaris and B. carataegina) are promising sources of natural antioxidants and biochemical compounds beneficial to be used in the food industry and that the multivariate analysis was a suitable approach to classify the barberry samples.","author":[{"dropping-particle":"","family":"Gholizadeh-Moghadam","given":"Naser","non-dropping-particle":"","parse-names":false,"suffix":""},{"dropping-particle":"","family":"Hosseini","given":"Bahman","non-dropping-particle":"","parse-names":false,"suffix":""},{"dropping-particle":"","family":"Alirezalu","given":"Abolfazl","non-dropping-particle":"","parse-names":false,"suffix":""}],"container-title":"Phytochemical Analysis","id":"ITEM-1","issue":"4","issued":{"date-parts":[["2019"]]},"page":"385-394","title":"Classification of barberry genotypes by multivariate analysis of biochemical constituents and HPLC profiles","type":"article-journal","volume":"30"},"uris":["http://www.mendeley.com/documents/?uuid=3fb4fe7c-ee31-4824-bb78-c393f7c94d45"]}],"mendeley":{"formattedCitation":"&lt;sup&gt;26&lt;/sup&gt;","plainTextFormattedCitation":"26","previouslyFormattedCitation":"&lt;sup&gt;26&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26</w:t>
            </w:r>
            <w:r w:rsidR="006D3A90">
              <w:rPr>
                <w:rFonts w:cstheme="minorHAnsi"/>
              </w:rPr>
              <w:fldChar w:fldCharType="end"/>
            </w:r>
          </w:p>
        </w:tc>
        <w:tc>
          <w:tcPr>
            <w:tcW w:w="2785" w:type="dxa"/>
          </w:tcPr>
          <w:p w14:paraId="6EBCB51C" w14:textId="77777777" w:rsidR="002C0894" w:rsidRPr="00E80A6C" w:rsidRDefault="002C0894" w:rsidP="009E4BDC">
            <w:pPr>
              <w:jc w:val="center"/>
              <w:rPr>
                <w:rFonts w:cstheme="minorHAnsi"/>
                <w:color w:val="212121"/>
              </w:rPr>
            </w:pPr>
            <w:r w:rsidRPr="00E80A6C">
              <w:rPr>
                <w:rFonts w:cstheme="minorHAnsi"/>
                <w:color w:val="212121"/>
              </w:rPr>
              <w:t>440832</w:t>
            </w:r>
          </w:p>
          <w:p w14:paraId="587CF625" w14:textId="77777777" w:rsidR="002C0894" w:rsidRPr="00E80A6C" w:rsidRDefault="002C0894" w:rsidP="009E4BDC">
            <w:pPr>
              <w:jc w:val="center"/>
              <w:rPr>
                <w:rFonts w:cstheme="minorHAnsi"/>
              </w:rPr>
            </w:pPr>
          </w:p>
        </w:tc>
      </w:tr>
      <w:tr w:rsidR="002C0894" w:rsidRPr="00E80A6C" w14:paraId="17DB12A4" w14:textId="77777777" w:rsidTr="002C0894">
        <w:trPr>
          <w:trHeight w:val="802"/>
        </w:trPr>
        <w:tc>
          <w:tcPr>
            <w:tcW w:w="939" w:type="dxa"/>
            <w:vMerge/>
          </w:tcPr>
          <w:p w14:paraId="746AD133" w14:textId="77777777" w:rsidR="002C0894" w:rsidRPr="00E80A6C" w:rsidRDefault="002C0894" w:rsidP="009E4BDC">
            <w:pPr>
              <w:jc w:val="center"/>
              <w:rPr>
                <w:rFonts w:cstheme="minorHAnsi"/>
              </w:rPr>
            </w:pPr>
          </w:p>
        </w:tc>
        <w:tc>
          <w:tcPr>
            <w:tcW w:w="2026" w:type="dxa"/>
            <w:vMerge/>
          </w:tcPr>
          <w:p w14:paraId="40E893FA" w14:textId="77777777" w:rsidR="002C0894" w:rsidRPr="00E80A6C" w:rsidRDefault="002C0894" w:rsidP="009E4BDC">
            <w:pPr>
              <w:jc w:val="center"/>
              <w:rPr>
                <w:rFonts w:cstheme="minorHAnsi"/>
              </w:rPr>
            </w:pPr>
          </w:p>
        </w:tc>
        <w:tc>
          <w:tcPr>
            <w:tcW w:w="3600" w:type="dxa"/>
          </w:tcPr>
          <w:p w14:paraId="3581C0CD" w14:textId="14C84EB9" w:rsidR="002C0894" w:rsidRPr="00E80A6C" w:rsidRDefault="002C0894" w:rsidP="009E4BDC">
            <w:pPr>
              <w:jc w:val="center"/>
              <w:rPr>
                <w:rFonts w:cstheme="minorHAnsi"/>
              </w:rPr>
            </w:pPr>
            <w:r w:rsidRPr="00E80A6C">
              <w:rPr>
                <w:rFonts w:cstheme="minorHAnsi"/>
              </w:rPr>
              <w:t>Isoquinoline</w:t>
            </w:r>
            <w:r w:rsidR="006D3A90">
              <w:rPr>
                <w:rFonts w:cstheme="minorHAnsi"/>
              </w:rPr>
              <w:fldChar w:fldCharType="begin" w:fldLock="1"/>
            </w:r>
            <w:r w:rsidR="006D3A90">
              <w:rPr>
                <w:rFonts w:cstheme="minorHAnsi"/>
              </w:rPr>
              <w:instrText>ADDIN CSL_CITATION {"citationItems":[{"id":"ITEM-1","itemData":{"DOI":"10.3390/scipharm87010002","ISSN":"22180532","abstract":"Berberis goudotii is an endemic Colombian plant found in the paramo ecosystem. It has been used in food preparation and as a medicinal plant for diverse treatments. Additionally, it is used as a mouthwash to strengthen the gums and combat throat irritations and periodontitis. The present research evaluated Berberis goudotii aerial parts extract and fractions antimicrobial activities. Ultrasonic-assisted extraction was used to attain total ethanol-water extract. Solid-liquid fractionation was used to obtain hexane fraction. The residue was dispersed in water and liquid-liquid fractionation was carried-out to acquire dichloromethane, butanol and water fractions. Preliminary phytochemical analysis was performed on total extract and phenol, polyphenol, flavonoid, and proanthocyanidin, while tannin content was quantified. Antimicrobial activity assessment was performed by agar diffusion method using disks and wells employing Ceftazidime as a positive control against Streptococcus mutans, Streptococcus sobrinus, Lactobacillus acidophilus, Lactobacillus casei, Porphyromonas gingivalis, Prevotella intermedia and Fusobacterium nucleatum. Antimicrobial activity was determined as relative percentage inhibition (RPI), minimum inhibitory concentration (MIC) and minimum bactericidal concentration (MBC). Phenols (92.5 ± 7.7 mg GA/10 g), polyphenols (87.7 ± 8.1 mg PG/10 g) and tannins (44.1 ± 4.3 mg PG/10 g) were among the highest secondary metabolites observed. Total extract presented an MBC of 1.0 µg/µL against cariogenic bacteria (Streptococcus mutans and Streptococcus sobrinus) and 0.12 µg/µL against bacteria associated with periodontal disease (Porphyromonas gingivalis, Prevotella intermedia and Fusobacterium nucleatum). Butanol and hexane fractions showed antiperiodontal activity with MBC of 0.12 and 1.0 µg/µL, respectively. In conclusion, Berberis goudotii total extract demonstrated antimicrobial activity against cariogenic and periodontal microorganisms, on the other hand, hexane and butanol fractions displayed antiperiodontal activity.","author":[{"dropping-particle":"","family":"Sequeda-Castañeda","given":"Luis G.","non-dropping-particle":"","parse-names":false,"suffix":""},{"dropping-particle":"","family":"Muñoz-Realpe","given":"Camila C.","non-dropping-particle":"","parse-names":false,"suffix":""},{"dropping-particle":"","family":"Celis-Zambrano","given":"Crispín A.","non-dropping-particle":"","parse-names":false,"suffix":""},{"dropping-particle":"","family":"Gutiérrez-Prieto","given":"Sandra J.","non-dropping-particle":"","parse-names":false,"suffix":""},{"dropping-particle":"","family":"Luengas-Caicedo","given":"Pilar E.","non-dropping-particle":"","parse-names":false,"suffix":""},{"dropping-particle":"","family":"Gamboa","given":"Fredy","non-dropping-particle":"","parse-names":false,"suffix":""}],"container-title":"Scientia Pharmaceutica","id":"ITEM-1","issue":"1","issued":{"date-parts":[["2019"]]},"title":"Preliminary phytochemical analysis of Berberis goudotii Triana &amp; Planch. ex wedd. (berberidaceae) with anticariogenic and antiperiodontal activities","type":"article-journal","volume":"87"},"uris":["http://www.mendeley.com/documents/?uuid=b7566bf3-22db-4905-9a03-852fcb31326e"]}],"mendeley":{"formattedCitation":"&lt;sup&gt;27&lt;/sup&gt;","plainTextFormattedCitation":"27","previouslyFormattedCitation":"&lt;sup&gt;27&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27</w:t>
            </w:r>
            <w:r w:rsidR="006D3A90">
              <w:rPr>
                <w:rFonts w:cstheme="minorHAnsi"/>
              </w:rPr>
              <w:fldChar w:fldCharType="end"/>
            </w:r>
          </w:p>
        </w:tc>
        <w:tc>
          <w:tcPr>
            <w:tcW w:w="2785" w:type="dxa"/>
          </w:tcPr>
          <w:p w14:paraId="4DCE504A" w14:textId="77777777" w:rsidR="002C0894" w:rsidRPr="00E80A6C" w:rsidRDefault="002C0894" w:rsidP="009E4BDC">
            <w:pPr>
              <w:jc w:val="center"/>
              <w:rPr>
                <w:rFonts w:cstheme="minorHAnsi"/>
                <w:color w:val="212121"/>
              </w:rPr>
            </w:pPr>
            <w:r w:rsidRPr="00E80A6C">
              <w:rPr>
                <w:rFonts w:cstheme="minorHAnsi"/>
                <w:color w:val="212121"/>
              </w:rPr>
              <w:t>8405</w:t>
            </w:r>
          </w:p>
          <w:p w14:paraId="7EEAFC39" w14:textId="77777777" w:rsidR="002C0894" w:rsidRPr="00E80A6C" w:rsidRDefault="002C0894" w:rsidP="009E4BDC">
            <w:pPr>
              <w:jc w:val="center"/>
              <w:rPr>
                <w:rFonts w:cstheme="minorHAnsi"/>
              </w:rPr>
            </w:pPr>
          </w:p>
        </w:tc>
      </w:tr>
      <w:tr w:rsidR="002C0894" w:rsidRPr="00E80A6C" w14:paraId="01DE0FC9" w14:textId="77777777" w:rsidTr="002C0894">
        <w:trPr>
          <w:trHeight w:val="802"/>
        </w:trPr>
        <w:tc>
          <w:tcPr>
            <w:tcW w:w="939" w:type="dxa"/>
            <w:vMerge/>
          </w:tcPr>
          <w:p w14:paraId="4A66E1D6" w14:textId="77777777" w:rsidR="002C0894" w:rsidRPr="00E80A6C" w:rsidRDefault="002C0894" w:rsidP="009E4BDC">
            <w:pPr>
              <w:jc w:val="center"/>
              <w:rPr>
                <w:rFonts w:cstheme="minorHAnsi"/>
              </w:rPr>
            </w:pPr>
          </w:p>
        </w:tc>
        <w:tc>
          <w:tcPr>
            <w:tcW w:w="2026" w:type="dxa"/>
            <w:vMerge/>
          </w:tcPr>
          <w:p w14:paraId="67F2BAC9" w14:textId="77777777" w:rsidR="002C0894" w:rsidRPr="00E80A6C" w:rsidRDefault="002C0894" w:rsidP="009E4BDC">
            <w:pPr>
              <w:jc w:val="center"/>
              <w:rPr>
                <w:rFonts w:cstheme="minorHAnsi"/>
              </w:rPr>
            </w:pPr>
          </w:p>
        </w:tc>
        <w:tc>
          <w:tcPr>
            <w:tcW w:w="3600" w:type="dxa"/>
          </w:tcPr>
          <w:p w14:paraId="65F4AE5F" w14:textId="3DA8ABFE" w:rsidR="002C0894" w:rsidRPr="00E80A6C" w:rsidRDefault="002C0894" w:rsidP="009E4BDC">
            <w:pPr>
              <w:jc w:val="center"/>
              <w:rPr>
                <w:rFonts w:cstheme="minorHAnsi"/>
              </w:rPr>
            </w:pPr>
            <w:r w:rsidRPr="00E80A6C">
              <w:rPr>
                <w:rFonts w:cstheme="minorHAnsi"/>
              </w:rPr>
              <w:t>Bisbenzylisoquinoline</w:t>
            </w:r>
            <w:r w:rsidR="006D3A90">
              <w:rPr>
                <w:rFonts w:cstheme="minorHAnsi"/>
              </w:rPr>
              <w:fldChar w:fldCharType="begin" w:fldLock="1"/>
            </w:r>
            <w:r w:rsidR="00BD060B">
              <w:rPr>
                <w:rFonts w:cstheme="minorHAnsi"/>
              </w:rPr>
              <w:instrText>ADDIN CSL_CITATION {"citationItems":[{"id":"ITEM-1","itemData":{"DOI":"10.3390/scipharm87010002","ISSN":"22180532","abstract":"Berberis goudotii is an endemic Colombian plant found in the paramo ecosystem. It has been used in food preparation and as a medicinal plant for diverse treatments. Additionally, it is used as a mouthwash to strengthen the gums and combat throat irritations and periodontitis. The present research evaluated Berberis goudotii aerial parts extract and fractions antimicrobial activities. Ultrasonic-assisted extraction was used to attain total ethanol-water extract. Solid-liquid fractionation was used to obtain hexane fraction. The residue was dispersed in water and liquid-liquid fractionation was carried-out to acquire dichloromethane, butanol and water fractions. Preliminary phytochemical analysis was performed on total extract and phenol, polyphenol, flavonoid, and proanthocyanidin, while tannin content was quantified. Antimicrobial activity assessment was performed by agar diffusion method using disks and wells employing Ceftazidime as a positive control against Streptococcus mutans, Streptococcus sobrinus, Lactobacillus acidophilus, Lactobacillus casei, Porphyromonas gingivalis, Prevotella intermedia and Fusobacterium nucleatum. Antimicrobial activity was determined as relative percentage inhibition (RPI), minimum inhibitory concentration (MIC) and minimum bactericidal concentration (MBC). Phenols (92.5 ± 7.7 mg GA/10 g), polyphenols (87.7 ± 8.1 mg PG/10 g) and tannins (44.1 ± 4.3 mg PG/10 g) were among the highest secondary metabolites observed. Total extract presented an MBC of 1.0 µg/µL against cariogenic bacteria (Streptococcus mutans and Streptococcus sobrinus) and 0.12 µg/µL against bacteria associated with periodontal disease (Porphyromonas gingivalis, Prevotella intermedia and Fusobacterium nucleatum). Butanol and hexane fractions showed antiperiodontal activity with MBC of 0.12 and 1.0 µg/µL, respectively. In conclusion, Berberis goudotii total extract demonstrated antimicrobial activity against cariogenic and periodontal microorganisms, on the other hand, hexane and butanol fractions displayed antiperiodontal activity.","author":[{"dropping-particle":"","family":"Sequeda-Castañeda","given":"Luis G.","non-dropping-particle":"","parse-names":false,"suffix":""},{"dropping-particle":"","family":"Muñoz-Realpe","given":"Camila C.","non-dropping-particle":"","parse-names":false,"suffix":""},{"dropping-particle":"","family":"Celis-Zambrano","given":"Crispín A.","non-dropping-particle":"","parse-names":false,"suffix":""},{"dropping-particle":"","family":"Gutiérrez-Prieto","given":"Sandra J.","non-dropping-particle":"","parse-names":false,"suffix":""},{"dropping-particle":"","family":"Luengas-Caicedo","given":"Pilar E.","non-dropping-particle":"","parse-names":false,"suffix":""},{"dropping-particle":"","family":"Gamboa","given":"Fredy","non-dropping-particle":"","parse-names":false,"suffix":""}],"container-title":"Scientia Pharmaceutica","id":"ITEM-1","issue":"1","issued":{"date-parts":[["2019"]]},"title":"Preliminary phytochemical analysis of Berberis goudotii Triana &amp; Planch. ex wedd. (berberidaceae) with anticariogenic and antiperiodontal activities","type":"article-journal","volume":"87"},"uris":["http://www.mendeley.com/documents/?uuid=b7566bf3-22db-4905-9a03-852fcb31326e"]}],"mendeley":{"formattedCitation":"&lt;sup&gt;27&lt;/sup&gt;","plainTextFormattedCitation":"27","previouslyFormattedCitation":"&lt;sup&gt;27&lt;/sup&gt;"},"properties":{"noteIndex":0},"schema":"https://github.com/citation-style-language/schema/raw/master/csl-citation.json"}</w:instrText>
            </w:r>
            <w:r w:rsidR="006D3A90">
              <w:rPr>
                <w:rFonts w:cstheme="minorHAnsi"/>
              </w:rPr>
              <w:fldChar w:fldCharType="separate"/>
            </w:r>
            <w:r w:rsidR="006D3A90" w:rsidRPr="006D3A90">
              <w:rPr>
                <w:rFonts w:cstheme="minorHAnsi"/>
                <w:noProof/>
                <w:vertAlign w:val="superscript"/>
              </w:rPr>
              <w:t>27</w:t>
            </w:r>
            <w:r w:rsidR="006D3A90">
              <w:rPr>
                <w:rFonts w:cstheme="minorHAnsi"/>
              </w:rPr>
              <w:fldChar w:fldCharType="end"/>
            </w:r>
          </w:p>
        </w:tc>
        <w:tc>
          <w:tcPr>
            <w:tcW w:w="2785" w:type="dxa"/>
          </w:tcPr>
          <w:p w14:paraId="76D26E4A" w14:textId="77777777" w:rsidR="002C0894" w:rsidRPr="00E80A6C" w:rsidRDefault="002C0894" w:rsidP="009E4BDC">
            <w:pPr>
              <w:jc w:val="center"/>
              <w:rPr>
                <w:rFonts w:cstheme="minorHAnsi"/>
              </w:rPr>
            </w:pPr>
            <w:r w:rsidRPr="00E80A6C">
              <w:rPr>
                <w:rFonts w:cstheme="minorHAnsi"/>
                <w:color w:val="212121"/>
                <w:shd w:val="clear" w:color="auto" w:fill="FFFFFF"/>
              </w:rPr>
              <w:t>22169421</w:t>
            </w:r>
          </w:p>
        </w:tc>
      </w:tr>
      <w:tr w:rsidR="009E4BDC" w:rsidRPr="001D1CEC" w14:paraId="226026C7" w14:textId="77777777" w:rsidTr="009E4BDC">
        <w:trPr>
          <w:trHeight w:val="625"/>
        </w:trPr>
        <w:tc>
          <w:tcPr>
            <w:tcW w:w="939" w:type="dxa"/>
            <w:vMerge w:val="restart"/>
          </w:tcPr>
          <w:p w14:paraId="14087E6B" w14:textId="77777777" w:rsidR="009E4BDC" w:rsidRDefault="009E4BDC" w:rsidP="009E4BDC">
            <w:pPr>
              <w:rPr>
                <w:rFonts w:cstheme="minorHAnsi"/>
              </w:rPr>
            </w:pPr>
          </w:p>
          <w:p w14:paraId="24E69442" w14:textId="77777777" w:rsidR="009E4BDC" w:rsidRDefault="009E4BDC" w:rsidP="009E4BDC">
            <w:pPr>
              <w:jc w:val="center"/>
              <w:rPr>
                <w:rFonts w:cstheme="minorHAnsi"/>
              </w:rPr>
            </w:pPr>
          </w:p>
          <w:p w14:paraId="3CD26318" w14:textId="77777777" w:rsidR="009E4BDC" w:rsidRDefault="009E4BDC" w:rsidP="009E4BDC">
            <w:pPr>
              <w:jc w:val="center"/>
              <w:rPr>
                <w:rFonts w:cstheme="minorHAnsi"/>
              </w:rPr>
            </w:pPr>
          </w:p>
          <w:p w14:paraId="6E30759E" w14:textId="77777777" w:rsidR="009E4BDC" w:rsidRDefault="009E4BDC" w:rsidP="009E4BDC">
            <w:pPr>
              <w:jc w:val="center"/>
              <w:rPr>
                <w:rFonts w:cstheme="minorHAnsi"/>
              </w:rPr>
            </w:pPr>
          </w:p>
          <w:p w14:paraId="541D2FCC" w14:textId="77777777" w:rsidR="009E4BDC" w:rsidRDefault="009E4BDC" w:rsidP="009E4BDC">
            <w:pPr>
              <w:jc w:val="center"/>
              <w:rPr>
                <w:rFonts w:cstheme="minorHAnsi"/>
              </w:rPr>
            </w:pPr>
          </w:p>
          <w:p w14:paraId="7EBF999F" w14:textId="77777777" w:rsidR="009E4BDC" w:rsidRDefault="009E4BDC" w:rsidP="009E4BDC">
            <w:pPr>
              <w:jc w:val="center"/>
              <w:rPr>
                <w:rFonts w:cstheme="minorHAnsi"/>
              </w:rPr>
            </w:pPr>
          </w:p>
          <w:p w14:paraId="177553E9" w14:textId="77777777" w:rsidR="009E4BDC" w:rsidRDefault="009E4BDC" w:rsidP="009E4BDC">
            <w:pPr>
              <w:jc w:val="center"/>
              <w:rPr>
                <w:rFonts w:cstheme="minorHAnsi"/>
              </w:rPr>
            </w:pPr>
          </w:p>
          <w:p w14:paraId="0B20E1E5" w14:textId="77777777" w:rsidR="009E4BDC" w:rsidRDefault="009E4BDC" w:rsidP="009E4BDC">
            <w:pPr>
              <w:jc w:val="center"/>
              <w:rPr>
                <w:rFonts w:cstheme="minorHAnsi"/>
              </w:rPr>
            </w:pPr>
          </w:p>
          <w:p w14:paraId="0786D647" w14:textId="77777777" w:rsidR="009E4BDC" w:rsidRDefault="009E4BDC" w:rsidP="009E4BDC">
            <w:pPr>
              <w:jc w:val="center"/>
              <w:rPr>
                <w:rFonts w:cstheme="minorHAnsi"/>
              </w:rPr>
            </w:pPr>
          </w:p>
          <w:p w14:paraId="5AD70B3A" w14:textId="77777777" w:rsidR="009E4BDC" w:rsidRDefault="009E4BDC" w:rsidP="009E4BDC">
            <w:pPr>
              <w:jc w:val="center"/>
              <w:rPr>
                <w:rFonts w:cstheme="minorHAnsi"/>
              </w:rPr>
            </w:pPr>
          </w:p>
          <w:p w14:paraId="06D69B12" w14:textId="77777777" w:rsidR="009E4BDC" w:rsidRDefault="009E4BDC" w:rsidP="009E4BDC">
            <w:pPr>
              <w:jc w:val="center"/>
              <w:rPr>
                <w:rFonts w:cstheme="minorHAnsi"/>
              </w:rPr>
            </w:pPr>
          </w:p>
          <w:p w14:paraId="7207C3B3" w14:textId="77777777" w:rsidR="009E4BDC" w:rsidRDefault="009E4BDC" w:rsidP="009E4BDC">
            <w:pPr>
              <w:jc w:val="center"/>
              <w:rPr>
                <w:rFonts w:cstheme="minorHAnsi"/>
              </w:rPr>
            </w:pPr>
          </w:p>
          <w:p w14:paraId="2EEB92C7" w14:textId="77777777" w:rsidR="009E4BDC" w:rsidRDefault="009E4BDC" w:rsidP="009E4BDC">
            <w:pPr>
              <w:jc w:val="center"/>
              <w:rPr>
                <w:rFonts w:cstheme="minorHAnsi"/>
              </w:rPr>
            </w:pPr>
          </w:p>
          <w:p w14:paraId="1E6AB3BD" w14:textId="77777777" w:rsidR="009E4BDC" w:rsidRDefault="009E4BDC" w:rsidP="009E4BDC">
            <w:pPr>
              <w:jc w:val="center"/>
              <w:rPr>
                <w:rFonts w:cstheme="minorHAnsi"/>
              </w:rPr>
            </w:pPr>
          </w:p>
          <w:p w14:paraId="7E7E0C29" w14:textId="77777777" w:rsidR="009E4BDC" w:rsidRDefault="009E4BDC" w:rsidP="009E4BDC">
            <w:pPr>
              <w:jc w:val="center"/>
              <w:rPr>
                <w:rFonts w:cstheme="minorHAnsi"/>
              </w:rPr>
            </w:pPr>
          </w:p>
          <w:p w14:paraId="44A56B11" w14:textId="77777777" w:rsidR="009E4BDC" w:rsidRDefault="009E4BDC" w:rsidP="009E4BDC">
            <w:pPr>
              <w:jc w:val="center"/>
              <w:rPr>
                <w:rFonts w:cstheme="minorHAnsi"/>
              </w:rPr>
            </w:pPr>
          </w:p>
          <w:p w14:paraId="190953DA" w14:textId="77777777" w:rsidR="009E4BDC" w:rsidRDefault="009E4BDC" w:rsidP="009E4BDC">
            <w:pPr>
              <w:jc w:val="center"/>
              <w:rPr>
                <w:rFonts w:cstheme="minorHAnsi"/>
              </w:rPr>
            </w:pPr>
          </w:p>
          <w:p w14:paraId="15E2A285" w14:textId="77777777" w:rsidR="009E4BDC" w:rsidRDefault="009E4BDC" w:rsidP="009E4BDC">
            <w:pPr>
              <w:jc w:val="center"/>
              <w:rPr>
                <w:rFonts w:cstheme="minorHAnsi"/>
              </w:rPr>
            </w:pPr>
          </w:p>
          <w:p w14:paraId="3281975E" w14:textId="77777777" w:rsidR="009E4BDC" w:rsidRDefault="009E4BDC" w:rsidP="009E4BDC">
            <w:pPr>
              <w:jc w:val="center"/>
              <w:rPr>
                <w:rFonts w:cstheme="minorHAnsi"/>
              </w:rPr>
            </w:pPr>
          </w:p>
          <w:p w14:paraId="3098BCD4" w14:textId="77777777" w:rsidR="009E4BDC" w:rsidRDefault="009E4BDC" w:rsidP="009E4BDC">
            <w:pPr>
              <w:jc w:val="center"/>
              <w:rPr>
                <w:rFonts w:cstheme="minorHAnsi"/>
              </w:rPr>
            </w:pPr>
          </w:p>
          <w:p w14:paraId="6E90D606" w14:textId="77777777" w:rsidR="009E4BDC" w:rsidRDefault="009E4BDC" w:rsidP="009E4BDC">
            <w:pPr>
              <w:jc w:val="center"/>
              <w:rPr>
                <w:rFonts w:cstheme="minorHAnsi"/>
              </w:rPr>
            </w:pPr>
          </w:p>
          <w:p w14:paraId="456F892F" w14:textId="77777777" w:rsidR="009E4BDC" w:rsidRDefault="009E4BDC" w:rsidP="009E4BDC">
            <w:pPr>
              <w:jc w:val="center"/>
              <w:rPr>
                <w:rFonts w:cstheme="minorHAnsi"/>
              </w:rPr>
            </w:pPr>
          </w:p>
          <w:p w14:paraId="62EEA438" w14:textId="77777777" w:rsidR="009E4BDC" w:rsidRDefault="009E4BDC" w:rsidP="009E4BDC">
            <w:pPr>
              <w:jc w:val="center"/>
              <w:rPr>
                <w:rFonts w:cstheme="minorHAnsi"/>
              </w:rPr>
            </w:pPr>
          </w:p>
          <w:p w14:paraId="70A08E61" w14:textId="77777777" w:rsidR="008F41D1" w:rsidRDefault="008F41D1" w:rsidP="009E4BDC">
            <w:pPr>
              <w:jc w:val="center"/>
              <w:rPr>
                <w:rFonts w:cstheme="minorHAnsi"/>
              </w:rPr>
            </w:pPr>
          </w:p>
          <w:p w14:paraId="6F801014" w14:textId="77777777" w:rsidR="008F41D1" w:rsidRDefault="008F41D1" w:rsidP="009E4BDC">
            <w:pPr>
              <w:jc w:val="center"/>
              <w:rPr>
                <w:rFonts w:cstheme="minorHAnsi"/>
              </w:rPr>
            </w:pPr>
          </w:p>
          <w:p w14:paraId="5630AB68" w14:textId="77777777" w:rsidR="008F41D1" w:rsidRDefault="008F41D1" w:rsidP="009E4BDC">
            <w:pPr>
              <w:jc w:val="center"/>
              <w:rPr>
                <w:rFonts w:cstheme="minorHAnsi"/>
              </w:rPr>
            </w:pPr>
          </w:p>
          <w:p w14:paraId="5F2E3B7D" w14:textId="77777777" w:rsidR="008F41D1" w:rsidRDefault="008F41D1" w:rsidP="009E4BDC">
            <w:pPr>
              <w:jc w:val="center"/>
              <w:rPr>
                <w:rFonts w:cstheme="minorHAnsi"/>
              </w:rPr>
            </w:pPr>
          </w:p>
          <w:p w14:paraId="0A269ECB" w14:textId="77777777" w:rsidR="008F41D1" w:rsidRDefault="008F41D1" w:rsidP="009E4BDC">
            <w:pPr>
              <w:jc w:val="center"/>
              <w:rPr>
                <w:rFonts w:cstheme="minorHAnsi"/>
              </w:rPr>
            </w:pPr>
          </w:p>
          <w:p w14:paraId="3D155018" w14:textId="77777777" w:rsidR="008F41D1" w:rsidRDefault="008F41D1" w:rsidP="009E4BDC">
            <w:pPr>
              <w:jc w:val="center"/>
              <w:rPr>
                <w:rFonts w:cstheme="minorHAnsi"/>
              </w:rPr>
            </w:pPr>
          </w:p>
          <w:p w14:paraId="443AC975" w14:textId="77777777" w:rsidR="008F41D1" w:rsidRDefault="008F41D1" w:rsidP="009E4BDC">
            <w:pPr>
              <w:jc w:val="center"/>
              <w:rPr>
                <w:rFonts w:cstheme="minorHAnsi"/>
              </w:rPr>
            </w:pPr>
          </w:p>
          <w:p w14:paraId="64B8899C" w14:textId="77777777" w:rsidR="008F41D1" w:rsidRDefault="008F41D1" w:rsidP="009E4BDC">
            <w:pPr>
              <w:jc w:val="center"/>
              <w:rPr>
                <w:rFonts w:cstheme="minorHAnsi"/>
              </w:rPr>
            </w:pPr>
          </w:p>
          <w:p w14:paraId="6138D2E6" w14:textId="77777777" w:rsidR="008F41D1" w:rsidRDefault="008F41D1" w:rsidP="009E4BDC">
            <w:pPr>
              <w:jc w:val="center"/>
              <w:rPr>
                <w:rFonts w:cstheme="minorHAnsi"/>
              </w:rPr>
            </w:pPr>
          </w:p>
          <w:p w14:paraId="7918B66D" w14:textId="77777777" w:rsidR="008F41D1" w:rsidRDefault="008F41D1" w:rsidP="009E4BDC">
            <w:pPr>
              <w:jc w:val="center"/>
              <w:rPr>
                <w:rFonts w:cstheme="minorHAnsi"/>
              </w:rPr>
            </w:pPr>
          </w:p>
          <w:p w14:paraId="6DA080EC" w14:textId="77777777" w:rsidR="008F41D1" w:rsidRDefault="008F41D1" w:rsidP="009E4BDC">
            <w:pPr>
              <w:jc w:val="center"/>
              <w:rPr>
                <w:rFonts w:cstheme="minorHAnsi"/>
              </w:rPr>
            </w:pPr>
          </w:p>
          <w:p w14:paraId="38FB8A0B" w14:textId="77777777" w:rsidR="008F41D1" w:rsidRDefault="008F41D1" w:rsidP="009E4BDC">
            <w:pPr>
              <w:jc w:val="center"/>
              <w:rPr>
                <w:rFonts w:cstheme="minorHAnsi"/>
              </w:rPr>
            </w:pPr>
          </w:p>
          <w:p w14:paraId="7F1C7B5E" w14:textId="77777777" w:rsidR="008F41D1" w:rsidRDefault="008F41D1" w:rsidP="009E4BDC">
            <w:pPr>
              <w:jc w:val="center"/>
              <w:rPr>
                <w:rFonts w:cstheme="minorHAnsi"/>
              </w:rPr>
            </w:pPr>
          </w:p>
          <w:p w14:paraId="1138CCB1" w14:textId="77777777" w:rsidR="008F41D1" w:rsidRDefault="008F41D1" w:rsidP="009E4BDC">
            <w:pPr>
              <w:jc w:val="center"/>
              <w:rPr>
                <w:rFonts w:cstheme="minorHAnsi"/>
              </w:rPr>
            </w:pPr>
          </w:p>
          <w:p w14:paraId="73623879" w14:textId="77777777" w:rsidR="008F41D1" w:rsidRDefault="008F41D1" w:rsidP="009E4BDC">
            <w:pPr>
              <w:jc w:val="center"/>
              <w:rPr>
                <w:rFonts w:cstheme="minorHAnsi"/>
              </w:rPr>
            </w:pPr>
          </w:p>
          <w:p w14:paraId="7709D278" w14:textId="77777777" w:rsidR="008F41D1" w:rsidRDefault="008F41D1" w:rsidP="009E4BDC">
            <w:pPr>
              <w:jc w:val="center"/>
              <w:rPr>
                <w:rFonts w:cstheme="minorHAnsi"/>
              </w:rPr>
            </w:pPr>
          </w:p>
          <w:p w14:paraId="781ED181" w14:textId="1A1D7478" w:rsidR="009E4BDC" w:rsidRPr="001D1CEC" w:rsidRDefault="009E4BDC" w:rsidP="009E4BDC">
            <w:pPr>
              <w:jc w:val="center"/>
              <w:rPr>
                <w:rFonts w:cstheme="minorHAnsi"/>
              </w:rPr>
            </w:pPr>
            <w:r>
              <w:rPr>
                <w:rFonts w:cstheme="minorHAnsi"/>
              </w:rPr>
              <w:t>08</w:t>
            </w:r>
          </w:p>
        </w:tc>
        <w:tc>
          <w:tcPr>
            <w:tcW w:w="2026" w:type="dxa"/>
            <w:vMerge w:val="restart"/>
          </w:tcPr>
          <w:p w14:paraId="515847E9" w14:textId="77777777" w:rsidR="009E4BDC" w:rsidRPr="001D1CEC" w:rsidRDefault="009E4BDC" w:rsidP="009E4BDC">
            <w:pPr>
              <w:jc w:val="center"/>
              <w:rPr>
                <w:rFonts w:cstheme="minorHAnsi"/>
                <w:i/>
                <w:iCs/>
              </w:rPr>
            </w:pPr>
          </w:p>
          <w:p w14:paraId="42CB8DD6" w14:textId="77777777" w:rsidR="009E4BDC" w:rsidRPr="001D1CEC" w:rsidRDefault="009E4BDC" w:rsidP="009E4BDC">
            <w:pPr>
              <w:jc w:val="center"/>
              <w:rPr>
                <w:rFonts w:cstheme="minorHAnsi"/>
                <w:i/>
                <w:iCs/>
              </w:rPr>
            </w:pPr>
          </w:p>
          <w:p w14:paraId="160D1C91" w14:textId="77777777" w:rsidR="009E4BDC" w:rsidRPr="001D1CEC" w:rsidRDefault="009E4BDC" w:rsidP="009E4BDC">
            <w:pPr>
              <w:jc w:val="center"/>
              <w:rPr>
                <w:rFonts w:cstheme="minorHAnsi"/>
                <w:i/>
                <w:iCs/>
              </w:rPr>
            </w:pPr>
          </w:p>
          <w:p w14:paraId="100DA7A4" w14:textId="77777777" w:rsidR="009E4BDC" w:rsidRPr="001D1CEC" w:rsidRDefault="009E4BDC" w:rsidP="009E4BDC">
            <w:pPr>
              <w:jc w:val="center"/>
              <w:rPr>
                <w:rFonts w:cstheme="minorHAnsi"/>
                <w:i/>
                <w:iCs/>
              </w:rPr>
            </w:pPr>
          </w:p>
          <w:p w14:paraId="76E5048F" w14:textId="77777777" w:rsidR="009E4BDC" w:rsidRPr="001D1CEC" w:rsidRDefault="009E4BDC" w:rsidP="009E4BDC">
            <w:pPr>
              <w:jc w:val="center"/>
              <w:rPr>
                <w:rFonts w:cstheme="minorHAnsi"/>
                <w:i/>
                <w:iCs/>
              </w:rPr>
            </w:pPr>
          </w:p>
          <w:p w14:paraId="4AECD4D0" w14:textId="77777777" w:rsidR="009E4BDC" w:rsidRPr="001D1CEC" w:rsidRDefault="009E4BDC" w:rsidP="009E4BDC">
            <w:pPr>
              <w:jc w:val="center"/>
              <w:rPr>
                <w:rFonts w:cstheme="minorHAnsi"/>
                <w:i/>
                <w:iCs/>
              </w:rPr>
            </w:pPr>
          </w:p>
          <w:p w14:paraId="7AAD1AEE" w14:textId="77777777" w:rsidR="009E4BDC" w:rsidRPr="001D1CEC" w:rsidRDefault="009E4BDC" w:rsidP="009E4BDC">
            <w:pPr>
              <w:jc w:val="center"/>
              <w:rPr>
                <w:rFonts w:cstheme="minorHAnsi"/>
                <w:i/>
                <w:iCs/>
              </w:rPr>
            </w:pPr>
          </w:p>
          <w:p w14:paraId="5DEF27D3" w14:textId="77777777" w:rsidR="009E4BDC" w:rsidRPr="001D1CEC" w:rsidRDefault="009E4BDC" w:rsidP="009E4BDC">
            <w:pPr>
              <w:jc w:val="center"/>
              <w:rPr>
                <w:rFonts w:cstheme="minorHAnsi"/>
                <w:i/>
                <w:iCs/>
              </w:rPr>
            </w:pPr>
          </w:p>
          <w:p w14:paraId="3AD7C429" w14:textId="77777777" w:rsidR="009E4BDC" w:rsidRPr="001D1CEC" w:rsidRDefault="009E4BDC" w:rsidP="009E4BDC">
            <w:pPr>
              <w:jc w:val="center"/>
              <w:rPr>
                <w:rFonts w:cstheme="minorHAnsi"/>
                <w:i/>
                <w:iCs/>
              </w:rPr>
            </w:pPr>
          </w:p>
          <w:p w14:paraId="028D3210" w14:textId="77777777" w:rsidR="009E4BDC" w:rsidRPr="001D1CEC" w:rsidRDefault="009E4BDC" w:rsidP="009E4BDC">
            <w:pPr>
              <w:jc w:val="center"/>
              <w:rPr>
                <w:rFonts w:cstheme="minorHAnsi"/>
                <w:i/>
                <w:iCs/>
              </w:rPr>
            </w:pPr>
          </w:p>
          <w:p w14:paraId="7DC64921" w14:textId="77777777" w:rsidR="009E4BDC" w:rsidRPr="001D1CEC" w:rsidRDefault="009E4BDC" w:rsidP="009E4BDC">
            <w:pPr>
              <w:jc w:val="center"/>
              <w:rPr>
                <w:rFonts w:cstheme="minorHAnsi"/>
                <w:i/>
                <w:iCs/>
              </w:rPr>
            </w:pPr>
          </w:p>
          <w:p w14:paraId="3AF07578" w14:textId="77777777" w:rsidR="009E4BDC" w:rsidRPr="001D1CEC" w:rsidRDefault="009E4BDC" w:rsidP="009E4BDC">
            <w:pPr>
              <w:jc w:val="center"/>
              <w:rPr>
                <w:rFonts w:cstheme="minorHAnsi"/>
                <w:i/>
                <w:iCs/>
              </w:rPr>
            </w:pPr>
          </w:p>
          <w:p w14:paraId="35D75E87" w14:textId="77777777" w:rsidR="009E4BDC" w:rsidRPr="001D1CEC" w:rsidRDefault="009E4BDC" w:rsidP="009E4BDC">
            <w:pPr>
              <w:jc w:val="center"/>
              <w:rPr>
                <w:rFonts w:cstheme="minorHAnsi"/>
                <w:i/>
                <w:iCs/>
              </w:rPr>
            </w:pPr>
          </w:p>
          <w:p w14:paraId="22522408" w14:textId="77777777" w:rsidR="009E4BDC" w:rsidRPr="001D1CEC" w:rsidRDefault="009E4BDC" w:rsidP="009E4BDC">
            <w:pPr>
              <w:jc w:val="center"/>
              <w:rPr>
                <w:rFonts w:cstheme="minorHAnsi"/>
                <w:i/>
                <w:iCs/>
              </w:rPr>
            </w:pPr>
          </w:p>
          <w:p w14:paraId="443D0938" w14:textId="77777777" w:rsidR="009E4BDC" w:rsidRPr="001D1CEC" w:rsidRDefault="009E4BDC" w:rsidP="009E4BDC">
            <w:pPr>
              <w:jc w:val="center"/>
              <w:rPr>
                <w:rFonts w:cstheme="minorHAnsi"/>
                <w:i/>
                <w:iCs/>
              </w:rPr>
            </w:pPr>
          </w:p>
          <w:p w14:paraId="749779AA" w14:textId="77777777" w:rsidR="009E4BDC" w:rsidRPr="001D1CEC" w:rsidRDefault="009E4BDC" w:rsidP="009E4BDC">
            <w:pPr>
              <w:jc w:val="center"/>
              <w:rPr>
                <w:rFonts w:cstheme="minorHAnsi"/>
                <w:i/>
                <w:iCs/>
              </w:rPr>
            </w:pPr>
          </w:p>
          <w:p w14:paraId="7223642B" w14:textId="77777777" w:rsidR="009E4BDC" w:rsidRPr="001D1CEC" w:rsidRDefault="009E4BDC" w:rsidP="009E4BDC">
            <w:pPr>
              <w:jc w:val="center"/>
              <w:rPr>
                <w:rFonts w:cstheme="minorHAnsi"/>
                <w:i/>
                <w:iCs/>
              </w:rPr>
            </w:pPr>
          </w:p>
          <w:p w14:paraId="52C6B7BC" w14:textId="77777777" w:rsidR="009E4BDC" w:rsidRPr="001D1CEC" w:rsidRDefault="009E4BDC" w:rsidP="009E4BDC">
            <w:pPr>
              <w:jc w:val="center"/>
              <w:rPr>
                <w:rFonts w:cstheme="minorHAnsi"/>
                <w:i/>
                <w:iCs/>
              </w:rPr>
            </w:pPr>
          </w:p>
          <w:p w14:paraId="2C8399B7" w14:textId="77777777" w:rsidR="009E4BDC" w:rsidRPr="001D1CEC" w:rsidRDefault="009E4BDC" w:rsidP="009E4BDC">
            <w:pPr>
              <w:jc w:val="center"/>
              <w:rPr>
                <w:rFonts w:cstheme="minorHAnsi"/>
                <w:i/>
                <w:iCs/>
              </w:rPr>
            </w:pPr>
          </w:p>
          <w:p w14:paraId="4FACC2F8" w14:textId="77777777" w:rsidR="009E4BDC" w:rsidRPr="001D1CEC" w:rsidRDefault="009E4BDC" w:rsidP="009E4BDC">
            <w:pPr>
              <w:jc w:val="center"/>
              <w:rPr>
                <w:rFonts w:cstheme="minorHAnsi"/>
                <w:i/>
                <w:iCs/>
              </w:rPr>
            </w:pPr>
          </w:p>
          <w:p w14:paraId="31C0747E" w14:textId="77777777" w:rsidR="009E4BDC" w:rsidRPr="001D1CEC" w:rsidRDefault="009E4BDC" w:rsidP="009E4BDC">
            <w:pPr>
              <w:jc w:val="center"/>
              <w:rPr>
                <w:rFonts w:cstheme="minorHAnsi"/>
                <w:i/>
                <w:iCs/>
              </w:rPr>
            </w:pPr>
          </w:p>
          <w:p w14:paraId="3F41DBCB" w14:textId="77777777" w:rsidR="009E4BDC" w:rsidRPr="001D1CEC" w:rsidRDefault="009E4BDC" w:rsidP="009E4BDC">
            <w:pPr>
              <w:jc w:val="center"/>
              <w:rPr>
                <w:rFonts w:cstheme="minorHAnsi"/>
                <w:i/>
                <w:iCs/>
              </w:rPr>
            </w:pPr>
          </w:p>
          <w:p w14:paraId="5C99C24D" w14:textId="77777777" w:rsidR="009E4BDC" w:rsidRPr="001D1CEC" w:rsidRDefault="009E4BDC" w:rsidP="009E4BDC">
            <w:pPr>
              <w:jc w:val="center"/>
              <w:rPr>
                <w:rFonts w:cstheme="minorHAnsi"/>
                <w:i/>
                <w:iCs/>
              </w:rPr>
            </w:pPr>
          </w:p>
          <w:p w14:paraId="407EE779" w14:textId="77777777" w:rsidR="009E4BDC" w:rsidRDefault="009E4BDC" w:rsidP="009E4BDC">
            <w:pPr>
              <w:jc w:val="center"/>
              <w:rPr>
                <w:rFonts w:cstheme="minorHAnsi"/>
                <w:i/>
                <w:iCs/>
              </w:rPr>
            </w:pPr>
          </w:p>
          <w:p w14:paraId="389E3728" w14:textId="77777777" w:rsidR="009E4BDC" w:rsidRDefault="009E4BDC" w:rsidP="009E4BDC">
            <w:pPr>
              <w:jc w:val="center"/>
              <w:rPr>
                <w:rFonts w:cstheme="minorHAnsi"/>
                <w:i/>
                <w:iCs/>
              </w:rPr>
            </w:pPr>
          </w:p>
          <w:p w14:paraId="090892FD" w14:textId="77777777" w:rsidR="009E4BDC" w:rsidRDefault="009E4BDC" w:rsidP="009E4BDC">
            <w:pPr>
              <w:jc w:val="center"/>
              <w:rPr>
                <w:rFonts w:cstheme="minorHAnsi"/>
                <w:i/>
                <w:iCs/>
              </w:rPr>
            </w:pPr>
          </w:p>
          <w:p w14:paraId="5A3FE7E7" w14:textId="77777777" w:rsidR="009E4BDC" w:rsidRDefault="009E4BDC" w:rsidP="009E4BDC">
            <w:pPr>
              <w:jc w:val="center"/>
              <w:rPr>
                <w:rFonts w:cstheme="minorHAnsi"/>
                <w:i/>
                <w:iCs/>
              </w:rPr>
            </w:pPr>
          </w:p>
          <w:p w14:paraId="6A33D95C" w14:textId="77777777" w:rsidR="009E4BDC" w:rsidRDefault="009E4BDC" w:rsidP="009E4BDC">
            <w:pPr>
              <w:jc w:val="center"/>
              <w:rPr>
                <w:rFonts w:cstheme="minorHAnsi"/>
                <w:i/>
                <w:iCs/>
              </w:rPr>
            </w:pPr>
          </w:p>
          <w:p w14:paraId="0326237B" w14:textId="77777777" w:rsidR="008F41D1" w:rsidRDefault="008F41D1" w:rsidP="009E4BDC">
            <w:pPr>
              <w:jc w:val="center"/>
              <w:rPr>
                <w:rFonts w:cstheme="minorHAnsi"/>
                <w:i/>
                <w:iCs/>
              </w:rPr>
            </w:pPr>
          </w:p>
          <w:p w14:paraId="4F7C4AFF" w14:textId="77777777" w:rsidR="008F41D1" w:rsidRDefault="008F41D1" w:rsidP="009E4BDC">
            <w:pPr>
              <w:jc w:val="center"/>
              <w:rPr>
                <w:rFonts w:cstheme="minorHAnsi"/>
                <w:i/>
                <w:iCs/>
              </w:rPr>
            </w:pPr>
          </w:p>
          <w:p w14:paraId="707DD86C" w14:textId="77777777" w:rsidR="008F41D1" w:rsidRDefault="008F41D1" w:rsidP="009E4BDC">
            <w:pPr>
              <w:jc w:val="center"/>
              <w:rPr>
                <w:rFonts w:cstheme="minorHAnsi"/>
                <w:i/>
                <w:iCs/>
              </w:rPr>
            </w:pPr>
          </w:p>
          <w:p w14:paraId="2CBEC806" w14:textId="77777777" w:rsidR="008F41D1" w:rsidRDefault="008F41D1" w:rsidP="009E4BDC">
            <w:pPr>
              <w:jc w:val="center"/>
              <w:rPr>
                <w:rFonts w:cstheme="minorHAnsi"/>
                <w:i/>
                <w:iCs/>
              </w:rPr>
            </w:pPr>
          </w:p>
          <w:p w14:paraId="291426A0" w14:textId="77777777" w:rsidR="008F41D1" w:rsidRDefault="008F41D1" w:rsidP="009E4BDC">
            <w:pPr>
              <w:jc w:val="center"/>
              <w:rPr>
                <w:rFonts w:cstheme="minorHAnsi"/>
                <w:i/>
                <w:iCs/>
              </w:rPr>
            </w:pPr>
          </w:p>
          <w:p w14:paraId="66C4D4EE" w14:textId="77777777" w:rsidR="008F41D1" w:rsidRDefault="008F41D1" w:rsidP="009E4BDC">
            <w:pPr>
              <w:jc w:val="center"/>
              <w:rPr>
                <w:rFonts w:cstheme="minorHAnsi"/>
                <w:i/>
                <w:iCs/>
              </w:rPr>
            </w:pPr>
          </w:p>
          <w:p w14:paraId="6038B749" w14:textId="77777777" w:rsidR="008F41D1" w:rsidRDefault="008F41D1" w:rsidP="009E4BDC">
            <w:pPr>
              <w:jc w:val="center"/>
              <w:rPr>
                <w:rFonts w:cstheme="minorHAnsi"/>
                <w:i/>
                <w:iCs/>
              </w:rPr>
            </w:pPr>
          </w:p>
          <w:p w14:paraId="702F82A6" w14:textId="77777777" w:rsidR="008F41D1" w:rsidRDefault="008F41D1" w:rsidP="009E4BDC">
            <w:pPr>
              <w:jc w:val="center"/>
              <w:rPr>
                <w:rFonts w:cstheme="minorHAnsi"/>
                <w:i/>
                <w:iCs/>
              </w:rPr>
            </w:pPr>
          </w:p>
          <w:p w14:paraId="3E443525" w14:textId="77777777" w:rsidR="008F41D1" w:rsidRDefault="008F41D1" w:rsidP="009E4BDC">
            <w:pPr>
              <w:jc w:val="center"/>
              <w:rPr>
                <w:rFonts w:cstheme="minorHAnsi"/>
                <w:i/>
                <w:iCs/>
              </w:rPr>
            </w:pPr>
          </w:p>
          <w:p w14:paraId="757B8970" w14:textId="77777777" w:rsidR="008F41D1" w:rsidRDefault="008F41D1" w:rsidP="009E4BDC">
            <w:pPr>
              <w:jc w:val="center"/>
              <w:rPr>
                <w:rFonts w:cstheme="minorHAnsi"/>
                <w:i/>
                <w:iCs/>
              </w:rPr>
            </w:pPr>
          </w:p>
          <w:p w14:paraId="07E8AB9E" w14:textId="77777777" w:rsidR="008F41D1" w:rsidRDefault="008F41D1" w:rsidP="009E4BDC">
            <w:pPr>
              <w:jc w:val="center"/>
              <w:rPr>
                <w:rFonts w:cstheme="minorHAnsi"/>
                <w:i/>
                <w:iCs/>
              </w:rPr>
            </w:pPr>
          </w:p>
          <w:p w14:paraId="11BFEFB9" w14:textId="1F548114" w:rsidR="009E4BDC" w:rsidRPr="001D1CEC" w:rsidRDefault="009E4BDC" w:rsidP="009E4BDC">
            <w:pPr>
              <w:jc w:val="center"/>
              <w:rPr>
                <w:rFonts w:cstheme="minorHAnsi"/>
              </w:rPr>
            </w:pPr>
            <w:r w:rsidRPr="001D1CEC">
              <w:rPr>
                <w:rFonts w:cstheme="minorHAnsi"/>
                <w:i/>
                <w:iCs/>
              </w:rPr>
              <w:t xml:space="preserve">Bidens </w:t>
            </w:r>
            <w:proofErr w:type="spellStart"/>
            <w:r w:rsidRPr="001D1CEC">
              <w:rPr>
                <w:rFonts w:cstheme="minorHAnsi"/>
                <w:i/>
                <w:iCs/>
              </w:rPr>
              <w:t>pilosa</w:t>
            </w:r>
            <w:proofErr w:type="spellEnd"/>
            <w:r w:rsidRPr="001D1CEC">
              <w:rPr>
                <w:rFonts w:cstheme="minorHAnsi"/>
              </w:rPr>
              <w:t xml:space="preserve"> Linn.</w:t>
            </w:r>
          </w:p>
        </w:tc>
        <w:tc>
          <w:tcPr>
            <w:tcW w:w="3600" w:type="dxa"/>
          </w:tcPr>
          <w:p w14:paraId="0B5C4754" w14:textId="0912FEB2" w:rsidR="009E4BDC" w:rsidRPr="001D1CEC" w:rsidRDefault="009E4BDC" w:rsidP="009E4BDC">
            <w:pPr>
              <w:jc w:val="center"/>
              <w:rPr>
                <w:rFonts w:cstheme="minorHAnsi"/>
              </w:rPr>
            </w:pPr>
            <w:r w:rsidRPr="001D1CEC">
              <w:rPr>
                <w:rFonts w:cstheme="minorHAnsi"/>
              </w:rPr>
              <w:lastRenderedPageBreak/>
              <w:t>Phenylheptatriyne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6E29210D" w14:textId="77777777" w:rsidR="009E4BDC" w:rsidRPr="001D1CEC" w:rsidRDefault="009E4BDC" w:rsidP="009E4BDC">
            <w:pPr>
              <w:jc w:val="center"/>
              <w:rPr>
                <w:rFonts w:cstheme="minorHAnsi"/>
                <w:color w:val="212121"/>
              </w:rPr>
            </w:pPr>
            <w:r w:rsidRPr="001D1CEC">
              <w:rPr>
                <w:rFonts w:cstheme="minorHAnsi"/>
                <w:color w:val="212121"/>
              </w:rPr>
              <w:t>77981</w:t>
            </w:r>
          </w:p>
          <w:p w14:paraId="3AE5F120" w14:textId="77777777" w:rsidR="009E4BDC" w:rsidRPr="001D1CEC" w:rsidRDefault="009E4BDC" w:rsidP="009E4BDC">
            <w:pPr>
              <w:jc w:val="center"/>
              <w:rPr>
                <w:rFonts w:cstheme="minorHAnsi"/>
              </w:rPr>
            </w:pPr>
          </w:p>
        </w:tc>
      </w:tr>
      <w:tr w:rsidR="009E4BDC" w:rsidRPr="001D1CEC" w14:paraId="3B668DC6" w14:textId="77777777" w:rsidTr="009E4BDC">
        <w:trPr>
          <w:trHeight w:val="621"/>
        </w:trPr>
        <w:tc>
          <w:tcPr>
            <w:tcW w:w="939" w:type="dxa"/>
            <w:vMerge/>
          </w:tcPr>
          <w:p w14:paraId="5DBC6513" w14:textId="77777777" w:rsidR="009E4BDC" w:rsidRPr="001D1CEC" w:rsidRDefault="009E4BDC" w:rsidP="009E4BDC">
            <w:pPr>
              <w:jc w:val="center"/>
              <w:rPr>
                <w:rFonts w:cstheme="minorHAnsi"/>
              </w:rPr>
            </w:pPr>
          </w:p>
        </w:tc>
        <w:tc>
          <w:tcPr>
            <w:tcW w:w="2026" w:type="dxa"/>
            <w:vMerge/>
          </w:tcPr>
          <w:p w14:paraId="1F7E805E" w14:textId="77777777" w:rsidR="009E4BDC" w:rsidRPr="001D1CEC" w:rsidRDefault="009E4BDC" w:rsidP="009E4BDC">
            <w:pPr>
              <w:jc w:val="center"/>
              <w:rPr>
                <w:rFonts w:cstheme="minorHAnsi"/>
                <w:i/>
                <w:iCs/>
              </w:rPr>
            </w:pPr>
          </w:p>
        </w:tc>
        <w:tc>
          <w:tcPr>
            <w:tcW w:w="3600" w:type="dxa"/>
          </w:tcPr>
          <w:p w14:paraId="530F504B" w14:textId="63BF6256" w:rsidR="009E4BDC" w:rsidRPr="001D1CEC" w:rsidRDefault="009E4BDC" w:rsidP="009E4BDC">
            <w:pPr>
              <w:jc w:val="center"/>
              <w:rPr>
                <w:rFonts w:cstheme="minorHAnsi"/>
              </w:rPr>
            </w:pPr>
            <w:r w:rsidRPr="001D1CEC">
              <w:rPr>
                <w:rFonts w:cstheme="minorHAnsi"/>
              </w:rPr>
              <w:t>Tridec-1-ene-3,5,7,9,11-pentayne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0D88254A" w14:textId="77777777" w:rsidR="009E4BDC" w:rsidRPr="001D1CEC" w:rsidRDefault="009E4BDC" w:rsidP="009E4BDC">
            <w:pPr>
              <w:jc w:val="center"/>
              <w:rPr>
                <w:rFonts w:cstheme="minorHAnsi"/>
                <w:color w:val="212121"/>
              </w:rPr>
            </w:pPr>
            <w:r w:rsidRPr="001D1CEC">
              <w:rPr>
                <w:rFonts w:cstheme="minorHAnsi"/>
                <w:color w:val="212121"/>
              </w:rPr>
              <w:t>441552</w:t>
            </w:r>
          </w:p>
          <w:p w14:paraId="3B0B4BC5" w14:textId="77777777" w:rsidR="009E4BDC" w:rsidRPr="001D1CEC" w:rsidRDefault="009E4BDC" w:rsidP="009E4BDC">
            <w:pPr>
              <w:jc w:val="center"/>
              <w:rPr>
                <w:rFonts w:cstheme="minorHAnsi"/>
              </w:rPr>
            </w:pPr>
          </w:p>
        </w:tc>
      </w:tr>
      <w:tr w:rsidR="009E4BDC" w:rsidRPr="001D1CEC" w14:paraId="49965E1D" w14:textId="77777777" w:rsidTr="009E4BDC">
        <w:trPr>
          <w:trHeight w:val="621"/>
        </w:trPr>
        <w:tc>
          <w:tcPr>
            <w:tcW w:w="939" w:type="dxa"/>
            <w:vMerge/>
          </w:tcPr>
          <w:p w14:paraId="6859AA29" w14:textId="77777777" w:rsidR="009E4BDC" w:rsidRPr="001D1CEC" w:rsidRDefault="009E4BDC" w:rsidP="009E4BDC">
            <w:pPr>
              <w:jc w:val="center"/>
              <w:rPr>
                <w:rFonts w:cstheme="minorHAnsi"/>
              </w:rPr>
            </w:pPr>
          </w:p>
        </w:tc>
        <w:tc>
          <w:tcPr>
            <w:tcW w:w="2026" w:type="dxa"/>
            <w:vMerge/>
          </w:tcPr>
          <w:p w14:paraId="52E1E0CD" w14:textId="77777777" w:rsidR="009E4BDC" w:rsidRPr="001D1CEC" w:rsidRDefault="009E4BDC" w:rsidP="009E4BDC">
            <w:pPr>
              <w:jc w:val="center"/>
              <w:rPr>
                <w:rFonts w:cstheme="minorHAnsi"/>
                <w:i/>
                <w:iCs/>
              </w:rPr>
            </w:pPr>
          </w:p>
        </w:tc>
        <w:tc>
          <w:tcPr>
            <w:tcW w:w="3600" w:type="dxa"/>
          </w:tcPr>
          <w:p w14:paraId="3E7A069E" w14:textId="65BBED76" w:rsidR="009E4BDC" w:rsidRPr="001D1CEC" w:rsidRDefault="009E4BDC" w:rsidP="009E4BDC">
            <w:pPr>
              <w:jc w:val="center"/>
              <w:rPr>
                <w:rFonts w:cstheme="minorHAnsi"/>
              </w:rPr>
            </w:pPr>
            <w:r w:rsidRPr="001D1CEC">
              <w:rPr>
                <w:rFonts w:cstheme="minorHAnsi"/>
              </w:rPr>
              <w:t>1,2-Dihydroxytrideca-5,7,9,11-tetrayne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6A5CB5AF" w14:textId="77777777" w:rsidR="009E4BDC" w:rsidRPr="001D1CEC" w:rsidRDefault="009E4BDC" w:rsidP="009E4BDC">
            <w:pPr>
              <w:jc w:val="center"/>
              <w:rPr>
                <w:rFonts w:cstheme="minorHAnsi"/>
                <w:color w:val="212121"/>
              </w:rPr>
            </w:pPr>
            <w:r w:rsidRPr="001D1CEC">
              <w:rPr>
                <w:rFonts w:cstheme="minorHAnsi"/>
                <w:color w:val="212121"/>
              </w:rPr>
              <w:t>11264113</w:t>
            </w:r>
          </w:p>
          <w:p w14:paraId="01B2F60F" w14:textId="77777777" w:rsidR="009E4BDC" w:rsidRPr="001D1CEC" w:rsidRDefault="009E4BDC" w:rsidP="009E4BDC">
            <w:pPr>
              <w:jc w:val="center"/>
              <w:rPr>
                <w:rFonts w:cstheme="minorHAnsi"/>
              </w:rPr>
            </w:pPr>
          </w:p>
        </w:tc>
      </w:tr>
      <w:tr w:rsidR="009E4BDC" w:rsidRPr="001D1CEC" w14:paraId="7588E0DA" w14:textId="77777777" w:rsidTr="009E4BDC">
        <w:trPr>
          <w:trHeight w:val="621"/>
        </w:trPr>
        <w:tc>
          <w:tcPr>
            <w:tcW w:w="939" w:type="dxa"/>
            <w:vMerge/>
          </w:tcPr>
          <w:p w14:paraId="28A54F03" w14:textId="77777777" w:rsidR="009E4BDC" w:rsidRPr="001D1CEC" w:rsidRDefault="009E4BDC" w:rsidP="009E4BDC">
            <w:pPr>
              <w:jc w:val="center"/>
              <w:rPr>
                <w:rFonts w:cstheme="minorHAnsi"/>
              </w:rPr>
            </w:pPr>
          </w:p>
        </w:tc>
        <w:tc>
          <w:tcPr>
            <w:tcW w:w="2026" w:type="dxa"/>
            <w:vMerge/>
          </w:tcPr>
          <w:p w14:paraId="68D4F3B7" w14:textId="77777777" w:rsidR="009E4BDC" w:rsidRPr="001D1CEC" w:rsidRDefault="009E4BDC" w:rsidP="009E4BDC">
            <w:pPr>
              <w:jc w:val="center"/>
              <w:rPr>
                <w:rFonts w:cstheme="minorHAnsi"/>
                <w:i/>
                <w:iCs/>
              </w:rPr>
            </w:pPr>
          </w:p>
        </w:tc>
        <w:tc>
          <w:tcPr>
            <w:tcW w:w="3600" w:type="dxa"/>
          </w:tcPr>
          <w:p w14:paraId="4C969436" w14:textId="7E758D51" w:rsidR="009E4BDC" w:rsidRPr="001D1CEC" w:rsidRDefault="009E4BDC" w:rsidP="009E4BDC">
            <w:pPr>
              <w:jc w:val="center"/>
              <w:rPr>
                <w:rFonts w:cstheme="minorHAnsi"/>
              </w:rPr>
            </w:pPr>
            <w:r w:rsidRPr="001D1CEC">
              <w:rPr>
                <w:rFonts w:cstheme="minorHAnsi"/>
              </w:rPr>
              <w:t>Astragalin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47C0C890" w14:textId="77777777" w:rsidR="009E4BDC" w:rsidRPr="001D1CEC" w:rsidRDefault="009E4BDC" w:rsidP="009E4BDC">
            <w:pPr>
              <w:jc w:val="center"/>
              <w:rPr>
                <w:rFonts w:cstheme="minorHAnsi"/>
                <w:color w:val="212121"/>
              </w:rPr>
            </w:pPr>
            <w:r w:rsidRPr="001D1CEC">
              <w:rPr>
                <w:rFonts w:cstheme="minorHAnsi"/>
                <w:color w:val="212121"/>
              </w:rPr>
              <w:t>5282102</w:t>
            </w:r>
          </w:p>
          <w:p w14:paraId="49DB1A33" w14:textId="77777777" w:rsidR="009E4BDC" w:rsidRPr="001D1CEC" w:rsidRDefault="009E4BDC" w:rsidP="009E4BDC">
            <w:pPr>
              <w:jc w:val="center"/>
              <w:rPr>
                <w:rFonts w:cstheme="minorHAnsi"/>
              </w:rPr>
            </w:pPr>
          </w:p>
        </w:tc>
      </w:tr>
      <w:tr w:rsidR="009E4BDC" w:rsidRPr="001D1CEC" w14:paraId="333138B2" w14:textId="77777777" w:rsidTr="009E4BDC">
        <w:trPr>
          <w:trHeight w:val="621"/>
        </w:trPr>
        <w:tc>
          <w:tcPr>
            <w:tcW w:w="939" w:type="dxa"/>
            <w:vMerge/>
          </w:tcPr>
          <w:p w14:paraId="1F271298" w14:textId="77777777" w:rsidR="009E4BDC" w:rsidRPr="001D1CEC" w:rsidRDefault="009E4BDC" w:rsidP="009E4BDC">
            <w:pPr>
              <w:jc w:val="center"/>
              <w:rPr>
                <w:rFonts w:cstheme="minorHAnsi"/>
              </w:rPr>
            </w:pPr>
          </w:p>
        </w:tc>
        <w:tc>
          <w:tcPr>
            <w:tcW w:w="2026" w:type="dxa"/>
            <w:vMerge/>
          </w:tcPr>
          <w:p w14:paraId="39010D63" w14:textId="77777777" w:rsidR="009E4BDC" w:rsidRPr="001D1CEC" w:rsidRDefault="009E4BDC" w:rsidP="009E4BDC">
            <w:pPr>
              <w:jc w:val="center"/>
              <w:rPr>
                <w:rFonts w:cstheme="minorHAnsi"/>
                <w:i/>
                <w:iCs/>
              </w:rPr>
            </w:pPr>
          </w:p>
        </w:tc>
        <w:tc>
          <w:tcPr>
            <w:tcW w:w="3600" w:type="dxa"/>
          </w:tcPr>
          <w:p w14:paraId="786B6355" w14:textId="154E0779" w:rsidR="009E4BDC" w:rsidRPr="001D1CEC" w:rsidRDefault="009E4BDC" w:rsidP="009E4BDC">
            <w:pPr>
              <w:jc w:val="center"/>
              <w:rPr>
                <w:rFonts w:cstheme="minorHAnsi"/>
              </w:rPr>
            </w:pPr>
            <w:r w:rsidRPr="001D1CEC">
              <w:rPr>
                <w:rFonts w:cstheme="minorHAnsi"/>
              </w:rPr>
              <w:t>Axillaroside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4ACEA1F3" w14:textId="77777777" w:rsidR="009E4BDC" w:rsidRPr="001D1CEC" w:rsidRDefault="009E4BDC" w:rsidP="009E4BDC">
            <w:pPr>
              <w:jc w:val="center"/>
              <w:rPr>
                <w:rFonts w:cstheme="minorHAnsi"/>
                <w:color w:val="212121"/>
              </w:rPr>
            </w:pPr>
            <w:r w:rsidRPr="001D1CEC">
              <w:rPr>
                <w:rFonts w:cstheme="minorHAnsi"/>
                <w:color w:val="212121"/>
              </w:rPr>
              <w:t>44259807</w:t>
            </w:r>
          </w:p>
          <w:p w14:paraId="7427BAAB" w14:textId="77777777" w:rsidR="009E4BDC" w:rsidRPr="001D1CEC" w:rsidRDefault="009E4BDC" w:rsidP="009E4BDC">
            <w:pPr>
              <w:jc w:val="center"/>
              <w:rPr>
                <w:rFonts w:cstheme="minorHAnsi"/>
              </w:rPr>
            </w:pPr>
          </w:p>
        </w:tc>
      </w:tr>
      <w:tr w:rsidR="009E4BDC" w:rsidRPr="001D1CEC" w14:paraId="09F82BEB" w14:textId="77777777" w:rsidTr="009E4BDC">
        <w:trPr>
          <w:trHeight w:val="621"/>
        </w:trPr>
        <w:tc>
          <w:tcPr>
            <w:tcW w:w="939" w:type="dxa"/>
            <w:vMerge/>
          </w:tcPr>
          <w:p w14:paraId="0258C0D6" w14:textId="77777777" w:rsidR="009E4BDC" w:rsidRPr="001D1CEC" w:rsidRDefault="009E4BDC" w:rsidP="009E4BDC">
            <w:pPr>
              <w:jc w:val="center"/>
              <w:rPr>
                <w:rFonts w:cstheme="minorHAnsi"/>
              </w:rPr>
            </w:pPr>
          </w:p>
        </w:tc>
        <w:tc>
          <w:tcPr>
            <w:tcW w:w="2026" w:type="dxa"/>
            <w:vMerge/>
          </w:tcPr>
          <w:p w14:paraId="21EA7FC0" w14:textId="77777777" w:rsidR="009E4BDC" w:rsidRPr="001D1CEC" w:rsidRDefault="009E4BDC" w:rsidP="009E4BDC">
            <w:pPr>
              <w:jc w:val="center"/>
              <w:rPr>
                <w:rFonts w:cstheme="minorHAnsi"/>
                <w:i/>
                <w:iCs/>
              </w:rPr>
            </w:pPr>
          </w:p>
        </w:tc>
        <w:tc>
          <w:tcPr>
            <w:tcW w:w="3600" w:type="dxa"/>
          </w:tcPr>
          <w:p w14:paraId="3C33B076" w14:textId="7F6B5E9E" w:rsidR="009E4BDC" w:rsidRPr="001D1CEC" w:rsidRDefault="009E4BDC" w:rsidP="009E4BDC">
            <w:pPr>
              <w:jc w:val="center"/>
              <w:rPr>
                <w:rFonts w:cstheme="minorHAnsi"/>
              </w:rPr>
            </w:pPr>
            <w:r w:rsidRPr="001D1CEC">
              <w:rPr>
                <w:rFonts w:cstheme="minorHAnsi"/>
              </w:rPr>
              <w:t>Apigenin 7-O-glucoside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260562D4" w14:textId="77777777" w:rsidR="009E4BDC" w:rsidRPr="001D1CEC" w:rsidRDefault="009E4BDC" w:rsidP="009E4BDC">
            <w:pPr>
              <w:jc w:val="center"/>
              <w:rPr>
                <w:rFonts w:cstheme="minorHAnsi"/>
                <w:color w:val="212121"/>
              </w:rPr>
            </w:pPr>
            <w:r w:rsidRPr="001D1CEC">
              <w:rPr>
                <w:rFonts w:cstheme="minorHAnsi"/>
                <w:color w:val="212121"/>
              </w:rPr>
              <w:t>12304093</w:t>
            </w:r>
          </w:p>
          <w:p w14:paraId="37AD2F31" w14:textId="77777777" w:rsidR="009E4BDC" w:rsidRPr="001D1CEC" w:rsidRDefault="009E4BDC" w:rsidP="009E4BDC">
            <w:pPr>
              <w:jc w:val="center"/>
              <w:rPr>
                <w:rFonts w:cstheme="minorHAnsi"/>
              </w:rPr>
            </w:pPr>
          </w:p>
        </w:tc>
      </w:tr>
      <w:tr w:rsidR="009E4BDC" w:rsidRPr="001D1CEC" w14:paraId="0D4B54C2" w14:textId="77777777" w:rsidTr="009E4BDC">
        <w:trPr>
          <w:trHeight w:val="621"/>
        </w:trPr>
        <w:tc>
          <w:tcPr>
            <w:tcW w:w="939" w:type="dxa"/>
            <w:vMerge/>
          </w:tcPr>
          <w:p w14:paraId="10B983EE" w14:textId="77777777" w:rsidR="009E4BDC" w:rsidRPr="001D1CEC" w:rsidRDefault="009E4BDC" w:rsidP="009E4BDC">
            <w:pPr>
              <w:jc w:val="center"/>
              <w:rPr>
                <w:rFonts w:cstheme="minorHAnsi"/>
              </w:rPr>
            </w:pPr>
          </w:p>
        </w:tc>
        <w:tc>
          <w:tcPr>
            <w:tcW w:w="2026" w:type="dxa"/>
            <w:vMerge/>
          </w:tcPr>
          <w:p w14:paraId="380705B9" w14:textId="77777777" w:rsidR="009E4BDC" w:rsidRPr="001D1CEC" w:rsidRDefault="009E4BDC" w:rsidP="009E4BDC">
            <w:pPr>
              <w:jc w:val="center"/>
              <w:rPr>
                <w:rFonts w:cstheme="minorHAnsi"/>
                <w:i/>
                <w:iCs/>
              </w:rPr>
            </w:pPr>
          </w:p>
        </w:tc>
        <w:tc>
          <w:tcPr>
            <w:tcW w:w="3600" w:type="dxa"/>
          </w:tcPr>
          <w:p w14:paraId="00734FE5" w14:textId="13F86541" w:rsidR="009E4BDC" w:rsidRPr="001D1CEC" w:rsidRDefault="009E4BDC" w:rsidP="009E4BDC">
            <w:pPr>
              <w:jc w:val="center"/>
              <w:rPr>
                <w:rFonts w:cstheme="minorHAnsi"/>
              </w:rPr>
            </w:pPr>
            <w:r w:rsidRPr="001D1CEC">
              <w:rPr>
                <w:rFonts w:cstheme="minorHAnsi"/>
              </w:rPr>
              <w:t>Rutin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62CCB4D1" w14:textId="77777777" w:rsidR="009E4BDC" w:rsidRPr="001D1CEC" w:rsidRDefault="009E4BDC" w:rsidP="009E4BDC">
            <w:pPr>
              <w:jc w:val="center"/>
              <w:rPr>
                <w:rFonts w:cstheme="minorHAnsi"/>
                <w:color w:val="212121"/>
              </w:rPr>
            </w:pPr>
            <w:r w:rsidRPr="001D1CEC">
              <w:rPr>
                <w:rFonts w:cstheme="minorHAnsi"/>
                <w:color w:val="212121"/>
              </w:rPr>
              <w:t>5280805</w:t>
            </w:r>
          </w:p>
          <w:p w14:paraId="6241B1B5" w14:textId="77777777" w:rsidR="009E4BDC" w:rsidRPr="001D1CEC" w:rsidRDefault="009E4BDC" w:rsidP="009E4BDC">
            <w:pPr>
              <w:jc w:val="center"/>
              <w:rPr>
                <w:rFonts w:cstheme="minorHAnsi"/>
              </w:rPr>
            </w:pPr>
          </w:p>
        </w:tc>
      </w:tr>
      <w:tr w:rsidR="009E4BDC" w:rsidRPr="001D1CEC" w14:paraId="4CD24A48" w14:textId="77777777" w:rsidTr="009E4BDC">
        <w:trPr>
          <w:trHeight w:val="621"/>
        </w:trPr>
        <w:tc>
          <w:tcPr>
            <w:tcW w:w="939" w:type="dxa"/>
            <w:vMerge/>
          </w:tcPr>
          <w:p w14:paraId="1DFF4E73" w14:textId="77777777" w:rsidR="009E4BDC" w:rsidRPr="001D1CEC" w:rsidRDefault="009E4BDC" w:rsidP="009E4BDC">
            <w:pPr>
              <w:jc w:val="center"/>
              <w:rPr>
                <w:rFonts w:cstheme="minorHAnsi"/>
              </w:rPr>
            </w:pPr>
          </w:p>
        </w:tc>
        <w:tc>
          <w:tcPr>
            <w:tcW w:w="2026" w:type="dxa"/>
            <w:vMerge/>
          </w:tcPr>
          <w:p w14:paraId="66715F8D" w14:textId="77777777" w:rsidR="009E4BDC" w:rsidRPr="001D1CEC" w:rsidRDefault="009E4BDC" w:rsidP="009E4BDC">
            <w:pPr>
              <w:jc w:val="center"/>
              <w:rPr>
                <w:rFonts w:cstheme="minorHAnsi"/>
                <w:i/>
                <w:iCs/>
              </w:rPr>
            </w:pPr>
          </w:p>
        </w:tc>
        <w:tc>
          <w:tcPr>
            <w:tcW w:w="3600" w:type="dxa"/>
          </w:tcPr>
          <w:p w14:paraId="266B92E5" w14:textId="77A937DD" w:rsidR="009E4BDC" w:rsidRPr="001D1CEC" w:rsidRDefault="009E4BDC" w:rsidP="009E4BDC">
            <w:pPr>
              <w:jc w:val="center"/>
              <w:rPr>
                <w:rFonts w:cstheme="minorHAnsi"/>
              </w:rPr>
            </w:pPr>
            <w:r w:rsidRPr="001D1CEC">
              <w:rPr>
                <w:rFonts w:cstheme="minorHAnsi"/>
              </w:rPr>
              <w:t>Querciturone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07EF1989" w14:textId="77777777" w:rsidR="009E4BDC" w:rsidRPr="001D1CEC" w:rsidRDefault="009E4BDC" w:rsidP="009E4BDC">
            <w:pPr>
              <w:jc w:val="center"/>
              <w:rPr>
                <w:rFonts w:cstheme="minorHAnsi"/>
                <w:color w:val="212121"/>
              </w:rPr>
            </w:pPr>
            <w:r w:rsidRPr="001D1CEC">
              <w:rPr>
                <w:rFonts w:cstheme="minorHAnsi"/>
                <w:color w:val="212121"/>
              </w:rPr>
              <w:t>5274585</w:t>
            </w:r>
          </w:p>
          <w:p w14:paraId="7AB3550A" w14:textId="77777777" w:rsidR="009E4BDC" w:rsidRPr="001D1CEC" w:rsidRDefault="009E4BDC" w:rsidP="009E4BDC">
            <w:pPr>
              <w:jc w:val="center"/>
              <w:rPr>
                <w:rFonts w:cstheme="minorHAnsi"/>
              </w:rPr>
            </w:pPr>
          </w:p>
        </w:tc>
      </w:tr>
      <w:tr w:rsidR="009E4BDC" w:rsidRPr="001D1CEC" w14:paraId="4BA0F477" w14:textId="77777777" w:rsidTr="009E4BDC">
        <w:trPr>
          <w:trHeight w:val="621"/>
        </w:trPr>
        <w:tc>
          <w:tcPr>
            <w:tcW w:w="939" w:type="dxa"/>
            <w:vMerge/>
          </w:tcPr>
          <w:p w14:paraId="3A788A7E" w14:textId="77777777" w:rsidR="009E4BDC" w:rsidRPr="001D1CEC" w:rsidRDefault="009E4BDC" w:rsidP="009E4BDC">
            <w:pPr>
              <w:jc w:val="center"/>
              <w:rPr>
                <w:rFonts w:cstheme="minorHAnsi"/>
              </w:rPr>
            </w:pPr>
          </w:p>
        </w:tc>
        <w:tc>
          <w:tcPr>
            <w:tcW w:w="2026" w:type="dxa"/>
            <w:vMerge/>
          </w:tcPr>
          <w:p w14:paraId="3D65D18D" w14:textId="77777777" w:rsidR="009E4BDC" w:rsidRPr="001D1CEC" w:rsidRDefault="009E4BDC" w:rsidP="009E4BDC">
            <w:pPr>
              <w:jc w:val="center"/>
              <w:rPr>
                <w:rFonts w:cstheme="minorHAnsi"/>
                <w:i/>
                <w:iCs/>
              </w:rPr>
            </w:pPr>
          </w:p>
        </w:tc>
        <w:tc>
          <w:tcPr>
            <w:tcW w:w="3600" w:type="dxa"/>
          </w:tcPr>
          <w:p w14:paraId="0624D688" w14:textId="1968FAE9" w:rsidR="009E4BDC" w:rsidRPr="001D1CEC" w:rsidRDefault="009E4BDC" w:rsidP="009E4BDC">
            <w:pPr>
              <w:jc w:val="center"/>
              <w:rPr>
                <w:rFonts w:cstheme="minorHAnsi"/>
              </w:rPr>
            </w:pPr>
            <w:r w:rsidRPr="001D1CEC">
              <w:rPr>
                <w:rFonts w:cstheme="minorHAnsi"/>
              </w:rPr>
              <w:t>Centaurein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4E46DDBF" w14:textId="77777777" w:rsidR="009E4BDC" w:rsidRPr="001D1CEC" w:rsidRDefault="009E4BDC" w:rsidP="009E4BDC">
            <w:pPr>
              <w:jc w:val="center"/>
              <w:rPr>
                <w:rFonts w:cstheme="minorHAnsi"/>
                <w:color w:val="212121"/>
              </w:rPr>
            </w:pPr>
            <w:r w:rsidRPr="001D1CEC">
              <w:rPr>
                <w:rFonts w:cstheme="minorHAnsi"/>
                <w:color w:val="212121"/>
              </w:rPr>
              <w:t>5489090</w:t>
            </w:r>
          </w:p>
          <w:p w14:paraId="0FB5C706" w14:textId="77777777" w:rsidR="009E4BDC" w:rsidRPr="001D1CEC" w:rsidRDefault="009E4BDC" w:rsidP="009E4BDC">
            <w:pPr>
              <w:jc w:val="center"/>
              <w:rPr>
                <w:rFonts w:cstheme="minorHAnsi"/>
              </w:rPr>
            </w:pPr>
          </w:p>
        </w:tc>
      </w:tr>
      <w:tr w:rsidR="009E4BDC" w:rsidRPr="001D1CEC" w14:paraId="65B43D3E" w14:textId="77777777" w:rsidTr="009E4BDC">
        <w:trPr>
          <w:trHeight w:val="621"/>
        </w:trPr>
        <w:tc>
          <w:tcPr>
            <w:tcW w:w="939" w:type="dxa"/>
            <w:vMerge/>
          </w:tcPr>
          <w:p w14:paraId="78CF576A" w14:textId="77777777" w:rsidR="009E4BDC" w:rsidRPr="001D1CEC" w:rsidRDefault="009E4BDC" w:rsidP="009E4BDC">
            <w:pPr>
              <w:jc w:val="center"/>
              <w:rPr>
                <w:rFonts w:cstheme="minorHAnsi"/>
              </w:rPr>
            </w:pPr>
          </w:p>
        </w:tc>
        <w:tc>
          <w:tcPr>
            <w:tcW w:w="2026" w:type="dxa"/>
            <w:vMerge/>
          </w:tcPr>
          <w:p w14:paraId="455963B6" w14:textId="77777777" w:rsidR="009E4BDC" w:rsidRPr="001D1CEC" w:rsidRDefault="009E4BDC" w:rsidP="009E4BDC">
            <w:pPr>
              <w:jc w:val="center"/>
              <w:rPr>
                <w:rFonts w:cstheme="minorHAnsi"/>
                <w:i/>
                <w:iCs/>
              </w:rPr>
            </w:pPr>
          </w:p>
        </w:tc>
        <w:tc>
          <w:tcPr>
            <w:tcW w:w="3600" w:type="dxa"/>
          </w:tcPr>
          <w:p w14:paraId="11530DAB" w14:textId="795972B3" w:rsidR="009E4BDC" w:rsidRPr="001D1CEC" w:rsidRDefault="009E4BDC" w:rsidP="009E4BDC">
            <w:pPr>
              <w:jc w:val="center"/>
              <w:rPr>
                <w:rFonts w:cstheme="minorHAnsi"/>
              </w:rPr>
            </w:pPr>
            <w:r w:rsidRPr="001D1CEC">
              <w:rPr>
                <w:rFonts w:cstheme="minorHAnsi"/>
              </w:rPr>
              <w:t>Jacein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3A4016B6" w14:textId="77777777" w:rsidR="009E4BDC" w:rsidRPr="001D1CEC" w:rsidRDefault="009E4BDC" w:rsidP="009E4BDC">
            <w:pPr>
              <w:jc w:val="center"/>
              <w:rPr>
                <w:rFonts w:cstheme="minorHAnsi"/>
                <w:color w:val="212121"/>
              </w:rPr>
            </w:pPr>
            <w:r w:rsidRPr="001D1CEC">
              <w:rPr>
                <w:rFonts w:cstheme="minorHAnsi"/>
                <w:color w:val="212121"/>
              </w:rPr>
              <w:t>44259819</w:t>
            </w:r>
          </w:p>
          <w:p w14:paraId="47B429CB" w14:textId="77777777" w:rsidR="009E4BDC" w:rsidRPr="001D1CEC" w:rsidRDefault="009E4BDC" w:rsidP="009E4BDC">
            <w:pPr>
              <w:jc w:val="center"/>
              <w:rPr>
                <w:rFonts w:cstheme="minorHAnsi"/>
              </w:rPr>
            </w:pPr>
          </w:p>
        </w:tc>
      </w:tr>
      <w:tr w:rsidR="009E4BDC" w:rsidRPr="001D1CEC" w14:paraId="5C21F75A" w14:textId="77777777" w:rsidTr="009E4BDC">
        <w:trPr>
          <w:trHeight w:val="621"/>
        </w:trPr>
        <w:tc>
          <w:tcPr>
            <w:tcW w:w="939" w:type="dxa"/>
            <w:vMerge/>
          </w:tcPr>
          <w:p w14:paraId="4E9E4DF6" w14:textId="77777777" w:rsidR="009E4BDC" w:rsidRPr="001D1CEC" w:rsidRDefault="009E4BDC" w:rsidP="009E4BDC">
            <w:pPr>
              <w:jc w:val="center"/>
              <w:rPr>
                <w:rFonts w:cstheme="minorHAnsi"/>
              </w:rPr>
            </w:pPr>
          </w:p>
        </w:tc>
        <w:tc>
          <w:tcPr>
            <w:tcW w:w="2026" w:type="dxa"/>
            <w:vMerge/>
          </w:tcPr>
          <w:p w14:paraId="2A21B96D" w14:textId="77777777" w:rsidR="009E4BDC" w:rsidRPr="001D1CEC" w:rsidRDefault="009E4BDC" w:rsidP="009E4BDC">
            <w:pPr>
              <w:jc w:val="center"/>
              <w:rPr>
                <w:rFonts w:cstheme="minorHAnsi"/>
                <w:i/>
                <w:iCs/>
              </w:rPr>
            </w:pPr>
          </w:p>
        </w:tc>
        <w:tc>
          <w:tcPr>
            <w:tcW w:w="3600" w:type="dxa"/>
          </w:tcPr>
          <w:p w14:paraId="6AD34304" w14:textId="7CBC3676" w:rsidR="009E4BDC" w:rsidRPr="001D1CEC" w:rsidRDefault="009E4BDC" w:rsidP="009E4BDC">
            <w:pPr>
              <w:jc w:val="center"/>
              <w:rPr>
                <w:rFonts w:cstheme="minorHAnsi"/>
              </w:rPr>
            </w:pPr>
            <w:r w:rsidRPr="001D1CEC">
              <w:rPr>
                <w:rFonts w:cstheme="minorHAnsi"/>
              </w:rPr>
              <w:t>Luteoside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45BEE80A" w14:textId="77777777" w:rsidR="009E4BDC" w:rsidRPr="001D1CEC" w:rsidRDefault="009E4BDC" w:rsidP="009E4BDC">
            <w:pPr>
              <w:jc w:val="center"/>
              <w:rPr>
                <w:rFonts w:cstheme="minorHAnsi"/>
                <w:color w:val="212121"/>
              </w:rPr>
            </w:pPr>
            <w:r w:rsidRPr="001D1CEC">
              <w:rPr>
                <w:rFonts w:cstheme="minorHAnsi"/>
                <w:color w:val="212121"/>
              </w:rPr>
              <w:t>72188972</w:t>
            </w:r>
          </w:p>
          <w:p w14:paraId="47D89D93" w14:textId="77777777" w:rsidR="009E4BDC" w:rsidRPr="001D1CEC" w:rsidRDefault="009E4BDC" w:rsidP="009E4BDC">
            <w:pPr>
              <w:jc w:val="center"/>
              <w:rPr>
                <w:rFonts w:cstheme="minorHAnsi"/>
              </w:rPr>
            </w:pPr>
          </w:p>
        </w:tc>
      </w:tr>
      <w:tr w:rsidR="009E4BDC" w:rsidRPr="001D1CEC" w14:paraId="76DAA354" w14:textId="77777777" w:rsidTr="009E4BDC">
        <w:trPr>
          <w:trHeight w:val="621"/>
        </w:trPr>
        <w:tc>
          <w:tcPr>
            <w:tcW w:w="939" w:type="dxa"/>
            <w:vMerge/>
          </w:tcPr>
          <w:p w14:paraId="1E1B2791" w14:textId="77777777" w:rsidR="009E4BDC" w:rsidRPr="001D1CEC" w:rsidRDefault="009E4BDC" w:rsidP="009E4BDC">
            <w:pPr>
              <w:jc w:val="center"/>
              <w:rPr>
                <w:rFonts w:cstheme="minorHAnsi"/>
              </w:rPr>
            </w:pPr>
          </w:p>
        </w:tc>
        <w:tc>
          <w:tcPr>
            <w:tcW w:w="2026" w:type="dxa"/>
            <w:vMerge/>
          </w:tcPr>
          <w:p w14:paraId="12C9A06C" w14:textId="77777777" w:rsidR="009E4BDC" w:rsidRPr="001D1CEC" w:rsidRDefault="009E4BDC" w:rsidP="009E4BDC">
            <w:pPr>
              <w:jc w:val="center"/>
              <w:rPr>
                <w:rFonts w:cstheme="minorHAnsi"/>
                <w:i/>
                <w:iCs/>
              </w:rPr>
            </w:pPr>
          </w:p>
        </w:tc>
        <w:tc>
          <w:tcPr>
            <w:tcW w:w="3600" w:type="dxa"/>
          </w:tcPr>
          <w:p w14:paraId="5C1C124B" w14:textId="2C09ECCD" w:rsidR="009E4BDC" w:rsidRPr="001D1CEC" w:rsidRDefault="009E4BDC" w:rsidP="009E4BDC">
            <w:pPr>
              <w:jc w:val="center"/>
              <w:rPr>
                <w:rFonts w:cstheme="minorHAnsi"/>
              </w:rPr>
            </w:pPr>
            <w:r w:rsidRPr="001D1CEC">
              <w:rPr>
                <w:rFonts w:cstheme="minorHAnsi"/>
              </w:rPr>
              <w:t>Quercetin 3-O-glucoside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3BF6B6E4" w14:textId="77777777" w:rsidR="009E4BDC" w:rsidRPr="001D1CEC" w:rsidRDefault="009E4BDC" w:rsidP="009E4BDC">
            <w:pPr>
              <w:jc w:val="center"/>
              <w:rPr>
                <w:rFonts w:cstheme="minorHAnsi"/>
                <w:color w:val="212121"/>
              </w:rPr>
            </w:pPr>
            <w:r w:rsidRPr="001D1CEC">
              <w:rPr>
                <w:rFonts w:cstheme="minorHAnsi"/>
                <w:color w:val="212121"/>
              </w:rPr>
              <w:t>5280804</w:t>
            </w:r>
          </w:p>
          <w:p w14:paraId="02D31509" w14:textId="77777777" w:rsidR="009E4BDC" w:rsidRPr="001D1CEC" w:rsidRDefault="009E4BDC" w:rsidP="009E4BDC">
            <w:pPr>
              <w:jc w:val="center"/>
              <w:rPr>
                <w:rFonts w:cstheme="minorHAnsi"/>
              </w:rPr>
            </w:pPr>
          </w:p>
        </w:tc>
      </w:tr>
      <w:tr w:rsidR="009E4BDC" w:rsidRPr="001D1CEC" w14:paraId="3936ED15" w14:textId="77777777" w:rsidTr="009E4BDC">
        <w:trPr>
          <w:trHeight w:val="621"/>
        </w:trPr>
        <w:tc>
          <w:tcPr>
            <w:tcW w:w="939" w:type="dxa"/>
            <w:vMerge/>
          </w:tcPr>
          <w:p w14:paraId="3CB8BC0A" w14:textId="77777777" w:rsidR="009E4BDC" w:rsidRPr="001D1CEC" w:rsidRDefault="009E4BDC" w:rsidP="009E4BDC">
            <w:pPr>
              <w:jc w:val="center"/>
              <w:rPr>
                <w:rFonts w:cstheme="minorHAnsi"/>
              </w:rPr>
            </w:pPr>
          </w:p>
        </w:tc>
        <w:tc>
          <w:tcPr>
            <w:tcW w:w="2026" w:type="dxa"/>
            <w:vMerge/>
          </w:tcPr>
          <w:p w14:paraId="1612930B" w14:textId="77777777" w:rsidR="009E4BDC" w:rsidRPr="001D1CEC" w:rsidRDefault="009E4BDC" w:rsidP="009E4BDC">
            <w:pPr>
              <w:jc w:val="center"/>
              <w:rPr>
                <w:rFonts w:cstheme="minorHAnsi"/>
                <w:i/>
                <w:iCs/>
              </w:rPr>
            </w:pPr>
          </w:p>
        </w:tc>
        <w:tc>
          <w:tcPr>
            <w:tcW w:w="3600" w:type="dxa"/>
          </w:tcPr>
          <w:p w14:paraId="619FC471" w14:textId="40C88D12" w:rsidR="009E4BDC" w:rsidRPr="001D1CEC" w:rsidRDefault="009E4BDC" w:rsidP="009E4BDC">
            <w:pPr>
              <w:jc w:val="center"/>
              <w:rPr>
                <w:rFonts w:cstheme="minorHAnsi"/>
              </w:rPr>
            </w:pPr>
            <w:r w:rsidRPr="001D1CEC">
              <w:rPr>
                <w:rFonts w:cstheme="minorHAnsi"/>
              </w:rPr>
              <w:t>Quercetin 3-O-β-D-galactopyranoside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49400CC6" w14:textId="77777777" w:rsidR="009E4BDC" w:rsidRPr="001D1CEC" w:rsidRDefault="009E4BDC" w:rsidP="009E4BDC">
            <w:pPr>
              <w:jc w:val="center"/>
              <w:rPr>
                <w:rFonts w:cstheme="minorHAnsi"/>
              </w:rPr>
            </w:pPr>
            <w:r w:rsidRPr="001D1CEC">
              <w:rPr>
                <w:rFonts w:cstheme="minorHAnsi"/>
                <w:color w:val="212121"/>
                <w:shd w:val="clear" w:color="auto" w:fill="FFFFFF"/>
              </w:rPr>
              <w:t>5281643</w:t>
            </w:r>
          </w:p>
        </w:tc>
      </w:tr>
      <w:tr w:rsidR="009E4BDC" w:rsidRPr="001D1CEC" w14:paraId="3A357BCF" w14:textId="77777777" w:rsidTr="009E4BDC">
        <w:trPr>
          <w:trHeight w:val="621"/>
        </w:trPr>
        <w:tc>
          <w:tcPr>
            <w:tcW w:w="939" w:type="dxa"/>
            <w:vMerge/>
          </w:tcPr>
          <w:p w14:paraId="0B3220B7" w14:textId="77777777" w:rsidR="009E4BDC" w:rsidRPr="001D1CEC" w:rsidRDefault="009E4BDC" w:rsidP="009E4BDC">
            <w:pPr>
              <w:jc w:val="center"/>
              <w:rPr>
                <w:rFonts w:cstheme="minorHAnsi"/>
              </w:rPr>
            </w:pPr>
          </w:p>
        </w:tc>
        <w:tc>
          <w:tcPr>
            <w:tcW w:w="2026" w:type="dxa"/>
            <w:vMerge/>
          </w:tcPr>
          <w:p w14:paraId="1D1DB70B" w14:textId="77777777" w:rsidR="009E4BDC" w:rsidRPr="001D1CEC" w:rsidRDefault="009E4BDC" w:rsidP="009E4BDC">
            <w:pPr>
              <w:jc w:val="center"/>
              <w:rPr>
                <w:rFonts w:cstheme="minorHAnsi"/>
                <w:i/>
                <w:iCs/>
              </w:rPr>
            </w:pPr>
          </w:p>
        </w:tc>
        <w:tc>
          <w:tcPr>
            <w:tcW w:w="3600" w:type="dxa"/>
          </w:tcPr>
          <w:p w14:paraId="1803DB11" w14:textId="32BFB805" w:rsidR="009E4BDC" w:rsidRPr="001D1CEC" w:rsidRDefault="009E4BDC" w:rsidP="009E4BDC">
            <w:pPr>
              <w:jc w:val="center"/>
              <w:rPr>
                <w:rFonts w:cstheme="minorHAnsi"/>
              </w:rPr>
            </w:pPr>
            <w:r w:rsidRPr="001D1CEC">
              <w:rPr>
                <w:rFonts w:cstheme="minorHAnsi"/>
              </w:rPr>
              <w:t>Sulfuretin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66F7EC3F" w14:textId="77777777" w:rsidR="009E4BDC" w:rsidRPr="001D1CEC" w:rsidRDefault="009E4BDC" w:rsidP="009E4BDC">
            <w:pPr>
              <w:jc w:val="center"/>
              <w:rPr>
                <w:rFonts w:cstheme="minorHAnsi"/>
                <w:color w:val="212121"/>
              </w:rPr>
            </w:pPr>
            <w:r w:rsidRPr="001D1CEC">
              <w:rPr>
                <w:rFonts w:cstheme="minorHAnsi"/>
                <w:color w:val="212121"/>
              </w:rPr>
              <w:t>5281295</w:t>
            </w:r>
          </w:p>
          <w:p w14:paraId="502F1B41" w14:textId="77777777" w:rsidR="009E4BDC" w:rsidRPr="001D1CEC" w:rsidRDefault="009E4BDC" w:rsidP="009E4BDC">
            <w:pPr>
              <w:jc w:val="center"/>
              <w:rPr>
                <w:rFonts w:cstheme="minorHAnsi"/>
              </w:rPr>
            </w:pPr>
          </w:p>
        </w:tc>
      </w:tr>
      <w:tr w:rsidR="009E4BDC" w:rsidRPr="001D1CEC" w14:paraId="5CEC9F7C" w14:textId="77777777" w:rsidTr="009E4BDC">
        <w:trPr>
          <w:trHeight w:val="621"/>
        </w:trPr>
        <w:tc>
          <w:tcPr>
            <w:tcW w:w="939" w:type="dxa"/>
            <w:vMerge/>
          </w:tcPr>
          <w:p w14:paraId="30DB7CF5" w14:textId="77777777" w:rsidR="009E4BDC" w:rsidRPr="001D1CEC" w:rsidRDefault="009E4BDC" w:rsidP="009E4BDC">
            <w:pPr>
              <w:jc w:val="center"/>
              <w:rPr>
                <w:rFonts w:cstheme="minorHAnsi"/>
              </w:rPr>
            </w:pPr>
          </w:p>
        </w:tc>
        <w:tc>
          <w:tcPr>
            <w:tcW w:w="2026" w:type="dxa"/>
            <w:vMerge/>
          </w:tcPr>
          <w:p w14:paraId="6F5584CA" w14:textId="77777777" w:rsidR="009E4BDC" w:rsidRPr="001D1CEC" w:rsidRDefault="009E4BDC" w:rsidP="009E4BDC">
            <w:pPr>
              <w:jc w:val="center"/>
              <w:rPr>
                <w:rFonts w:cstheme="minorHAnsi"/>
                <w:i/>
                <w:iCs/>
              </w:rPr>
            </w:pPr>
          </w:p>
        </w:tc>
        <w:tc>
          <w:tcPr>
            <w:tcW w:w="3600" w:type="dxa"/>
          </w:tcPr>
          <w:p w14:paraId="3ED425A8" w14:textId="7B8A68BE" w:rsidR="009E4BDC" w:rsidRPr="001D1CEC" w:rsidRDefault="009E4BDC" w:rsidP="009E4BDC">
            <w:pPr>
              <w:jc w:val="center"/>
              <w:rPr>
                <w:rFonts w:cstheme="minorHAnsi"/>
              </w:rPr>
            </w:pPr>
            <w:proofErr w:type="spellStart"/>
            <w:r w:rsidRPr="001D1CEC">
              <w:rPr>
                <w:rFonts w:cstheme="minorHAnsi"/>
              </w:rPr>
              <w:t>Okanin</w:t>
            </w:r>
            <w:proofErr w:type="spellEnd"/>
            <w:r w:rsidRPr="001D1CEC">
              <w:rPr>
                <w:rFonts w:cstheme="minorHAnsi"/>
              </w:rPr>
              <w:t xml:space="preserve"> 3'-glucoside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6BB563A3" w14:textId="77777777" w:rsidR="009E4BDC" w:rsidRPr="001D1CEC" w:rsidRDefault="009E4BDC" w:rsidP="009E4BDC">
            <w:pPr>
              <w:jc w:val="center"/>
              <w:rPr>
                <w:rFonts w:cstheme="minorHAnsi"/>
                <w:color w:val="212121"/>
              </w:rPr>
            </w:pPr>
            <w:r w:rsidRPr="001D1CEC">
              <w:rPr>
                <w:rFonts w:cstheme="minorHAnsi"/>
                <w:color w:val="212121"/>
              </w:rPr>
              <w:t>14213549</w:t>
            </w:r>
          </w:p>
          <w:p w14:paraId="28BC5A9A" w14:textId="77777777" w:rsidR="009E4BDC" w:rsidRPr="001D1CEC" w:rsidRDefault="009E4BDC" w:rsidP="009E4BDC">
            <w:pPr>
              <w:jc w:val="center"/>
              <w:rPr>
                <w:rFonts w:cstheme="minorHAnsi"/>
              </w:rPr>
            </w:pPr>
          </w:p>
        </w:tc>
      </w:tr>
      <w:tr w:rsidR="009E4BDC" w:rsidRPr="001D1CEC" w14:paraId="47284276" w14:textId="77777777" w:rsidTr="009E4BDC">
        <w:trPr>
          <w:trHeight w:val="621"/>
        </w:trPr>
        <w:tc>
          <w:tcPr>
            <w:tcW w:w="939" w:type="dxa"/>
            <w:vMerge/>
          </w:tcPr>
          <w:p w14:paraId="7CAF3435" w14:textId="77777777" w:rsidR="009E4BDC" w:rsidRPr="001D1CEC" w:rsidRDefault="009E4BDC" w:rsidP="009E4BDC">
            <w:pPr>
              <w:jc w:val="center"/>
              <w:rPr>
                <w:rFonts w:cstheme="minorHAnsi"/>
              </w:rPr>
            </w:pPr>
          </w:p>
        </w:tc>
        <w:tc>
          <w:tcPr>
            <w:tcW w:w="2026" w:type="dxa"/>
            <w:vMerge/>
          </w:tcPr>
          <w:p w14:paraId="6872BF20" w14:textId="77777777" w:rsidR="009E4BDC" w:rsidRPr="001D1CEC" w:rsidRDefault="009E4BDC" w:rsidP="009E4BDC">
            <w:pPr>
              <w:jc w:val="center"/>
              <w:rPr>
                <w:rFonts w:cstheme="minorHAnsi"/>
                <w:i/>
                <w:iCs/>
              </w:rPr>
            </w:pPr>
          </w:p>
        </w:tc>
        <w:tc>
          <w:tcPr>
            <w:tcW w:w="3600" w:type="dxa"/>
          </w:tcPr>
          <w:p w14:paraId="151B21CB" w14:textId="0B18F781" w:rsidR="009E4BDC" w:rsidRPr="001D1CEC" w:rsidRDefault="009E4BDC" w:rsidP="009E4BDC">
            <w:pPr>
              <w:jc w:val="center"/>
              <w:rPr>
                <w:rFonts w:cstheme="minorHAnsi"/>
              </w:rPr>
            </w:pPr>
            <w:r w:rsidRPr="001D1CEC">
              <w:rPr>
                <w:rFonts w:cstheme="minorHAnsi"/>
              </w:rPr>
              <w:t>Apigenin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4CEC2331" w14:textId="77777777" w:rsidR="009E4BDC" w:rsidRPr="001D1CEC" w:rsidRDefault="009E4BDC" w:rsidP="009E4BDC">
            <w:pPr>
              <w:jc w:val="center"/>
              <w:rPr>
                <w:rFonts w:cstheme="minorHAnsi"/>
                <w:color w:val="212121"/>
              </w:rPr>
            </w:pPr>
            <w:r w:rsidRPr="001D1CEC">
              <w:rPr>
                <w:rFonts w:cstheme="minorHAnsi"/>
                <w:color w:val="212121"/>
              </w:rPr>
              <w:t>5280443</w:t>
            </w:r>
          </w:p>
          <w:p w14:paraId="1A0EDC5B" w14:textId="77777777" w:rsidR="009E4BDC" w:rsidRPr="001D1CEC" w:rsidRDefault="009E4BDC" w:rsidP="009E4BDC">
            <w:pPr>
              <w:jc w:val="center"/>
              <w:rPr>
                <w:rFonts w:cstheme="minorHAnsi"/>
              </w:rPr>
            </w:pPr>
          </w:p>
        </w:tc>
      </w:tr>
      <w:tr w:rsidR="009E4BDC" w:rsidRPr="001D1CEC" w14:paraId="0835E715" w14:textId="77777777" w:rsidTr="009E4BDC">
        <w:trPr>
          <w:trHeight w:val="621"/>
        </w:trPr>
        <w:tc>
          <w:tcPr>
            <w:tcW w:w="939" w:type="dxa"/>
            <w:vMerge/>
          </w:tcPr>
          <w:p w14:paraId="6E8A7391" w14:textId="77777777" w:rsidR="009E4BDC" w:rsidRPr="001D1CEC" w:rsidRDefault="009E4BDC" w:rsidP="009E4BDC">
            <w:pPr>
              <w:jc w:val="center"/>
              <w:rPr>
                <w:rFonts w:cstheme="minorHAnsi"/>
              </w:rPr>
            </w:pPr>
          </w:p>
        </w:tc>
        <w:tc>
          <w:tcPr>
            <w:tcW w:w="2026" w:type="dxa"/>
            <w:vMerge/>
          </w:tcPr>
          <w:p w14:paraId="5080858D" w14:textId="77777777" w:rsidR="009E4BDC" w:rsidRPr="001D1CEC" w:rsidRDefault="009E4BDC" w:rsidP="009E4BDC">
            <w:pPr>
              <w:jc w:val="center"/>
              <w:rPr>
                <w:rFonts w:cstheme="minorHAnsi"/>
                <w:i/>
                <w:iCs/>
              </w:rPr>
            </w:pPr>
          </w:p>
        </w:tc>
        <w:tc>
          <w:tcPr>
            <w:tcW w:w="3600" w:type="dxa"/>
          </w:tcPr>
          <w:p w14:paraId="6D904012" w14:textId="16473F96" w:rsidR="009E4BDC" w:rsidRPr="001D1CEC" w:rsidRDefault="009E4BDC" w:rsidP="009E4BDC">
            <w:pPr>
              <w:jc w:val="center"/>
              <w:rPr>
                <w:rFonts w:cstheme="minorHAnsi"/>
              </w:rPr>
            </w:pPr>
            <w:r w:rsidRPr="001D1CEC">
              <w:rPr>
                <w:rFonts w:cstheme="minorHAnsi"/>
              </w:rPr>
              <w:t>Butein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51F6E82D" w14:textId="77777777" w:rsidR="009E4BDC" w:rsidRPr="001D1CEC" w:rsidRDefault="009E4BDC" w:rsidP="009E4BDC">
            <w:pPr>
              <w:jc w:val="center"/>
              <w:rPr>
                <w:rFonts w:cstheme="minorHAnsi"/>
              </w:rPr>
            </w:pPr>
            <w:r w:rsidRPr="001D1CEC">
              <w:rPr>
                <w:rFonts w:cstheme="minorHAnsi"/>
                <w:color w:val="212121"/>
                <w:shd w:val="clear" w:color="auto" w:fill="FFFFFF"/>
              </w:rPr>
              <w:t>5281222</w:t>
            </w:r>
          </w:p>
        </w:tc>
      </w:tr>
      <w:tr w:rsidR="009E4BDC" w:rsidRPr="001D1CEC" w14:paraId="1D3FCCD6" w14:textId="77777777" w:rsidTr="009E4BDC">
        <w:trPr>
          <w:trHeight w:val="669"/>
        </w:trPr>
        <w:tc>
          <w:tcPr>
            <w:tcW w:w="939" w:type="dxa"/>
            <w:vMerge/>
          </w:tcPr>
          <w:p w14:paraId="16EED737" w14:textId="77777777" w:rsidR="009E4BDC" w:rsidRPr="001D1CEC" w:rsidRDefault="009E4BDC" w:rsidP="009E4BDC">
            <w:pPr>
              <w:jc w:val="center"/>
              <w:rPr>
                <w:rFonts w:cstheme="minorHAnsi"/>
              </w:rPr>
            </w:pPr>
          </w:p>
        </w:tc>
        <w:tc>
          <w:tcPr>
            <w:tcW w:w="2026" w:type="dxa"/>
            <w:vMerge/>
          </w:tcPr>
          <w:p w14:paraId="63C31080" w14:textId="77777777" w:rsidR="009E4BDC" w:rsidRPr="001D1CEC" w:rsidRDefault="009E4BDC" w:rsidP="009E4BDC">
            <w:pPr>
              <w:jc w:val="center"/>
              <w:rPr>
                <w:rFonts w:cstheme="minorHAnsi"/>
                <w:i/>
                <w:iCs/>
              </w:rPr>
            </w:pPr>
          </w:p>
        </w:tc>
        <w:tc>
          <w:tcPr>
            <w:tcW w:w="3600" w:type="dxa"/>
          </w:tcPr>
          <w:p w14:paraId="4D5CEF31" w14:textId="466C09D6" w:rsidR="009E4BDC" w:rsidRPr="001D1CEC" w:rsidRDefault="009E4BDC" w:rsidP="009E4BDC">
            <w:pPr>
              <w:jc w:val="center"/>
              <w:rPr>
                <w:rFonts w:cstheme="minorHAnsi"/>
              </w:rPr>
            </w:pPr>
            <w:r w:rsidRPr="001D1CEC">
              <w:rPr>
                <w:rFonts w:cstheme="minorHAnsi"/>
              </w:rPr>
              <w:t>Okanin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01510BD6" w14:textId="77777777" w:rsidR="009E4BDC" w:rsidRPr="001D1CEC" w:rsidRDefault="009E4BDC" w:rsidP="009E4BDC">
            <w:pPr>
              <w:jc w:val="center"/>
              <w:rPr>
                <w:rFonts w:cstheme="minorHAnsi"/>
              </w:rPr>
            </w:pPr>
            <w:r w:rsidRPr="001D1CEC">
              <w:rPr>
                <w:rFonts w:cstheme="minorHAnsi"/>
                <w:color w:val="212121"/>
                <w:shd w:val="clear" w:color="auto" w:fill="FFFFFF"/>
              </w:rPr>
              <w:t>5281294</w:t>
            </w:r>
          </w:p>
        </w:tc>
      </w:tr>
      <w:tr w:rsidR="009E4BDC" w:rsidRPr="001D1CEC" w14:paraId="62795B90" w14:textId="77777777" w:rsidTr="009E4BDC">
        <w:trPr>
          <w:trHeight w:val="667"/>
        </w:trPr>
        <w:tc>
          <w:tcPr>
            <w:tcW w:w="939" w:type="dxa"/>
            <w:vMerge/>
          </w:tcPr>
          <w:p w14:paraId="33A1FB25" w14:textId="77777777" w:rsidR="009E4BDC" w:rsidRPr="001D1CEC" w:rsidRDefault="009E4BDC" w:rsidP="009E4BDC">
            <w:pPr>
              <w:jc w:val="center"/>
              <w:rPr>
                <w:rFonts w:cstheme="minorHAnsi"/>
              </w:rPr>
            </w:pPr>
          </w:p>
        </w:tc>
        <w:tc>
          <w:tcPr>
            <w:tcW w:w="2026" w:type="dxa"/>
            <w:vMerge/>
          </w:tcPr>
          <w:p w14:paraId="682C91C5" w14:textId="77777777" w:rsidR="009E4BDC" w:rsidRPr="001D1CEC" w:rsidRDefault="009E4BDC" w:rsidP="009E4BDC">
            <w:pPr>
              <w:jc w:val="center"/>
              <w:rPr>
                <w:rFonts w:cstheme="minorHAnsi"/>
                <w:i/>
                <w:iCs/>
              </w:rPr>
            </w:pPr>
          </w:p>
        </w:tc>
        <w:tc>
          <w:tcPr>
            <w:tcW w:w="3600" w:type="dxa"/>
          </w:tcPr>
          <w:p w14:paraId="10E1142A" w14:textId="7C56CCEC" w:rsidR="009E4BDC" w:rsidRPr="001D1CEC" w:rsidRDefault="009E4BDC" w:rsidP="009E4BDC">
            <w:pPr>
              <w:jc w:val="center"/>
              <w:rPr>
                <w:rFonts w:cstheme="minorHAnsi"/>
              </w:rPr>
            </w:pPr>
            <w:r w:rsidRPr="001D1CEC">
              <w:rPr>
                <w:rFonts w:cstheme="minorHAnsi"/>
              </w:rPr>
              <w:t>Centaureidin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25CF461B" w14:textId="77777777" w:rsidR="009E4BDC" w:rsidRPr="001D1CEC" w:rsidRDefault="009E4BDC" w:rsidP="009E4BDC">
            <w:pPr>
              <w:jc w:val="center"/>
              <w:rPr>
                <w:rFonts w:cstheme="minorHAnsi"/>
                <w:color w:val="212121"/>
              </w:rPr>
            </w:pPr>
            <w:r w:rsidRPr="001D1CEC">
              <w:rPr>
                <w:rFonts w:cstheme="minorHAnsi"/>
                <w:color w:val="212121"/>
              </w:rPr>
              <w:t>5315773</w:t>
            </w:r>
          </w:p>
          <w:p w14:paraId="1BC15227" w14:textId="77777777" w:rsidR="009E4BDC" w:rsidRPr="001D1CEC" w:rsidRDefault="009E4BDC" w:rsidP="009E4BDC">
            <w:pPr>
              <w:jc w:val="center"/>
              <w:rPr>
                <w:rFonts w:cstheme="minorHAnsi"/>
              </w:rPr>
            </w:pPr>
          </w:p>
        </w:tc>
      </w:tr>
      <w:tr w:rsidR="009E4BDC" w:rsidRPr="001D1CEC" w14:paraId="5562C18F" w14:textId="77777777" w:rsidTr="009E4BDC">
        <w:trPr>
          <w:trHeight w:val="667"/>
        </w:trPr>
        <w:tc>
          <w:tcPr>
            <w:tcW w:w="939" w:type="dxa"/>
            <w:vMerge/>
          </w:tcPr>
          <w:p w14:paraId="64BA8265" w14:textId="77777777" w:rsidR="009E4BDC" w:rsidRPr="001D1CEC" w:rsidRDefault="009E4BDC" w:rsidP="009E4BDC">
            <w:pPr>
              <w:jc w:val="center"/>
              <w:rPr>
                <w:rFonts w:cstheme="minorHAnsi"/>
              </w:rPr>
            </w:pPr>
          </w:p>
        </w:tc>
        <w:tc>
          <w:tcPr>
            <w:tcW w:w="2026" w:type="dxa"/>
            <w:vMerge/>
          </w:tcPr>
          <w:p w14:paraId="622949C9" w14:textId="77777777" w:rsidR="009E4BDC" w:rsidRPr="001D1CEC" w:rsidRDefault="009E4BDC" w:rsidP="009E4BDC">
            <w:pPr>
              <w:jc w:val="center"/>
              <w:rPr>
                <w:rFonts w:cstheme="minorHAnsi"/>
                <w:i/>
                <w:iCs/>
              </w:rPr>
            </w:pPr>
          </w:p>
        </w:tc>
        <w:tc>
          <w:tcPr>
            <w:tcW w:w="3600" w:type="dxa"/>
          </w:tcPr>
          <w:p w14:paraId="65008FD7" w14:textId="19D1793E" w:rsidR="009E4BDC" w:rsidRPr="001D1CEC" w:rsidRDefault="009E4BDC" w:rsidP="009E4BDC">
            <w:pPr>
              <w:jc w:val="center"/>
              <w:rPr>
                <w:rFonts w:cstheme="minorHAnsi"/>
              </w:rPr>
            </w:pPr>
            <w:r w:rsidRPr="001D1CEC">
              <w:rPr>
                <w:rFonts w:cstheme="minorHAnsi"/>
              </w:rPr>
              <w:t>Digitoflavone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619B138E" w14:textId="77777777" w:rsidR="009E4BDC" w:rsidRPr="001D1CEC" w:rsidRDefault="009E4BDC" w:rsidP="009E4BDC">
            <w:pPr>
              <w:jc w:val="center"/>
              <w:rPr>
                <w:rFonts w:cstheme="minorHAnsi"/>
                <w:color w:val="212121"/>
              </w:rPr>
            </w:pPr>
            <w:r w:rsidRPr="001D1CEC">
              <w:rPr>
                <w:rFonts w:cstheme="minorHAnsi"/>
                <w:color w:val="212121"/>
              </w:rPr>
              <w:t>5280445</w:t>
            </w:r>
          </w:p>
          <w:p w14:paraId="154A105F" w14:textId="77777777" w:rsidR="009E4BDC" w:rsidRPr="001D1CEC" w:rsidRDefault="009E4BDC" w:rsidP="009E4BDC">
            <w:pPr>
              <w:jc w:val="center"/>
              <w:rPr>
                <w:rFonts w:cstheme="minorHAnsi"/>
              </w:rPr>
            </w:pPr>
          </w:p>
        </w:tc>
      </w:tr>
      <w:tr w:rsidR="009E4BDC" w:rsidRPr="001D1CEC" w14:paraId="350C377B" w14:textId="77777777" w:rsidTr="009E4BDC">
        <w:trPr>
          <w:trHeight w:val="667"/>
        </w:trPr>
        <w:tc>
          <w:tcPr>
            <w:tcW w:w="939" w:type="dxa"/>
            <w:vMerge/>
          </w:tcPr>
          <w:p w14:paraId="48A87BDE" w14:textId="77777777" w:rsidR="009E4BDC" w:rsidRPr="001D1CEC" w:rsidRDefault="009E4BDC" w:rsidP="009E4BDC">
            <w:pPr>
              <w:jc w:val="center"/>
              <w:rPr>
                <w:rFonts w:cstheme="minorHAnsi"/>
              </w:rPr>
            </w:pPr>
          </w:p>
        </w:tc>
        <w:tc>
          <w:tcPr>
            <w:tcW w:w="2026" w:type="dxa"/>
            <w:vMerge/>
          </w:tcPr>
          <w:p w14:paraId="02A4C33A" w14:textId="77777777" w:rsidR="009E4BDC" w:rsidRPr="001D1CEC" w:rsidRDefault="009E4BDC" w:rsidP="009E4BDC">
            <w:pPr>
              <w:jc w:val="center"/>
              <w:rPr>
                <w:rFonts w:cstheme="minorHAnsi"/>
                <w:i/>
                <w:iCs/>
              </w:rPr>
            </w:pPr>
          </w:p>
        </w:tc>
        <w:tc>
          <w:tcPr>
            <w:tcW w:w="3600" w:type="dxa"/>
          </w:tcPr>
          <w:p w14:paraId="05E237CE" w14:textId="3763ABDA" w:rsidR="009E4BDC" w:rsidRPr="001D1CEC" w:rsidRDefault="009E4BDC" w:rsidP="009E4BDC">
            <w:pPr>
              <w:jc w:val="center"/>
              <w:rPr>
                <w:rFonts w:cstheme="minorHAnsi"/>
              </w:rPr>
            </w:pPr>
            <w:r w:rsidRPr="001D1CEC">
              <w:rPr>
                <w:rFonts w:cstheme="minorHAnsi"/>
              </w:rPr>
              <w:t>5-O-Methylhoslundin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52838200" w14:textId="77777777" w:rsidR="009E4BDC" w:rsidRPr="001D1CEC" w:rsidRDefault="009E4BDC" w:rsidP="009E4BDC">
            <w:pPr>
              <w:jc w:val="center"/>
              <w:rPr>
                <w:rFonts w:cstheme="minorHAnsi"/>
                <w:color w:val="212121"/>
              </w:rPr>
            </w:pPr>
            <w:r w:rsidRPr="001D1CEC">
              <w:rPr>
                <w:rFonts w:cstheme="minorHAnsi"/>
                <w:color w:val="212121"/>
              </w:rPr>
              <w:t>15726099</w:t>
            </w:r>
          </w:p>
          <w:p w14:paraId="1A1F1242" w14:textId="77777777" w:rsidR="009E4BDC" w:rsidRPr="001D1CEC" w:rsidRDefault="009E4BDC" w:rsidP="009E4BDC">
            <w:pPr>
              <w:jc w:val="center"/>
              <w:rPr>
                <w:rFonts w:cstheme="minorHAnsi"/>
              </w:rPr>
            </w:pPr>
          </w:p>
        </w:tc>
      </w:tr>
      <w:tr w:rsidR="009E4BDC" w:rsidRPr="001D1CEC" w14:paraId="3870F3E4" w14:textId="77777777" w:rsidTr="009E4BDC">
        <w:trPr>
          <w:trHeight w:val="667"/>
        </w:trPr>
        <w:tc>
          <w:tcPr>
            <w:tcW w:w="939" w:type="dxa"/>
            <w:vMerge/>
          </w:tcPr>
          <w:p w14:paraId="30B94ACB" w14:textId="77777777" w:rsidR="009E4BDC" w:rsidRPr="001D1CEC" w:rsidRDefault="009E4BDC" w:rsidP="009E4BDC">
            <w:pPr>
              <w:jc w:val="center"/>
              <w:rPr>
                <w:rFonts w:cstheme="minorHAnsi"/>
              </w:rPr>
            </w:pPr>
          </w:p>
        </w:tc>
        <w:tc>
          <w:tcPr>
            <w:tcW w:w="2026" w:type="dxa"/>
            <w:vMerge/>
          </w:tcPr>
          <w:p w14:paraId="4F7710CE" w14:textId="77777777" w:rsidR="009E4BDC" w:rsidRPr="001D1CEC" w:rsidRDefault="009E4BDC" w:rsidP="009E4BDC">
            <w:pPr>
              <w:jc w:val="center"/>
              <w:rPr>
                <w:rFonts w:cstheme="minorHAnsi"/>
                <w:i/>
                <w:iCs/>
              </w:rPr>
            </w:pPr>
          </w:p>
        </w:tc>
        <w:tc>
          <w:tcPr>
            <w:tcW w:w="3600" w:type="dxa"/>
          </w:tcPr>
          <w:p w14:paraId="25CC9E7B" w14:textId="5B0F73CE" w:rsidR="009E4BDC" w:rsidRPr="001D1CEC" w:rsidRDefault="009E4BDC" w:rsidP="009E4BDC">
            <w:pPr>
              <w:jc w:val="center"/>
              <w:rPr>
                <w:rFonts w:cstheme="minorHAnsi"/>
              </w:rPr>
            </w:pPr>
            <w:r w:rsidRPr="001D1CEC">
              <w:rPr>
                <w:rFonts w:cstheme="minorHAnsi"/>
              </w:rPr>
              <w:t>Benzoic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35E8A0E3" w14:textId="77777777" w:rsidR="009E4BDC" w:rsidRPr="001D1CEC" w:rsidRDefault="009E4BDC" w:rsidP="009E4BDC">
            <w:pPr>
              <w:jc w:val="center"/>
              <w:rPr>
                <w:rFonts w:cstheme="minorHAnsi"/>
              </w:rPr>
            </w:pPr>
            <w:r w:rsidRPr="001D1CEC">
              <w:rPr>
                <w:rFonts w:cstheme="minorHAnsi"/>
                <w:color w:val="212121"/>
                <w:shd w:val="clear" w:color="auto" w:fill="FFFFFF"/>
              </w:rPr>
              <w:t>243</w:t>
            </w:r>
          </w:p>
        </w:tc>
      </w:tr>
      <w:tr w:rsidR="009E4BDC" w:rsidRPr="001D1CEC" w14:paraId="5E035248" w14:textId="77777777" w:rsidTr="009E4BDC">
        <w:trPr>
          <w:trHeight w:val="667"/>
        </w:trPr>
        <w:tc>
          <w:tcPr>
            <w:tcW w:w="939" w:type="dxa"/>
            <w:vMerge/>
          </w:tcPr>
          <w:p w14:paraId="604939FC" w14:textId="77777777" w:rsidR="009E4BDC" w:rsidRPr="001D1CEC" w:rsidRDefault="009E4BDC" w:rsidP="009E4BDC">
            <w:pPr>
              <w:jc w:val="center"/>
              <w:rPr>
                <w:rFonts w:cstheme="minorHAnsi"/>
              </w:rPr>
            </w:pPr>
          </w:p>
        </w:tc>
        <w:tc>
          <w:tcPr>
            <w:tcW w:w="2026" w:type="dxa"/>
            <w:vMerge/>
          </w:tcPr>
          <w:p w14:paraId="74424F50" w14:textId="77777777" w:rsidR="009E4BDC" w:rsidRPr="001D1CEC" w:rsidRDefault="009E4BDC" w:rsidP="009E4BDC">
            <w:pPr>
              <w:jc w:val="center"/>
              <w:rPr>
                <w:rFonts w:cstheme="minorHAnsi"/>
                <w:i/>
                <w:iCs/>
              </w:rPr>
            </w:pPr>
          </w:p>
        </w:tc>
        <w:tc>
          <w:tcPr>
            <w:tcW w:w="3600" w:type="dxa"/>
          </w:tcPr>
          <w:p w14:paraId="2EE996F1" w14:textId="3D5B2AC8" w:rsidR="009E4BDC" w:rsidRPr="001D1CEC" w:rsidRDefault="009E4BDC" w:rsidP="009E4BDC">
            <w:pPr>
              <w:jc w:val="center"/>
              <w:rPr>
                <w:rFonts w:cstheme="minorHAnsi"/>
              </w:rPr>
            </w:pPr>
            <w:r w:rsidRPr="001D1CEC">
              <w:rPr>
                <w:rFonts w:cstheme="minorHAnsi"/>
              </w:rPr>
              <w:t>Caffeic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52505E29" w14:textId="77777777" w:rsidR="009E4BDC" w:rsidRPr="001D1CEC" w:rsidRDefault="009E4BDC" w:rsidP="009E4BDC">
            <w:pPr>
              <w:jc w:val="center"/>
              <w:rPr>
                <w:rFonts w:cstheme="minorHAnsi"/>
                <w:color w:val="212121"/>
              </w:rPr>
            </w:pPr>
            <w:r w:rsidRPr="001D1CEC">
              <w:rPr>
                <w:rFonts w:cstheme="minorHAnsi"/>
                <w:color w:val="212121"/>
              </w:rPr>
              <w:t>689043</w:t>
            </w:r>
          </w:p>
          <w:p w14:paraId="70393717" w14:textId="77777777" w:rsidR="009E4BDC" w:rsidRPr="001D1CEC" w:rsidRDefault="009E4BDC" w:rsidP="009E4BDC">
            <w:pPr>
              <w:jc w:val="center"/>
              <w:rPr>
                <w:rFonts w:cstheme="minorHAnsi"/>
              </w:rPr>
            </w:pPr>
          </w:p>
        </w:tc>
      </w:tr>
      <w:tr w:rsidR="009E4BDC" w:rsidRPr="001D1CEC" w14:paraId="37A35FC9" w14:textId="77777777" w:rsidTr="009E4BDC">
        <w:trPr>
          <w:trHeight w:val="667"/>
        </w:trPr>
        <w:tc>
          <w:tcPr>
            <w:tcW w:w="939" w:type="dxa"/>
            <w:vMerge/>
          </w:tcPr>
          <w:p w14:paraId="407887C5" w14:textId="77777777" w:rsidR="009E4BDC" w:rsidRPr="001D1CEC" w:rsidRDefault="009E4BDC" w:rsidP="009E4BDC">
            <w:pPr>
              <w:jc w:val="center"/>
              <w:rPr>
                <w:rFonts w:cstheme="minorHAnsi"/>
              </w:rPr>
            </w:pPr>
          </w:p>
        </w:tc>
        <w:tc>
          <w:tcPr>
            <w:tcW w:w="2026" w:type="dxa"/>
            <w:vMerge/>
          </w:tcPr>
          <w:p w14:paraId="6AFD74D1" w14:textId="77777777" w:rsidR="009E4BDC" w:rsidRPr="001D1CEC" w:rsidRDefault="009E4BDC" w:rsidP="009E4BDC">
            <w:pPr>
              <w:jc w:val="center"/>
              <w:rPr>
                <w:rFonts w:cstheme="minorHAnsi"/>
                <w:i/>
                <w:iCs/>
              </w:rPr>
            </w:pPr>
          </w:p>
        </w:tc>
        <w:tc>
          <w:tcPr>
            <w:tcW w:w="3600" w:type="dxa"/>
          </w:tcPr>
          <w:p w14:paraId="1877777B" w14:textId="3CCDAD0B" w:rsidR="009E4BDC" w:rsidRPr="001D1CEC" w:rsidRDefault="009E4BDC" w:rsidP="009E4BDC">
            <w:pPr>
              <w:jc w:val="center"/>
              <w:rPr>
                <w:rFonts w:cstheme="minorHAnsi"/>
              </w:rPr>
            </w:pPr>
            <w:r w:rsidRPr="001D1CEC">
              <w:rPr>
                <w:rFonts w:cstheme="minorHAnsi"/>
              </w:rPr>
              <w:t>Chlorogenic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3A2F5F68" w14:textId="77777777" w:rsidR="009E4BDC" w:rsidRPr="001D1CEC" w:rsidRDefault="009E4BDC" w:rsidP="009E4BDC">
            <w:pPr>
              <w:jc w:val="center"/>
              <w:rPr>
                <w:rFonts w:cstheme="minorHAnsi"/>
                <w:color w:val="212121"/>
              </w:rPr>
            </w:pPr>
            <w:r w:rsidRPr="001D1CEC">
              <w:rPr>
                <w:rFonts w:cstheme="minorHAnsi"/>
                <w:color w:val="212121"/>
              </w:rPr>
              <w:t>1794427</w:t>
            </w:r>
          </w:p>
          <w:p w14:paraId="466BFBB0" w14:textId="77777777" w:rsidR="009E4BDC" w:rsidRPr="001D1CEC" w:rsidRDefault="009E4BDC" w:rsidP="009E4BDC">
            <w:pPr>
              <w:jc w:val="center"/>
              <w:rPr>
                <w:rFonts w:cstheme="minorHAnsi"/>
              </w:rPr>
            </w:pPr>
          </w:p>
        </w:tc>
      </w:tr>
      <w:tr w:rsidR="009E4BDC" w:rsidRPr="001D1CEC" w14:paraId="3192E125" w14:textId="77777777" w:rsidTr="009E4BDC">
        <w:trPr>
          <w:trHeight w:val="667"/>
        </w:trPr>
        <w:tc>
          <w:tcPr>
            <w:tcW w:w="939" w:type="dxa"/>
            <w:vMerge/>
          </w:tcPr>
          <w:p w14:paraId="119E7B7D" w14:textId="77777777" w:rsidR="009E4BDC" w:rsidRPr="001D1CEC" w:rsidRDefault="009E4BDC" w:rsidP="009E4BDC">
            <w:pPr>
              <w:jc w:val="center"/>
              <w:rPr>
                <w:rFonts w:cstheme="minorHAnsi"/>
              </w:rPr>
            </w:pPr>
          </w:p>
        </w:tc>
        <w:tc>
          <w:tcPr>
            <w:tcW w:w="2026" w:type="dxa"/>
            <w:vMerge/>
          </w:tcPr>
          <w:p w14:paraId="07F4193E" w14:textId="77777777" w:rsidR="009E4BDC" w:rsidRPr="001D1CEC" w:rsidRDefault="009E4BDC" w:rsidP="009E4BDC">
            <w:pPr>
              <w:jc w:val="center"/>
              <w:rPr>
                <w:rFonts w:cstheme="minorHAnsi"/>
                <w:i/>
                <w:iCs/>
              </w:rPr>
            </w:pPr>
          </w:p>
        </w:tc>
        <w:tc>
          <w:tcPr>
            <w:tcW w:w="3600" w:type="dxa"/>
          </w:tcPr>
          <w:p w14:paraId="3A792728" w14:textId="32086599" w:rsidR="009E4BDC" w:rsidRPr="001D1CEC" w:rsidRDefault="009E4BDC" w:rsidP="009E4BDC">
            <w:pPr>
              <w:jc w:val="center"/>
              <w:rPr>
                <w:rFonts w:cstheme="minorHAnsi"/>
              </w:rPr>
            </w:pPr>
            <w:r w:rsidRPr="001D1CEC">
              <w:rPr>
                <w:rFonts w:cstheme="minorHAnsi"/>
              </w:rPr>
              <w:t>3,4-di-O-Caffeoylquinic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54DFF5E2" w14:textId="77777777" w:rsidR="009E4BDC" w:rsidRPr="001D1CEC" w:rsidRDefault="009E4BDC" w:rsidP="009E4BDC">
            <w:pPr>
              <w:jc w:val="center"/>
              <w:rPr>
                <w:rFonts w:cstheme="minorHAnsi"/>
                <w:color w:val="212121"/>
              </w:rPr>
            </w:pPr>
            <w:r w:rsidRPr="001D1CEC">
              <w:rPr>
                <w:rFonts w:cstheme="minorHAnsi"/>
                <w:color w:val="212121"/>
              </w:rPr>
              <w:t>5281780</w:t>
            </w:r>
          </w:p>
          <w:p w14:paraId="2EE8BC77" w14:textId="77777777" w:rsidR="009E4BDC" w:rsidRPr="001D1CEC" w:rsidRDefault="009E4BDC" w:rsidP="009E4BDC">
            <w:pPr>
              <w:jc w:val="center"/>
              <w:rPr>
                <w:rFonts w:cstheme="minorHAnsi"/>
              </w:rPr>
            </w:pPr>
          </w:p>
        </w:tc>
      </w:tr>
      <w:tr w:rsidR="009E4BDC" w:rsidRPr="001D1CEC" w14:paraId="60CC8781" w14:textId="77777777" w:rsidTr="009E4BDC">
        <w:trPr>
          <w:trHeight w:val="667"/>
        </w:trPr>
        <w:tc>
          <w:tcPr>
            <w:tcW w:w="939" w:type="dxa"/>
            <w:vMerge/>
          </w:tcPr>
          <w:p w14:paraId="6AD41FF5" w14:textId="77777777" w:rsidR="009E4BDC" w:rsidRPr="001D1CEC" w:rsidRDefault="009E4BDC" w:rsidP="009E4BDC">
            <w:pPr>
              <w:jc w:val="center"/>
              <w:rPr>
                <w:rFonts w:cstheme="minorHAnsi"/>
              </w:rPr>
            </w:pPr>
          </w:p>
        </w:tc>
        <w:tc>
          <w:tcPr>
            <w:tcW w:w="2026" w:type="dxa"/>
            <w:vMerge/>
          </w:tcPr>
          <w:p w14:paraId="66DAD9D6" w14:textId="77777777" w:rsidR="009E4BDC" w:rsidRPr="001D1CEC" w:rsidRDefault="009E4BDC" w:rsidP="009E4BDC">
            <w:pPr>
              <w:jc w:val="center"/>
              <w:rPr>
                <w:rFonts w:cstheme="minorHAnsi"/>
                <w:i/>
                <w:iCs/>
              </w:rPr>
            </w:pPr>
          </w:p>
        </w:tc>
        <w:tc>
          <w:tcPr>
            <w:tcW w:w="3600" w:type="dxa"/>
          </w:tcPr>
          <w:p w14:paraId="74E3CCDE" w14:textId="4691A79A" w:rsidR="009E4BDC" w:rsidRPr="001D1CEC" w:rsidRDefault="009E4BDC" w:rsidP="009E4BDC">
            <w:pPr>
              <w:jc w:val="center"/>
              <w:rPr>
                <w:rFonts w:cstheme="minorHAnsi"/>
              </w:rPr>
            </w:pPr>
            <w:r w:rsidRPr="001D1CEC">
              <w:rPr>
                <w:rFonts w:cstheme="minorHAnsi"/>
              </w:rPr>
              <w:t>3,5-di-O-Caffeoylquinic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62375097" w14:textId="77777777" w:rsidR="009E4BDC" w:rsidRPr="001D1CEC" w:rsidRDefault="009E4BDC" w:rsidP="009E4BDC">
            <w:pPr>
              <w:jc w:val="center"/>
              <w:rPr>
                <w:rFonts w:cstheme="minorHAnsi"/>
                <w:color w:val="212121"/>
              </w:rPr>
            </w:pPr>
            <w:r w:rsidRPr="001D1CEC">
              <w:rPr>
                <w:rFonts w:cstheme="minorHAnsi"/>
                <w:color w:val="212121"/>
              </w:rPr>
              <w:t>13604687</w:t>
            </w:r>
          </w:p>
          <w:p w14:paraId="7F1B9914" w14:textId="77777777" w:rsidR="009E4BDC" w:rsidRPr="001D1CEC" w:rsidRDefault="009E4BDC" w:rsidP="009E4BDC">
            <w:pPr>
              <w:jc w:val="center"/>
              <w:rPr>
                <w:rFonts w:cstheme="minorHAnsi"/>
              </w:rPr>
            </w:pPr>
          </w:p>
        </w:tc>
      </w:tr>
      <w:tr w:rsidR="009E4BDC" w:rsidRPr="001D1CEC" w14:paraId="3982DFE5" w14:textId="77777777" w:rsidTr="009E4BDC">
        <w:trPr>
          <w:trHeight w:val="667"/>
        </w:trPr>
        <w:tc>
          <w:tcPr>
            <w:tcW w:w="939" w:type="dxa"/>
            <w:vMerge/>
          </w:tcPr>
          <w:p w14:paraId="217747CA" w14:textId="77777777" w:rsidR="009E4BDC" w:rsidRPr="001D1CEC" w:rsidRDefault="009E4BDC" w:rsidP="009E4BDC">
            <w:pPr>
              <w:jc w:val="center"/>
              <w:rPr>
                <w:rFonts w:cstheme="minorHAnsi"/>
              </w:rPr>
            </w:pPr>
          </w:p>
        </w:tc>
        <w:tc>
          <w:tcPr>
            <w:tcW w:w="2026" w:type="dxa"/>
            <w:vMerge/>
          </w:tcPr>
          <w:p w14:paraId="7809E7BF" w14:textId="77777777" w:rsidR="009E4BDC" w:rsidRPr="001D1CEC" w:rsidRDefault="009E4BDC" w:rsidP="009E4BDC">
            <w:pPr>
              <w:jc w:val="center"/>
              <w:rPr>
                <w:rFonts w:cstheme="minorHAnsi"/>
                <w:i/>
                <w:iCs/>
              </w:rPr>
            </w:pPr>
          </w:p>
        </w:tc>
        <w:tc>
          <w:tcPr>
            <w:tcW w:w="3600" w:type="dxa"/>
          </w:tcPr>
          <w:p w14:paraId="2F0C82A6" w14:textId="3B5FAC34" w:rsidR="009E4BDC" w:rsidRPr="001D1CEC" w:rsidRDefault="009E4BDC" w:rsidP="009E4BDC">
            <w:pPr>
              <w:jc w:val="center"/>
              <w:rPr>
                <w:rFonts w:cstheme="minorHAnsi"/>
              </w:rPr>
            </w:pPr>
            <w:r w:rsidRPr="001D1CEC">
              <w:rPr>
                <w:rFonts w:cstheme="minorHAnsi"/>
              </w:rPr>
              <w:t>4,5-di-O-Caffeoylquinic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0DFCE250" w14:textId="77777777" w:rsidR="009E4BDC" w:rsidRPr="001D1CEC" w:rsidRDefault="009E4BDC" w:rsidP="009E4BDC">
            <w:pPr>
              <w:jc w:val="center"/>
              <w:rPr>
                <w:rFonts w:cstheme="minorHAnsi"/>
              </w:rPr>
            </w:pPr>
            <w:r w:rsidRPr="001D1CEC">
              <w:rPr>
                <w:rFonts w:cstheme="minorHAnsi"/>
                <w:color w:val="212121"/>
                <w:shd w:val="clear" w:color="auto" w:fill="FFFFFF"/>
              </w:rPr>
              <w:t>6474309</w:t>
            </w:r>
          </w:p>
        </w:tc>
      </w:tr>
      <w:tr w:rsidR="009E4BDC" w:rsidRPr="001D1CEC" w14:paraId="4C8D7C26" w14:textId="77777777" w:rsidTr="009E4BDC">
        <w:trPr>
          <w:trHeight w:val="667"/>
        </w:trPr>
        <w:tc>
          <w:tcPr>
            <w:tcW w:w="939" w:type="dxa"/>
            <w:vMerge/>
          </w:tcPr>
          <w:p w14:paraId="6CD41CF2" w14:textId="77777777" w:rsidR="009E4BDC" w:rsidRPr="001D1CEC" w:rsidRDefault="009E4BDC" w:rsidP="009E4BDC">
            <w:pPr>
              <w:jc w:val="center"/>
              <w:rPr>
                <w:rFonts w:cstheme="minorHAnsi"/>
              </w:rPr>
            </w:pPr>
          </w:p>
        </w:tc>
        <w:tc>
          <w:tcPr>
            <w:tcW w:w="2026" w:type="dxa"/>
            <w:vMerge/>
          </w:tcPr>
          <w:p w14:paraId="20675811" w14:textId="77777777" w:rsidR="009E4BDC" w:rsidRPr="001D1CEC" w:rsidRDefault="009E4BDC" w:rsidP="009E4BDC">
            <w:pPr>
              <w:jc w:val="center"/>
              <w:rPr>
                <w:rFonts w:cstheme="minorHAnsi"/>
                <w:i/>
                <w:iCs/>
              </w:rPr>
            </w:pPr>
          </w:p>
        </w:tc>
        <w:tc>
          <w:tcPr>
            <w:tcW w:w="3600" w:type="dxa"/>
          </w:tcPr>
          <w:p w14:paraId="37AA4A3C" w14:textId="6D42D0D1" w:rsidR="009E4BDC" w:rsidRPr="001D1CEC" w:rsidRDefault="009E4BDC" w:rsidP="009E4BDC">
            <w:pPr>
              <w:jc w:val="center"/>
              <w:rPr>
                <w:rFonts w:cstheme="minorHAnsi"/>
              </w:rPr>
            </w:pPr>
            <w:r w:rsidRPr="001D1CEC">
              <w:rPr>
                <w:rFonts w:cstheme="minorHAnsi"/>
              </w:rPr>
              <w:t>Neochlorogenic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1AEEB345" w14:textId="77777777" w:rsidR="009E4BDC" w:rsidRPr="001D1CEC" w:rsidRDefault="009E4BDC" w:rsidP="009E4BDC">
            <w:pPr>
              <w:jc w:val="center"/>
              <w:rPr>
                <w:rFonts w:cstheme="minorHAnsi"/>
                <w:color w:val="212121"/>
              </w:rPr>
            </w:pPr>
            <w:r w:rsidRPr="001D1CEC">
              <w:rPr>
                <w:rFonts w:cstheme="minorHAnsi"/>
                <w:color w:val="212121"/>
              </w:rPr>
              <w:t>5280633</w:t>
            </w:r>
          </w:p>
          <w:p w14:paraId="52601EE1" w14:textId="77777777" w:rsidR="009E4BDC" w:rsidRPr="001D1CEC" w:rsidRDefault="009E4BDC" w:rsidP="009E4BDC">
            <w:pPr>
              <w:jc w:val="center"/>
              <w:rPr>
                <w:rFonts w:cstheme="minorHAnsi"/>
              </w:rPr>
            </w:pPr>
          </w:p>
        </w:tc>
      </w:tr>
      <w:tr w:rsidR="009E4BDC" w:rsidRPr="001D1CEC" w14:paraId="013A5F88" w14:textId="77777777" w:rsidTr="009E4BDC">
        <w:trPr>
          <w:trHeight w:val="667"/>
        </w:trPr>
        <w:tc>
          <w:tcPr>
            <w:tcW w:w="939" w:type="dxa"/>
            <w:vMerge/>
          </w:tcPr>
          <w:p w14:paraId="6AE0928C" w14:textId="77777777" w:rsidR="009E4BDC" w:rsidRPr="001D1CEC" w:rsidRDefault="009E4BDC" w:rsidP="009E4BDC">
            <w:pPr>
              <w:jc w:val="center"/>
              <w:rPr>
                <w:rFonts w:cstheme="minorHAnsi"/>
              </w:rPr>
            </w:pPr>
          </w:p>
        </w:tc>
        <w:tc>
          <w:tcPr>
            <w:tcW w:w="2026" w:type="dxa"/>
            <w:vMerge/>
          </w:tcPr>
          <w:p w14:paraId="4462EF68" w14:textId="77777777" w:rsidR="009E4BDC" w:rsidRPr="001D1CEC" w:rsidRDefault="009E4BDC" w:rsidP="009E4BDC">
            <w:pPr>
              <w:jc w:val="center"/>
              <w:rPr>
                <w:rFonts w:cstheme="minorHAnsi"/>
                <w:i/>
                <w:iCs/>
              </w:rPr>
            </w:pPr>
          </w:p>
        </w:tc>
        <w:tc>
          <w:tcPr>
            <w:tcW w:w="3600" w:type="dxa"/>
          </w:tcPr>
          <w:p w14:paraId="22874E03" w14:textId="143DA2D3" w:rsidR="009E4BDC" w:rsidRPr="001D1CEC" w:rsidRDefault="009E4BDC" w:rsidP="009E4BDC">
            <w:pPr>
              <w:jc w:val="center"/>
              <w:rPr>
                <w:rFonts w:cstheme="minorHAnsi"/>
              </w:rPr>
            </w:pPr>
            <w:r w:rsidRPr="001D1CEC">
              <w:rPr>
                <w:rFonts w:cstheme="minorHAnsi"/>
              </w:rPr>
              <w:t>4-O-Caffeoylquinic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3BC88BC7" w14:textId="77777777" w:rsidR="009E4BDC" w:rsidRPr="001D1CEC" w:rsidRDefault="009E4BDC" w:rsidP="009E4BDC">
            <w:pPr>
              <w:jc w:val="center"/>
              <w:rPr>
                <w:rFonts w:cstheme="minorHAnsi"/>
                <w:color w:val="212121"/>
              </w:rPr>
            </w:pPr>
            <w:r w:rsidRPr="001D1CEC">
              <w:rPr>
                <w:rFonts w:cstheme="minorHAnsi"/>
                <w:color w:val="212121"/>
              </w:rPr>
              <w:t>9798666</w:t>
            </w:r>
          </w:p>
          <w:p w14:paraId="17A71E19" w14:textId="77777777" w:rsidR="009E4BDC" w:rsidRPr="001D1CEC" w:rsidRDefault="009E4BDC" w:rsidP="009E4BDC">
            <w:pPr>
              <w:jc w:val="center"/>
              <w:rPr>
                <w:rFonts w:cstheme="minorHAnsi"/>
              </w:rPr>
            </w:pPr>
          </w:p>
        </w:tc>
      </w:tr>
      <w:tr w:rsidR="009E4BDC" w:rsidRPr="001D1CEC" w14:paraId="57EA9B99" w14:textId="77777777" w:rsidTr="009E4BDC">
        <w:trPr>
          <w:trHeight w:val="667"/>
        </w:trPr>
        <w:tc>
          <w:tcPr>
            <w:tcW w:w="939" w:type="dxa"/>
            <w:vMerge/>
          </w:tcPr>
          <w:p w14:paraId="376F8B98" w14:textId="77777777" w:rsidR="009E4BDC" w:rsidRPr="001D1CEC" w:rsidRDefault="009E4BDC" w:rsidP="009E4BDC">
            <w:pPr>
              <w:jc w:val="center"/>
              <w:rPr>
                <w:rFonts w:cstheme="minorHAnsi"/>
              </w:rPr>
            </w:pPr>
          </w:p>
        </w:tc>
        <w:tc>
          <w:tcPr>
            <w:tcW w:w="2026" w:type="dxa"/>
            <w:vMerge/>
          </w:tcPr>
          <w:p w14:paraId="4D4B1FFC" w14:textId="77777777" w:rsidR="009E4BDC" w:rsidRPr="001D1CEC" w:rsidRDefault="009E4BDC" w:rsidP="009E4BDC">
            <w:pPr>
              <w:jc w:val="center"/>
              <w:rPr>
                <w:rFonts w:cstheme="minorHAnsi"/>
                <w:i/>
                <w:iCs/>
              </w:rPr>
            </w:pPr>
          </w:p>
        </w:tc>
        <w:tc>
          <w:tcPr>
            <w:tcW w:w="3600" w:type="dxa"/>
          </w:tcPr>
          <w:p w14:paraId="5616DCB7" w14:textId="5700A97F" w:rsidR="009E4BDC" w:rsidRPr="001D1CEC" w:rsidRDefault="009E4BDC" w:rsidP="009E4BDC">
            <w:pPr>
              <w:jc w:val="center"/>
              <w:rPr>
                <w:rFonts w:cstheme="minorHAnsi"/>
              </w:rPr>
            </w:pPr>
            <w:r w:rsidRPr="001D1CEC">
              <w:rPr>
                <w:rFonts w:cstheme="minorHAnsi"/>
              </w:rPr>
              <w:t>Dimethoxyphenol</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461E2DF9" w14:textId="77777777" w:rsidR="009E4BDC" w:rsidRPr="001D1CEC" w:rsidRDefault="009E4BDC" w:rsidP="009E4BDC">
            <w:pPr>
              <w:jc w:val="center"/>
              <w:rPr>
                <w:rFonts w:cstheme="minorHAnsi"/>
                <w:color w:val="212121"/>
              </w:rPr>
            </w:pPr>
            <w:r w:rsidRPr="001D1CEC">
              <w:rPr>
                <w:rFonts w:cstheme="minorHAnsi"/>
                <w:color w:val="212121"/>
              </w:rPr>
              <w:t>78828</w:t>
            </w:r>
          </w:p>
          <w:p w14:paraId="0ED68CF7" w14:textId="77777777" w:rsidR="009E4BDC" w:rsidRPr="001D1CEC" w:rsidRDefault="009E4BDC" w:rsidP="009E4BDC">
            <w:pPr>
              <w:jc w:val="center"/>
              <w:rPr>
                <w:rFonts w:cstheme="minorHAnsi"/>
              </w:rPr>
            </w:pPr>
          </w:p>
        </w:tc>
      </w:tr>
      <w:tr w:rsidR="009E4BDC" w:rsidRPr="001D1CEC" w14:paraId="68F389B8" w14:textId="77777777" w:rsidTr="009E4BDC">
        <w:trPr>
          <w:trHeight w:val="667"/>
        </w:trPr>
        <w:tc>
          <w:tcPr>
            <w:tcW w:w="939" w:type="dxa"/>
            <w:vMerge/>
          </w:tcPr>
          <w:p w14:paraId="5E601B71" w14:textId="77777777" w:rsidR="009E4BDC" w:rsidRPr="001D1CEC" w:rsidRDefault="009E4BDC" w:rsidP="009E4BDC">
            <w:pPr>
              <w:jc w:val="center"/>
              <w:rPr>
                <w:rFonts w:cstheme="minorHAnsi"/>
              </w:rPr>
            </w:pPr>
          </w:p>
        </w:tc>
        <w:tc>
          <w:tcPr>
            <w:tcW w:w="2026" w:type="dxa"/>
            <w:vMerge/>
          </w:tcPr>
          <w:p w14:paraId="2809963E" w14:textId="77777777" w:rsidR="009E4BDC" w:rsidRPr="001D1CEC" w:rsidRDefault="009E4BDC" w:rsidP="009E4BDC">
            <w:pPr>
              <w:jc w:val="center"/>
              <w:rPr>
                <w:rFonts w:cstheme="minorHAnsi"/>
                <w:i/>
                <w:iCs/>
              </w:rPr>
            </w:pPr>
          </w:p>
        </w:tc>
        <w:tc>
          <w:tcPr>
            <w:tcW w:w="3600" w:type="dxa"/>
          </w:tcPr>
          <w:p w14:paraId="12D59A59" w14:textId="5E7EDB8E" w:rsidR="009E4BDC" w:rsidRPr="001D1CEC" w:rsidRDefault="009E4BDC" w:rsidP="009E4BDC">
            <w:pPr>
              <w:jc w:val="center"/>
              <w:rPr>
                <w:rFonts w:cstheme="minorHAnsi"/>
              </w:rPr>
            </w:pPr>
            <w:r w:rsidRPr="001D1CEC">
              <w:rPr>
                <w:rFonts w:cstheme="minorHAnsi"/>
              </w:rPr>
              <w:t>Eugenol</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278F094C" w14:textId="77777777" w:rsidR="009E4BDC" w:rsidRPr="001D1CEC" w:rsidRDefault="009E4BDC" w:rsidP="009E4BDC">
            <w:pPr>
              <w:jc w:val="center"/>
              <w:rPr>
                <w:rFonts w:cstheme="minorHAnsi"/>
                <w:color w:val="212121"/>
              </w:rPr>
            </w:pPr>
            <w:r w:rsidRPr="001D1CEC">
              <w:rPr>
                <w:rFonts w:cstheme="minorHAnsi"/>
                <w:color w:val="212121"/>
              </w:rPr>
              <w:t>3314</w:t>
            </w:r>
          </w:p>
          <w:p w14:paraId="35646E98" w14:textId="77777777" w:rsidR="009E4BDC" w:rsidRPr="001D1CEC" w:rsidRDefault="009E4BDC" w:rsidP="009E4BDC">
            <w:pPr>
              <w:jc w:val="center"/>
              <w:rPr>
                <w:rFonts w:cstheme="minorHAnsi"/>
              </w:rPr>
            </w:pPr>
          </w:p>
        </w:tc>
      </w:tr>
      <w:tr w:rsidR="009E4BDC" w:rsidRPr="001D1CEC" w14:paraId="30B65D38" w14:textId="77777777" w:rsidTr="009E4BDC">
        <w:trPr>
          <w:trHeight w:val="667"/>
        </w:trPr>
        <w:tc>
          <w:tcPr>
            <w:tcW w:w="939" w:type="dxa"/>
            <w:vMerge/>
          </w:tcPr>
          <w:p w14:paraId="61F74324" w14:textId="77777777" w:rsidR="009E4BDC" w:rsidRPr="001D1CEC" w:rsidRDefault="009E4BDC" w:rsidP="009E4BDC">
            <w:pPr>
              <w:jc w:val="center"/>
              <w:rPr>
                <w:rFonts w:cstheme="minorHAnsi"/>
              </w:rPr>
            </w:pPr>
          </w:p>
        </w:tc>
        <w:tc>
          <w:tcPr>
            <w:tcW w:w="2026" w:type="dxa"/>
            <w:vMerge/>
          </w:tcPr>
          <w:p w14:paraId="65D79A1C" w14:textId="77777777" w:rsidR="009E4BDC" w:rsidRPr="001D1CEC" w:rsidRDefault="009E4BDC" w:rsidP="009E4BDC">
            <w:pPr>
              <w:jc w:val="center"/>
              <w:rPr>
                <w:rFonts w:cstheme="minorHAnsi"/>
                <w:i/>
                <w:iCs/>
              </w:rPr>
            </w:pPr>
          </w:p>
        </w:tc>
        <w:tc>
          <w:tcPr>
            <w:tcW w:w="3600" w:type="dxa"/>
          </w:tcPr>
          <w:p w14:paraId="1B4022CE" w14:textId="4620E66E" w:rsidR="009E4BDC" w:rsidRPr="001D1CEC" w:rsidRDefault="009E4BDC" w:rsidP="009E4BDC">
            <w:pPr>
              <w:jc w:val="center"/>
              <w:rPr>
                <w:rFonts w:cstheme="minorHAnsi"/>
              </w:rPr>
            </w:pPr>
            <w:r w:rsidRPr="001D1CEC">
              <w:rPr>
                <w:rFonts w:cstheme="minorHAnsi"/>
              </w:rPr>
              <w:t>Ethyl caffeate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0683EB44" w14:textId="77777777" w:rsidR="009E4BDC" w:rsidRPr="001D1CEC" w:rsidRDefault="009E4BDC" w:rsidP="009E4BDC">
            <w:pPr>
              <w:jc w:val="center"/>
              <w:rPr>
                <w:rFonts w:cstheme="minorHAnsi"/>
                <w:color w:val="212121"/>
              </w:rPr>
            </w:pPr>
            <w:r w:rsidRPr="001D1CEC">
              <w:rPr>
                <w:rFonts w:cstheme="minorHAnsi"/>
                <w:color w:val="212121"/>
              </w:rPr>
              <w:t>5317238</w:t>
            </w:r>
          </w:p>
          <w:p w14:paraId="0DE54C8C" w14:textId="77777777" w:rsidR="009E4BDC" w:rsidRPr="001D1CEC" w:rsidRDefault="009E4BDC" w:rsidP="009E4BDC">
            <w:pPr>
              <w:jc w:val="center"/>
              <w:rPr>
                <w:rFonts w:cstheme="minorHAnsi"/>
              </w:rPr>
            </w:pPr>
          </w:p>
        </w:tc>
      </w:tr>
      <w:tr w:rsidR="009E4BDC" w:rsidRPr="001D1CEC" w14:paraId="75D3CB0B" w14:textId="77777777" w:rsidTr="009E4BDC">
        <w:trPr>
          <w:trHeight w:val="667"/>
        </w:trPr>
        <w:tc>
          <w:tcPr>
            <w:tcW w:w="939" w:type="dxa"/>
            <w:vMerge/>
          </w:tcPr>
          <w:p w14:paraId="5F22F653" w14:textId="77777777" w:rsidR="009E4BDC" w:rsidRPr="001D1CEC" w:rsidRDefault="009E4BDC" w:rsidP="009E4BDC">
            <w:pPr>
              <w:jc w:val="center"/>
              <w:rPr>
                <w:rFonts w:cstheme="minorHAnsi"/>
              </w:rPr>
            </w:pPr>
          </w:p>
        </w:tc>
        <w:tc>
          <w:tcPr>
            <w:tcW w:w="2026" w:type="dxa"/>
            <w:vMerge/>
          </w:tcPr>
          <w:p w14:paraId="5B50A4D8" w14:textId="77777777" w:rsidR="009E4BDC" w:rsidRPr="001D1CEC" w:rsidRDefault="009E4BDC" w:rsidP="009E4BDC">
            <w:pPr>
              <w:jc w:val="center"/>
              <w:rPr>
                <w:rFonts w:cstheme="minorHAnsi"/>
                <w:i/>
                <w:iCs/>
              </w:rPr>
            </w:pPr>
          </w:p>
        </w:tc>
        <w:tc>
          <w:tcPr>
            <w:tcW w:w="3600" w:type="dxa"/>
          </w:tcPr>
          <w:p w14:paraId="3FD0D261" w14:textId="1CF314CB" w:rsidR="009E4BDC" w:rsidRPr="001D1CEC" w:rsidRDefault="009E4BDC" w:rsidP="009E4BDC">
            <w:pPr>
              <w:jc w:val="center"/>
              <w:rPr>
                <w:rFonts w:cstheme="minorHAnsi"/>
              </w:rPr>
            </w:pPr>
            <w:r w:rsidRPr="001D1CEC">
              <w:rPr>
                <w:rFonts w:cstheme="minorHAnsi"/>
              </w:rPr>
              <w:t>Ferulic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492399E5" w14:textId="77777777" w:rsidR="009E4BDC" w:rsidRPr="001D1CEC" w:rsidRDefault="009E4BDC" w:rsidP="009E4BDC">
            <w:pPr>
              <w:jc w:val="center"/>
              <w:rPr>
                <w:rFonts w:cstheme="minorHAnsi"/>
              </w:rPr>
            </w:pPr>
            <w:r w:rsidRPr="001D1CEC">
              <w:rPr>
                <w:rFonts w:cstheme="minorHAnsi"/>
                <w:color w:val="212121"/>
                <w:shd w:val="clear" w:color="auto" w:fill="FFFFFF"/>
              </w:rPr>
              <w:t>445858</w:t>
            </w:r>
          </w:p>
        </w:tc>
      </w:tr>
      <w:tr w:rsidR="009E4BDC" w:rsidRPr="001D1CEC" w14:paraId="113A771B" w14:textId="77777777" w:rsidTr="009E4BDC">
        <w:trPr>
          <w:trHeight w:val="667"/>
        </w:trPr>
        <w:tc>
          <w:tcPr>
            <w:tcW w:w="939" w:type="dxa"/>
            <w:vMerge/>
          </w:tcPr>
          <w:p w14:paraId="59215191" w14:textId="77777777" w:rsidR="009E4BDC" w:rsidRPr="001D1CEC" w:rsidRDefault="009E4BDC" w:rsidP="009E4BDC">
            <w:pPr>
              <w:jc w:val="center"/>
              <w:rPr>
                <w:rFonts w:cstheme="minorHAnsi"/>
              </w:rPr>
            </w:pPr>
          </w:p>
        </w:tc>
        <w:tc>
          <w:tcPr>
            <w:tcW w:w="2026" w:type="dxa"/>
            <w:vMerge/>
          </w:tcPr>
          <w:p w14:paraId="6E430928" w14:textId="77777777" w:rsidR="009E4BDC" w:rsidRPr="001D1CEC" w:rsidRDefault="009E4BDC" w:rsidP="009E4BDC">
            <w:pPr>
              <w:jc w:val="center"/>
              <w:rPr>
                <w:rFonts w:cstheme="minorHAnsi"/>
                <w:i/>
                <w:iCs/>
              </w:rPr>
            </w:pPr>
          </w:p>
        </w:tc>
        <w:tc>
          <w:tcPr>
            <w:tcW w:w="3600" w:type="dxa"/>
          </w:tcPr>
          <w:p w14:paraId="1CC32970" w14:textId="4CD1BB13" w:rsidR="009E4BDC" w:rsidRPr="001D1CEC" w:rsidRDefault="009E4BDC" w:rsidP="009E4BDC">
            <w:pPr>
              <w:jc w:val="center"/>
              <w:rPr>
                <w:rFonts w:cstheme="minorHAnsi"/>
              </w:rPr>
            </w:pPr>
            <w:r w:rsidRPr="001D1CEC">
              <w:rPr>
                <w:rFonts w:cstheme="minorHAnsi"/>
              </w:rPr>
              <w:t>Gallic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0619625E" w14:textId="77777777" w:rsidR="009E4BDC" w:rsidRPr="001D1CEC" w:rsidRDefault="009E4BDC" w:rsidP="009E4BDC">
            <w:pPr>
              <w:jc w:val="center"/>
              <w:rPr>
                <w:rFonts w:cstheme="minorHAnsi"/>
                <w:color w:val="212121"/>
              </w:rPr>
            </w:pPr>
            <w:r w:rsidRPr="001D1CEC">
              <w:rPr>
                <w:rFonts w:cstheme="minorHAnsi"/>
                <w:color w:val="212121"/>
              </w:rPr>
              <w:t>370</w:t>
            </w:r>
          </w:p>
          <w:p w14:paraId="16DF57DD" w14:textId="77777777" w:rsidR="009E4BDC" w:rsidRPr="001D1CEC" w:rsidRDefault="009E4BDC" w:rsidP="009E4BDC">
            <w:pPr>
              <w:jc w:val="center"/>
              <w:rPr>
                <w:rFonts w:cstheme="minorHAnsi"/>
              </w:rPr>
            </w:pPr>
          </w:p>
        </w:tc>
      </w:tr>
      <w:tr w:rsidR="009E4BDC" w:rsidRPr="001D1CEC" w14:paraId="1164AC9B" w14:textId="77777777" w:rsidTr="009E4BDC">
        <w:trPr>
          <w:trHeight w:val="669"/>
        </w:trPr>
        <w:tc>
          <w:tcPr>
            <w:tcW w:w="939" w:type="dxa"/>
            <w:vMerge/>
          </w:tcPr>
          <w:p w14:paraId="0AF7F4AB" w14:textId="77777777" w:rsidR="009E4BDC" w:rsidRPr="001D1CEC" w:rsidRDefault="009E4BDC" w:rsidP="009E4BDC">
            <w:pPr>
              <w:jc w:val="center"/>
              <w:rPr>
                <w:rFonts w:cstheme="minorHAnsi"/>
              </w:rPr>
            </w:pPr>
          </w:p>
        </w:tc>
        <w:tc>
          <w:tcPr>
            <w:tcW w:w="2026" w:type="dxa"/>
            <w:vMerge/>
          </w:tcPr>
          <w:p w14:paraId="6571FDE4" w14:textId="77777777" w:rsidR="009E4BDC" w:rsidRPr="001D1CEC" w:rsidRDefault="009E4BDC" w:rsidP="009E4BDC">
            <w:pPr>
              <w:jc w:val="center"/>
              <w:rPr>
                <w:rFonts w:cstheme="minorHAnsi"/>
                <w:i/>
                <w:iCs/>
              </w:rPr>
            </w:pPr>
          </w:p>
        </w:tc>
        <w:tc>
          <w:tcPr>
            <w:tcW w:w="3600" w:type="dxa"/>
          </w:tcPr>
          <w:p w14:paraId="6125EF64" w14:textId="3D38A0E7" w:rsidR="009E4BDC" w:rsidRPr="001D1CEC" w:rsidRDefault="009E4BDC" w:rsidP="009E4BDC">
            <w:pPr>
              <w:jc w:val="center"/>
              <w:rPr>
                <w:rFonts w:cstheme="minorHAnsi"/>
              </w:rPr>
            </w:pPr>
            <w:r w:rsidRPr="001D1CEC">
              <w:rPr>
                <w:rFonts w:cstheme="minorHAnsi"/>
              </w:rPr>
              <w:t>Iso-Vanillin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075DA7D2" w14:textId="77777777" w:rsidR="009E4BDC" w:rsidRPr="001D1CEC" w:rsidRDefault="009E4BDC" w:rsidP="009E4BDC">
            <w:pPr>
              <w:jc w:val="center"/>
              <w:rPr>
                <w:rFonts w:cstheme="minorHAnsi"/>
                <w:color w:val="212121"/>
              </w:rPr>
            </w:pPr>
            <w:r w:rsidRPr="001D1CEC">
              <w:rPr>
                <w:rFonts w:cstheme="minorHAnsi"/>
                <w:color w:val="212121"/>
              </w:rPr>
              <w:t>12127</w:t>
            </w:r>
          </w:p>
          <w:p w14:paraId="2EFBEA9F" w14:textId="77777777" w:rsidR="009E4BDC" w:rsidRPr="001D1CEC" w:rsidRDefault="009E4BDC" w:rsidP="009E4BDC">
            <w:pPr>
              <w:jc w:val="center"/>
              <w:rPr>
                <w:rFonts w:cstheme="minorHAnsi"/>
              </w:rPr>
            </w:pPr>
          </w:p>
        </w:tc>
      </w:tr>
      <w:tr w:rsidR="009E4BDC" w:rsidRPr="001D1CEC" w14:paraId="65194841" w14:textId="77777777" w:rsidTr="009E4BDC">
        <w:trPr>
          <w:trHeight w:val="667"/>
        </w:trPr>
        <w:tc>
          <w:tcPr>
            <w:tcW w:w="939" w:type="dxa"/>
            <w:vMerge/>
          </w:tcPr>
          <w:p w14:paraId="5E3E7DCA" w14:textId="77777777" w:rsidR="009E4BDC" w:rsidRPr="001D1CEC" w:rsidRDefault="009E4BDC" w:rsidP="009E4BDC">
            <w:pPr>
              <w:jc w:val="center"/>
              <w:rPr>
                <w:rFonts w:cstheme="minorHAnsi"/>
              </w:rPr>
            </w:pPr>
          </w:p>
        </w:tc>
        <w:tc>
          <w:tcPr>
            <w:tcW w:w="2026" w:type="dxa"/>
            <w:vMerge/>
          </w:tcPr>
          <w:p w14:paraId="1E6C932A" w14:textId="77777777" w:rsidR="009E4BDC" w:rsidRPr="001D1CEC" w:rsidRDefault="009E4BDC" w:rsidP="009E4BDC">
            <w:pPr>
              <w:jc w:val="center"/>
              <w:rPr>
                <w:rFonts w:cstheme="minorHAnsi"/>
                <w:i/>
                <w:iCs/>
              </w:rPr>
            </w:pPr>
          </w:p>
        </w:tc>
        <w:tc>
          <w:tcPr>
            <w:tcW w:w="3600" w:type="dxa"/>
          </w:tcPr>
          <w:p w14:paraId="4656717F" w14:textId="1F4F28B6" w:rsidR="009E4BDC" w:rsidRPr="001D1CEC" w:rsidRDefault="009E4BDC" w:rsidP="009E4BDC">
            <w:pPr>
              <w:jc w:val="center"/>
              <w:rPr>
                <w:rFonts w:cstheme="minorHAnsi"/>
              </w:rPr>
            </w:pPr>
            <w:r w:rsidRPr="001D1CEC">
              <w:rPr>
                <w:rFonts w:cstheme="minorHAnsi"/>
              </w:rPr>
              <w:t>p-Coumaric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7D4CFAA9" w14:textId="77777777" w:rsidR="009E4BDC" w:rsidRPr="001D1CEC" w:rsidRDefault="009E4BDC" w:rsidP="009E4BDC">
            <w:pPr>
              <w:jc w:val="center"/>
              <w:rPr>
                <w:rFonts w:cstheme="minorHAnsi"/>
                <w:color w:val="212121"/>
              </w:rPr>
            </w:pPr>
            <w:r w:rsidRPr="001D1CEC">
              <w:rPr>
                <w:rFonts w:cstheme="minorHAnsi"/>
                <w:color w:val="212121"/>
              </w:rPr>
              <w:t>637542</w:t>
            </w:r>
          </w:p>
          <w:p w14:paraId="0D392A52" w14:textId="77777777" w:rsidR="009E4BDC" w:rsidRPr="001D1CEC" w:rsidRDefault="009E4BDC" w:rsidP="009E4BDC">
            <w:pPr>
              <w:jc w:val="center"/>
              <w:rPr>
                <w:rFonts w:cstheme="minorHAnsi"/>
              </w:rPr>
            </w:pPr>
          </w:p>
        </w:tc>
      </w:tr>
      <w:tr w:rsidR="009E4BDC" w:rsidRPr="001D1CEC" w14:paraId="4EBF886C" w14:textId="77777777" w:rsidTr="009E4BDC">
        <w:trPr>
          <w:trHeight w:val="667"/>
        </w:trPr>
        <w:tc>
          <w:tcPr>
            <w:tcW w:w="939" w:type="dxa"/>
            <w:vMerge/>
          </w:tcPr>
          <w:p w14:paraId="15F5D5DC" w14:textId="77777777" w:rsidR="009E4BDC" w:rsidRPr="001D1CEC" w:rsidRDefault="009E4BDC" w:rsidP="009E4BDC">
            <w:pPr>
              <w:jc w:val="center"/>
              <w:rPr>
                <w:rFonts w:cstheme="minorHAnsi"/>
              </w:rPr>
            </w:pPr>
          </w:p>
        </w:tc>
        <w:tc>
          <w:tcPr>
            <w:tcW w:w="2026" w:type="dxa"/>
            <w:vMerge/>
          </w:tcPr>
          <w:p w14:paraId="131A1026" w14:textId="77777777" w:rsidR="009E4BDC" w:rsidRPr="001D1CEC" w:rsidRDefault="009E4BDC" w:rsidP="009E4BDC">
            <w:pPr>
              <w:jc w:val="center"/>
              <w:rPr>
                <w:rFonts w:cstheme="minorHAnsi"/>
                <w:i/>
                <w:iCs/>
              </w:rPr>
            </w:pPr>
          </w:p>
        </w:tc>
        <w:tc>
          <w:tcPr>
            <w:tcW w:w="3600" w:type="dxa"/>
          </w:tcPr>
          <w:p w14:paraId="69EA3042" w14:textId="79FC83D3" w:rsidR="009E4BDC" w:rsidRPr="001D1CEC" w:rsidRDefault="009E4BDC" w:rsidP="009E4BDC">
            <w:pPr>
              <w:jc w:val="center"/>
              <w:rPr>
                <w:rFonts w:cstheme="minorHAnsi"/>
              </w:rPr>
            </w:pPr>
            <w:r w:rsidRPr="001D1CEC">
              <w:rPr>
                <w:rFonts w:cstheme="minorHAnsi"/>
              </w:rPr>
              <w:t>Pyrocatechin</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584A457E" w14:textId="77777777" w:rsidR="009E4BDC" w:rsidRPr="001D1CEC" w:rsidRDefault="009E4BDC" w:rsidP="009E4BDC">
            <w:pPr>
              <w:jc w:val="center"/>
              <w:rPr>
                <w:rFonts w:cstheme="minorHAnsi"/>
                <w:color w:val="212121"/>
              </w:rPr>
            </w:pPr>
            <w:r w:rsidRPr="001D1CEC">
              <w:rPr>
                <w:rFonts w:cstheme="minorHAnsi"/>
                <w:color w:val="212121"/>
              </w:rPr>
              <w:t>289</w:t>
            </w:r>
          </w:p>
          <w:p w14:paraId="3458D3BB" w14:textId="77777777" w:rsidR="009E4BDC" w:rsidRPr="001D1CEC" w:rsidRDefault="009E4BDC" w:rsidP="009E4BDC">
            <w:pPr>
              <w:jc w:val="center"/>
              <w:rPr>
                <w:rFonts w:cstheme="minorHAnsi"/>
              </w:rPr>
            </w:pPr>
          </w:p>
        </w:tc>
      </w:tr>
      <w:tr w:rsidR="009E4BDC" w:rsidRPr="001D1CEC" w14:paraId="373B68C3" w14:textId="77777777" w:rsidTr="009E4BDC">
        <w:trPr>
          <w:trHeight w:val="667"/>
        </w:trPr>
        <w:tc>
          <w:tcPr>
            <w:tcW w:w="939" w:type="dxa"/>
            <w:vMerge/>
          </w:tcPr>
          <w:p w14:paraId="24E168C2" w14:textId="77777777" w:rsidR="009E4BDC" w:rsidRPr="001D1CEC" w:rsidRDefault="009E4BDC" w:rsidP="009E4BDC">
            <w:pPr>
              <w:jc w:val="center"/>
              <w:rPr>
                <w:rFonts w:cstheme="minorHAnsi"/>
              </w:rPr>
            </w:pPr>
          </w:p>
        </w:tc>
        <w:tc>
          <w:tcPr>
            <w:tcW w:w="2026" w:type="dxa"/>
            <w:vMerge/>
          </w:tcPr>
          <w:p w14:paraId="767CA5ED" w14:textId="77777777" w:rsidR="009E4BDC" w:rsidRPr="001D1CEC" w:rsidRDefault="009E4BDC" w:rsidP="009E4BDC">
            <w:pPr>
              <w:jc w:val="center"/>
              <w:rPr>
                <w:rFonts w:cstheme="minorHAnsi"/>
                <w:i/>
                <w:iCs/>
              </w:rPr>
            </w:pPr>
          </w:p>
        </w:tc>
        <w:tc>
          <w:tcPr>
            <w:tcW w:w="3600" w:type="dxa"/>
          </w:tcPr>
          <w:p w14:paraId="26F671EE" w14:textId="3F3287B8" w:rsidR="009E4BDC" w:rsidRPr="001D1CEC" w:rsidRDefault="009E4BDC" w:rsidP="009E4BDC">
            <w:pPr>
              <w:jc w:val="center"/>
              <w:rPr>
                <w:rFonts w:cstheme="minorHAnsi"/>
              </w:rPr>
            </w:pPr>
            <w:r w:rsidRPr="001D1CEC">
              <w:rPr>
                <w:rFonts w:cstheme="minorHAnsi"/>
              </w:rPr>
              <w:t>p-Hydroxybenzoic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577D829D" w14:textId="77777777" w:rsidR="009E4BDC" w:rsidRPr="001D1CEC" w:rsidRDefault="009E4BDC" w:rsidP="009E4BDC">
            <w:pPr>
              <w:jc w:val="center"/>
              <w:rPr>
                <w:rFonts w:cstheme="minorHAnsi"/>
                <w:color w:val="212121"/>
              </w:rPr>
            </w:pPr>
            <w:r w:rsidRPr="001D1CEC">
              <w:rPr>
                <w:rFonts w:cstheme="minorHAnsi"/>
                <w:color w:val="212121"/>
              </w:rPr>
              <w:t>135</w:t>
            </w:r>
          </w:p>
          <w:p w14:paraId="0508A1FF" w14:textId="77777777" w:rsidR="009E4BDC" w:rsidRPr="001D1CEC" w:rsidRDefault="009E4BDC" w:rsidP="009E4BDC">
            <w:pPr>
              <w:jc w:val="center"/>
              <w:rPr>
                <w:rFonts w:cstheme="minorHAnsi"/>
              </w:rPr>
            </w:pPr>
          </w:p>
        </w:tc>
      </w:tr>
      <w:tr w:rsidR="009E4BDC" w:rsidRPr="001D1CEC" w14:paraId="19933D6C" w14:textId="77777777" w:rsidTr="009E4BDC">
        <w:trPr>
          <w:trHeight w:val="667"/>
        </w:trPr>
        <w:tc>
          <w:tcPr>
            <w:tcW w:w="939" w:type="dxa"/>
            <w:vMerge/>
          </w:tcPr>
          <w:p w14:paraId="7D2ED25C" w14:textId="77777777" w:rsidR="009E4BDC" w:rsidRPr="001D1CEC" w:rsidRDefault="009E4BDC" w:rsidP="009E4BDC">
            <w:pPr>
              <w:jc w:val="center"/>
              <w:rPr>
                <w:rFonts w:cstheme="minorHAnsi"/>
              </w:rPr>
            </w:pPr>
          </w:p>
        </w:tc>
        <w:tc>
          <w:tcPr>
            <w:tcW w:w="2026" w:type="dxa"/>
            <w:vMerge/>
          </w:tcPr>
          <w:p w14:paraId="0849053E" w14:textId="77777777" w:rsidR="009E4BDC" w:rsidRPr="001D1CEC" w:rsidRDefault="009E4BDC" w:rsidP="009E4BDC">
            <w:pPr>
              <w:jc w:val="center"/>
              <w:rPr>
                <w:rFonts w:cstheme="minorHAnsi"/>
                <w:i/>
                <w:iCs/>
              </w:rPr>
            </w:pPr>
          </w:p>
        </w:tc>
        <w:tc>
          <w:tcPr>
            <w:tcW w:w="3600" w:type="dxa"/>
          </w:tcPr>
          <w:p w14:paraId="745ACBB3" w14:textId="7C389288" w:rsidR="009E4BDC" w:rsidRPr="001D1CEC" w:rsidRDefault="009E4BDC" w:rsidP="009E4BDC">
            <w:pPr>
              <w:jc w:val="center"/>
              <w:rPr>
                <w:rFonts w:cstheme="minorHAnsi"/>
              </w:rPr>
            </w:pPr>
            <w:r w:rsidRPr="001D1CEC">
              <w:rPr>
                <w:rFonts w:cstheme="minorHAnsi"/>
              </w:rPr>
              <w:t>Protocatechuic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5A458A5C" w14:textId="77777777" w:rsidR="009E4BDC" w:rsidRPr="001D1CEC" w:rsidRDefault="009E4BDC" w:rsidP="009E4BDC">
            <w:pPr>
              <w:jc w:val="center"/>
              <w:rPr>
                <w:rFonts w:cstheme="minorHAnsi"/>
                <w:color w:val="212121"/>
              </w:rPr>
            </w:pPr>
            <w:r w:rsidRPr="001D1CEC">
              <w:rPr>
                <w:rFonts w:cstheme="minorHAnsi"/>
                <w:color w:val="212121"/>
              </w:rPr>
              <w:t>72</w:t>
            </w:r>
          </w:p>
          <w:p w14:paraId="38D9E0D6" w14:textId="77777777" w:rsidR="009E4BDC" w:rsidRPr="001D1CEC" w:rsidRDefault="009E4BDC" w:rsidP="009E4BDC">
            <w:pPr>
              <w:jc w:val="center"/>
              <w:rPr>
                <w:rFonts w:cstheme="minorHAnsi"/>
              </w:rPr>
            </w:pPr>
          </w:p>
        </w:tc>
      </w:tr>
      <w:tr w:rsidR="009E4BDC" w:rsidRPr="001D1CEC" w14:paraId="7AB59C9A" w14:textId="77777777" w:rsidTr="009E4BDC">
        <w:trPr>
          <w:trHeight w:val="667"/>
        </w:trPr>
        <w:tc>
          <w:tcPr>
            <w:tcW w:w="939" w:type="dxa"/>
            <w:vMerge/>
          </w:tcPr>
          <w:p w14:paraId="40A81D3E" w14:textId="77777777" w:rsidR="009E4BDC" w:rsidRPr="001D1CEC" w:rsidRDefault="009E4BDC" w:rsidP="009E4BDC">
            <w:pPr>
              <w:jc w:val="center"/>
              <w:rPr>
                <w:rFonts w:cstheme="minorHAnsi"/>
              </w:rPr>
            </w:pPr>
          </w:p>
        </w:tc>
        <w:tc>
          <w:tcPr>
            <w:tcW w:w="2026" w:type="dxa"/>
            <w:vMerge/>
          </w:tcPr>
          <w:p w14:paraId="0C76B888" w14:textId="77777777" w:rsidR="009E4BDC" w:rsidRPr="001D1CEC" w:rsidRDefault="009E4BDC" w:rsidP="009E4BDC">
            <w:pPr>
              <w:jc w:val="center"/>
              <w:rPr>
                <w:rFonts w:cstheme="minorHAnsi"/>
                <w:i/>
                <w:iCs/>
              </w:rPr>
            </w:pPr>
          </w:p>
        </w:tc>
        <w:tc>
          <w:tcPr>
            <w:tcW w:w="3600" w:type="dxa"/>
          </w:tcPr>
          <w:p w14:paraId="4191E730" w14:textId="0D3EC851" w:rsidR="009E4BDC" w:rsidRPr="001D1CEC" w:rsidRDefault="009E4BDC" w:rsidP="009E4BDC">
            <w:pPr>
              <w:jc w:val="center"/>
              <w:rPr>
                <w:rFonts w:cstheme="minorHAnsi"/>
              </w:rPr>
            </w:pPr>
            <w:r w:rsidRPr="001D1CEC">
              <w:rPr>
                <w:rFonts w:cstheme="minorHAnsi"/>
              </w:rPr>
              <w:t>p-Vinylguaiacol</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155EF59B" w14:textId="77777777" w:rsidR="009E4BDC" w:rsidRPr="001D1CEC" w:rsidRDefault="009E4BDC" w:rsidP="009E4BDC">
            <w:pPr>
              <w:jc w:val="center"/>
              <w:rPr>
                <w:rFonts w:cstheme="minorHAnsi"/>
                <w:color w:val="212121"/>
              </w:rPr>
            </w:pPr>
            <w:r w:rsidRPr="001D1CEC">
              <w:rPr>
                <w:rFonts w:cstheme="minorHAnsi"/>
                <w:color w:val="212121"/>
              </w:rPr>
              <w:t>332</w:t>
            </w:r>
          </w:p>
          <w:p w14:paraId="7700F4A0" w14:textId="77777777" w:rsidR="009E4BDC" w:rsidRPr="001D1CEC" w:rsidRDefault="009E4BDC" w:rsidP="009E4BDC">
            <w:pPr>
              <w:jc w:val="center"/>
              <w:rPr>
                <w:rFonts w:cstheme="minorHAnsi"/>
              </w:rPr>
            </w:pPr>
          </w:p>
        </w:tc>
      </w:tr>
      <w:tr w:rsidR="009E4BDC" w:rsidRPr="001D1CEC" w14:paraId="619B5243" w14:textId="77777777" w:rsidTr="009E4BDC">
        <w:trPr>
          <w:trHeight w:val="667"/>
        </w:trPr>
        <w:tc>
          <w:tcPr>
            <w:tcW w:w="939" w:type="dxa"/>
            <w:vMerge/>
          </w:tcPr>
          <w:p w14:paraId="2445B12A" w14:textId="77777777" w:rsidR="009E4BDC" w:rsidRPr="001D1CEC" w:rsidRDefault="009E4BDC" w:rsidP="009E4BDC">
            <w:pPr>
              <w:jc w:val="center"/>
              <w:rPr>
                <w:rFonts w:cstheme="minorHAnsi"/>
              </w:rPr>
            </w:pPr>
          </w:p>
        </w:tc>
        <w:tc>
          <w:tcPr>
            <w:tcW w:w="2026" w:type="dxa"/>
            <w:vMerge/>
          </w:tcPr>
          <w:p w14:paraId="20AA5D6B" w14:textId="77777777" w:rsidR="009E4BDC" w:rsidRPr="001D1CEC" w:rsidRDefault="009E4BDC" w:rsidP="009E4BDC">
            <w:pPr>
              <w:jc w:val="center"/>
              <w:rPr>
                <w:rFonts w:cstheme="minorHAnsi"/>
                <w:i/>
                <w:iCs/>
              </w:rPr>
            </w:pPr>
          </w:p>
        </w:tc>
        <w:tc>
          <w:tcPr>
            <w:tcW w:w="3600" w:type="dxa"/>
          </w:tcPr>
          <w:p w14:paraId="42CE9E73" w14:textId="60C373C6" w:rsidR="009E4BDC" w:rsidRPr="001D1CEC" w:rsidRDefault="009E4BDC" w:rsidP="009E4BDC">
            <w:pPr>
              <w:jc w:val="center"/>
              <w:rPr>
                <w:rFonts w:cstheme="minorHAnsi"/>
              </w:rPr>
            </w:pPr>
            <w:r w:rsidRPr="001D1CEC">
              <w:rPr>
                <w:rFonts w:cstheme="minorHAnsi"/>
              </w:rPr>
              <w:t>Salicylic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0BA16DAF" w14:textId="77777777" w:rsidR="009E4BDC" w:rsidRPr="001D1CEC" w:rsidRDefault="009E4BDC" w:rsidP="009E4BDC">
            <w:pPr>
              <w:jc w:val="center"/>
              <w:rPr>
                <w:rFonts w:cstheme="minorHAnsi"/>
                <w:color w:val="212121"/>
              </w:rPr>
            </w:pPr>
            <w:r w:rsidRPr="001D1CEC">
              <w:rPr>
                <w:rFonts w:cstheme="minorHAnsi"/>
                <w:color w:val="212121"/>
              </w:rPr>
              <w:t>338</w:t>
            </w:r>
          </w:p>
          <w:p w14:paraId="4AF98620" w14:textId="77777777" w:rsidR="009E4BDC" w:rsidRPr="001D1CEC" w:rsidRDefault="009E4BDC" w:rsidP="009E4BDC">
            <w:pPr>
              <w:jc w:val="center"/>
              <w:rPr>
                <w:rFonts w:cstheme="minorHAnsi"/>
              </w:rPr>
            </w:pPr>
          </w:p>
        </w:tc>
      </w:tr>
      <w:tr w:rsidR="009E4BDC" w:rsidRPr="001D1CEC" w14:paraId="6755DC65" w14:textId="77777777" w:rsidTr="009E4BDC">
        <w:trPr>
          <w:trHeight w:val="667"/>
        </w:trPr>
        <w:tc>
          <w:tcPr>
            <w:tcW w:w="939" w:type="dxa"/>
            <w:vMerge/>
          </w:tcPr>
          <w:p w14:paraId="1EAFCFF9" w14:textId="77777777" w:rsidR="009E4BDC" w:rsidRPr="001D1CEC" w:rsidRDefault="009E4BDC" w:rsidP="009E4BDC">
            <w:pPr>
              <w:jc w:val="center"/>
              <w:rPr>
                <w:rFonts w:cstheme="minorHAnsi"/>
              </w:rPr>
            </w:pPr>
          </w:p>
        </w:tc>
        <w:tc>
          <w:tcPr>
            <w:tcW w:w="2026" w:type="dxa"/>
            <w:vMerge/>
          </w:tcPr>
          <w:p w14:paraId="59CA520E" w14:textId="77777777" w:rsidR="009E4BDC" w:rsidRPr="001D1CEC" w:rsidRDefault="009E4BDC" w:rsidP="009E4BDC">
            <w:pPr>
              <w:jc w:val="center"/>
              <w:rPr>
                <w:rFonts w:cstheme="minorHAnsi"/>
                <w:i/>
                <w:iCs/>
              </w:rPr>
            </w:pPr>
          </w:p>
        </w:tc>
        <w:tc>
          <w:tcPr>
            <w:tcW w:w="3600" w:type="dxa"/>
          </w:tcPr>
          <w:p w14:paraId="41BAD1AE" w14:textId="276C0D89" w:rsidR="009E4BDC" w:rsidRPr="001D1CEC" w:rsidRDefault="009E4BDC" w:rsidP="009E4BDC">
            <w:pPr>
              <w:jc w:val="center"/>
              <w:rPr>
                <w:rFonts w:cstheme="minorHAnsi"/>
              </w:rPr>
            </w:pPr>
            <w:r w:rsidRPr="001D1CEC">
              <w:rPr>
                <w:rFonts w:cstheme="minorHAnsi"/>
              </w:rPr>
              <w:t>Tannic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370ADDF2" w14:textId="77777777" w:rsidR="009E4BDC" w:rsidRPr="001D1CEC" w:rsidRDefault="009E4BDC" w:rsidP="009E4BDC">
            <w:pPr>
              <w:jc w:val="center"/>
              <w:rPr>
                <w:rFonts w:cstheme="minorHAnsi"/>
                <w:color w:val="212121"/>
              </w:rPr>
            </w:pPr>
            <w:r w:rsidRPr="001D1CEC">
              <w:rPr>
                <w:rFonts w:cstheme="minorHAnsi"/>
                <w:color w:val="212121"/>
              </w:rPr>
              <w:t>16129778</w:t>
            </w:r>
          </w:p>
          <w:p w14:paraId="36F16FAC" w14:textId="77777777" w:rsidR="009E4BDC" w:rsidRPr="001D1CEC" w:rsidRDefault="009E4BDC" w:rsidP="009E4BDC">
            <w:pPr>
              <w:jc w:val="center"/>
              <w:rPr>
                <w:rFonts w:cstheme="minorHAnsi"/>
              </w:rPr>
            </w:pPr>
          </w:p>
        </w:tc>
      </w:tr>
      <w:tr w:rsidR="009E4BDC" w:rsidRPr="001D1CEC" w14:paraId="083C9797" w14:textId="77777777" w:rsidTr="009E4BDC">
        <w:trPr>
          <w:trHeight w:val="667"/>
        </w:trPr>
        <w:tc>
          <w:tcPr>
            <w:tcW w:w="939" w:type="dxa"/>
            <w:vMerge/>
          </w:tcPr>
          <w:p w14:paraId="63F4F065" w14:textId="77777777" w:rsidR="009E4BDC" w:rsidRPr="001D1CEC" w:rsidRDefault="009E4BDC" w:rsidP="009E4BDC">
            <w:pPr>
              <w:jc w:val="center"/>
              <w:rPr>
                <w:rFonts w:cstheme="minorHAnsi"/>
              </w:rPr>
            </w:pPr>
          </w:p>
        </w:tc>
        <w:tc>
          <w:tcPr>
            <w:tcW w:w="2026" w:type="dxa"/>
            <w:vMerge/>
          </w:tcPr>
          <w:p w14:paraId="46B74D80" w14:textId="77777777" w:rsidR="009E4BDC" w:rsidRPr="001D1CEC" w:rsidRDefault="009E4BDC" w:rsidP="009E4BDC">
            <w:pPr>
              <w:jc w:val="center"/>
              <w:rPr>
                <w:rFonts w:cstheme="minorHAnsi"/>
                <w:i/>
                <w:iCs/>
              </w:rPr>
            </w:pPr>
          </w:p>
        </w:tc>
        <w:tc>
          <w:tcPr>
            <w:tcW w:w="3600" w:type="dxa"/>
          </w:tcPr>
          <w:p w14:paraId="0124F62E" w14:textId="5D154F2E" w:rsidR="009E4BDC" w:rsidRPr="001D1CEC" w:rsidRDefault="009E4BDC" w:rsidP="009E4BDC">
            <w:pPr>
              <w:jc w:val="center"/>
              <w:rPr>
                <w:rFonts w:cstheme="minorHAnsi"/>
              </w:rPr>
            </w:pPr>
            <w:r w:rsidRPr="001D1CEC">
              <w:rPr>
                <w:rFonts w:cstheme="minorHAnsi"/>
              </w:rPr>
              <w:t>Vanillic acid</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0204EB8D" w14:textId="77777777" w:rsidR="009E4BDC" w:rsidRPr="001D1CEC" w:rsidRDefault="009E4BDC" w:rsidP="009E4BDC">
            <w:pPr>
              <w:jc w:val="center"/>
              <w:rPr>
                <w:rFonts w:cstheme="minorHAnsi"/>
                <w:color w:val="212121"/>
              </w:rPr>
            </w:pPr>
            <w:r w:rsidRPr="001D1CEC">
              <w:rPr>
                <w:rFonts w:cstheme="minorHAnsi"/>
                <w:color w:val="212121"/>
              </w:rPr>
              <w:t>8468</w:t>
            </w:r>
          </w:p>
          <w:p w14:paraId="11CD337A" w14:textId="77777777" w:rsidR="009E4BDC" w:rsidRPr="001D1CEC" w:rsidRDefault="009E4BDC" w:rsidP="009E4BDC">
            <w:pPr>
              <w:jc w:val="center"/>
              <w:rPr>
                <w:rFonts w:cstheme="minorHAnsi"/>
              </w:rPr>
            </w:pPr>
          </w:p>
        </w:tc>
      </w:tr>
      <w:tr w:rsidR="009E4BDC" w:rsidRPr="001D1CEC" w14:paraId="40582CD1" w14:textId="77777777" w:rsidTr="009E4BDC">
        <w:trPr>
          <w:trHeight w:val="667"/>
        </w:trPr>
        <w:tc>
          <w:tcPr>
            <w:tcW w:w="939" w:type="dxa"/>
            <w:vMerge/>
          </w:tcPr>
          <w:p w14:paraId="179032E5" w14:textId="77777777" w:rsidR="009E4BDC" w:rsidRPr="001D1CEC" w:rsidRDefault="009E4BDC" w:rsidP="009E4BDC">
            <w:pPr>
              <w:jc w:val="center"/>
              <w:rPr>
                <w:rFonts w:cstheme="minorHAnsi"/>
              </w:rPr>
            </w:pPr>
          </w:p>
        </w:tc>
        <w:tc>
          <w:tcPr>
            <w:tcW w:w="2026" w:type="dxa"/>
            <w:vMerge/>
          </w:tcPr>
          <w:p w14:paraId="11FD2B69" w14:textId="77777777" w:rsidR="009E4BDC" w:rsidRPr="001D1CEC" w:rsidRDefault="009E4BDC" w:rsidP="009E4BDC">
            <w:pPr>
              <w:jc w:val="center"/>
              <w:rPr>
                <w:rFonts w:cstheme="minorHAnsi"/>
                <w:i/>
                <w:iCs/>
              </w:rPr>
            </w:pPr>
          </w:p>
        </w:tc>
        <w:tc>
          <w:tcPr>
            <w:tcW w:w="3600" w:type="dxa"/>
          </w:tcPr>
          <w:p w14:paraId="38771D6B" w14:textId="1FC9F51C" w:rsidR="009E4BDC" w:rsidRPr="001D1CEC" w:rsidRDefault="009E4BDC" w:rsidP="009E4BDC">
            <w:pPr>
              <w:jc w:val="center"/>
              <w:rPr>
                <w:rFonts w:cstheme="minorHAnsi"/>
              </w:rPr>
            </w:pPr>
            <w:r w:rsidRPr="001D1CEC">
              <w:rPr>
                <w:rFonts w:cstheme="minorHAnsi"/>
              </w:rPr>
              <w:t>2-Phenyl-ethanol</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4CB071E4" w14:textId="77777777" w:rsidR="009E4BDC" w:rsidRPr="001D1CEC" w:rsidRDefault="009E4BDC" w:rsidP="009E4BDC">
            <w:pPr>
              <w:jc w:val="center"/>
              <w:rPr>
                <w:rFonts w:cstheme="minorHAnsi"/>
                <w:color w:val="212121"/>
              </w:rPr>
            </w:pPr>
            <w:r w:rsidRPr="001D1CEC">
              <w:rPr>
                <w:rFonts w:cstheme="minorHAnsi"/>
                <w:color w:val="212121"/>
              </w:rPr>
              <w:t>6054</w:t>
            </w:r>
          </w:p>
          <w:p w14:paraId="280E1C15" w14:textId="77777777" w:rsidR="009E4BDC" w:rsidRPr="001D1CEC" w:rsidRDefault="009E4BDC" w:rsidP="009E4BDC">
            <w:pPr>
              <w:jc w:val="center"/>
              <w:rPr>
                <w:rFonts w:cstheme="minorHAnsi"/>
              </w:rPr>
            </w:pPr>
          </w:p>
        </w:tc>
      </w:tr>
      <w:tr w:rsidR="009E4BDC" w:rsidRPr="001D1CEC" w14:paraId="511B1D86" w14:textId="77777777" w:rsidTr="009E4BDC">
        <w:trPr>
          <w:trHeight w:val="667"/>
        </w:trPr>
        <w:tc>
          <w:tcPr>
            <w:tcW w:w="939" w:type="dxa"/>
            <w:vMerge/>
          </w:tcPr>
          <w:p w14:paraId="11BC29F1" w14:textId="77777777" w:rsidR="009E4BDC" w:rsidRPr="001D1CEC" w:rsidRDefault="009E4BDC" w:rsidP="009E4BDC">
            <w:pPr>
              <w:jc w:val="center"/>
              <w:rPr>
                <w:rFonts w:cstheme="minorHAnsi"/>
              </w:rPr>
            </w:pPr>
          </w:p>
        </w:tc>
        <w:tc>
          <w:tcPr>
            <w:tcW w:w="2026" w:type="dxa"/>
            <w:vMerge/>
          </w:tcPr>
          <w:p w14:paraId="7AA1B81F" w14:textId="77777777" w:rsidR="009E4BDC" w:rsidRPr="001D1CEC" w:rsidRDefault="009E4BDC" w:rsidP="009E4BDC">
            <w:pPr>
              <w:jc w:val="center"/>
              <w:rPr>
                <w:rFonts w:cstheme="minorHAnsi"/>
                <w:i/>
                <w:iCs/>
              </w:rPr>
            </w:pPr>
          </w:p>
        </w:tc>
        <w:tc>
          <w:tcPr>
            <w:tcW w:w="3600" w:type="dxa"/>
          </w:tcPr>
          <w:p w14:paraId="29217898" w14:textId="41B53A73" w:rsidR="009E4BDC" w:rsidRPr="001D1CEC" w:rsidRDefault="009E4BDC" w:rsidP="009E4BDC">
            <w:pPr>
              <w:jc w:val="center"/>
              <w:rPr>
                <w:rFonts w:cstheme="minorHAnsi"/>
              </w:rPr>
            </w:pPr>
            <w:r w:rsidRPr="001D1CEC">
              <w:rPr>
                <w:rFonts w:cstheme="minorHAnsi"/>
              </w:rPr>
              <w:t>2-Hydroxy-6-methylbenzaldehyde</w:t>
            </w:r>
            <w:r w:rsidR="00BD060B">
              <w:rPr>
                <w:rFonts w:cstheme="minorHAnsi"/>
              </w:rPr>
              <w:fldChar w:fldCharType="begin" w:fldLock="1"/>
            </w:r>
            <w:r w:rsidR="00BD060B">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041C3876" w14:textId="77777777" w:rsidR="009E4BDC" w:rsidRPr="001D1CEC" w:rsidRDefault="009E4BDC" w:rsidP="009E4BDC">
            <w:pPr>
              <w:jc w:val="center"/>
              <w:rPr>
                <w:rFonts w:cstheme="minorHAnsi"/>
                <w:color w:val="212121"/>
              </w:rPr>
            </w:pPr>
            <w:r w:rsidRPr="001D1CEC">
              <w:rPr>
                <w:rFonts w:cstheme="minorHAnsi"/>
                <w:color w:val="212121"/>
              </w:rPr>
              <w:t>585174</w:t>
            </w:r>
          </w:p>
          <w:p w14:paraId="49AEC728" w14:textId="77777777" w:rsidR="009E4BDC" w:rsidRPr="001D1CEC" w:rsidRDefault="009E4BDC" w:rsidP="009E4BDC">
            <w:pPr>
              <w:jc w:val="center"/>
              <w:rPr>
                <w:rFonts w:cstheme="minorHAnsi"/>
              </w:rPr>
            </w:pPr>
          </w:p>
        </w:tc>
      </w:tr>
      <w:tr w:rsidR="009E4BDC" w:rsidRPr="001D1CEC" w14:paraId="383F207A" w14:textId="77777777" w:rsidTr="009E4BDC">
        <w:trPr>
          <w:trHeight w:val="667"/>
        </w:trPr>
        <w:tc>
          <w:tcPr>
            <w:tcW w:w="939" w:type="dxa"/>
            <w:vMerge/>
          </w:tcPr>
          <w:p w14:paraId="18488F46" w14:textId="77777777" w:rsidR="009E4BDC" w:rsidRPr="001D1CEC" w:rsidRDefault="009E4BDC" w:rsidP="009E4BDC">
            <w:pPr>
              <w:jc w:val="center"/>
              <w:rPr>
                <w:rFonts w:cstheme="minorHAnsi"/>
              </w:rPr>
            </w:pPr>
          </w:p>
        </w:tc>
        <w:tc>
          <w:tcPr>
            <w:tcW w:w="2026" w:type="dxa"/>
            <w:vMerge/>
          </w:tcPr>
          <w:p w14:paraId="32AD31FE" w14:textId="77777777" w:rsidR="009E4BDC" w:rsidRPr="001D1CEC" w:rsidRDefault="009E4BDC" w:rsidP="009E4BDC">
            <w:pPr>
              <w:jc w:val="center"/>
              <w:rPr>
                <w:rFonts w:cstheme="minorHAnsi"/>
                <w:i/>
                <w:iCs/>
              </w:rPr>
            </w:pPr>
          </w:p>
        </w:tc>
        <w:tc>
          <w:tcPr>
            <w:tcW w:w="3600" w:type="dxa"/>
          </w:tcPr>
          <w:p w14:paraId="3963B4A4" w14:textId="527032D3" w:rsidR="009E4BDC" w:rsidRPr="001D1CEC" w:rsidRDefault="009E4BDC" w:rsidP="009E4BDC">
            <w:pPr>
              <w:jc w:val="center"/>
              <w:rPr>
                <w:rFonts w:cstheme="minorHAnsi"/>
              </w:rPr>
            </w:pPr>
            <w:r w:rsidRPr="001D1CEC">
              <w:rPr>
                <w:rFonts w:cstheme="minorHAnsi"/>
              </w:rPr>
              <w:t>4-Ethyl-1,2-benzenediol</w:t>
            </w:r>
            <w:r w:rsidR="00BD060B">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BD060B">
              <w:rPr>
                <w:rFonts w:cstheme="minorHAnsi"/>
              </w:rPr>
              <w:fldChar w:fldCharType="separate"/>
            </w:r>
            <w:r w:rsidR="00BD060B" w:rsidRPr="00BD060B">
              <w:rPr>
                <w:rFonts w:cstheme="minorHAnsi"/>
                <w:noProof/>
                <w:vertAlign w:val="superscript"/>
              </w:rPr>
              <w:t>28</w:t>
            </w:r>
            <w:r w:rsidR="00BD060B">
              <w:rPr>
                <w:rFonts w:cstheme="minorHAnsi"/>
              </w:rPr>
              <w:fldChar w:fldCharType="end"/>
            </w:r>
          </w:p>
        </w:tc>
        <w:tc>
          <w:tcPr>
            <w:tcW w:w="2785" w:type="dxa"/>
          </w:tcPr>
          <w:p w14:paraId="4115C97A" w14:textId="77777777" w:rsidR="009E4BDC" w:rsidRPr="001D1CEC" w:rsidRDefault="009E4BDC" w:rsidP="009E4BDC">
            <w:pPr>
              <w:jc w:val="center"/>
              <w:rPr>
                <w:rFonts w:cstheme="minorHAnsi"/>
                <w:color w:val="212121"/>
              </w:rPr>
            </w:pPr>
            <w:r w:rsidRPr="001D1CEC">
              <w:rPr>
                <w:rFonts w:cstheme="minorHAnsi"/>
                <w:color w:val="212121"/>
              </w:rPr>
              <w:t>70761</w:t>
            </w:r>
          </w:p>
          <w:p w14:paraId="7BDF1540" w14:textId="77777777" w:rsidR="009E4BDC" w:rsidRPr="001D1CEC" w:rsidRDefault="009E4BDC" w:rsidP="009E4BDC">
            <w:pPr>
              <w:jc w:val="center"/>
              <w:rPr>
                <w:rFonts w:cstheme="minorHAnsi"/>
              </w:rPr>
            </w:pPr>
          </w:p>
        </w:tc>
      </w:tr>
      <w:tr w:rsidR="009E4BDC" w:rsidRPr="001D1CEC" w14:paraId="3A97DD0E" w14:textId="77777777" w:rsidTr="009E4BDC">
        <w:trPr>
          <w:trHeight w:val="667"/>
        </w:trPr>
        <w:tc>
          <w:tcPr>
            <w:tcW w:w="939" w:type="dxa"/>
            <w:vMerge/>
          </w:tcPr>
          <w:p w14:paraId="68CDB545" w14:textId="77777777" w:rsidR="009E4BDC" w:rsidRPr="001D1CEC" w:rsidRDefault="009E4BDC" w:rsidP="009E4BDC">
            <w:pPr>
              <w:jc w:val="center"/>
              <w:rPr>
                <w:rFonts w:cstheme="minorHAnsi"/>
              </w:rPr>
            </w:pPr>
          </w:p>
        </w:tc>
        <w:tc>
          <w:tcPr>
            <w:tcW w:w="2026" w:type="dxa"/>
            <w:vMerge/>
          </w:tcPr>
          <w:p w14:paraId="36B006D0" w14:textId="77777777" w:rsidR="009E4BDC" w:rsidRPr="001D1CEC" w:rsidRDefault="009E4BDC" w:rsidP="009E4BDC">
            <w:pPr>
              <w:jc w:val="center"/>
              <w:rPr>
                <w:rFonts w:cstheme="minorHAnsi"/>
                <w:i/>
                <w:iCs/>
              </w:rPr>
            </w:pPr>
          </w:p>
        </w:tc>
        <w:tc>
          <w:tcPr>
            <w:tcW w:w="3600" w:type="dxa"/>
          </w:tcPr>
          <w:p w14:paraId="1A021EE0" w14:textId="40916A5F" w:rsidR="009E4BDC" w:rsidRPr="001D1CEC" w:rsidRDefault="009E4BDC" w:rsidP="009E4BDC">
            <w:pPr>
              <w:jc w:val="center"/>
              <w:rPr>
                <w:rFonts w:cstheme="minorHAnsi"/>
              </w:rPr>
            </w:pPr>
            <w:r w:rsidRPr="001D1CEC">
              <w:rPr>
                <w:rFonts w:cstheme="minorHAnsi"/>
              </w:rPr>
              <w:t>Camphene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5E672B86" w14:textId="77777777" w:rsidR="009E4BDC" w:rsidRPr="001D1CEC" w:rsidRDefault="009E4BDC" w:rsidP="009E4BDC">
            <w:pPr>
              <w:jc w:val="center"/>
              <w:rPr>
                <w:rFonts w:cstheme="minorHAnsi"/>
                <w:color w:val="212121"/>
              </w:rPr>
            </w:pPr>
            <w:r w:rsidRPr="001D1CEC">
              <w:rPr>
                <w:rFonts w:cstheme="minorHAnsi"/>
                <w:color w:val="212121"/>
              </w:rPr>
              <w:t>6616</w:t>
            </w:r>
          </w:p>
          <w:p w14:paraId="36FD9DB4" w14:textId="77777777" w:rsidR="009E4BDC" w:rsidRPr="001D1CEC" w:rsidRDefault="009E4BDC" w:rsidP="009E4BDC">
            <w:pPr>
              <w:jc w:val="center"/>
              <w:rPr>
                <w:rFonts w:cstheme="minorHAnsi"/>
              </w:rPr>
            </w:pPr>
          </w:p>
        </w:tc>
      </w:tr>
      <w:tr w:rsidR="009E4BDC" w:rsidRPr="001D1CEC" w14:paraId="0022BBB6" w14:textId="77777777" w:rsidTr="009E4BDC">
        <w:trPr>
          <w:trHeight w:val="667"/>
        </w:trPr>
        <w:tc>
          <w:tcPr>
            <w:tcW w:w="939" w:type="dxa"/>
            <w:vMerge/>
          </w:tcPr>
          <w:p w14:paraId="6F0833AE" w14:textId="77777777" w:rsidR="009E4BDC" w:rsidRPr="001D1CEC" w:rsidRDefault="009E4BDC" w:rsidP="009E4BDC">
            <w:pPr>
              <w:jc w:val="center"/>
              <w:rPr>
                <w:rFonts w:cstheme="minorHAnsi"/>
              </w:rPr>
            </w:pPr>
          </w:p>
        </w:tc>
        <w:tc>
          <w:tcPr>
            <w:tcW w:w="2026" w:type="dxa"/>
            <w:vMerge/>
          </w:tcPr>
          <w:p w14:paraId="28B392FF" w14:textId="77777777" w:rsidR="009E4BDC" w:rsidRPr="001D1CEC" w:rsidRDefault="009E4BDC" w:rsidP="009E4BDC">
            <w:pPr>
              <w:jc w:val="center"/>
              <w:rPr>
                <w:rFonts w:cstheme="minorHAnsi"/>
                <w:i/>
                <w:iCs/>
              </w:rPr>
            </w:pPr>
          </w:p>
        </w:tc>
        <w:tc>
          <w:tcPr>
            <w:tcW w:w="3600" w:type="dxa"/>
          </w:tcPr>
          <w:p w14:paraId="0C1B12FD" w14:textId="352A3877" w:rsidR="009E4BDC" w:rsidRPr="001D1CEC" w:rsidRDefault="009E4BDC" w:rsidP="009E4BDC">
            <w:pPr>
              <w:jc w:val="center"/>
              <w:rPr>
                <w:rFonts w:cstheme="minorHAnsi"/>
              </w:rPr>
            </w:pPr>
            <w:r w:rsidRPr="001D1CEC">
              <w:rPr>
                <w:rFonts w:cstheme="minorHAnsi"/>
              </w:rPr>
              <w:t>(E)-β-Ocimene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05B418EE" w14:textId="77777777" w:rsidR="009E4BDC" w:rsidRPr="001D1CEC" w:rsidRDefault="009E4BDC" w:rsidP="009E4BDC">
            <w:pPr>
              <w:jc w:val="center"/>
              <w:rPr>
                <w:rFonts w:cstheme="minorHAnsi"/>
                <w:color w:val="212121"/>
              </w:rPr>
            </w:pPr>
            <w:r w:rsidRPr="001D1CEC">
              <w:rPr>
                <w:rFonts w:cstheme="minorHAnsi"/>
                <w:color w:val="212121"/>
              </w:rPr>
              <w:t>5281553</w:t>
            </w:r>
          </w:p>
          <w:p w14:paraId="692D0B98" w14:textId="77777777" w:rsidR="009E4BDC" w:rsidRPr="001D1CEC" w:rsidRDefault="009E4BDC" w:rsidP="009E4BDC">
            <w:pPr>
              <w:jc w:val="center"/>
              <w:rPr>
                <w:rFonts w:cstheme="minorHAnsi"/>
              </w:rPr>
            </w:pPr>
          </w:p>
        </w:tc>
      </w:tr>
      <w:tr w:rsidR="009E4BDC" w:rsidRPr="001D1CEC" w14:paraId="4F30F9A3" w14:textId="77777777" w:rsidTr="009E4BDC">
        <w:trPr>
          <w:trHeight w:val="667"/>
        </w:trPr>
        <w:tc>
          <w:tcPr>
            <w:tcW w:w="939" w:type="dxa"/>
            <w:vMerge/>
          </w:tcPr>
          <w:p w14:paraId="4F87E166" w14:textId="77777777" w:rsidR="009E4BDC" w:rsidRPr="001D1CEC" w:rsidRDefault="009E4BDC" w:rsidP="009E4BDC">
            <w:pPr>
              <w:jc w:val="center"/>
              <w:rPr>
                <w:rFonts w:cstheme="minorHAnsi"/>
              </w:rPr>
            </w:pPr>
          </w:p>
        </w:tc>
        <w:tc>
          <w:tcPr>
            <w:tcW w:w="2026" w:type="dxa"/>
            <w:vMerge/>
          </w:tcPr>
          <w:p w14:paraId="2ADEED4F" w14:textId="77777777" w:rsidR="009E4BDC" w:rsidRPr="001D1CEC" w:rsidRDefault="009E4BDC" w:rsidP="009E4BDC">
            <w:pPr>
              <w:jc w:val="center"/>
              <w:rPr>
                <w:rFonts w:cstheme="minorHAnsi"/>
                <w:i/>
                <w:iCs/>
              </w:rPr>
            </w:pPr>
          </w:p>
        </w:tc>
        <w:tc>
          <w:tcPr>
            <w:tcW w:w="3600" w:type="dxa"/>
          </w:tcPr>
          <w:p w14:paraId="4542BD1A" w14:textId="73F57729" w:rsidR="009E4BDC" w:rsidRPr="001D1CEC" w:rsidRDefault="009E4BDC" w:rsidP="009E4BDC">
            <w:pPr>
              <w:jc w:val="center"/>
              <w:rPr>
                <w:rFonts w:cstheme="minorHAnsi"/>
              </w:rPr>
            </w:pPr>
            <w:r w:rsidRPr="001D1CEC">
              <w:rPr>
                <w:rFonts w:cstheme="minorHAnsi"/>
              </w:rPr>
              <w:t>m-Cymol</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2C5D5A46" w14:textId="77777777" w:rsidR="009E4BDC" w:rsidRPr="001D1CEC" w:rsidRDefault="009E4BDC" w:rsidP="009E4BDC">
            <w:pPr>
              <w:jc w:val="center"/>
              <w:rPr>
                <w:rFonts w:cstheme="minorHAnsi"/>
                <w:color w:val="212121"/>
              </w:rPr>
            </w:pPr>
            <w:r w:rsidRPr="001D1CEC">
              <w:rPr>
                <w:rFonts w:cstheme="minorHAnsi"/>
                <w:color w:val="212121"/>
              </w:rPr>
              <w:t>10812</w:t>
            </w:r>
          </w:p>
          <w:p w14:paraId="145D0261" w14:textId="77777777" w:rsidR="009E4BDC" w:rsidRPr="001D1CEC" w:rsidRDefault="009E4BDC" w:rsidP="009E4BDC">
            <w:pPr>
              <w:jc w:val="center"/>
              <w:rPr>
                <w:rFonts w:cstheme="minorHAnsi"/>
              </w:rPr>
            </w:pPr>
          </w:p>
        </w:tc>
      </w:tr>
      <w:tr w:rsidR="009E4BDC" w:rsidRPr="001D1CEC" w14:paraId="714C1623" w14:textId="77777777" w:rsidTr="009E4BDC">
        <w:trPr>
          <w:trHeight w:val="667"/>
        </w:trPr>
        <w:tc>
          <w:tcPr>
            <w:tcW w:w="939" w:type="dxa"/>
            <w:vMerge/>
          </w:tcPr>
          <w:p w14:paraId="24E5B71C" w14:textId="77777777" w:rsidR="009E4BDC" w:rsidRPr="001D1CEC" w:rsidRDefault="009E4BDC" w:rsidP="009E4BDC">
            <w:pPr>
              <w:jc w:val="center"/>
              <w:rPr>
                <w:rFonts w:cstheme="minorHAnsi"/>
              </w:rPr>
            </w:pPr>
          </w:p>
        </w:tc>
        <w:tc>
          <w:tcPr>
            <w:tcW w:w="2026" w:type="dxa"/>
            <w:vMerge/>
          </w:tcPr>
          <w:p w14:paraId="1BAE7F4C" w14:textId="77777777" w:rsidR="009E4BDC" w:rsidRPr="001D1CEC" w:rsidRDefault="009E4BDC" w:rsidP="009E4BDC">
            <w:pPr>
              <w:jc w:val="center"/>
              <w:rPr>
                <w:rFonts w:cstheme="minorHAnsi"/>
                <w:i/>
                <w:iCs/>
              </w:rPr>
            </w:pPr>
          </w:p>
        </w:tc>
        <w:tc>
          <w:tcPr>
            <w:tcW w:w="3600" w:type="dxa"/>
          </w:tcPr>
          <w:p w14:paraId="10563D16" w14:textId="6445E462" w:rsidR="009E4BDC" w:rsidRPr="001D1CEC" w:rsidRDefault="009E4BDC" w:rsidP="009E4BDC">
            <w:pPr>
              <w:jc w:val="center"/>
              <w:rPr>
                <w:rFonts w:cstheme="minorHAnsi"/>
              </w:rPr>
            </w:pPr>
            <w:r w:rsidRPr="001D1CEC">
              <w:rPr>
                <w:rFonts w:cstheme="minorHAnsi"/>
              </w:rPr>
              <w:t>Myrcene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57722A7D" w14:textId="77777777" w:rsidR="009E4BDC" w:rsidRPr="001D1CEC" w:rsidRDefault="009E4BDC" w:rsidP="009E4BDC">
            <w:pPr>
              <w:jc w:val="center"/>
              <w:rPr>
                <w:rFonts w:cstheme="minorHAnsi"/>
                <w:color w:val="212121"/>
              </w:rPr>
            </w:pPr>
            <w:r w:rsidRPr="001D1CEC">
              <w:rPr>
                <w:rFonts w:cstheme="minorHAnsi"/>
                <w:color w:val="212121"/>
              </w:rPr>
              <w:t>31253</w:t>
            </w:r>
          </w:p>
          <w:p w14:paraId="51D4F1C6" w14:textId="77777777" w:rsidR="009E4BDC" w:rsidRPr="001D1CEC" w:rsidRDefault="009E4BDC" w:rsidP="009E4BDC">
            <w:pPr>
              <w:jc w:val="center"/>
              <w:rPr>
                <w:rFonts w:cstheme="minorHAnsi"/>
              </w:rPr>
            </w:pPr>
          </w:p>
        </w:tc>
      </w:tr>
      <w:tr w:rsidR="009E4BDC" w:rsidRPr="001D1CEC" w14:paraId="71208BCD" w14:textId="77777777" w:rsidTr="009E4BDC">
        <w:trPr>
          <w:trHeight w:val="667"/>
        </w:trPr>
        <w:tc>
          <w:tcPr>
            <w:tcW w:w="939" w:type="dxa"/>
            <w:vMerge/>
          </w:tcPr>
          <w:p w14:paraId="0EFA3B6C" w14:textId="77777777" w:rsidR="009E4BDC" w:rsidRPr="001D1CEC" w:rsidRDefault="009E4BDC" w:rsidP="009E4BDC">
            <w:pPr>
              <w:jc w:val="center"/>
              <w:rPr>
                <w:rFonts w:cstheme="minorHAnsi"/>
              </w:rPr>
            </w:pPr>
          </w:p>
        </w:tc>
        <w:tc>
          <w:tcPr>
            <w:tcW w:w="2026" w:type="dxa"/>
            <w:vMerge/>
          </w:tcPr>
          <w:p w14:paraId="30C657B5" w14:textId="77777777" w:rsidR="009E4BDC" w:rsidRPr="001D1CEC" w:rsidRDefault="009E4BDC" w:rsidP="009E4BDC">
            <w:pPr>
              <w:jc w:val="center"/>
              <w:rPr>
                <w:rFonts w:cstheme="minorHAnsi"/>
                <w:i/>
                <w:iCs/>
              </w:rPr>
            </w:pPr>
          </w:p>
        </w:tc>
        <w:tc>
          <w:tcPr>
            <w:tcW w:w="3600" w:type="dxa"/>
          </w:tcPr>
          <w:p w14:paraId="441F7A71" w14:textId="66DE2746" w:rsidR="009E4BDC" w:rsidRPr="001D1CEC" w:rsidRDefault="009E4BDC" w:rsidP="009E4BDC">
            <w:pPr>
              <w:jc w:val="center"/>
              <w:rPr>
                <w:rFonts w:cstheme="minorHAnsi"/>
              </w:rPr>
            </w:pPr>
            <w:r w:rsidRPr="001D1CEC">
              <w:rPr>
                <w:rFonts w:cstheme="minorHAnsi"/>
              </w:rPr>
              <w:t>Limonene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06A92A07" w14:textId="77777777" w:rsidR="009E4BDC" w:rsidRPr="001D1CEC" w:rsidRDefault="009E4BDC" w:rsidP="009E4BDC">
            <w:pPr>
              <w:jc w:val="center"/>
              <w:rPr>
                <w:rFonts w:cstheme="minorHAnsi"/>
                <w:color w:val="212121"/>
              </w:rPr>
            </w:pPr>
            <w:r w:rsidRPr="001D1CEC">
              <w:rPr>
                <w:rFonts w:cstheme="minorHAnsi"/>
                <w:color w:val="212121"/>
              </w:rPr>
              <w:t>22311</w:t>
            </w:r>
          </w:p>
          <w:p w14:paraId="22BE1461" w14:textId="77777777" w:rsidR="009E4BDC" w:rsidRPr="001D1CEC" w:rsidRDefault="009E4BDC" w:rsidP="009E4BDC">
            <w:pPr>
              <w:jc w:val="center"/>
              <w:rPr>
                <w:rFonts w:cstheme="minorHAnsi"/>
              </w:rPr>
            </w:pPr>
          </w:p>
        </w:tc>
      </w:tr>
      <w:tr w:rsidR="009E4BDC" w:rsidRPr="001D1CEC" w14:paraId="4C12D0FB" w14:textId="77777777" w:rsidTr="009E4BDC">
        <w:trPr>
          <w:trHeight w:val="613"/>
        </w:trPr>
        <w:tc>
          <w:tcPr>
            <w:tcW w:w="939" w:type="dxa"/>
            <w:vMerge/>
          </w:tcPr>
          <w:p w14:paraId="08A02B04" w14:textId="77777777" w:rsidR="009E4BDC" w:rsidRPr="001D1CEC" w:rsidRDefault="009E4BDC" w:rsidP="009E4BDC">
            <w:pPr>
              <w:jc w:val="center"/>
              <w:rPr>
                <w:rFonts w:cstheme="minorHAnsi"/>
              </w:rPr>
            </w:pPr>
          </w:p>
        </w:tc>
        <w:tc>
          <w:tcPr>
            <w:tcW w:w="2026" w:type="dxa"/>
            <w:vMerge/>
          </w:tcPr>
          <w:p w14:paraId="039EEF88" w14:textId="77777777" w:rsidR="009E4BDC" w:rsidRPr="001D1CEC" w:rsidRDefault="009E4BDC" w:rsidP="009E4BDC">
            <w:pPr>
              <w:jc w:val="center"/>
              <w:rPr>
                <w:rFonts w:cstheme="minorHAnsi"/>
                <w:i/>
                <w:iCs/>
              </w:rPr>
            </w:pPr>
          </w:p>
        </w:tc>
        <w:tc>
          <w:tcPr>
            <w:tcW w:w="3600" w:type="dxa"/>
          </w:tcPr>
          <w:p w14:paraId="0357D4EE" w14:textId="294E4F02" w:rsidR="009E4BDC" w:rsidRPr="001D1CEC" w:rsidRDefault="009E4BDC" w:rsidP="009E4BDC">
            <w:pPr>
              <w:jc w:val="center"/>
              <w:rPr>
                <w:rFonts w:cstheme="minorHAnsi"/>
              </w:rPr>
            </w:pPr>
            <w:r w:rsidRPr="001D1CEC">
              <w:rPr>
                <w:rFonts w:cstheme="minorHAnsi"/>
              </w:rPr>
              <w:t>Perillene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5B905B7E" w14:textId="77777777" w:rsidR="009E4BDC" w:rsidRPr="001D1CEC" w:rsidRDefault="009E4BDC" w:rsidP="009E4BDC">
            <w:pPr>
              <w:jc w:val="center"/>
              <w:rPr>
                <w:rFonts w:cstheme="minorHAnsi"/>
              </w:rPr>
            </w:pPr>
            <w:r w:rsidRPr="001D1CEC">
              <w:rPr>
                <w:rFonts w:cstheme="minorHAnsi"/>
                <w:color w:val="212121"/>
                <w:shd w:val="clear" w:color="auto" w:fill="FFFFFF"/>
              </w:rPr>
              <w:t>68316</w:t>
            </w:r>
          </w:p>
        </w:tc>
      </w:tr>
      <w:tr w:rsidR="009E4BDC" w:rsidRPr="001D1CEC" w14:paraId="1BBD2EB6" w14:textId="77777777" w:rsidTr="009E4BDC">
        <w:trPr>
          <w:trHeight w:val="604"/>
        </w:trPr>
        <w:tc>
          <w:tcPr>
            <w:tcW w:w="939" w:type="dxa"/>
            <w:vMerge/>
          </w:tcPr>
          <w:p w14:paraId="08E80FB8" w14:textId="77777777" w:rsidR="009E4BDC" w:rsidRPr="001D1CEC" w:rsidRDefault="009E4BDC" w:rsidP="009E4BDC">
            <w:pPr>
              <w:jc w:val="center"/>
              <w:rPr>
                <w:rFonts w:cstheme="minorHAnsi"/>
              </w:rPr>
            </w:pPr>
          </w:p>
        </w:tc>
        <w:tc>
          <w:tcPr>
            <w:tcW w:w="2026" w:type="dxa"/>
            <w:vMerge/>
          </w:tcPr>
          <w:p w14:paraId="49AFB3D9" w14:textId="77777777" w:rsidR="009E4BDC" w:rsidRPr="001D1CEC" w:rsidRDefault="009E4BDC" w:rsidP="009E4BDC">
            <w:pPr>
              <w:jc w:val="center"/>
              <w:rPr>
                <w:rFonts w:cstheme="minorHAnsi"/>
                <w:i/>
                <w:iCs/>
              </w:rPr>
            </w:pPr>
          </w:p>
        </w:tc>
        <w:tc>
          <w:tcPr>
            <w:tcW w:w="3600" w:type="dxa"/>
          </w:tcPr>
          <w:p w14:paraId="749379E6" w14:textId="72936013" w:rsidR="009E4BDC" w:rsidRPr="001D1CEC" w:rsidRDefault="009E4BDC" w:rsidP="009E4BDC">
            <w:pPr>
              <w:jc w:val="center"/>
              <w:rPr>
                <w:rFonts w:cstheme="minorHAnsi"/>
              </w:rPr>
            </w:pPr>
            <w:r w:rsidRPr="001D1CEC">
              <w:rPr>
                <w:rFonts w:cstheme="minorHAnsi"/>
              </w:rPr>
              <w:t>Sabinene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58B8663D" w14:textId="77777777" w:rsidR="009E4BDC" w:rsidRPr="001D1CEC" w:rsidRDefault="009E4BDC" w:rsidP="009E4BDC">
            <w:pPr>
              <w:jc w:val="center"/>
              <w:rPr>
                <w:rFonts w:cstheme="minorHAnsi"/>
                <w:color w:val="212121"/>
              </w:rPr>
            </w:pPr>
            <w:r w:rsidRPr="001D1CEC">
              <w:rPr>
                <w:rFonts w:cstheme="minorHAnsi"/>
                <w:color w:val="212121"/>
              </w:rPr>
              <w:t>18818</w:t>
            </w:r>
          </w:p>
          <w:p w14:paraId="35370B67" w14:textId="77777777" w:rsidR="009E4BDC" w:rsidRPr="001D1CEC" w:rsidRDefault="009E4BDC" w:rsidP="009E4BDC">
            <w:pPr>
              <w:jc w:val="center"/>
              <w:rPr>
                <w:rFonts w:cstheme="minorHAnsi"/>
              </w:rPr>
            </w:pPr>
          </w:p>
        </w:tc>
      </w:tr>
      <w:tr w:rsidR="009E4BDC" w:rsidRPr="001D1CEC" w14:paraId="5BAAD906" w14:textId="77777777" w:rsidTr="009E4BDC">
        <w:trPr>
          <w:trHeight w:val="604"/>
        </w:trPr>
        <w:tc>
          <w:tcPr>
            <w:tcW w:w="939" w:type="dxa"/>
            <w:vMerge/>
          </w:tcPr>
          <w:p w14:paraId="43B5A9C0" w14:textId="77777777" w:rsidR="009E4BDC" w:rsidRPr="001D1CEC" w:rsidRDefault="009E4BDC" w:rsidP="009E4BDC">
            <w:pPr>
              <w:jc w:val="center"/>
              <w:rPr>
                <w:rFonts w:cstheme="minorHAnsi"/>
              </w:rPr>
            </w:pPr>
          </w:p>
        </w:tc>
        <w:tc>
          <w:tcPr>
            <w:tcW w:w="2026" w:type="dxa"/>
            <w:vMerge/>
          </w:tcPr>
          <w:p w14:paraId="2B3DF5FB" w14:textId="77777777" w:rsidR="009E4BDC" w:rsidRPr="001D1CEC" w:rsidRDefault="009E4BDC" w:rsidP="009E4BDC">
            <w:pPr>
              <w:jc w:val="center"/>
              <w:rPr>
                <w:rFonts w:cstheme="minorHAnsi"/>
                <w:i/>
                <w:iCs/>
              </w:rPr>
            </w:pPr>
          </w:p>
        </w:tc>
        <w:tc>
          <w:tcPr>
            <w:tcW w:w="3600" w:type="dxa"/>
          </w:tcPr>
          <w:p w14:paraId="03125FC0" w14:textId="04C3F8E0" w:rsidR="009E4BDC" w:rsidRPr="001D1CEC" w:rsidRDefault="009E4BDC" w:rsidP="009E4BDC">
            <w:pPr>
              <w:jc w:val="center"/>
              <w:rPr>
                <w:rFonts w:cstheme="minorHAnsi"/>
              </w:rPr>
            </w:pPr>
            <w:r w:rsidRPr="001D1CEC">
              <w:rPr>
                <w:rFonts w:cstheme="minorHAnsi"/>
              </w:rPr>
              <w:t>Trans-Pinocarveol</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72EFF9C0" w14:textId="77777777" w:rsidR="009E4BDC" w:rsidRPr="001D1CEC" w:rsidRDefault="009E4BDC" w:rsidP="009E4BDC">
            <w:pPr>
              <w:jc w:val="center"/>
              <w:rPr>
                <w:rFonts w:cstheme="minorHAnsi"/>
                <w:color w:val="212121"/>
              </w:rPr>
            </w:pPr>
            <w:r w:rsidRPr="001D1CEC">
              <w:rPr>
                <w:rFonts w:cstheme="minorHAnsi"/>
                <w:color w:val="212121"/>
              </w:rPr>
              <w:t>10931630</w:t>
            </w:r>
          </w:p>
          <w:p w14:paraId="7B4D3302" w14:textId="77777777" w:rsidR="009E4BDC" w:rsidRPr="001D1CEC" w:rsidRDefault="009E4BDC" w:rsidP="009E4BDC">
            <w:pPr>
              <w:jc w:val="center"/>
              <w:rPr>
                <w:rFonts w:cstheme="minorHAnsi"/>
              </w:rPr>
            </w:pPr>
          </w:p>
        </w:tc>
      </w:tr>
      <w:tr w:rsidR="009E4BDC" w:rsidRPr="001D1CEC" w14:paraId="1688D1CA" w14:textId="77777777" w:rsidTr="009E4BDC">
        <w:trPr>
          <w:trHeight w:val="604"/>
        </w:trPr>
        <w:tc>
          <w:tcPr>
            <w:tcW w:w="939" w:type="dxa"/>
            <w:vMerge/>
          </w:tcPr>
          <w:p w14:paraId="44549A6A" w14:textId="77777777" w:rsidR="009E4BDC" w:rsidRPr="001D1CEC" w:rsidRDefault="009E4BDC" w:rsidP="009E4BDC">
            <w:pPr>
              <w:jc w:val="center"/>
              <w:rPr>
                <w:rFonts w:cstheme="minorHAnsi"/>
              </w:rPr>
            </w:pPr>
          </w:p>
        </w:tc>
        <w:tc>
          <w:tcPr>
            <w:tcW w:w="2026" w:type="dxa"/>
            <w:vMerge/>
          </w:tcPr>
          <w:p w14:paraId="7CB4A92C" w14:textId="77777777" w:rsidR="009E4BDC" w:rsidRPr="001D1CEC" w:rsidRDefault="009E4BDC" w:rsidP="009E4BDC">
            <w:pPr>
              <w:jc w:val="center"/>
              <w:rPr>
                <w:rFonts w:cstheme="minorHAnsi"/>
                <w:i/>
                <w:iCs/>
              </w:rPr>
            </w:pPr>
          </w:p>
        </w:tc>
        <w:tc>
          <w:tcPr>
            <w:tcW w:w="3600" w:type="dxa"/>
          </w:tcPr>
          <w:p w14:paraId="39CB06EE" w14:textId="7365728F" w:rsidR="009E4BDC" w:rsidRPr="001D1CEC" w:rsidRDefault="009E4BDC" w:rsidP="009E4BDC">
            <w:pPr>
              <w:jc w:val="center"/>
              <w:rPr>
                <w:rFonts w:cstheme="minorHAnsi"/>
              </w:rPr>
            </w:pPr>
            <w:r w:rsidRPr="001D1CEC">
              <w:rPr>
                <w:rFonts w:cstheme="minorHAnsi"/>
              </w:rPr>
              <w:t>Terpinolene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3CD59B5F" w14:textId="77777777" w:rsidR="009E4BDC" w:rsidRPr="001D1CEC" w:rsidRDefault="009E4BDC" w:rsidP="009E4BDC">
            <w:pPr>
              <w:jc w:val="center"/>
              <w:rPr>
                <w:rFonts w:cstheme="minorHAnsi"/>
                <w:color w:val="212121"/>
              </w:rPr>
            </w:pPr>
            <w:r w:rsidRPr="001D1CEC">
              <w:rPr>
                <w:rFonts w:cstheme="minorHAnsi"/>
                <w:color w:val="212121"/>
              </w:rPr>
              <w:t>11463</w:t>
            </w:r>
          </w:p>
          <w:p w14:paraId="69B66D37" w14:textId="77777777" w:rsidR="009E4BDC" w:rsidRPr="001D1CEC" w:rsidRDefault="009E4BDC" w:rsidP="009E4BDC">
            <w:pPr>
              <w:jc w:val="center"/>
              <w:rPr>
                <w:rFonts w:cstheme="minorHAnsi"/>
              </w:rPr>
            </w:pPr>
          </w:p>
        </w:tc>
      </w:tr>
      <w:tr w:rsidR="009E4BDC" w:rsidRPr="001D1CEC" w14:paraId="3152FCEE" w14:textId="77777777" w:rsidTr="009E4BDC">
        <w:trPr>
          <w:trHeight w:val="604"/>
        </w:trPr>
        <w:tc>
          <w:tcPr>
            <w:tcW w:w="939" w:type="dxa"/>
            <w:vMerge/>
          </w:tcPr>
          <w:p w14:paraId="19E5010F" w14:textId="77777777" w:rsidR="009E4BDC" w:rsidRPr="001D1CEC" w:rsidRDefault="009E4BDC" w:rsidP="009E4BDC">
            <w:pPr>
              <w:jc w:val="center"/>
              <w:rPr>
                <w:rFonts w:cstheme="minorHAnsi"/>
              </w:rPr>
            </w:pPr>
          </w:p>
        </w:tc>
        <w:tc>
          <w:tcPr>
            <w:tcW w:w="2026" w:type="dxa"/>
            <w:vMerge/>
          </w:tcPr>
          <w:p w14:paraId="01666BA7" w14:textId="77777777" w:rsidR="009E4BDC" w:rsidRPr="001D1CEC" w:rsidRDefault="009E4BDC" w:rsidP="009E4BDC">
            <w:pPr>
              <w:jc w:val="center"/>
              <w:rPr>
                <w:rFonts w:cstheme="minorHAnsi"/>
                <w:i/>
                <w:iCs/>
              </w:rPr>
            </w:pPr>
          </w:p>
        </w:tc>
        <w:tc>
          <w:tcPr>
            <w:tcW w:w="3600" w:type="dxa"/>
          </w:tcPr>
          <w:p w14:paraId="513C98EB" w14:textId="2D231F52" w:rsidR="009E4BDC" w:rsidRPr="001D1CEC" w:rsidRDefault="009E4BDC" w:rsidP="009E4BDC">
            <w:pPr>
              <w:jc w:val="center"/>
              <w:rPr>
                <w:rFonts w:cstheme="minorHAnsi"/>
              </w:rPr>
            </w:pPr>
            <w:r w:rsidRPr="001D1CEC">
              <w:rPr>
                <w:rFonts w:cstheme="minorHAnsi"/>
              </w:rPr>
              <w:t>(Z)-β-Ocimene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1CC35281" w14:textId="77777777" w:rsidR="009E4BDC" w:rsidRPr="001D1CEC" w:rsidRDefault="009E4BDC" w:rsidP="009E4BDC">
            <w:pPr>
              <w:jc w:val="center"/>
              <w:rPr>
                <w:rFonts w:cstheme="minorHAnsi"/>
                <w:color w:val="212121"/>
              </w:rPr>
            </w:pPr>
            <w:r w:rsidRPr="001D1CEC">
              <w:rPr>
                <w:rFonts w:cstheme="minorHAnsi"/>
                <w:color w:val="212121"/>
              </w:rPr>
              <w:t>5320250</w:t>
            </w:r>
          </w:p>
          <w:p w14:paraId="0C40E9B8" w14:textId="77777777" w:rsidR="009E4BDC" w:rsidRPr="001D1CEC" w:rsidRDefault="009E4BDC" w:rsidP="009E4BDC">
            <w:pPr>
              <w:jc w:val="center"/>
              <w:rPr>
                <w:rFonts w:cstheme="minorHAnsi"/>
              </w:rPr>
            </w:pPr>
          </w:p>
        </w:tc>
      </w:tr>
      <w:tr w:rsidR="009E4BDC" w:rsidRPr="001D1CEC" w14:paraId="258B72EF" w14:textId="77777777" w:rsidTr="009E4BDC">
        <w:trPr>
          <w:trHeight w:val="604"/>
        </w:trPr>
        <w:tc>
          <w:tcPr>
            <w:tcW w:w="939" w:type="dxa"/>
            <w:vMerge/>
          </w:tcPr>
          <w:p w14:paraId="57BDFC11" w14:textId="77777777" w:rsidR="009E4BDC" w:rsidRPr="001D1CEC" w:rsidRDefault="009E4BDC" w:rsidP="009E4BDC">
            <w:pPr>
              <w:jc w:val="center"/>
              <w:rPr>
                <w:rFonts w:cstheme="minorHAnsi"/>
              </w:rPr>
            </w:pPr>
          </w:p>
        </w:tc>
        <w:tc>
          <w:tcPr>
            <w:tcW w:w="2026" w:type="dxa"/>
            <w:vMerge/>
          </w:tcPr>
          <w:p w14:paraId="2E7C0E90" w14:textId="77777777" w:rsidR="009E4BDC" w:rsidRPr="001D1CEC" w:rsidRDefault="009E4BDC" w:rsidP="009E4BDC">
            <w:pPr>
              <w:jc w:val="center"/>
              <w:rPr>
                <w:rFonts w:cstheme="minorHAnsi"/>
                <w:i/>
                <w:iCs/>
              </w:rPr>
            </w:pPr>
          </w:p>
        </w:tc>
        <w:tc>
          <w:tcPr>
            <w:tcW w:w="3600" w:type="dxa"/>
          </w:tcPr>
          <w:p w14:paraId="684783DA" w14:textId="32341C7A" w:rsidR="009E4BDC" w:rsidRPr="001D1CEC" w:rsidRDefault="009E4BDC" w:rsidP="009E4BDC">
            <w:pPr>
              <w:jc w:val="center"/>
              <w:rPr>
                <w:rFonts w:cstheme="minorHAnsi"/>
              </w:rPr>
            </w:pPr>
            <w:r w:rsidRPr="001D1CEC">
              <w:rPr>
                <w:rFonts w:cstheme="minorHAnsi"/>
              </w:rPr>
              <w:t>γ-Terpinene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1A9A1E5C" w14:textId="77777777" w:rsidR="009E4BDC" w:rsidRPr="001D1CEC" w:rsidRDefault="009E4BDC" w:rsidP="009E4BDC">
            <w:pPr>
              <w:jc w:val="center"/>
              <w:rPr>
                <w:rFonts w:cstheme="minorHAnsi"/>
              </w:rPr>
            </w:pPr>
            <w:r w:rsidRPr="001D1CEC">
              <w:rPr>
                <w:rFonts w:cstheme="minorHAnsi"/>
                <w:color w:val="212121"/>
                <w:shd w:val="clear" w:color="auto" w:fill="FFFFFF"/>
              </w:rPr>
              <w:t>7461</w:t>
            </w:r>
          </w:p>
        </w:tc>
      </w:tr>
      <w:tr w:rsidR="009E4BDC" w:rsidRPr="001D1CEC" w14:paraId="26ED81F7" w14:textId="77777777" w:rsidTr="009E4BDC">
        <w:trPr>
          <w:trHeight w:val="604"/>
        </w:trPr>
        <w:tc>
          <w:tcPr>
            <w:tcW w:w="939" w:type="dxa"/>
            <w:vMerge/>
          </w:tcPr>
          <w:p w14:paraId="71C5078C" w14:textId="77777777" w:rsidR="009E4BDC" w:rsidRPr="001D1CEC" w:rsidRDefault="009E4BDC" w:rsidP="009E4BDC">
            <w:pPr>
              <w:jc w:val="center"/>
              <w:rPr>
                <w:rFonts w:cstheme="minorHAnsi"/>
              </w:rPr>
            </w:pPr>
          </w:p>
        </w:tc>
        <w:tc>
          <w:tcPr>
            <w:tcW w:w="2026" w:type="dxa"/>
            <w:vMerge/>
          </w:tcPr>
          <w:p w14:paraId="2EBF8610" w14:textId="77777777" w:rsidR="009E4BDC" w:rsidRPr="001D1CEC" w:rsidRDefault="009E4BDC" w:rsidP="009E4BDC">
            <w:pPr>
              <w:jc w:val="center"/>
              <w:rPr>
                <w:rFonts w:cstheme="minorHAnsi"/>
                <w:i/>
                <w:iCs/>
              </w:rPr>
            </w:pPr>
          </w:p>
        </w:tc>
        <w:tc>
          <w:tcPr>
            <w:tcW w:w="3600" w:type="dxa"/>
          </w:tcPr>
          <w:p w14:paraId="0486E590" w14:textId="05EC110C" w:rsidR="009E4BDC" w:rsidRPr="001D1CEC" w:rsidRDefault="009E4BDC" w:rsidP="009E4BDC">
            <w:pPr>
              <w:jc w:val="center"/>
              <w:rPr>
                <w:rFonts w:cstheme="minorHAnsi"/>
              </w:rPr>
            </w:pPr>
            <w:r w:rsidRPr="001D1CEC">
              <w:rPr>
                <w:rFonts w:cstheme="minorHAnsi"/>
              </w:rPr>
              <w:t>α-Pinene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46217F4F" w14:textId="77777777" w:rsidR="009E4BDC" w:rsidRPr="001D1CEC" w:rsidRDefault="009E4BDC" w:rsidP="009E4BDC">
            <w:pPr>
              <w:jc w:val="center"/>
              <w:rPr>
                <w:rFonts w:cstheme="minorHAnsi"/>
                <w:color w:val="212121"/>
              </w:rPr>
            </w:pPr>
            <w:r w:rsidRPr="001D1CEC">
              <w:rPr>
                <w:rFonts w:cstheme="minorHAnsi"/>
                <w:color w:val="212121"/>
              </w:rPr>
              <w:t>6654</w:t>
            </w:r>
          </w:p>
          <w:p w14:paraId="0E1DC3CF" w14:textId="77777777" w:rsidR="009E4BDC" w:rsidRPr="001D1CEC" w:rsidRDefault="009E4BDC" w:rsidP="009E4BDC">
            <w:pPr>
              <w:jc w:val="center"/>
              <w:rPr>
                <w:rFonts w:cstheme="minorHAnsi"/>
              </w:rPr>
            </w:pPr>
          </w:p>
        </w:tc>
      </w:tr>
      <w:tr w:rsidR="009E4BDC" w:rsidRPr="001D1CEC" w14:paraId="22055228" w14:textId="77777777" w:rsidTr="009E4BDC">
        <w:trPr>
          <w:trHeight w:val="604"/>
        </w:trPr>
        <w:tc>
          <w:tcPr>
            <w:tcW w:w="939" w:type="dxa"/>
            <w:vMerge/>
          </w:tcPr>
          <w:p w14:paraId="009FA931" w14:textId="77777777" w:rsidR="009E4BDC" w:rsidRPr="001D1CEC" w:rsidRDefault="009E4BDC" w:rsidP="009E4BDC">
            <w:pPr>
              <w:jc w:val="center"/>
              <w:rPr>
                <w:rFonts w:cstheme="minorHAnsi"/>
              </w:rPr>
            </w:pPr>
          </w:p>
        </w:tc>
        <w:tc>
          <w:tcPr>
            <w:tcW w:w="2026" w:type="dxa"/>
            <w:vMerge/>
          </w:tcPr>
          <w:p w14:paraId="082A62B8" w14:textId="77777777" w:rsidR="009E4BDC" w:rsidRPr="001D1CEC" w:rsidRDefault="009E4BDC" w:rsidP="009E4BDC">
            <w:pPr>
              <w:jc w:val="center"/>
              <w:rPr>
                <w:rFonts w:cstheme="minorHAnsi"/>
                <w:i/>
                <w:iCs/>
              </w:rPr>
            </w:pPr>
          </w:p>
        </w:tc>
        <w:tc>
          <w:tcPr>
            <w:tcW w:w="3600" w:type="dxa"/>
          </w:tcPr>
          <w:p w14:paraId="5D19DCDF" w14:textId="0D4D7727" w:rsidR="009E4BDC" w:rsidRPr="001D1CEC" w:rsidRDefault="009E4BDC" w:rsidP="009E4BDC">
            <w:pPr>
              <w:jc w:val="center"/>
              <w:rPr>
                <w:rFonts w:cstheme="minorHAnsi"/>
              </w:rPr>
            </w:pPr>
            <w:r w:rsidRPr="001D1CEC">
              <w:rPr>
                <w:rFonts w:cstheme="minorHAnsi"/>
              </w:rPr>
              <w:t>α-Phellandrene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443B4CE9" w14:textId="77777777" w:rsidR="009E4BDC" w:rsidRPr="001D1CEC" w:rsidRDefault="009E4BDC" w:rsidP="009E4BDC">
            <w:pPr>
              <w:jc w:val="center"/>
              <w:rPr>
                <w:rFonts w:cstheme="minorHAnsi"/>
                <w:color w:val="212121"/>
              </w:rPr>
            </w:pPr>
            <w:r w:rsidRPr="001D1CEC">
              <w:rPr>
                <w:rFonts w:cstheme="minorHAnsi"/>
                <w:color w:val="212121"/>
              </w:rPr>
              <w:t>7460</w:t>
            </w:r>
          </w:p>
          <w:p w14:paraId="32026C66" w14:textId="77777777" w:rsidR="009E4BDC" w:rsidRPr="001D1CEC" w:rsidRDefault="009E4BDC" w:rsidP="009E4BDC">
            <w:pPr>
              <w:jc w:val="center"/>
              <w:rPr>
                <w:rFonts w:cstheme="minorHAnsi"/>
              </w:rPr>
            </w:pPr>
          </w:p>
        </w:tc>
      </w:tr>
      <w:tr w:rsidR="009E4BDC" w:rsidRPr="001D1CEC" w14:paraId="68A7A24B" w14:textId="77777777" w:rsidTr="009E4BDC">
        <w:trPr>
          <w:trHeight w:val="604"/>
        </w:trPr>
        <w:tc>
          <w:tcPr>
            <w:tcW w:w="939" w:type="dxa"/>
            <w:vMerge/>
          </w:tcPr>
          <w:p w14:paraId="412D9ED9" w14:textId="77777777" w:rsidR="009E4BDC" w:rsidRPr="001D1CEC" w:rsidRDefault="009E4BDC" w:rsidP="009E4BDC">
            <w:pPr>
              <w:jc w:val="center"/>
              <w:rPr>
                <w:rFonts w:cstheme="minorHAnsi"/>
              </w:rPr>
            </w:pPr>
          </w:p>
        </w:tc>
        <w:tc>
          <w:tcPr>
            <w:tcW w:w="2026" w:type="dxa"/>
            <w:vMerge/>
          </w:tcPr>
          <w:p w14:paraId="0E33CE44" w14:textId="77777777" w:rsidR="009E4BDC" w:rsidRPr="001D1CEC" w:rsidRDefault="009E4BDC" w:rsidP="009E4BDC">
            <w:pPr>
              <w:jc w:val="center"/>
              <w:rPr>
                <w:rFonts w:cstheme="minorHAnsi"/>
                <w:i/>
                <w:iCs/>
              </w:rPr>
            </w:pPr>
          </w:p>
        </w:tc>
        <w:tc>
          <w:tcPr>
            <w:tcW w:w="3600" w:type="dxa"/>
          </w:tcPr>
          <w:p w14:paraId="747CBB9A" w14:textId="4805031F" w:rsidR="009E4BDC" w:rsidRPr="001D1CEC" w:rsidRDefault="009E4BDC" w:rsidP="009E4BDC">
            <w:pPr>
              <w:jc w:val="center"/>
              <w:rPr>
                <w:rFonts w:cstheme="minorHAnsi"/>
              </w:rPr>
            </w:pPr>
            <w:r w:rsidRPr="001D1CEC">
              <w:rPr>
                <w:rFonts w:cstheme="minorHAnsi"/>
              </w:rPr>
              <w:t>β-Pinene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7035E5EC" w14:textId="77777777" w:rsidR="009E4BDC" w:rsidRPr="001D1CEC" w:rsidRDefault="009E4BDC" w:rsidP="009E4BDC">
            <w:pPr>
              <w:jc w:val="center"/>
              <w:rPr>
                <w:rFonts w:cstheme="minorHAnsi"/>
                <w:color w:val="212121"/>
              </w:rPr>
            </w:pPr>
            <w:r w:rsidRPr="001D1CEC">
              <w:rPr>
                <w:rFonts w:cstheme="minorHAnsi"/>
                <w:color w:val="212121"/>
              </w:rPr>
              <w:t>14896</w:t>
            </w:r>
          </w:p>
          <w:p w14:paraId="5EC28CFD" w14:textId="77777777" w:rsidR="009E4BDC" w:rsidRPr="001D1CEC" w:rsidRDefault="009E4BDC" w:rsidP="009E4BDC">
            <w:pPr>
              <w:jc w:val="center"/>
              <w:rPr>
                <w:rFonts w:cstheme="minorHAnsi"/>
              </w:rPr>
            </w:pPr>
          </w:p>
        </w:tc>
      </w:tr>
      <w:tr w:rsidR="009E4BDC" w:rsidRPr="001D1CEC" w14:paraId="2BF023AF" w14:textId="77777777" w:rsidTr="009E4BDC">
        <w:trPr>
          <w:trHeight w:val="604"/>
        </w:trPr>
        <w:tc>
          <w:tcPr>
            <w:tcW w:w="939" w:type="dxa"/>
            <w:vMerge/>
          </w:tcPr>
          <w:p w14:paraId="020A1607" w14:textId="77777777" w:rsidR="009E4BDC" w:rsidRPr="001D1CEC" w:rsidRDefault="009E4BDC" w:rsidP="009E4BDC">
            <w:pPr>
              <w:jc w:val="center"/>
              <w:rPr>
                <w:rFonts w:cstheme="minorHAnsi"/>
              </w:rPr>
            </w:pPr>
          </w:p>
        </w:tc>
        <w:tc>
          <w:tcPr>
            <w:tcW w:w="2026" w:type="dxa"/>
            <w:vMerge/>
          </w:tcPr>
          <w:p w14:paraId="57FBCAE8" w14:textId="77777777" w:rsidR="009E4BDC" w:rsidRPr="001D1CEC" w:rsidRDefault="009E4BDC" w:rsidP="009E4BDC">
            <w:pPr>
              <w:jc w:val="center"/>
              <w:rPr>
                <w:rFonts w:cstheme="minorHAnsi"/>
                <w:i/>
                <w:iCs/>
              </w:rPr>
            </w:pPr>
          </w:p>
        </w:tc>
        <w:tc>
          <w:tcPr>
            <w:tcW w:w="3600" w:type="dxa"/>
          </w:tcPr>
          <w:p w14:paraId="71A4013E" w14:textId="59F59A44" w:rsidR="009E4BDC" w:rsidRPr="001D1CEC" w:rsidRDefault="009E4BDC" w:rsidP="009E4BDC">
            <w:pPr>
              <w:jc w:val="center"/>
              <w:rPr>
                <w:rFonts w:cstheme="minorHAnsi"/>
              </w:rPr>
            </w:pPr>
            <w:r w:rsidRPr="001D1CEC">
              <w:rPr>
                <w:rFonts w:cstheme="minorHAnsi"/>
              </w:rPr>
              <w:t>β-Phellandrene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3BD0ABFF" w14:textId="77777777" w:rsidR="009E4BDC" w:rsidRPr="001D1CEC" w:rsidRDefault="009E4BDC" w:rsidP="009E4BDC">
            <w:pPr>
              <w:jc w:val="center"/>
              <w:rPr>
                <w:rFonts w:cstheme="minorHAnsi"/>
                <w:color w:val="212121"/>
              </w:rPr>
            </w:pPr>
            <w:r w:rsidRPr="001D1CEC">
              <w:rPr>
                <w:rFonts w:cstheme="minorHAnsi"/>
                <w:color w:val="212121"/>
              </w:rPr>
              <w:t>11142</w:t>
            </w:r>
          </w:p>
          <w:p w14:paraId="4F6334DF" w14:textId="77777777" w:rsidR="009E4BDC" w:rsidRPr="001D1CEC" w:rsidRDefault="009E4BDC" w:rsidP="009E4BDC">
            <w:pPr>
              <w:jc w:val="center"/>
              <w:rPr>
                <w:rFonts w:cstheme="minorHAnsi"/>
              </w:rPr>
            </w:pPr>
          </w:p>
        </w:tc>
      </w:tr>
      <w:tr w:rsidR="009E4BDC" w:rsidRPr="001D1CEC" w14:paraId="034DD649" w14:textId="77777777" w:rsidTr="009E4BDC">
        <w:trPr>
          <w:trHeight w:val="604"/>
        </w:trPr>
        <w:tc>
          <w:tcPr>
            <w:tcW w:w="939" w:type="dxa"/>
            <w:vMerge/>
          </w:tcPr>
          <w:p w14:paraId="3695ADCB" w14:textId="77777777" w:rsidR="009E4BDC" w:rsidRPr="001D1CEC" w:rsidRDefault="009E4BDC" w:rsidP="009E4BDC">
            <w:pPr>
              <w:jc w:val="center"/>
              <w:rPr>
                <w:rFonts w:cstheme="minorHAnsi"/>
              </w:rPr>
            </w:pPr>
          </w:p>
        </w:tc>
        <w:tc>
          <w:tcPr>
            <w:tcW w:w="2026" w:type="dxa"/>
            <w:vMerge/>
          </w:tcPr>
          <w:p w14:paraId="27390795" w14:textId="77777777" w:rsidR="009E4BDC" w:rsidRPr="001D1CEC" w:rsidRDefault="009E4BDC" w:rsidP="009E4BDC">
            <w:pPr>
              <w:jc w:val="center"/>
              <w:rPr>
                <w:rFonts w:cstheme="minorHAnsi"/>
                <w:i/>
                <w:iCs/>
              </w:rPr>
            </w:pPr>
          </w:p>
        </w:tc>
        <w:tc>
          <w:tcPr>
            <w:tcW w:w="3600" w:type="dxa"/>
          </w:tcPr>
          <w:p w14:paraId="51E4B9DE" w14:textId="4039A420" w:rsidR="009E4BDC" w:rsidRPr="001D1CEC" w:rsidRDefault="009E4BDC" w:rsidP="009E4BDC">
            <w:pPr>
              <w:jc w:val="center"/>
              <w:rPr>
                <w:rFonts w:cstheme="minorHAnsi"/>
              </w:rPr>
            </w:pPr>
            <w:r w:rsidRPr="001D1CEC">
              <w:rPr>
                <w:rFonts w:cstheme="minorHAnsi"/>
              </w:rPr>
              <w:t>3-Carene</w:t>
            </w:r>
            <w:r w:rsidR="00027BEF">
              <w:rPr>
                <w:rFonts w:cstheme="minorHAnsi"/>
              </w:rPr>
              <w:fldChar w:fldCharType="begin" w:fldLock="1"/>
            </w:r>
            <w:r w:rsidR="00027BEF">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4EBB5237" w14:textId="77777777" w:rsidR="009E4BDC" w:rsidRPr="001D1CEC" w:rsidRDefault="009E4BDC" w:rsidP="009E4BDC">
            <w:pPr>
              <w:jc w:val="center"/>
              <w:rPr>
                <w:rFonts w:cstheme="minorHAnsi"/>
                <w:color w:val="212121"/>
              </w:rPr>
            </w:pPr>
            <w:r w:rsidRPr="001D1CEC">
              <w:rPr>
                <w:rFonts w:cstheme="minorHAnsi"/>
                <w:color w:val="212121"/>
              </w:rPr>
              <w:t>26049</w:t>
            </w:r>
          </w:p>
        </w:tc>
      </w:tr>
      <w:tr w:rsidR="009E4BDC" w:rsidRPr="001D1CEC" w14:paraId="5A0B4C38" w14:textId="77777777" w:rsidTr="009E4BDC">
        <w:trPr>
          <w:trHeight w:val="604"/>
        </w:trPr>
        <w:tc>
          <w:tcPr>
            <w:tcW w:w="939" w:type="dxa"/>
            <w:vMerge/>
          </w:tcPr>
          <w:p w14:paraId="5C225AE0" w14:textId="77777777" w:rsidR="009E4BDC" w:rsidRPr="001D1CEC" w:rsidRDefault="009E4BDC" w:rsidP="009E4BDC">
            <w:pPr>
              <w:jc w:val="center"/>
              <w:rPr>
                <w:rFonts w:cstheme="minorHAnsi"/>
              </w:rPr>
            </w:pPr>
          </w:p>
        </w:tc>
        <w:tc>
          <w:tcPr>
            <w:tcW w:w="2026" w:type="dxa"/>
            <w:vMerge/>
          </w:tcPr>
          <w:p w14:paraId="2D053199" w14:textId="77777777" w:rsidR="009E4BDC" w:rsidRPr="001D1CEC" w:rsidRDefault="009E4BDC" w:rsidP="009E4BDC">
            <w:pPr>
              <w:jc w:val="center"/>
              <w:rPr>
                <w:rFonts w:cstheme="minorHAnsi"/>
                <w:i/>
                <w:iCs/>
              </w:rPr>
            </w:pPr>
          </w:p>
        </w:tc>
        <w:tc>
          <w:tcPr>
            <w:tcW w:w="3600" w:type="dxa"/>
          </w:tcPr>
          <w:p w14:paraId="3B4C8C7B" w14:textId="3BBFACAB" w:rsidR="009E4BDC" w:rsidRPr="001D1CEC" w:rsidRDefault="009E4BDC" w:rsidP="009E4BDC">
            <w:pPr>
              <w:jc w:val="center"/>
              <w:rPr>
                <w:rFonts w:cstheme="minorHAnsi"/>
              </w:rPr>
            </w:pPr>
            <w:r w:rsidRPr="001D1CEC">
              <w:rPr>
                <w:rFonts w:cstheme="minorHAnsi"/>
              </w:rPr>
              <w:t>(4E,6Z)-2,6-Dimethyl-2,4,6-octatriene</w:t>
            </w:r>
            <w:r w:rsidR="00027BEF">
              <w:rPr>
                <w:rFonts w:cstheme="minorHAnsi"/>
              </w:rPr>
              <w:fldChar w:fldCharType="begin" w:fldLock="1"/>
            </w:r>
            <w:r w:rsidR="004C2DEE">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027BEF">
              <w:rPr>
                <w:rFonts w:cstheme="minorHAnsi"/>
              </w:rPr>
              <w:fldChar w:fldCharType="separate"/>
            </w:r>
            <w:r w:rsidR="00027BEF" w:rsidRPr="00027BEF">
              <w:rPr>
                <w:rFonts w:cstheme="minorHAnsi"/>
                <w:noProof/>
                <w:vertAlign w:val="superscript"/>
              </w:rPr>
              <w:t>28</w:t>
            </w:r>
            <w:r w:rsidR="00027BEF">
              <w:rPr>
                <w:rFonts w:cstheme="minorHAnsi"/>
              </w:rPr>
              <w:fldChar w:fldCharType="end"/>
            </w:r>
          </w:p>
        </w:tc>
        <w:tc>
          <w:tcPr>
            <w:tcW w:w="2785" w:type="dxa"/>
          </w:tcPr>
          <w:p w14:paraId="02B6129E" w14:textId="77777777" w:rsidR="009E4BDC" w:rsidRPr="001D1CEC" w:rsidRDefault="009E4BDC" w:rsidP="009E4BDC">
            <w:pPr>
              <w:jc w:val="center"/>
              <w:rPr>
                <w:rFonts w:cstheme="minorHAnsi"/>
                <w:color w:val="212121"/>
              </w:rPr>
            </w:pPr>
            <w:r w:rsidRPr="001D1CEC">
              <w:rPr>
                <w:rFonts w:cstheme="minorHAnsi"/>
                <w:color w:val="212121"/>
              </w:rPr>
              <w:t>5371125</w:t>
            </w:r>
          </w:p>
          <w:p w14:paraId="1DF4F943" w14:textId="77777777" w:rsidR="009E4BDC" w:rsidRPr="001D1CEC" w:rsidRDefault="009E4BDC" w:rsidP="009E4BDC">
            <w:pPr>
              <w:jc w:val="center"/>
              <w:rPr>
                <w:rFonts w:cstheme="minorHAnsi"/>
              </w:rPr>
            </w:pPr>
          </w:p>
        </w:tc>
      </w:tr>
      <w:tr w:rsidR="009E4BDC" w:rsidRPr="001D1CEC" w14:paraId="5532CF7F" w14:textId="77777777" w:rsidTr="009E4BDC">
        <w:trPr>
          <w:trHeight w:val="604"/>
        </w:trPr>
        <w:tc>
          <w:tcPr>
            <w:tcW w:w="939" w:type="dxa"/>
            <w:vMerge/>
          </w:tcPr>
          <w:p w14:paraId="7E77D8C1" w14:textId="77777777" w:rsidR="009E4BDC" w:rsidRPr="001D1CEC" w:rsidRDefault="009E4BDC" w:rsidP="009E4BDC">
            <w:pPr>
              <w:jc w:val="center"/>
              <w:rPr>
                <w:rFonts w:cstheme="minorHAnsi"/>
              </w:rPr>
            </w:pPr>
          </w:p>
        </w:tc>
        <w:tc>
          <w:tcPr>
            <w:tcW w:w="2026" w:type="dxa"/>
            <w:vMerge/>
          </w:tcPr>
          <w:p w14:paraId="56C37134" w14:textId="77777777" w:rsidR="009E4BDC" w:rsidRPr="001D1CEC" w:rsidRDefault="009E4BDC" w:rsidP="009E4BDC">
            <w:pPr>
              <w:jc w:val="center"/>
              <w:rPr>
                <w:rFonts w:cstheme="minorHAnsi"/>
                <w:i/>
                <w:iCs/>
              </w:rPr>
            </w:pPr>
          </w:p>
        </w:tc>
        <w:tc>
          <w:tcPr>
            <w:tcW w:w="3600" w:type="dxa"/>
          </w:tcPr>
          <w:p w14:paraId="22DAB2EE" w14:textId="6411C2AE" w:rsidR="009E4BDC" w:rsidRPr="001D1CEC" w:rsidRDefault="009E4BDC" w:rsidP="009E4BDC">
            <w:pPr>
              <w:jc w:val="center"/>
              <w:rPr>
                <w:rFonts w:cstheme="minorHAnsi"/>
              </w:rPr>
            </w:pPr>
            <w:r w:rsidRPr="001D1CEC">
              <w:rPr>
                <w:rFonts w:cstheme="minorHAnsi"/>
              </w:rPr>
              <w:t>Borneol</w:t>
            </w:r>
            <w:r w:rsidR="004C2DEE">
              <w:rPr>
                <w:rFonts w:cstheme="minorHAnsi"/>
              </w:rPr>
              <w:fldChar w:fldCharType="begin" w:fldLock="1"/>
            </w:r>
            <w:r w:rsidR="004C2DEE">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4C2DEE">
              <w:rPr>
                <w:rFonts w:cstheme="minorHAnsi"/>
              </w:rPr>
              <w:fldChar w:fldCharType="separate"/>
            </w:r>
            <w:r w:rsidR="004C2DEE" w:rsidRPr="004C2DEE">
              <w:rPr>
                <w:rFonts w:cstheme="minorHAnsi"/>
                <w:noProof/>
                <w:vertAlign w:val="superscript"/>
              </w:rPr>
              <w:t>28</w:t>
            </w:r>
            <w:r w:rsidR="004C2DEE">
              <w:rPr>
                <w:rFonts w:cstheme="minorHAnsi"/>
              </w:rPr>
              <w:fldChar w:fldCharType="end"/>
            </w:r>
          </w:p>
        </w:tc>
        <w:tc>
          <w:tcPr>
            <w:tcW w:w="2785" w:type="dxa"/>
          </w:tcPr>
          <w:p w14:paraId="3B0F2289" w14:textId="77777777" w:rsidR="009E4BDC" w:rsidRPr="001D1CEC" w:rsidRDefault="009E4BDC" w:rsidP="009E4BDC">
            <w:pPr>
              <w:jc w:val="center"/>
              <w:rPr>
                <w:rFonts w:cstheme="minorHAnsi"/>
                <w:color w:val="212121"/>
              </w:rPr>
            </w:pPr>
            <w:r w:rsidRPr="001D1CEC">
              <w:rPr>
                <w:rFonts w:cstheme="minorHAnsi"/>
                <w:color w:val="212121"/>
              </w:rPr>
              <w:t>64685</w:t>
            </w:r>
          </w:p>
          <w:p w14:paraId="4EACC5F3" w14:textId="77777777" w:rsidR="009E4BDC" w:rsidRPr="001D1CEC" w:rsidRDefault="009E4BDC" w:rsidP="009E4BDC">
            <w:pPr>
              <w:jc w:val="center"/>
              <w:rPr>
                <w:rFonts w:cstheme="minorHAnsi"/>
              </w:rPr>
            </w:pPr>
          </w:p>
        </w:tc>
      </w:tr>
      <w:tr w:rsidR="009E4BDC" w:rsidRPr="001D1CEC" w14:paraId="5C73EC97" w14:textId="77777777" w:rsidTr="009E4BDC">
        <w:trPr>
          <w:trHeight w:val="604"/>
        </w:trPr>
        <w:tc>
          <w:tcPr>
            <w:tcW w:w="939" w:type="dxa"/>
            <w:vMerge/>
          </w:tcPr>
          <w:p w14:paraId="194F1B46" w14:textId="77777777" w:rsidR="009E4BDC" w:rsidRPr="001D1CEC" w:rsidRDefault="009E4BDC" w:rsidP="009E4BDC">
            <w:pPr>
              <w:jc w:val="center"/>
              <w:rPr>
                <w:rFonts w:cstheme="minorHAnsi"/>
              </w:rPr>
            </w:pPr>
          </w:p>
        </w:tc>
        <w:tc>
          <w:tcPr>
            <w:tcW w:w="2026" w:type="dxa"/>
            <w:vMerge/>
          </w:tcPr>
          <w:p w14:paraId="0AD601A2" w14:textId="77777777" w:rsidR="009E4BDC" w:rsidRPr="001D1CEC" w:rsidRDefault="009E4BDC" w:rsidP="009E4BDC">
            <w:pPr>
              <w:jc w:val="center"/>
              <w:rPr>
                <w:rFonts w:cstheme="minorHAnsi"/>
                <w:i/>
                <w:iCs/>
              </w:rPr>
            </w:pPr>
          </w:p>
        </w:tc>
        <w:tc>
          <w:tcPr>
            <w:tcW w:w="3600" w:type="dxa"/>
          </w:tcPr>
          <w:p w14:paraId="4F0955FA" w14:textId="03A4F423" w:rsidR="009E4BDC" w:rsidRPr="001D1CEC" w:rsidRDefault="009E4BDC" w:rsidP="009E4BDC">
            <w:pPr>
              <w:jc w:val="center"/>
              <w:rPr>
                <w:rFonts w:cstheme="minorHAnsi"/>
              </w:rPr>
            </w:pPr>
            <w:r w:rsidRPr="001D1CEC">
              <w:rPr>
                <w:rFonts w:cstheme="minorHAnsi"/>
              </w:rPr>
              <w:t>cis-Verbenol</w:t>
            </w:r>
            <w:r w:rsidR="004C2DEE">
              <w:rPr>
                <w:rFonts w:cstheme="minorHAnsi"/>
              </w:rPr>
              <w:fldChar w:fldCharType="begin" w:fldLock="1"/>
            </w:r>
            <w:r w:rsidR="004C2DEE">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4C2DEE">
              <w:rPr>
                <w:rFonts w:cstheme="minorHAnsi"/>
              </w:rPr>
              <w:fldChar w:fldCharType="separate"/>
            </w:r>
            <w:r w:rsidR="004C2DEE" w:rsidRPr="004C2DEE">
              <w:rPr>
                <w:rFonts w:cstheme="minorHAnsi"/>
                <w:noProof/>
                <w:vertAlign w:val="superscript"/>
              </w:rPr>
              <w:t>28</w:t>
            </w:r>
            <w:r w:rsidR="004C2DEE">
              <w:rPr>
                <w:rFonts w:cstheme="minorHAnsi"/>
              </w:rPr>
              <w:fldChar w:fldCharType="end"/>
            </w:r>
          </w:p>
        </w:tc>
        <w:tc>
          <w:tcPr>
            <w:tcW w:w="2785" w:type="dxa"/>
          </w:tcPr>
          <w:p w14:paraId="34344584" w14:textId="77777777" w:rsidR="009E4BDC" w:rsidRPr="001D1CEC" w:rsidRDefault="009E4BDC" w:rsidP="009E4BDC">
            <w:pPr>
              <w:jc w:val="center"/>
              <w:rPr>
                <w:rFonts w:cstheme="minorHAnsi"/>
                <w:color w:val="212121"/>
              </w:rPr>
            </w:pPr>
            <w:r w:rsidRPr="001D1CEC">
              <w:rPr>
                <w:rFonts w:cstheme="minorHAnsi"/>
                <w:color w:val="212121"/>
              </w:rPr>
              <w:t>164888</w:t>
            </w:r>
          </w:p>
          <w:p w14:paraId="545BAFCB" w14:textId="77777777" w:rsidR="009E4BDC" w:rsidRPr="001D1CEC" w:rsidRDefault="009E4BDC" w:rsidP="009E4BDC">
            <w:pPr>
              <w:jc w:val="center"/>
              <w:rPr>
                <w:rFonts w:cstheme="minorHAnsi"/>
              </w:rPr>
            </w:pPr>
          </w:p>
        </w:tc>
      </w:tr>
      <w:tr w:rsidR="009E4BDC" w:rsidRPr="001D1CEC" w14:paraId="2DF5E207" w14:textId="77777777" w:rsidTr="009E4BDC">
        <w:trPr>
          <w:trHeight w:val="604"/>
        </w:trPr>
        <w:tc>
          <w:tcPr>
            <w:tcW w:w="939" w:type="dxa"/>
            <w:vMerge/>
          </w:tcPr>
          <w:p w14:paraId="664841A2" w14:textId="77777777" w:rsidR="009E4BDC" w:rsidRPr="001D1CEC" w:rsidRDefault="009E4BDC" w:rsidP="009E4BDC">
            <w:pPr>
              <w:jc w:val="center"/>
              <w:rPr>
                <w:rFonts w:cstheme="minorHAnsi"/>
              </w:rPr>
            </w:pPr>
          </w:p>
        </w:tc>
        <w:tc>
          <w:tcPr>
            <w:tcW w:w="2026" w:type="dxa"/>
            <w:vMerge/>
          </w:tcPr>
          <w:p w14:paraId="7D0AC973" w14:textId="77777777" w:rsidR="009E4BDC" w:rsidRPr="001D1CEC" w:rsidRDefault="009E4BDC" w:rsidP="009E4BDC">
            <w:pPr>
              <w:jc w:val="center"/>
              <w:rPr>
                <w:rFonts w:cstheme="minorHAnsi"/>
                <w:i/>
                <w:iCs/>
              </w:rPr>
            </w:pPr>
          </w:p>
        </w:tc>
        <w:tc>
          <w:tcPr>
            <w:tcW w:w="3600" w:type="dxa"/>
          </w:tcPr>
          <w:p w14:paraId="21DF4CAC" w14:textId="6741D4B1" w:rsidR="009E4BDC" w:rsidRPr="001D1CEC" w:rsidRDefault="009E4BDC" w:rsidP="009E4BDC">
            <w:pPr>
              <w:jc w:val="center"/>
              <w:rPr>
                <w:rFonts w:cstheme="minorHAnsi"/>
              </w:rPr>
            </w:pPr>
            <w:r w:rsidRPr="001D1CEC">
              <w:rPr>
                <w:rFonts w:cstheme="minorHAnsi"/>
              </w:rPr>
              <w:t>Linalool</w:t>
            </w:r>
            <w:r w:rsidR="004C2DEE">
              <w:rPr>
                <w:rFonts w:cstheme="minorHAnsi"/>
              </w:rPr>
              <w:fldChar w:fldCharType="begin" w:fldLock="1"/>
            </w:r>
            <w:r w:rsidR="004C2DEE">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4C2DEE">
              <w:rPr>
                <w:rFonts w:cstheme="minorHAnsi"/>
              </w:rPr>
              <w:fldChar w:fldCharType="separate"/>
            </w:r>
            <w:r w:rsidR="004C2DEE" w:rsidRPr="004C2DEE">
              <w:rPr>
                <w:rFonts w:cstheme="minorHAnsi"/>
                <w:noProof/>
                <w:vertAlign w:val="superscript"/>
              </w:rPr>
              <w:t>28</w:t>
            </w:r>
            <w:r w:rsidR="004C2DEE">
              <w:rPr>
                <w:rFonts w:cstheme="minorHAnsi"/>
              </w:rPr>
              <w:fldChar w:fldCharType="end"/>
            </w:r>
          </w:p>
        </w:tc>
        <w:tc>
          <w:tcPr>
            <w:tcW w:w="2785" w:type="dxa"/>
          </w:tcPr>
          <w:p w14:paraId="0E8D1AC2" w14:textId="77777777" w:rsidR="009E4BDC" w:rsidRPr="001D1CEC" w:rsidRDefault="009E4BDC" w:rsidP="009E4BDC">
            <w:pPr>
              <w:jc w:val="center"/>
              <w:rPr>
                <w:rFonts w:cstheme="minorHAnsi"/>
                <w:color w:val="212121"/>
              </w:rPr>
            </w:pPr>
            <w:r w:rsidRPr="001D1CEC">
              <w:rPr>
                <w:rFonts w:cstheme="minorHAnsi"/>
                <w:color w:val="212121"/>
              </w:rPr>
              <w:t>6549</w:t>
            </w:r>
          </w:p>
          <w:p w14:paraId="564847C3" w14:textId="77777777" w:rsidR="009E4BDC" w:rsidRPr="001D1CEC" w:rsidRDefault="009E4BDC" w:rsidP="009E4BDC">
            <w:pPr>
              <w:jc w:val="center"/>
              <w:rPr>
                <w:rFonts w:cstheme="minorHAnsi"/>
              </w:rPr>
            </w:pPr>
          </w:p>
        </w:tc>
      </w:tr>
      <w:tr w:rsidR="009E4BDC" w:rsidRPr="001D1CEC" w14:paraId="230F7725" w14:textId="77777777" w:rsidTr="009E4BDC">
        <w:trPr>
          <w:trHeight w:val="604"/>
        </w:trPr>
        <w:tc>
          <w:tcPr>
            <w:tcW w:w="939" w:type="dxa"/>
            <w:vMerge/>
          </w:tcPr>
          <w:p w14:paraId="4CECE662" w14:textId="77777777" w:rsidR="009E4BDC" w:rsidRPr="001D1CEC" w:rsidRDefault="009E4BDC" w:rsidP="009E4BDC">
            <w:pPr>
              <w:jc w:val="center"/>
              <w:rPr>
                <w:rFonts w:cstheme="minorHAnsi"/>
              </w:rPr>
            </w:pPr>
          </w:p>
        </w:tc>
        <w:tc>
          <w:tcPr>
            <w:tcW w:w="2026" w:type="dxa"/>
            <w:vMerge/>
          </w:tcPr>
          <w:p w14:paraId="374F0E26" w14:textId="77777777" w:rsidR="009E4BDC" w:rsidRPr="001D1CEC" w:rsidRDefault="009E4BDC" w:rsidP="009E4BDC">
            <w:pPr>
              <w:jc w:val="center"/>
              <w:rPr>
                <w:rFonts w:cstheme="minorHAnsi"/>
                <w:i/>
                <w:iCs/>
              </w:rPr>
            </w:pPr>
          </w:p>
        </w:tc>
        <w:tc>
          <w:tcPr>
            <w:tcW w:w="3600" w:type="dxa"/>
          </w:tcPr>
          <w:p w14:paraId="6EDEABC2" w14:textId="3C011E91" w:rsidR="009E4BDC" w:rsidRPr="001D1CEC" w:rsidRDefault="009E4BDC" w:rsidP="009E4BDC">
            <w:pPr>
              <w:jc w:val="center"/>
              <w:rPr>
                <w:rFonts w:cstheme="minorHAnsi"/>
              </w:rPr>
            </w:pPr>
            <w:r w:rsidRPr="001D1CEC">
              <w:rPr>
                <w:rFonts w:cstheme="minorHAnsi"/>
              </w:rPr>
              <w:t>p-Cymen-8-ol</w:t>
            </w:r>
            <w:r w:rsidR="004C2DEE">
              <w:rPr>
                <w:rFonts w:cstheme="minorHAnsi"/>
              </w:rPr>
              <w:fldChar w:fldCharType="begin" w:fldLock="1"/>
            </w:r>
            <w:r w:rsidR="004C2DEE">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4C2DEE">
              <w:rPr>
                <w:rFonts w:cstheme="minorHAnsi"/>
              </w:rPr>
              <w:fldChar w:fldCharType="separate"/>
            </w:r>
            <w:r w:rsidR="004C2DEE" w:rsidRPr="004C2DEE">
              <w:rPr>
                <w:rFonts w:cstheme="minorHAnsi"/>
                <w:noProof/>
                <w:vertAlign w:val="superscript"/>
              </w:rPr>
              <w:t>28</w:t>
            </w:r>
            <w:r w:rsidR="004C2DEE">
              <w:rPr>
                <w:rFonts w:cstheme="minorHAnsi"/>
              </w:rPr>
              <w:fldChar w:fldCharType="end"/>
            </w:r>
          </w:p>
        </w:tc>
        <w:tc>
          <w:tcPr>
            <w:tcW w:w="2785" w:type="dxa"/>
          </w:tcPr>
          <w:p w14:paraId="6F701727" w14:textId="77777777" w:rsidR="009E4BDC" w:rsidRPr="001D1CEC" w:rsidRDefault="009E4BDC" w:rsidP="009E4BDC">
            <w:pPr>
              <w:jc w:val="center"/>
              <w:rPr>
                <w:rFonts w:cstheme="minorHAnsi"/>
                <w:color w:val="212121"/>
              </w:rPr>
            </w:pPr>
            <w:r w:rsidRPr="001D1CEC">
              <w:rPr>
                <w:rFonts w:cstheme="minorHAnsi"/>
                <w:color w:val="212121"/>
              </w:rPr>
              <w:t>14529</w:t>
            </w:r>
          </w:p>
          <w:p w14:paraId="3A351FBD" w14:textId="77777777" w:rsidR="009E4BDC" w:rsidRPr="001D1CEC" w:rsidRDefault="009E4BDC" w:rsidP="009E4BDC">
            <w:pPr>
              <w:jc w:val="center"/>
              <w:rPr>
                <w:rFonts w:cstheme="minorHAnsi"/>
              </w:rPr>
            </w:pPr>
          </w:p>
        </w:tc>
      </w:tr>
      <w:tr w:rsidR="009E4BDC" w:rsidRPr="001D1CEC" w14:paraId="1AB17B81" w14:textId="77777777" w:rsidTr="009E4BDC">
        <w:trPr>
          <w:trHeight w:val="604"/>
        </w:trPr>
        <w:tc>
          <w:tcPr>
            <w:tcW w:w="939" w:type="dxa"/>
            <w:vMerge/>
          </w:tcPr>
          <w:p w14:paraId="235A85FC" w14:textId="77777777" w:rsidR="009E4BDC" w:rsidRPr="001D1CEC" w:rsidRDefault="009E4BDC" w:rsidP="009E4BDC">
            <w:pPr>
              <w:jc w:val="center"/>
              <w:rPr>
                <w:rFonts w:cstheme="minorHAnsi"/>
              </w:rPr>
            </w:pPr>
          </w:p>
        </w:tc>
        <w:tc>
          <w:tcPr>
            <w:tcW w:w="2026" w:type="dxa"/>
            <w:vMerge/>
          </w:tcPr>
          <w:p w14:paraId="62D2C938" w14:textId="77777777" w:rsidR="009E4BDC" w:rsidRPr="001D1CEC" w:rsidRDefault="009E4BDC" w:rsidP="009E4BDC">
            <w:pPr>
              <w:jc w:val="center"/>
              <w:rPr>
                <w:rFonts w:cstheme="minorHAnsi"/>
                <w:i/>
                <w:iCs/>
              </w:rPr>
            </w:pPr>
          </w:p>
        </w:tc>
        <w:tc>
          <w:tcPr>
            <w:tcW w:w="3600" w:type="dxa"/>
          </w:tcPr>
          <w:p w14:paraId="4B7E5DC8" w14:textId="3B391516" w:rsidR="009E4BDC" w:rsidRPr="001D1CEC" w:rsidRDefault="009E4BDC" w:rsidP="009E4BDC">
            <w:pPr>
              <w:jc w:val="center"/>
              <w:rPr>
                <w:rFonts w:cstheme="minorHAnsi"/>
              </w:rPr>
            </w:pPr>
            <w:r w:rsidRPr="001D1CEC">
              <w:rPr>
                <w:rFonts w:cstheme="minorHAnsi"/>
              </w:rPr>
              <w:t>Terpinen-4-ol</w:t>
            </w:r>
            <w:r w:rsidR="004C2DEE">
              <w:rPr>
                <w:rFonts w:cstheme="minorHAnsi"/>
              </w:rPr>
              <w:fldChar w:fldCharType="begin" w:fldLock="1"/>
            </w:r>
            <w:r w:rsidR="004C2DEE">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4C2DEE">
              <w:rPr>
                <w:rFonts w:cstheme="minorHAnsi"/>
              </w:rPr>
              <w:fldChar w:fldCharType="separate"/>
            </w:r>
            <w:r w:rsidR="004C2DEE" w:rsidRPr="004C2DEE">
              <w:rPr>
                <w:rFonts w:cstheme="minorHAnsi"/>
                <w:noProof/>
                <w:vertAlign w:val="superscript"/>
              </w:rPr>
              <w:t>28</w:t>
            </w:r>
            <w:r w:rsidR="004C2DEE">
              <w:rPr>
                <w:rFonts w:cstheme="minorHAnsi"/>
              </w:rPr>
              <w:fldChar w:fldCharType="end"/>
            </w:r>
          </w:p>
        </w:tc>
        <w:tc>
          <w:tcPr>
            <w:tcW w:w="2785" w:type="dxa"/>
          </w:tcPr>
          <w:p w14:paraId="49E0A5D6" w14:textId="77777777" w:rsidR="009E4BDC" w:rsidRPr="001D1CEC" w:rsidRDefault="009E4BDC" w:rsidP="009E4BDC">
            <w:pPr>
              <w:jc w:val="center"/>
              <w:rPr>
                <w:rFonts w:cstheme="minorHAnsi"/>
                <w:color w:val="212121"/>
              </w:rPr>
            </w:pPr>
            <w:r w:rsidRPr="001D1CEC">
              <w:rPr>
                <w:rFonts w:cstheme="minorHAnsi"/>
                <w:color w:val="212121"/>
              </w:rPr>
              <w:t>11230</w:t>
            </w:r>
          </w:p>
          <w:p w14:paraId="4A46D6F6" w14:textId="77777777" w:rsidR="009E4BDC" w:rsidRPr="001D1CEC" w:rsidRDefault="009E4BDC" w:rsidP="009E4BDC">
            <w:pPr>
              <w:jc w:val="center"/>
              <w:rPr>
                <w:rFonts w:cstheme="minorHAnsi"/>
              </w:rPr>
            </w:pPr>
          </w:p>
        </w:tc>
      </w:tr>
      <w:tr w:rsidR="009E4BDC" w:rsidRPr="001D1CEC" w14:paraId="79BA9764" w14:textId="77777777" w:rsidTr="009E4BDC">
        <w:trPr>
          <w:trHeight w:val="625"/>
        </w:trPr>
        <w:tc>
          <w:tcPr>
            <w:tcW w:w="939" w:type="dxa"/>
            <w:vMerge/>
          </w:tcPr>
          <w:p w14:paraId="25DBB910" w14:textId="77777777" w:rsidR="009E4BDC" w:rsidRPr="001D1CEC" w:rsidRDefault="009E4BDC" w:rsidP="009E4BDC">
            <w:pPr>
              <w:jc w:val="center"/>
              <w:rPr>
                <w:rFonts w:cstheme="minorHAnsi"/>
              </w:rPr>
            </w:pPr>
          </w:p>
        </w:tc>
        <w:tc>
          <w:tcPr>
            <w:tcW w:w="2026" w:type="dxa"/>
            <w:vMerge/>
          </w:tcPr>
          <w:p w14:paraId="7957734D" w14:textId="77777777" w:rsidR="009E4BDC" w:rsidRPr="001D1CEC" w:rsidRDefault="009E4BDC" w:rsidP="009E4BDC">
            <w:pPr>
              <w:jc w:val="center"/>
              <w:rPr>
                <w:rFonts w:cstheme="minorHAnsi"/>
                <w:i/>
                <w:iCs/>
              </w:rPr>
            </w:pPr>
          </w:p>
        </w:tc>
        <w:tc>
          <w:tcPr>
            <w:tcW w:w="3600" w:type="dxa"/>
          </w:tcPr>
          <w:p w14:paraId="2AEF3EAB" w14:textId="4D4AA24A" w:rsidR="009E4BDC" w:rsidRPr="001D1CEC" w:rsidRDefault="009E4BDC" w:rsidP="009E4BDC">
            <w:pPr>
              <w:jc w:val="center"/>
              <w:rPr>
                <w:rFonts w:cstheme="minorHAnsi"/>
              </w:rPr>
            </w:pPr>
            <w:r w:rsidRPr="001D1CEC">
              <w:rPr>
                <w:rFonts w:cstheme="minorHAnsi"/>
              </w:rPr>
              <w:t>Trans-Verbenol</w:t>
            </w:r>
            <w:r w:rsidR="004C2DEE">
              <w:rPr>
                <w:rFonts w:cstheme="minorHAnsi"/>
              </w:rPr>
              <w:fldChar w:fldCharType="begin" w:fldLock="1"/>
            </w:r>
            <w:r w:rsidR="004C2DEE">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4C2DEE">
              <w:rPr>
                <w:rFonts w:cstheme="minorHAnsi"/>
              </w:rPr>
              <w:fldChar w:fldCharType="separate"/>
            </w:r>
            <w:r w:rsidR="004C2DEE" w:rsidRPr="004C2DEE">
              <w:rPr>
                <w:rFonts w:cstheme="minorHAnsi"/>
                <w:noProof/>
                <w:vertAlign w:val="superscript"/>
              </w:rPr>
              <w:t>28</w:t>
            </w:r>
            <w:r w:rsidR="004C2DEE">
              <w:rPr>
                <w:rFonts w:cstheme="minorHAnsi"/>
              </w:rPr>
              <w:fldChar w:fldCharType="end"/>
            </w:r>
          </w:p>
        </w:tc>
        <w:tc>
          <w:tcPr>
            <w:tcW w:w="2785" w:type="dxa"/>
          </w:tcPr>
          <w:p w14:paraId="3743FCF7" w14:textId="77777777" w:rsidR="009E4BDC" w:rsidRPr="001D1CEC" w:rsidRDefault="009E4BDC" w:rsidP="009E4BDC">
            <w:pPr>
              <w:jc w:val="center"/>
              <w:rPr>
                <w:rFonts w:cstheme="minorHAnsi"/>
                <w:color w:val="212121"/>
              </w:rPr>
            </w:pPr>
            <w:r w:rsidRPr="001D1CEC">
              <w:rPr>
                <w:rFonts w:cstheme="minorHAnsi"/>
                <w:color w:val="212121"/>
              </w:rPr>
              <w:t>89664</w:t>
            </w:r>
          </w:p>
          <w:p w14:paraId="464C5736" w14:textId="77777777" w:rsidR="009E4BDC" w:rsidRPr="001D1CEC" w:rsidRDefault="009E4BDC" w:rsidP="009E4BDC">
            <w:pPr>
              <w:jc w:val="center"/>
              <w:rPr>
                <w:rFonts w:cstheme="minorHAnsi"/>
              </w:rPr>
            </w:pPr>
          </w:p>
        </w:tc>
      </w:tr>
      <w:tr w:rsidR="009E4BDC" w:rsidRPr="001D1CEC" w14:paraId="050E11AA" w14:textId="77777777" w:rsidTr="009E4BDC">
        <w:trPr>
          <w:trHeight w:val="621"/>
        </w:trPr>
        <w:tc>
          <w:tcPr>
            <w:tcW w:w="939" w:type="dxa"/>
            <w:vMerge/>
          </w:tcPr>
          <w:p w14:paraId="064EE34C" w14:textId="77777777" w:rsidR="009E4BDC" w:rsidRPr="001D1CEC" w:rsidRDefault="009E4BDC" w:rsidP="009E4BDC">
            <w:pPr>
              <w:jc w:val="center"/>
              <w:rPr>
                <w:rFonts w:cstheme="minorHAnsi"/>
              </w:rPr>
            </w:pPr>
          </w:p>
        </w:tc>
        <w:tc>
          <w:tcPr>
            <w:tcW w:w="2026" w:type="dxa"/>
            <w:vMerge/>
          </w:tcPr>
          <w:p w14:paraId="1B7299C7" w14:textId="77777777" w:rsidR="009E4BDC" w:rsidRPr="001D1CEC" w:rsidRDefault="009E4BDC" w:rsidP="009E4BDC">
            <w:pPr>
              <w:jc w:val="center"/>
              <w:rPr>
                <w:rFonts w:cstheme="minorHAnsi"/>
                <w:i/>
                <w:iCs/>
              </w:rPr>
            </w:pPr>
          </w:p>
        </w:tc>
        <w:tc>
          <w:tcPr>
            <w:tcW w:w="3600" w:type="dxa"/>
          </w:tcPr>
          <w:p w14:paraId="16821F7E" w14:textId="7A5ADDC8" w:rsidR="009E4BDC" w:rsidRPr="001D1CEC" w:rsidRDefault="009E4BDC" w:rsidP="009E4BDC">
            <w:pPr>
              <w:jc w:val="center"/>
              <w:rPr>
                <w:rFonts w:cstheme="minorHAnsi"/>
              </w:rPr>
            </w:pPr>
            <w:r w:rsidRPr="001D1CEC">
              <w:rPr>
                <w:rFonts w:cstheme="minorHAnsi"/>
              </w:rPr>
              <w:t>α-Terpineol</w:t>
            </w:r>
            <w:r w:rsidR="004C2DEE">
              <w:rPr>
                <w:rFonts w:cstheme="minorHAnsi"/>
              </w:rPr>
              <w:fldChar w:fldCharType="begin" w:fldLock="1"/>
            </w:r>
            <w:r w:rsidR="004C2DEE">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4C2DEE">
              <w:rPr>
                <w:rFonts w:cstheme="minorHAnsi"/>
              </w:rPr>
              <w:fldChar w:fldCharType="separate"/>
            </w:r>
            <w:r w:rsidR="004C2DEE" w:rsidRPr="004C2DEE">
              <w:rPr>
                <w:rFonts w:cstheme="minorHAnsi"/>
                <w:noProof/>
                <w:vertAlign w:val="superscript"/>
              </w:rPr>
              <w:t>28</w:t>
            </w:r>
            <w:r w:rsidR="004C2DEE">
              <w:rPr>
                <w:rFonts w:cstheme="minorHAnsi"/>
              </w:rPr>
              <w:fldChar w:fldCharType="end"/>
            </w:r>
          </w:p>
        </w:tc>
        <w:tc>
          <w:tcPr>
            <w:tcW w:w="2785" w:type="dxa"/>
          </w:tcPr>
          <w:p w14:paraId="18FEE118" w14:textId="77777777" w:rsidR="009E4BDC" w:rsidRPr="001D1CEC" w:rsidRDefault="009E4BDC" w:rsidP="009E4BDC">
            <w:pPr>
              <w:jc w:val="center"/>
              <w:rPr>
                <w:rFonts w:cstheme="minorHAnsi"/>
              </w:rPr>
            </w:pPr>
            <w:r w:rsidRPr="001D1CEC">
              <w:rPr>
                <w:rFonts w:cstheme="minorHAnsi"/>
                <w:color w:val="212121"/>
                <w:shd w:val="clear" w:color="auto" w:fill="FFFFFF"/>
              </w:rPr>
              <w:t>17100</w:t>
            </w:r>
          </w:p>
        </w:tc>
      </w:tr>
      <w:tr w:rsidR="009E4BDC" w:rsidRPr="001D1CEC" w14:paraId="04CD5F96" w14:textId="77777777" w:rsidTr="009E4BDC">
        <w:trPr>
          <w:trHeight w:val="621"/>
        </w:trPr>
        <w:tc>
          <w:tcPr>
            <w:tcW w:w="939" w:type="dxa"/>
            <w:vMerge/>
          </w:tcPr>
          <w:p w14:paraId="07C8663A" w14:textId="77777777" w:rsidR="009E4BDC" w:rsidRPr="001D1CEC" w:rsidRDefault="009E4BDC" w:rsidP="009E4BDC">
            <w:pPr>
              <w:jc w:val="center"/>
              <w:rPr>
                <w:rFonts w:cstheme="minorHAnsi"/>
              </w:rPr>
            </w:pPr>
          </w:p>
        </w:tc>
        <w:tc>
          <w:tcPr>
            <w:tcW w:w="2026" w:type="dxa"/>
            <w:vMerge/>
          </w:tcPr>
          <w:p w14:paraId="2E066CC7" w14:textId="77777777" w:rsidR="009E4BDC" w:rsidRPr="001D1CEC" w:rsidRDefault="009E4BDC" w:rsidP="009E4BDC">
            <w:pPr>
              <w:jc w:val="center"/>
              <w:rPr>
                <w:rFonts w:cstheme="minorHAnsi"/>
                <w:i/>
                <w:iCs/>
              </w:rPr>
            </w:pPr>
          </w:p>
        </w:tc>
        <w:tc>
          <w:tcPr>
            <w:tcW w:w="3600" w:type="dxa"/>
          </w:tcPr>
          <w:p w14:paraId="4787E07D" w14:textId="76F6A48D" w:rsidR="009E4BDC" w:rsidRPr="001D1CEC" w:rsidRDefault="009E4BDC" w:rsidP="009E4BDC">
            <w:pPr>
              <w:jc w:val="center"/>
              <w:rPr>
                <w:rFonts w:cstheme="minorHAnsi"/>
              </w:rPr>
            </w:pPr>
            <w:r w:rsidRPr="001D1CEC">
              <w:rPr>
                <w:rFonts w:cstheme="minorHAnsi"/>
              </w:rPr>
              <w:t>1,8-Cineole</w:t>
            </w:r>
            <w:r w:rsidR="004C2DEE">
              <w:rPr>
                <w:rFonts w:cstheme="minorHAnsi"/>
              </w:rPr>
              <w:fldChar w:fldCharType="begin" w:fldLock="1"/>
            </w:r>
            <w:r w:rsidR="004C2DEE">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4C2DEE">
              <w:rPr>
                <w:rFonts w:cstheme="minorHAnsi"/>
              </w:rPr>
              <w:fldChar w:fldCharType="separate"/>
            </w:r>
            <w:r w:rsidR="004C2DEE" w:rsidRPr="004C2DEE">
              <w:rPr>
                <w:rFonts w:cstheme="minorHAnsi"/>
                <w:noProof/>
                <w:vertAlign w:val="superscript"/>
              </w:rPr>
              <w:t>28</w:t>
            </w:r>
            <w:r w:rsidR="004C2DEE">
              <w:rPr>
                <w:rFonts w:cstheme="minorHAnsi"/>
              </w:rPr>
              <w:fldChar w:fldCharType="end"/>
            </w:r>
          </w:p>
        </w:tc>
        <w:tc>
          <w:tcPr>
            <w:tcW w:w="2785" w:type="dxa"/>
          </w:tcPr>
          <w:p w14:paraId="42BBFF37" w14:textId="77777777" w:rsidR="009E4BDC" w:rsidRPr="001D1CEC" w:rsidRDefault="009E4BDC" w:rsidP="009E4BDC">
            <w:pPr>
              <w:jc w:val="center"/>
              <w:rPr>
                <w:rFonts w:cstheme="minorHAnsi"/>
                <w:color w:val="212121"/>
              </w:rPr>
            </w:pPr>
            <w:r w:rsidRPr="001D1CEC">
              <w:rPr>
                <w:rFonts w:cstheme="minorHAnsi"/>
                <w:color w:val="212121"/>
              </w:rPr>
              <w:t>2758</w:t>
            </w:r>
          </w:p>
          <w:p w14:paraId="413AB8B9" w14:textId="77777777" w:rsidR="009E4BDC" w:rsidRPr="001D1CEC" w:rsidRDefault="009E4BDC" w:rsidP="009E4BDC">
            <w:pPr>
              <w:jc w:val="center"/>
              <w:rPr>
                <w:rFonts w:cstheme="minorHAnsi"/>
              </w:rPr>
            </w:pPr>
          </w:p>
        </w:tc>
      </w:tr>
      <w:tr w:rsidR="009E4BDC" w:rsidRPr="001D1CEC" w14:paraId="16F7CEAE" w14:textId="77777777" w:rsidTr="009E4BDC">
        <w:trPr>
          <w:trHeight w:val="621"/>
        </w:trPr>
        <w:tc>
          <w:tcPr>
            <w:tcW w:w="939" w:type="dxa"/>
            <w:vMerge/>
          </w:tcPr>
          <w:p w14:paraId="55D8B0D1" w14:textId="77777777" w:rsidR="009E4BDC" w:rsidRPr="001D1CEC" w:rsidRDefault="009E4BDC" w:rsidP="009E4BDC">
            <w:pPr>
              <w:jc w:val="center"/>
              <w:rPr>
                <w:rFonts w:cstheme="minorHAnsi"/>
              </w:rPr>
            </w:pPr>
          </w:p>
        </w:tc>
        <w:tc>
          <w:tcPr>
            <w:tcW w:w="2026" w:type="dxa"/>
            <w:vMerge/>
          </w:tcPr>
          <w:p w14:paraId="75042C05" w14:textId="77777777" w:rsidR="009E4BDC" w:rsidRPr="001D1CEC" w:rsidRDefault="009E4BDC" w:rsidP="009E4BDC">
            <w:pPr>
              <w:jc w:val="center"/>
              <w:rPr>
                <w:rFonts w:cstheme="minorHAnsi"/>
                <w:i/>
                <w:iCs/>
              </w:rPr>
            </w:pPr>
          </w:p>
        </w:tc>
        <w:tc>
          <w:tcPr>
            <w:tcW w:w="3600" w:type="dxa"/>
          </w:tcPr>
          <w:p w14:paraId="3C19C3D0" w14:textId="1122CE82" w:rsidR="009E4BDC" w:rsidRPr="001D1CEC" w:rsidRDefault="009E4BDC" w:rsidP="009E4BDC">
            <w:pPr>
              <w:jc w:val="center"/>
              <w:rPr>
                <w:rFonts w:cstheme="minorHAnsi"/>
              </w:rPr>
            </w:pPr>
            <w:proofErr w:type="spellStart"/>
            <w:r w:rsidRPr="001D1CEC">
              <w:rPr>
                <w:rFonts w:cstheme="minorHAnsi"/>
              </w:rPr>
              <w:t>Acorenone</w:t>
            </w:r>
            <w:proofErr w:type="spellEnd"/>
            <w:r w:rsidRPr="001D1CEC">
              <w:rPr>
                <w:rFonts w:cstheme="minorHAnsi"/>
              </w:rPr>
              <w:t xml:space="preserve"> B</w:t>
            </w:r>
            <w:r w:rsidR="004C2DEE">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4C2DEE">
              <w:rPr>
                <w:rFonts w:cstheme="minorHAnsi"/>
              </w:rPr>
              <w:fldChar w:fldCharType="separate"/>
            </w:r>
            <w:r w:rsidR="004C2DEE" w:rsidRPr="004C2DEE">
              <w:rPr>
                <w:rFonts w:cstheme="minorHAnsi"/>
                <w:noProof/>
                <w:vertAlign w:val="superscript"/>
              </w:rPr>
              <w:t>28</w:t>
            </w:r>
            <w:r w:rsidR="004C2DEE">
              <w:rPr>
                <w:rFonts w:cstheme="minorHAnsi"/>
              </w:rPr>
              <w:fldChar w:fldCharType="end"/>
            </w:r>
          </w:p>
        </w:tc>
        <w:tc>
          <w:tcPr>
            <w:tcW w:w="2785" w:type="dxa"/>
          </w:tcPr>
          <w:p w14:paraId="4379D01D" w14:textId="77777777" w:rsidR="009E4BDC" w:rsidRPr="001D1CEC" w:rsidRDefault="009E4BDC" w:rsidP="009E4BDC">
            <w:pPr>
              <w:jc w:val="center"/>
              <w:rPr>
                <w:rFonts w:cstheme="minorHAnsi"/>
                <w:color w:val="212121"/>
              </w:rPr>
            </w:pPr>
            <w:r w:rsidRPr="001D1CEC">
              <w:rPr>
                <w:rFonts w:cstheme="minorHAnsi"/>
                <w:color w:val="212121"/>
              </w:rPr>
              <w:t>21674978</w:t>
            </w:r>
          </w:p>
          <w:p w14:paraId="3331C24D" w14:textId="77777777" w:rsidR="009E4BDC" w:rsidRPr="001D1CEC" w:rsidRDefault="009E4BDC" w:rsidP="009E4BDC">
            <w:pPr>
              <w:jc w:val="center"/>
              <w:rPr>
                <w:rFonts w:cstheme="minorHAnsi"/>
              </w:rPr>
            </w:pPr>
          </w:p>
        </w:tc>
      </w:tr>
      <w:tr w:rsidR="009E4BDC" w:rsidRPr="001D1CEC" w14:paraId="2CF1125D" w14:textId="77777777" w:rsidTr="009E4BDC">
        <w:trPr>
          <w:trHeight w:val="621"/>
        </w:trPr>
        <w:tc>
          <w:tcPr>
            <w:tcW w:w="939" w:type="dxa"/>
            <w:vMerge/>
          </w:tcPr>
          <w:p w14:paraId="3BC0A05C" w14:textId="77777777" w:rsidR="009E4BDC" w:rsidRPr="001D1CEC" w:rsidRDefault="009E4BDC" w:rsidP="009E4BDC">
            <w:pPr>
              <w:jc w:val="center"/>
              <w:rPr>
                <w:rFonts w:cstheme="minorHAnsi"/>
              </w:rPr>
            </w:pPr>
          </w:p>
        </w:tc>
        <w:tc>
          <w:tcPr>
            <w:tcW w:w="2026" w:type="dxa"/>
            <w:vMerge/>
          </w:tcPr>
          <w:p w14:paraId="67D4B745" w14:textId="77777777" w:rsidR="009E4BDC" w:rsidRPr="001D1CEC" w:rsidRDefault="009E4BDC" w:rsidP="009E4BDC">
            <w:pPr>
              <w:jc w:val="center"/>
              <w:rPr>
                <w:rFonts w:cstheme="minorHAnsi"/>
                <w:i/>
                <w:iCs/>
              </w:rPr>
            </w:pPr>
          </w:p>
        </w:tc>
        <w:tc>
          <w:tcPr>
            <w:tcW w:w="3600" w:type="dxa"/>
          </w:tcPr>
          <w:p w14:paraId="6687C7B4" w14:textId="5C92C3F8" w:rsidR="009E4BDC" w:rsidRPr="001D1CEC" w:rsidRDefault="009E4BDC" w:rsidP="009E4BDC">
            <w:pPr>
              <w:jc w:val="center"/>
              <w:rPr>
                <w:rFonts w:cstheme="minorHAnsi"/>
              </w:rPr>
            </w:pPr>
            <w:r w:rsidRPr="001D1CEC">
              <w:rPr>
                <w:rFonts w:cstheme="minorHAnsi"/>
              </w:rPr>
              <w:t>Allo-Aromadendrene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020524FA" w14:textId="77777777" w:rsidR="009E4BDC" w:rsidRPr="001D1CEC" w:rsidRDefault="009E4BDC" w:rsidP="009E4BDC">
            <w:pPr>
              <w:jc w:val="center"/>
              <w:rPr>
                <w:rFonts w:cstheme="minorHAnsi"/>
                <w:color w:val="212121"/>
              </w:rPr>
            </w:pPr>
            <w:r w:rsidRPr="001D1CEC">
              <w:rPr>
                <w:rFonts w:cstheme="minorHAnsi"/>
                <w:color w:val="212121"/>
              </w:rPr>
              <w:t>42608158</w:t>
            </w:r>
          </w:p>
          <w:p w14:paraId="1A684378" w14:textId="77777777" w:rsidR="009E4BDC" w:rsidRPr="001D1CEC" w:rsidRDefault="009E4BDC" w:rsidP="009E4BDC">
            <w:pPr>
              <w:jc w:val="center"/>
              <w:rPr>
                <w:rFonts w:cstheme="minorHAnsi"/>
              </w:rPr>
            </w:pPr>
          </w:p>
        </w:tc>
      </w:tr>
      <w:tr w:rsidR="009E4BDC" w:rsidRPr="001D1CEC" w14:paraId="0F9295B1" w14:textId="77777777" w:rsidTr="009E4BDC">
        <w:trPr>
          <w:trHeight w:val="621"/>
        </w:trPr>
        <w:tc>
          <w:tcPr>
            <w:tcW w:w="939" w:type="dxa"/>
            <w:vMerge/>
          </w:tcPr>
          <w:p w14:paraId="375A3401" w14:textId="77777777" w:rsidR="009E4BDC" w:rsidRPr="001D1CEC" w:rsidRDefault="009E4BDC" w:rsidP="009E4BDC">
            <w:pPr>
              <w:jc w:val="center"/>
              <w:rPr>
                <w:rFonts w:cstheme="minorHAnsi"/>
              </w:rPr>
            </w:pPr>
          </w:p>
        </w:tc>
        <w:tc>
          <w:tcPr>
            <w:tcW w:w="2026" w:type="dxa"/>
            <w:vMerge/>
          </w:tcPr>
          <w:p w14:paraId="1A89E960" w14:textId="77777777" w:rsidR="009E4BDC" w:rsidRPr="001D1CEC" w:rsidRDefault="009E4BDC" w:rsidP="009E4BDC">
            <w:pPr>
              <w:jc w:val="center"/>
              <w:rPr>
                <w:rFonts w:cstheme="minorHAnsi"/>
                <w:i/>
                <w:iCs/>
              </w:rPr>
            </w:pPr>
          </w:p>
        </w:tc>
        <w:tc>
          <w:tcPr>
            <w:tcW w:w="3600" w:type="dxa"/>
          </w:tcPr>
          <w:p w14:paraId="37CAC7A4" w14:textId="2A5752AB" w:rsidR="009E4BDC" w:rsidRPr="001D1CEC" w:rsidRDefault="009E4BDC" w:rsidP="009E4BDC">
            <w:pPr>
              <w:jc w:val="center"/>
              <w:rPr>
                <w:rFonts w:cstheme="minorHAnsi"/>
              </w:rPr>
            </w:pPr>
            <w:r w:rsidRPr="001D1CEC">
              <w:rPr>
                <w:rFonts w:cstheme="minorHAnsi"/>
              </w:rPr>
              <w:t>Bicyclogermacrene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7959A828" w14:textId="77777777" w:rsidR="009E4BDC" w:rsidRPr="001D1CEC" w:rsidRDefault="009E4BDC" w:rsidP="009E4BDC">
            <w:pPr>
              <w:jc w:val="center"/>
              <w:rPr>
                <w:rFonts w:cstheme="minorHAnsi"/>
                <w:color w:val="212121"/>
              </w:rPr>
            </w:pPr>
            <w:r w:rsidRPr="001D1CEC">
              <w:rPr>
                <w:rFonts w:cstheme="minorHAnsi"/>
                <w:color w:val="212121"/>
              </w:rPr>
              <w:t>13894537</w:t>
            </w:r>
          </w:p>
          <w:p w14:paraId="7F94EE9A" w14:textId="77777777" w:rsidR="009E4BDC" w:rsidRPr="001D1CEC" w:rsidRDefault="009E4BDC" w:rsidP="009E4BDC">
            <w:pPr>
              <w:jc w:val="center"/>
              <w:rPr>
                <w:rFonts w:cstheme="minorHAnsi"/>
              </w:rPr>
            </w:pPr>
          </w:p>
        </w:tc>
      </w:tr>
      <w:tr w:rsidR="009E4BDC" w:rsidRPr="001D1CEC" w14:paraId="220140A7" w14:textId="77777777" w:rsidTr="009E4BDC">
        <w:trPr>
          <w:trHeight w:val="621"/>
        </w:trPr>
        <w:tc>
          <w:tcPr>
            <w:tcW w:w="939" w:type="dxa"/>
            <w:vMerge/>
          </w:tcPr>
          <w:p w14:paraId="058551A4" w14:textId="77777777" w:rsidR="009E4BDC" w:rsidRPr="001D1CEC" w:rsidRDefault="009E4BDC" w:rsidP="009E4BDC">
            <w:pPr>
              <w:jc w:val="center"/>
              <w:rPr>
                <w:rFonts w:cstheme="minorHAnsi"/>
              </w:rPr>
            </w:pPr>
          </w:p>
        </w:tc>
        <w:tc>
          <w:tcPr>
            <w:tcW w:w="2026" w:type="dxa"/>
            <w:vMerge/>
          </w:tcPr>
          <w:p w14:paraId="6699A5BE" w14:textId="77777777" w:rsidR="009E4BDC" w:rsidRPr="001D1CEC" w:rsidRDefault="009E4BDC" w:rsidP="009E4BDC">
            <w:pPr>
              <w:jc w:val="center"/>
              <w:rPr>
                <w:rFonts w:cstheme="minorHAnsi"/>
                <w:i/>
                <w:iCs/>
              </w:rPr>
            </w:pPr>
          </w:p>
        </w:tc>
        <w:tc>
          <w:tcPr>
            <w:tcW w:w="3600" w:type="dxa"/>
          </w:tcPr>
          <w:p w14:paraId="2F784776" w14:textId="03E8320A" w:rsidR="009E4BDC" w:rsidRPr="001D1CEC" w:rsidRDefault="009E4BDC" w:rsidP="009E4BDC">
            <w:pPr>
              <w:jc w:val="center"/>
              <w:rPr>
                <w:rFonts w:cstheme="minorHAnsi"/>
              </w:rPr>
            </w:pPr>
            <w:r w:rsidRPr="001D1CEC">
              <w:rPr>
                <w:rFonts w:cstheme="minorHAnsi"/>
              </w:rPr>
              <w:t>(+)-Epi-bicyclosesquiphellandrene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345A40C0" w14:textId="77777777" w:rsidR="009E4BDC" w:rsidRPr="001D1CEC" w:rsidRDefault="009E4BDC" w:rsidP="009E4BDC">
            <w:pPr>
              <w:jc w:val="center"/>
              <w:rPr>
                <w:rFonts w:cstheme="minorHAnsi"/>
                <w:color w:val="212121"/>
              </w:rPr>
            </w:pPr>
            <w:r w:rsidRPr="001D1CEC">
              <w:rPr>
                <w:rFonts w:cstheme="minorHAnsi"/>
                <w:color w:val="212121"/>
              </w:rPr>
              <w:t>521496</w:t>
            </w:r>
          </w:p>
          <w:p w14:paraId="0572D926" w14:textId="77777777" w:rsidR="009E4BDC" w:rsidRPr="001D1CEC" w:rsidRDefault="009E4BDC" w:rsidP="009E4BDC">
            <w:pPr>
              <w:jc w:val="center"/>
              <w:rPr>
                <w:rFonts w:cstheme="minorHAnsi"/>
              </w:rPr>
            </w:pPr>
          </w:p>
        </w:tc>
      </w:tr>
      <w:tr w:rsidR="009E4BDC" w:rsidRPr="001D1CEC" w14:paraId="70E1502A" w14:textId="77777777" w:rsidTr="009E4BDC">
        <w:trPr>
          <w:trHeight w:val="621"/>
        </w:trPr>
        <w:tc>
          <w:tcPr>
            <w:tcW w:w="939" w:type="dxa"/>
            <w:vMerge/>
          </w:tcPr>
          <w:p w14:paraId="251A02D6" w14:textId="77777777" w:rsidR="009E4BDC" w:rsidRPr="001D1CEC" w:rsidRDefault="009E4BDC" w:rsidP="009E4BDC">
            <w:pPr>
              <w:jc w:val="center"/>
              <w:rPr>
                <w:rFonts w:cstheme="minorHAnsi"/>
              </w:rPr>
            </w:pPr>
          </w:p>
        </w:tc>
        <w:tc>
          <w:tcPr>
            <w:tcW w:w="2026" w:type="dxa"/>
            <w:vMerge/>
          </w:tcPr>
          <w:p w14:paraId="71EBA01C" w14:textId="77777777" w:rsidR="009E4BDC" w:rsidRPr="001D1CEC" w:rsidRDefault="009E4BDC" w:rsidP="009E4BDC">
            <w:pPr>
              <w:jc w:val="center"/>
              <w:rPr>
                <w:rFonts w:cstheme="minorHAnsi"/>
                <w:i/>
                <w:iCs/>
              </w:rPr>
            </w:pPr>
          </w:p>
        </w:tc>
        <w:tc>
          <w:tcPr>
            <w:tcW w:w="3600" w:type="dxa"/>
          </w:tcPr>
          <w:p w14:paraId="776A403D" w14:textId="2614E81C" w:rsidR="009E4BDC" w:rsidRPr="001D1CEC" w:rsidRDefault="009E4BDC" w:rsidP="009E4BDC">
            <w:pPr>
              <w:jc w:val="center"/>
              <w:rPr>
                <w:rFonts w:cstheme="minorHAnsi"/>
              </w:rPr>
            </w:pPr>
            <w:r w:rsidRPr="001D1CEC">
              <w:rPr>
                <w:rFonts w:cstheme="minorHAnsi"/>
              </w:rPr>
              <w:t>Cis-Calamenen-10-ol</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422F5DEB" w14:textId="77777777" w:rsidR="009E4BDC" w:rsidRPr="001D1CEC" w:rsidRDefault="009E4BDC" w:rsidP="009E4BDC">
            <w:pPr>
              <w:jc w:val="center"/>
              <w:rPr>
                <w:rFonts w:cstheme="minorHAnsi"/>
                <w:color w:val="212121"/>
              </w:rPr>
            </w:pPr>
            <w:r w:rsidRPr="001D1CEC">
              <w:rPr>
                <w:rFonts w:cstheme="minorHAnsi"/>
                <w:color w:val="212121"/>
              </w:rPr>
              <w:t>91749818</w:t>
            </w:r>
          </w:p>
          <w:p w14:paraId="2E32E0A8" w14:textId="77777777" w:rsidR="009E4BDC" w:rsidRPr="001D1CEC" w:rsidRDefault="009E4BDC" w:rsidP="009E4BDC">
            <w:pPr>
              <w:jc w:val="center"/>
              <w:rPr>
                <w:rFonts w:cstheme="minorHAnsi"/>
              </w:rPr>
            </w:pPr>
          </w:p>
        </w:tc>
      </w:tr>
      <w:tr w:rsidR="009E4BDC" w:rsidRPr="001D1CEC" w14:paraId="30E7603F" w14:textId="77777777" w:rsidTr="009E4BDC">
        <w:trPr>
          <w:trHeight w:val="621"/>
        </w:trPr>
        <w:tc>
          <w:tcPr>
            <w:tcW w:w="939" w:type="dxa"/>
            <w:vMerge/>
          </w:tcPr>
          <w:p w14:paraId="0ECD51DF" w14:textId="77777777" w:rsidR="009E4BDC" w:rsidRPr="001D1CEC" w:rsidRDefault="009E4BDC" w:rsidP="009E4BDC">
            <w:pPr>
              <w:jc w:val="center"/>
              <w:rPr>
                <w:rFonts w:cstheme="minorHAnsi"/>
              </w:rPr>
            </w:pPr>
          </w:p>
        </w:tc>
        <w:tc>
          <w:tcPr>
            <w:tcW w:w="2026" w:type="dxa"/>
            <w:vMerge/>
          </w:tcPr>
          <w:p w14:paraId="75CAA02A" w14:textId="77777777" w:rsidR="009E4BDC" w:rsidRPr="001D1CEC" w:rsidRDefault="009E4BDC" w:rsidP="009E4BDC">
            <w:pPr>
              <w:jc w:val="center"/>
              <w:rPr>
                <w:rFonts w:cstheme="minorHAnsi"/>
                <w:i/>
                <w:iCs/>
              </w:rPr>
            </w:pPr>
          </w:p>
        </w:tc>
        <w:tc>
          <w:tcPr>
            <w:tcW w:w="3600" w:type="dxa"/>
          </w:tcPr>
          <w:p w14:paraId="796F6863" w14:textId="1B2263C7" w:rsidR="009E4BDC" w:rsidRPr="001D1CEC" w:rsidRDefault="009E4BDC" w:rsidP="009E4BDC">
            <w:pPr>
              <w:jc w:val="center"/>
              <w:rPr>
                <w:rFonts w:cstheme="minorHAnsi"/>
              </w:rPr>
            </w:pPr>
            <w:r w:rsidRPr="001D1CEC">
              <w:rPr>
                <w:rFonts w:cstheme="minorHAnsi"/>
              </w:rPr>
              <w:t>Cyclosativene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420484FE" w14:textId="77777777" w:rsidR="009E4BDC" w:rsidRPr="001D1CEC" w:rsidRDefault="009E4BDC" w:rsidP="009E4BDC">
            <w:pPr>
              <w:jc w:val="center"/>
              <w:rPr>
                <w:rFonts w:cstheme="minorHAnsi"/>
                <w:color w:val="212121"/>
              </w:rPr>
            </w:pPr>
            <w:r w:rsidRPr="001D1CEC">
              <w:rPr>
                <w:rFonts w:cstheme="minorHAnsi"/>
                <w:color w:val="212121"/>
              </w:rPr>
              <w:t>519960</w:t>
            </w:r>
          </w:p>
          <w:p w14:paraId="426ED4D2" w14:textId="77777777" w:rsidR="009E4BDC" w:rsidRPr="001D1CEC" w:rsidRDefault="009E4BDC" w:rsidP="009E4BDC">
            <w:pPr>
              <w:jc w:val="center"/>
              <w:rPr>
                <w:rFonts w:cstheme="minorHAnsi"/>
              </w:rPr>
            </w:pPr>
          </w:p>
        </w:tc>
      </w:tr>
      <w:tr w:rsidR="009E4BDC" w:rsidRPr="001D1CEC" w14:paraId="5B7B9652" w14:textId="77777777" w:rsidTr="009E4BDC">
        <w:trPr>
          <w:trHeight w:val="621"/>
        </w:trPr>
        <w:tc>
          <w:tcPr>
            <w:tcW w:w="939" w:type="dxa"/>
            <w:vMerge/>
          </w:tcPr>
          <w:p w14:paraId="37641034" w14:textId="77777777" w:rsidR="009E4BDC" w:rsidRPr="001D1CEC" w:rsidRDefault="009E4BDC" w:rsidP="009E4BDC">
            <w:pPr>
              <w:jc w:val="center"/>
              <w:rPr>
                <w:rFonts w:cstheme="minorHAnsi"/>
              </w:rPr>
            </w:pPr>
          </w:p>
        </w:tc>
        <w:tc>
          <w:tcPr>
            <w:tcW w:w="2026" w:type="dxa"/>
            <w:vMerge/>
          </w:tcPr>
          <w:p w14:paraId="14CE6107" w14:textId="77777777" w:rsidR="009E4BDC" w:rsidRPr="001D1CEC" w:rsidRDefault="009E4BDC" w:rsidP="009E4BDC">
            <w:pPr>
              <w:jc w:val="center"/>
              <w:rPr>
                <w:rFonts w:cstheme="minorHAnsi"/>
                <w:i/>
                <w:iCs/>
              </w:rPr>
            </w:pPr>
          </w:p>
        </w:tc>
        <w:tc>
          <w:tcPr>
            <w:tcW w:w="3600" w:type="dxa"/>
          </w:tcPr>
          <w:p w14:paraId="4C6CFD9E" w14:textId="584C484B" w:rsidR="009E4BDC" w:rsidRPr="001D1CEC" w:rsidRDefault="009E4BDC" w:rsidP="009E4BDC">
            <w:pPr>
              <w:jc w:val="center"/>
              <w:rPr>
                <w:rFonts w:cstheme="minorHAnsi"/>
              </w:rPr>
            </w:pPr>
            <w:r w:rsidRPr="001D1CEC">
              <w:rPr>
                <w:rFonts w:cstheme="minorHAnsi"/>
              </w:rPr>
              <w:t>Daucene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0C4A7975" w14:textId="77777777" w:rsidR="009E4BDC" w:rsidRPr="001D1CEC" w:rsidRDefault="009E4BDC" w:rsidP="009E4BDC">
            <w:pPr>
              <w:jc w:val="center"/>
              <w:rPr>
                <w:rFonts w:cstheme="minorHAnsi"/>
                <w:color w:val="212121"/>
              </w:rPr>
            </w:pPr>
            <w:r w:rsidRPr="001D1CEC">
              <w:rPr>
                <w:rFonts w:cstheme="minorHAnsi"/>
                <w:color w:val="212121"/>
              </w:rPr>
              <w:t>177773</w:t>
            </w:r>
          </w:p>
          <w:p w14:paraId="202235ED" w14:textId="77777777" w:rsidR="009E4BDC" w:rsidRPr="001D1CEC" w:rsidRDefault="009E4BDC" w:rsidP="009E4BDC">
            <w:pPr>
              <w:jc w:val="center"/>
              <w:rPr>
                <w:rFonts w:cstheme="minorHAnsi"/>
              </w:rPr>
            </w:pPr>
          </w:p>
        </w:tc>
      </w:tr>
      <w:tr w:rsidR="009E4BDC" w:rsidRPr="001D1CEC" w14:paraId="14663BEC" w14:textId="77777777" w:rsidTr="009E4BDC">
        <w:trPr>
          <w:trHeight w:val="621"/>
        </w:trPr>
        <w:tc>
          <w:tcPr>
            <w:tcW w:w="939" w:type="dxa"/>
            <w:vMerge/>
          </w:tcPr>
          <w:p w14:paraId="2F429DBC" w14:textId="77777777" w:rsidR="009E4BDC" w:rsidRPr="001D1CEC" w:rsidRDefault="009E4BDC" w:rsidP="009E4BDC">
            <w:pPr>
              <w:jc w:val="center"/>
              <w:rPr>
                <w:rFonts w:cstheme="minorHAnsi"/>
              </w:rPr>
            </w:pPr>
          </w:p>
        </w:tc>
        <w:tc>
          <w:tcPr>
            <w:tcW w:w="2026" w:type="dxa"/>
            <w:vMerge/>
          </w:tcPr>
          <w:p w14:paraId="29A9F5E3" w14:textId="77777777" w:rsidR="009E4BDC" w:rsidRPr="001D1CEC" w:rsidRDefault="009E4BDC" w:rsidP="009E4BDC">
            <w:pPr>
              <w:jc w:val="center"/>
              <w:rPr>
                <w:rFonts w:cstheme="minorHAnsi"/>
                <w:i/>
                <w:iCs/>
              </w:rPr>
            </w:pPr>
          </w:p>
        </w:tc>
        <w:tc>
          <w:tcPr>
            <w:tcW w:w="3600" w:type="dxa"/>
          </w:tcPr>
          <w:p w14:paraId="784ACEF7" w14:textId="5CCCBABC" w:rsidR="009E4BDC" w:rsidRPr="001D1CEC" w:rsidRDefault="009E4BDC" w:rsidP="009E4BDC">
            <w:pPr>
              <w:jc w:val="center"/>
              <w:rPr>
                <w:rFonts w:cstheme="minorHAnsi"/>
              </w:rPr>
            </w:pPr>
            <w:r w:rsidRPr="001D1CEC">
              <w:rPr>
                <w:rFonts w:cstheme="minorHAnsi"/>
              </w:rPr>
              <w:t>Epi-Longipinanol</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68F2E133" w14:textId="77777777" w:rsidR="009E4BDC" w:rsidRPr="001D1CEC" w:rsidRDefault="009E4BDC" w:rsidP="009E4BDC">
            <w:pPr>
              <w:jc w:val="center"/>
              <w:rPr>
                <w:rFonts w:cstheme="minorHAnsi"/>
                <w:color w:val="212121"/>
              </w:rPr>
            </w:pPr>
            <w:r w:rsidRPr="001D1CEC">
              <w:rPr>
                <w:rFonts w:cstheme="minorHAnsi"/>
                <w:color w:val="212121"/>
              </w:rPr>
              <w:t>91746617</w:t>
            </w:r>
          </w:p>
          <w:p w14:paraId="48B64AF4" w14:textId="77777777" w:rsidR="009E4BDC" w:rsidRPr="001D1CEC" w:rsidRDefault="009E4BDC" w:rsidP="009E4BDC">
            <w:pPr>
              <w:jc w:val="center"/>
              <w:rPr>
                <w:rFonts w:cstheme="minorHAnsi"/>
              </w:rPr>
            </w:pPr>
          </w:p>
        </w:tc>
      </w:tr>
      <w:tr w:rsidR="009E4BDC" w:rsidRPr="001D1CEC" w14:paraId="46F18E1F" w14:textId="77777777" w:rsidTr="009E4BDC">
        <w:trPr>
          <w:trHeight w:val="621"/>
        </w:trPr>
        <w:tc>
          <w:tcPr>
            <w:tcW w:w="939" w:type="dxa"/>
            <w:vMerge/>
          </w:tcPr>
          <w:p w14:paraId="311598F0" w14:textId="77777777" w:rsidR="009E4BDC" w:rsidRPr="001D1CEC" w:rsidRDefault="009E4BDC" w:rsidP="009E4BDC">
            <w:pPr>
              <w:jc w:val="center"/>
              <w:rPr>
                <w:rFonts w:cstheme="minorHAnsi"/>
              </w:rPr>
            </w:pPr>
          </w:p>
        </w:tc>
        <w:tc>
          <w:tcPr>
            <w:tcW w:w="2026" w:type="dxa"/>
            <w:vMerge/>
          </w:tcPr>
          <w:p w14:paraId="2498FE9D" w14:textId="77777777" w:rsidR="009E4BDC" w:rsidRPr="001D1CEC" w:rsidRDefault="009E4BDC" w:rsidP="009E4BDC">
            <w:pPr>
              <w:jc w:val="center"/>
              <w:rPr>
                <w:rFonts w:cstheme="minorHAnsi"/>
                <w:i/>
                <w:iCs/>
              </w:rPr>
            </w:pPr>
          </w:p>
        </w:tc>
        <w:tc>
          <w:tcPr>
            <w:tcW w:w="3600" w:type="dxa"/>
          </w:tcPr>
          <w:p w14:paraId="1C6C9532" w14:textId="176B955A" w:rsidR="009E4BDC" w:rsidRPr="001D1CEC" w:rsidRDefault="009E4BDC" w:rsidP="009E4BDC">
            <w:pPr>
              <w:jc w:val="center"/>
              <w:rPr>
                <w:rFonts w:cstheme="minorHAnsi"/>
              </w:rPr>
            </w:pPr>
            <w:r w:rsidRPr="001D1CEC">
              <w:rPr>
                <w:rFonts w:cstheme="minorHAnsi"/>
              </w:rPr>
              <w:t>Elixene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0CA44F92" w14:textId="77777777" w:rsidR="009E4BDC" w:rsidRPr="001D1CEC" w:rsidRDefault="009E4BDC" w:rsidP="009E4BDC">
            <w:pPr>
              <w:jc w:val="center"/>
              <w:rPr>
                <w:rFonts w:cstheme="minorHAnsi"/>
                <w:color w:val="212121"/>
              </w:rPr>
            </w:pPr>
            <w:r w:rsidRPr="001D1CEC">
              <w:rPr>
                <w:rFonts w:cstheme="minorHAnsi"/>
                <w:color w:val="212121"/>
              </w:rPr>
              <w:t>94254</w:t>
            </w:r>
          </w:p>
          <w:p w14:paraId="168D548E" w14:textId="77777777" w:rsidR="009E4BDC" w:rsidRPr="001D1CEC" w:rsidRDefault="009E4BDC" w:rsidP="009E4BDC">
            <w:pPr>
              <w:jc w:val="center"/>
              <w:rPr>
                <w:rFonts w:cstheme="minorHAnsi"/>
              </w:rPr>
            </w:pPr>
          </w:p>
        </w:tc>
      </w:tr>
      <w:tr w:rsidR="009E4BDC" w:rsidRPr="001D1CEC" w14:paraId="37404FDB" w14:textId="77777777" w:rsidTr="009E4BDC">
        <w:trPr>
          <w:trHeight w:val="621"/>
        </w:trPr>
        <w:tc>
          <w:tcPr>
            <w:tcW w:w="939" w:type="dxa"/>
            <w:vMerge/>
          </w:tcPr>
          <w:p w14:paraId="3BE6207E" w14:textId="77777777" w:rsidR="009E4BDC" w:rsidRPr="001D1CEC" w:rsidRDefault="009E4BDC" w:rsidP="009E4BDC">
            <w:pPr>
              <w:jc w:val="center"/>
              <w:rPr>
                <w:rFonts w:cstheme="minorHAnsi"/>
              </w:rPr>
            </w:pPr>
          </w:p>
        </w:tc>
        <w:tc>
          <w:tcPr>
            <w:tcW w:w="2026" w:type="dxa"/>
            <w:vMerge/>
          </w:tcPr>
          <w:p w14:paraId="06794477" w14:textId="77777777" w:rsidR="009E4BDC" w:rsidRPr="001D1CEC" w:rsidRDefault="009E4BDC" w:rsidP="009E4BDC">
            <w:pPr>
              <w:jc w:val="center"/>
              <w:rPr>
                <w:rFonts w:cstheme="minorHAnsi"/>
                <w:i/>
                <w:iCs/>
              </w:rPr>
            </w:pPr>
          </w:p>
        </w:tc>
        <w:tc>
          <w:tcPr>
            <w:tcW w:w="3600" w:type="dxa"/>
          </w:tcPr>
          <w:p w14:paraId="75442FAA" w14:textId="64408113" w:rsidR="009E4BDC" w:rsidRPr="001D1CEC" w:rsidRDefault="009E4BDC" w:rsidP="009E4BDC">
            <w:pPr>
              <w:jc w:val="center"/>
              <w:rPr>
                <w:rFonts w:cstheme="minorHAnsi"/>
              </w:rPr>
            </w:pPr>
            <w:r w:rsidRPr="001D1CEC">
              <w:rPr>
                <w:rFonts w:cstheme="minorHAnsi"/>
              </w:rPr>
              <w:t>(E)-β-Farnesene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53E593ED" w14:textId="77777777" w:rsidR="009E4BDC" w:rsidRPr="001D1CEC" w:rsidRDefault="009E4BDC" w:rsidP="009E4BDC">
            <w:pPr>
              <w:jc w:val="center"/>
              <w:rPr>
                <w:rFonts w:cstheme="minorHAnsi"/>
                <w:color w:val="212121"/>
              </w:rPr>
            </w:pPr>
            <w:r w:rsidRPr="001D1CEC">
              <w:rPr>
                <w:rFonts w:cstheme="minorHAnsi"/>
                <w:color w:val="212121"/>
              </w:rPr>
              <w:t>10407</w:t>
            </w:r>
          </w:p>
          <w:p w14:paraId="2968DF03" w14:textId="77777777" w:rsidR="009E4BDC" w:rsidRPr="001D1CEC" w:rsidRDefault="009E4BDC" w:rsidP="009E4BDC">
            <w:pPr>
              <w:jc w:val="center"/>
              <w:rPr>
                <w:rFonts w:cstheme="minorHAnsi"/>
              </w:rPr>
            </w:pPr>
          </w:p>
        </w:tc>
      </w:tr>
      <w:tr w:rsidR="009E4BDC" w:rsidRPr="001D1CEC" w14:paraId="059D7656" w14:textId="77777777" w:rsidTr="009E4BDC">
        <w:trPr>
          <w:trHeight w:val="621"/>
        </w:trPr>
        <w:tc>
          <w:tcPr>
            <w:tcW w:w="939" w:type="dxa"/>
            <w:vMerge/>
          </w:tcPr>
          <w:p w14:paraId="39444F43" w14:textId="77777777" w:rsidR="009E4BDC" w:rsidRPr="001D1CEC" w:rsidRDefault="009E4BDC" w:rsidP="009E4BDC">
            <w:pPr>
              <w:jc w:val="center"/>
              <w:rPr>
                <w:rFonts w:cstheme="minorHAnsi"/>
              </w:rPr>
            </w:pPr>
          </w:p>
        </w:tc>
        <w:tc>
          <w:tcPr>
            <w:tcW w:w="2026" w:type="dxa"/>
            <w:vMerge/>
          </w:tcPr>
          <w:p w14:paraId="0CA19ADB" w14:textId="77777777" w:rsidR="009E4BDC" w:rsidRPr="001D1CEC" w:rsidRDefault="009E4BDC" w:rsidP="009E4BDC">
            <w:pPr>
              <w:jc w:val="center"/>
              <w:rPr>
                <w:rFonts w:cstheme="minorHAnsi"/>
                <w:i/>
                <w:iCs/>
              </w:rPr>
            </w:pPr>
          </w:p>
        </w:tc>
        <w:tc>
          <w:tcPr>
            <w:tcW w:w="3600" w:type="dxa"/>
          </w:tcPr>
          <w:p w14:paraId="2EBE6B0C" w14:textId="1CC08F84" w:rsidR="009E4BDC" w:rsidRPr="001D1CEC" w:rsidRDefault="009E4BDC" w:rsidP="009E4BDC">
            <w:pPr>
              <w:jc w:val="center"/>
              <w:rPr>
                <w:rFonts w:cstheme="minorHAnsi"/>
              </w:rPr>
            </w:pPr>
            <w:r w:rsidRPr="001D1CEC">
              <w:rPr>
                <w:rFonts w:cstheme="minorHAnsi"/>
              </w:rPr>
              <w:t>Germacrene A</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5A1D7AA2" w14:textId="77777777" w:rsidR="009E4BDC" w:rsidRPr="001D1CEC" w:rsidRDefault="009E4BDC" w:rsidP="009E4BDC">
            <w:pPr>
              <w:jc w:val="center"/>
              <w:rPr>
                <w:rFonts w:cstheme="minorHAnsi"/>
                <w:color w:val="212121"/>
              </w:rPr>
            </w:pPr>
            <w:r w:rsidRPr="001D1CEC">
              <w:rPr>
                <w:rFonts w:cstheme="minorHAnsi"/>
                <w:color w:val="212121"/>
              </w:rPr>
              <w:t>5835162</w:t>
            </w:r>
          </w:p>
          <w:p w14:paraId="37F6796F" w14:textId="77777777" w:rsidR="009E4BDC" w:rsidRPr="001D1CEC" w:rsidRDefault="009E4BDC" w:rsidP="009E4BDC">
            <w:pPr>
              <w:jc w:val="center"/>
              <w:rPr>
                <w:rFonts w:cstheme="minorHAnsi"/>
              </w:rPr>
            </w:pPr>
          </w:p>
        </w:tc>
      </w:tr>
      <w:tr w:rsidR="009E4BDC" w:rsidRPr="001D1CEC" w14:paraId="01D569E7" w14:textId="77777777" w:rsidTr="009E4BDC">
        <w:trPr>
          <w:trHeight w:val="621"/>
        </w:trPr>
        <w:tc>
          <w:tcPr>
            <w:tcW w:w="939" w:type="dxa"/>
            <w:vMerge/>
          </w:tcPr>
          <w:p w14:paraId="04D18103" w14:textId="77777777" w:rsidR="009E4BDC" w:rsidRPr="001D1CEC" w:rsidRDefault="009E4BDC" w:rsidP="009E4BDC">
            <w:pPr>
              <w:jc w:val="center"/>
              <w:rPr>
                <w:rFonts w:cstheme="minorHAnsi"/>
              </w:rPr>
            </w:pPr>
          </w:p>
        </w:tc>
        <w:tc>
          <w:tcPr>
            <w:tcW w:w="2026" w:type="dxa"/>
            <w:vMerge/>
          </w:tcPr>
          <w:p w14:paraId="744EF34E" w14:textId="77777777" w:rsidR="009E4BDC" w:rsidRPr="001D1CEC" w:rsidRDefault="009E4BDC" w:rsidP="009E4BDC">
            <w:pPr>
              <w:jc w:val="center"/>
              <w:rPr>
                <w:rFonts w:cstheme="minorHAnsi"/>
                <w:i/>
                <w:iCs/>
              </w:rPr>
            </w:pPr>
          </w:p>
        </w:tc>
        <w:tc>
          <w:tcPr>
            <w:tcW w:w="3600" w:type="dxa"/>
          </w:tcPr>
          <w:p w14:paraId="13D8DF6A" w14:textId="2FAF7B9C" w:rsidR="009E4BDC" w:rsidRPr="001D1CEC" w:rsidRDefault="009E4BDC" w:rsidP="009E4BDC">
            <w:pPr>
              <w:jc w:val="center"/>
              <w:rPr>
                <w:rFonts w:cstheme="minorHAnsi"/>
              </w:rPr>
            </w:pPr>
            <w:r w:rsidRPr="001D1CEC">
              <w:rPr>
                <w:rFonts w:cstheme="minorHAnsi"/>
              </w:rPr>
              <w:t>Germacrene-D</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01FFA487" w14:textId="77777777" w:rsidR="009E4BDC" w:rsidRPr="001D1CEC" w:rsidRDefault="009E4BDC" w:rsidP="009E4BDC">
            <w:pPr>
              <w:jc w:val="center"/>
              <w:rPr>
                <w:rFonts w:cstheme="minorHAnsi"/>
                <w:color w:val="212121"/>
              </w:rPr>
            </w:pPr>
            <w:r w:rsidRPr="001D1CEC">
              <w:rPr>
                <w:rFonts w:cstheme="minorHAnsi"/>
                <w:color w:val="212121"/>
              </w:rPr>
              <w:t>6436582</w:t>
            </w:r>
          </w:p>
          <w:p w14:paraId="4757794D" w14:textId="77777777" w:rsidR="009E4BDC" w:rsidRPr="001D1CEC" w:rsidRDefault="009E4BDC" w:rsidP="009E4BDC">
            <w:pPr>
              <w:jc w:val="center"/>
              <w:rPr>
                <w:rFonts w:cstheme="minorHAnsi"/>
              </w:rPr>
            </w:pPr>
          </w:p>
        </w:tc>
      </w:tr>
      <w:tr w:rsidR="009E4BDC" w:rsidRPr="001D1CEC" w14:paraId="7ECF9280" w14:textId="77777777" w:rsidTr="009E4BDC">
        <w:trPr>
          <w:trHeight w:val="621"/>
        </w:trPr>
        <w:tc>
          <w:tcPr>
            <w:tcW w:w="939" w:type="dxa"/>
            <w:vMerge/>
          </w:tcPr>
          <w:p w14:paraId="734C6EC0" w14:textId="77777777" w:rsidR="009E4BDC" w:rsidRPr="001D1CEC" w:rsidRDefault="009E4BDC" w:rsidP="009E4BDC">
            <w:pPr>
              <w:jc w:val="center"/>
              <w:rPr>
                <w:rFonts w:cstheme="minorHAnsi"/>
              </w:rPr>
            </w:pPr>
          </w:p>
        </w:tc>
        <w:tc>
          <w:tcPr>
            <w:tcW w:w="2026" w:type="dxa"/>
            <w:vMerge/>
          </w:tcPr>
          <w:p w14:paraId="56419F8E" w14:textId="77777777" w:rsidR="009E4BDC" w:rsidRPr="001D1CEC" w:rsidRDefault="009E4BDC" w:rsidP="009E4BDC">
            <w:pPr>
              <w:jc w:val="center"/>
              <w:rPr>
                <w:rFonts w:cstheme="minorHAnsi"/>
                <w:i/>
                <w:iCs/>
              </w:rPr>
            </w:pPr>
          </w:p>
        </w:tc>
        <w:tc>
          <w:tcPr>
            <w:tcW w:w="3600" w:type="dxa"/>
          </w:tcPr>
          <w:p w14:paraId="2E92F968" w14:textId="41B13A23" w:rsidR="009E4BDC" w:rsidRPr="001D1CEC" w:rsidRDefault="009E4BDC" w:rsidP="009E4BDC">
            <w:pPr>
              <w:jc w:val="center"/>
              <w:rPr>
                <w:rFonts w:cstheme="minorHAnsi"/>
              </w:rPr>
            </w:pPr>
            <w:r w:rsidRPr="001D1CEC">
              <w:rPr>
                <w:rFonts w:cstheme="minorHAnsi"/>
              </w:rPr>
              <w:t>Humulene oxide II</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5776D70F" w14:textId="77777777" w:rsidR="009E4BDC" w:rsidRPr="001D1CEC" w:rsidRDefault="009E4BDC" w:rsidP="009E4BDC">
            <w:pPr>
              <w:jc w:val="center"/>
              <w:rPr>
                <w:rFonts w:cstheme="minorHAnsi"/>
                <w:color w:val="212121"/>
              </w:rPr>
            </w:pPr>
            <w:r w:rsidRPr="001D1CEC">
              <w:rPr>
                <w:rFonts w:cstheme="minorHAnsi"/>
                <w:color w:val="212121"/>
              </w:rPr>
              <w:t>10704181</w:t>
            </w:r>
          </w:p>
          <w:p w14:paraId="052530D8" w14:textId="77777777" w:rsidR="009E4BDC" w:rsidRPr="001D1CEC" w:rsidRDefault="009E4BDC" w:rsidP="009E4BDC">
            <w:pPr>
              <w:jc w:val="center"/>
              <w:rPr>
                <w:rFonts w:cstheme="minorHAnsi"/>
              </w:rPr>
            </w:pPr>
          </w:p>
        </w:tc>
      </w:tr>
      <w:tr w:rsidR="009E4BDC" w:rsidRPr="001D1CEC" w14:paraId="3B82CC7A" w14:textId="77777777" w:rsidTr="009E4BDC">
        <w:trPr>
          <w:trHeight w:val="621"/>
        </w:trPr>
        <w:tc>
          <w:tcPr>
            <w:tcW w:w="939" w:type="dxa"/>
            <w:vMerge/>
          </w:tcPr>
          <w:p w14:paraId="7C343600" w14:textId="77777777" w:rsidR="009E4BDC" w:rsidRPr="001D1CEC" w:rsidRDefault="009E4BDC" w:rsidP="009E4BDC">
            <w:pPr>
              <w:jc w:val="center"/>
              <w:rPr>
                <w:rFonts w:cstheme="minorHAnsi"/>
              </w:rPr>
            </w:pPr>
          </w:p>
        </w:tc>
        <w:tc>
          <w:tcPr>
            <w:tcW w:w="2026" w:type="dxa"/>
            <w:vMerge/>
          </w:tcPr>
          <w:p w14:paraId="7A08A7CA" w14:textId="77777777" w:rsidR="009E4BDC" w:rsidRPr="001D1CEC" w:rsidRDefault="009E4BDC" w:rsidP="009E4BDC">
            <w:pPr>
              <w:jc w:val="center"/>
              <w:rPr>
                <w:rFonts w:cstheme="minorHAnsi"/>
                <w:i/>
                <w:iCs/>
              </w:rPr>
            </w:pPr>
          </w:p>
        </w:tc>
        <w:tc>
          <w:tcPr>
            <w:tcW w:w="3600" w:type="dxa"/>
          </w:tcPr>
          <w:p w14:paraId="3919F216" w14:textId="1650800E" w:rsidR="009E4BDC" w:rsidRPr="001D1CEC" w:rsidRDefault="009E4BDC" w:rsidP="009E4BDC">
            <w:pPr>
              <w:jc w:val="center"/>
              <w:rPr>
                <w:rFonts w:cstheme="minorHAnsi"/>
              </w:rPr>
            </w:pPr>
            <w:r w:rsidRPr="001D1CEC">
              <w:rPr>
                <w:rFonts w:cstheme="minorHAnsi"/>
              </w:rPr>
              <w:t>Isoledene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3368F9A7" w14:textId="77777777" w:rsidR="009E4BDC" w:rsidRPr="001D1CEC" w:rsidRDefault="009E4BDC" w:rsidP="009E4BDC">
            <w:pPr>
              <w:jc w:val="center"/>
              <w:rPr>
                <w:rFonts w:cstheme="minorHAnsi"/>
                <w:color w:val="212121"/>
              </w:rPr>
            </w:pPr>
            <w:r w:rsidRPr="001D1CEC">
              <w:rPr>
                <w:rFonts w:cstheme="minorHAnsi"/>
                <w:color w:val="212121"/>
              </w:rPr>
              <w:t>530426</w:t>
            </w:r>
          </w:p>
          <w:p w14:paraId="5D3E5654" w14:textId="77777777" w:rsidR="009E4BDC" w:rsidRPr="001D1CEC" w:rsidRDefault="009E4BDC" w:rsidP="009E4BDC">
            <w:pPr>
              <w:jc w:val="center"/>
              <w:rPr>
                <w:rFonts w:cstheme="minorHAnsi"/>
              </w:rPr>
            </w:pPr>
          </w:p>
        </w:tc>
      </w:tr>
      <w:tr w:rsidR="009E4BDC" w:rsidRPr="001D1CEC" w14:paraId="091CBD3A" w14:textId="77777777" w:rsidTr="009E4BDC">
        <w:trPr>
          <w:trHeight w:val="33"/>
        </w:trPr>
        <w:tc>
          <w:tcPr>
            <w:tcW w:w="939" w:type="dxa"/>
            <w:vMerge/>
          </w:tcPr>
          <w:p w14:paraId="23EB36BE" w14:textId="77777777" w:rsidR="009E4BDC" w:rsidRPr="001D1CEC" w:rsidRDefault="009E4BDC" w:rsidP="009E4BDC">
            <w:pPr>
              <w:jc w:val="center"/>
              <w:rPr>
                <w:rFonts w:cstheme="minorHAnsi"/>
              </w:rPr>
            </w:pPr>
          </w:p>
        </w:tc>
        <w:tc>
          <w:tcPr>
            <w:tcW w:w="2026" w:type="dxa"/>
            <w:vMerge/>
          </w:tcPr>
          <w:p w14:paraId="119FE95F" w14:textId="77777777" w:rsidR="009E4BDC" w:rsidRPr="001D1CEC" w:rsidRDefault="009E4BDC" w:rsidP="009E4BDC">
            <w:pPr>
              <w:jc w:val="center"/>
              <w:rPr>
                <w:rFonts w:cstheme="minorHAnsi"/>
                <w:i/>
                <w:iCs/>
              </w:rPr>
            </w:pPr>
          </w:p>
        </w:tc>
        <w:tc>
          <w:tcPr>
            <w:tcW w:w="3600" w:type="dxa"/>
          </w:tcPr>
          <w:p w14:paraId="3EC8ACE4" w14:textId="217D56FF" w:rsidR="009E4BDC" w:rsidRPr="001D1CEC" w:rsidRDefault="009E4BDC" w:rsidP="009E4BDC">
            <w:pPr>
              <w:jc w:val="center"/>
              <w:rPr>
                <w:rFonts w:cstheme="minorHAnsi"/>
              </w:rPr>
            </w:pPr>
            <w:r w:rsidRPr="001D1CEC">
              <w:rPr>
                <w:rFonts w:cstheme="minorHAnsi"/>
              </w:rPr>
              <w:t>Selina-3,7(11)-diene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339D7654" w14:textId="77777777" w:rsidR="009E4BDC" w:rsidRPr="001D1CEC" w:rsidRDefault="009E4BDC" w:rsidP="009E4BDC">
            <w:pPr>
              <w:jc w:val="center"/>
              <w:rPr>
                <w:rFonts w:cstheme="minorHAnsi"/>
                <w:color w:val="212121"/>
              </w:rPr>
            </w:pPr>
            <w:r w:rsidRPr="001D1CEC">
              <w:rPr>
                <w:rFonts w:cstheme="minorHAnsi"/>
                <w:color w:val="212121"/>
              </w:rPr>
              <w:t>522296</w:t>
            </w:r>
          </w:p>
          <w:p w14:paraId="3AD143A4" w14:textId="77777777" w:rsidR="009E4BDC" w:rsidRPr="001D1CEC" w:rsidRDefault="009E4BDC" w:rsidP="009E4BDC">
            <w:pPr>
              <w:jc w:val="center"/>
              <w:rPr>
                <w:rFonts w:cstheme="minorHAnsi"/>
              </w:rPr>
            </w:pPr>
          </w:p>
        </w:tc>
      </w:tr>
      <w:tr w:rsidR="009E4BDC" w:rsidRPr="001D1CEC" w14:paraId="1A7A903E" w14:textId="77777777" w:rsidTr="009E4BDC">
        <w:trPr>
          <w:trHeight w:val="20"/>
        </w:trPr>
        <w:tc>
          <w:tcPr>
            <w:tcW w:w="939" w:type="dxa"/>
            <w:vMerge/>
          </w:tcPr>
          <w:p w14:paraId="2E941AF6" w14:textId="77777777" w:rsidR="009E4BDC" w:rsidRPr="001D1CEC" w:rsidRDefault="009E4BDC" w:rsidP="009E4BDC">
            <w:pPr>
              <w:jc w:val="center"/>
              <w:rPr>
                <w:rFonts w:cstheme="minorHAnsi"/>
              </w:rPr>
            </w:pPr>
          </w:p>
        </w:tc>
        <w:tc>
          <w:tcPr>
            <w:tcW w:w="2026" w:type="dxa"/>
            <w:vMerge/>
          </w:tcPr>
          <w:p w14:paraId="02DB0E63" w14:textId="77777777" w:rsidR="009E4BDC" w:rsidRPr="001D1CEC" w:rsidRDefault="009E4BDC" w:rsidP="009E4BDC">
            <w:pPr>
              <w:jc w:val="center"/>
              <w:rPr>
                <w:rFonts w:cstheme="minorHAnsi"/>
                <w:i/>
                <w:iCs/>
              </w:rPr>
            </w:pPr>
          </w:p>
        </w:tc>
        <w:tc>
          <w:tcPr>
            <w:tcW w:w="3600" w:type="dxa"/>
          </w:tcPr>
          <w:p w14:paraId="28C3963A" w14:textId="772A13C3" w:rsidR="009E4BDC" w:rsidRPr="001D1CEC" w:rsidRDefault="009E4BDC" w:rsidP="009E4BDC">
            <w:pPr>
              <w:jc w:val="center"/>
              <w:rPr>
                <w:rFonts w:cstheme="minorHAnsi"/>
              </w:rPr>
            </w:pPr>
            <w:r w:rsidRPr="001D1CEC">
              <w:rPr>
                <w:rFonts w:cstheme="minorHAnsi"/>
              </w:rPr>
              <w:t>Trans-Calamenen-10-ol</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7266F3A1" w14:textId="77777777" w:rsidR="009E4BDC" w:rsidRPr="001D1CEC" w:rsidRDefault="009E4BDC" w:rsidP="009E4BDC">
            <w:pPr>
              <w:jc w:val="center"/>
              <w:rPr>
                <w:rFonts w:cstheme="minorHAnsi"/>
                <w:color w:val="212121"/>
              </w:rPr>
            </w:pPr>
            <w:r w:rsidRPr="001D1CEC">
              <w:rPr>
                <w:rFonts w:cstheme="minorHAnsi"/>
                <w:color w:val="212121"/>
              </w:rPr>
              <w:t>10798883</w:t>
            </w:r>
          </w:p>
          <w:p w14:paraId="729D600C" w14:textId="77777777" w:rsidR="009E4BDC" w:rsidRPr="001D1CEC" w:rsidRDefault="009E4BDC" w:rsidP="009E4BDC">
            <w:pPr>
              <w:jc w:val="center"/>
              <w:rPr>
                <w:rFonts w:cstheme="minorHAnsi"/>
              </w:rPr>
            </w:pPr>
          </w:p>
        </w:tc>
      </w:tr>
      <w:tr w:rsidR="009E4BDC" w:rsidRPr="001D1CEC" w14:paraId="4EDBD4B8" w14:textId="77777777" w:rsidTr="009E4BDC">
        <w:trPr>
          <w:trHeight w:val="20"/>
        </w:trPr>
        <w:tc>
          <w:tcPr>
            <w:tcW w:w="939" w:type="dxa"/>
            <w:vMerge/>
          </w:tcPr>
          <w:p w14:paraId="6AFC52F1" w14:textId="77777777" w:rsidR="009E4BDC" w:rsidRPr="001D1CEC" w:rsidRDefault="009E4BDC" w:rsidP="009E4BDC">
            <w:pPr>
              <w:jc w:val="center"/>
              <w:rPr>
                <w:rFonts w:cstheme="minorHAnsi"/>
              </w:rPr>
            </w:pPr>
          </w:p>
        </w:tc>
        <w:tc>
          <w:tcPr>
            <w:tcW w:w="2026" w:type="dxa"/>
            <w:vMerge/>
          </w:tcPr>
          <w:p w14:paraId="6D06DF22" w14:textId="77777777" w:rsidR="009E4BDC" w:rsidRPr="001D1CEC" w:rsidRDefault="009E4BDC" w:rsidP="009E4BDC">
            <w:pPr>
              <w:jc w:val="center"/>
              <w:rPr>
                <w:rFonts w:cstheme="minorHAnsi"/>
                <w:i/>
                <w:iCs/>
              </w:rPr>
            </w:pPr>
          </w:p>
        </w:tc>
        <w:tc>
          <w:tcPr>
            <w:tcW w:w="3600" w:type="dxa"/>
          </w:tcPr>
          <w:p w14:paraId="3BAB17A8" w14:textId="30F142EA" w:rsidR="009E4BDC" w:rsidRPr="001D1CEC" w:rsidRDefault="009E4BDC" w:rsidP="009E4BDC">
            <w:pPr>
              <w:jc w:val="center"/>
              <w:rPr>
                <w:rFonts w:cstheme="minorHAnsi"/>
              </w:rPr>
            </w:pPr>
            <w:r w:rsidRPr="001D1CEC">
              <w:rPr>
                <w:rFonts w:cstheme="minorHAnsi"/>
              </w:rPr>
              <w:t>Valencene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2DB76F0F" w14:textId="77777777" w:rsidR="009E4BDC" w:rsidRPr="001D1CEC" w:rsidRDefault="009E4BDC" w:rsidP="009E4BDC">
            <w:pPr>
              <w:jc w:val="center"/>
              <w:rPr>
                <w:rFonts w:cstheme="minorHAnsi"/>
                <w:color w:val="212121"/>
              </w:rPr>
            </w:pPr>
            <w:r w:rsidRPr="001D1CEC">
              <w:rPr>
                <w:rFonts w:cstheme="minorHAnsi"/>
                <w:color w:val="212121"/>
              </w:rPr>
              <w:t>9855795</w:t>
            </w:r>
          </w:p>
          <w:p w14:paraId="712C62EB" w14:textId="77777777" w:rsidR="009E4BDC" w:rsidRPr="001D1CEC" w:rsidRDefault="009E4BDC" w:rsidP="009E4BDC">
            <w:pPr>
              <w:jc w:val="center"/>
              <w:rPr>
                <w:rFonts w:cstheme="minorHAnsi"/>
              </w:rPr>
            </w:pPr>
          </w:p>
        </w:tc>
      </w:tr>
      <w:tr w:rsidR="009E4BDC" w:rsidRPr="001D1CEC" w14:paraId="78BEB8FE" w14:textId="77777777" w:rsidTr="009E4BDC">
        <w:trPr>
          <w:trHeight w:val="692"/>
        </w:trPr>
        <w:tc>
          <w:tcPr>
            <w:tcW w:w="939" w:type="dxa"/>
            <w:vMerge/>
          </w:tcPr>
          <w:p w14:paraId="627C80B7" w14:textId="77777777" w:rsidR="009E4BDC" w:rsidRPr="001D1CEC" w:rsidRDefault="009E4BDC" w:rsidP="009E4BDC">
            <w:pPr>
              <w:jc w:val="center"/>
              <w:rPr>
                <w:rFonts w:cstheme="minorHAnsi"/>
              </w:rPr>
            </w:pPr>
          </w:p>
        </w:tc>
        <w:tc>
          <w:tcPr>
            <w:tcW w:w="2026" w:type="dxa"/>
            <w:vMerge/>
          </w:tcPr>
          <w:p w14:paraId="5D62DF92" w14:textId="77777777" w:rsidR="009E4BDC" w:rsidRPr="001D1CEC" w:rsidRDefault="009E4BDC" w:rsidP="009E4BDC">
            <w:pPr>
              <w:jc w:val="center"/>
              <w:rPr>
                <w:rFonts w:cstheme="minorHAnsi"/>
                <w:i/>
                <w:iCs/>
              </w:rPr>
            </w:pPr>
          </w:p>
        </w:tc>
        <w:tc>
          <w:tcPr>
            <w:tcW w:w="3600" w:type="dxa"/>
          </w:tcPr>
          <w:p w14:paraId="3527BDE1" w14:textId="756919D4" w:rsidR="009E4BDC" w:rsidRPr="001D1CEC" w:rsidRDefault="009E4BDC" w:rsidP="009E4BDC">
            <w:pPr>
              <w:jc w:val="center"/>
              <w:rPr>
                <w:rFonts w:cstheme="minorHAnsi"/>
              </w:rPr>
            </w:pPr>
            <w:r w:rsidRPr="001D1CEC">
              <w:rPr>
                <w:rFonts w:cstheme="minorHAnsi"/>
              </w:rPr>
              <w:t>β-Cedrene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50AC3269" w14:textId="77777777" w:rsidR="009E4BDC" w:rsidRPr="001D1CEC" w:rsidRDefault="009E4BDC" w:rsidP="009E4BDC">
            <w:pPr>
              <w:jc w:val="center"/>
              <w:rPr>
                <w:rFonts w:cstheme="minorHAnsi"/>
                <w:color w:val="212121"/>
              </w:rPr>
            </w:pPr>
            <w:r w:rsidRPr="001D1CEC">
              <w:rPr>
                <w:rFonts w:cstheme="minorHAnsi"/>
                <w:color w:val="212121"/>
              </w:rPr>
              <w:t>11106485</w:t>
            </w:r>
          </w:p>
          <w:p w14:paraId="7916BF88" w14:textId="77777777" w:rsidR="009E4BDC" w:rsidRPr="001D1CEC" w:rsidRDefault="009E4BDC" w:rsidP="009E4BDC">
            <w:pPr>
              <w:jc w:val="center"/>
              <w:rPr>
                <w:rFonts w:cstheme="minorHAnsi"/>
              </w:rPr>
            </w:pPr>
          </w:p>
        </w:tc>
      </w:tr>
      <w:tr w:rsidR="009E4BDC" w:rsidRPr="001D1CEC" w14:paraId="48DC4EB0" w14:textId="77777777" w:rsidTr="009E4BDC">
        <w:trPr>
          <w:trHeight w:val="620"/>
        </w:trPr>
        <w:tc>
          <w:tcPr>
            <w:tcW w:w="939" w:type="dxa"/>
            <w:vMerge/>
          </w:tcPr>
          <w:p w14:paraId="47CBDA64" w14:textId="77777777" w:rsidR="009E4BDC" w:rsidRPr="001D1CEC" w:rsidRDefault="009E4BDC" w:rsidP="009E4BDC">
            <w:pPr>
              <w:jc w:val="center"/>
              <w:rPr>
                <w:rFonts w:cstheme="minorHAnsi"/>
              </w:rPr>
            </w:pPr>
          </w:p>
        </w:tc>
        <w:tc>
          <w:tcPr>
            <w:tcW w:w="2026" w:type="dxa"/>
            <w:vMerge/>
          </w:tcPr>
          <w:p w14:paraId="7285FA61" w14:textId="77777777" w:rsidR="009E4BDC" w:rsidRPr="001D1CEC" w:rsidRDefault="009E4BDC" w:rsidP="009E4BDC">
            <w:pPr>
              <w:jc w:val="center"/>
              <w:rPr>
                <w:rFonts w:cstheme="minorHAnsi"/>
                <w:i/>
                <w:iCs/>
              </w:rPr>
            </w:pPr>
          </w:p>
        </w:tc>
        <w:tc>
          <w:tcPr>
            <w:tcW w:w="3600" w:type="dxa"/>
          </w:tcPr>
          <w:p w14:paraId="18E34317" w14:textId="24A972EE" w:rsidR="009E4BDC" w:rsidRPr="001D1CEC" w:rsidRDefault="009E4BDC" w:rsidP="009E4BDC">
            <w:pPr>
              <w:jc w:val="center"/>
              <w:rPr>
                <w:rFonts w:cstheme="minorHAnsi"/>
              </w:rPr>
            </w:pPr>
            <w:r w:rsidRPr="001D1CEC">
              <w:rPr>
                <w:rFonts w:cstheme="minorHAnsi"/>
              </w:rPr>
              <w:t>β-Selinene</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619199E7" w14:textId="77777777" w:rsidR="009E4BDC" w:rsidRPr="001D1CEC" w:rsidRDefault="009E4BDC" w:rsidP="009E4BDC">
            <w:pPr>
              <w:jc w:val="center"/>
              <w:rPr>
                <w:rFonts w:cstheme="minorHAnsi"/>
                <w:color w:val="212121"/>
              </w:rPr>
            </w:pPr>
            <w:r w:rsidRPr="001D1CEC">
              <w:rPr>
                <w:rFonts w:cstheme="minorHAnsi"/>
                <w:color w:val="212121"/>
              </w:rPr>
              <w:t>442393</w:t>
            </w:r>
          </w:p>
          <w:p w14:paraId="29CA16E0" w14:textId="77777777" w:rsidR="009E4BDC" w:rsidRPr="001D1CEC" w:rsidRDefault="009E4BDC" w:rsidP="009E4BDC">
            <w:pPr>
              <w:jc w:val="center"/>
              <w:rPr>
                <w:rFonts w:cstheme="minorHAnsi"/>
              </w:rPr>
            </w:pPr>
          </w:p>
        </w:tc>
      </w:tr>
      <w:tr w:rsidR="009E4BDC" w:rsidRPr="001D1CEC" w14:paraId="29B747F1" w14:textId="77777777" w:rsidTr="009E4BDC">
        <w:trPr>
          <w:trHeight w:val="20"/>
        </w:trPr>
        <w:tc>
          <w:tcPr>
            <w:tcW w:w="939" w:type="dxa"/>
            <w:vMerge/>
          </w:tcPr>
          <w:p w14:paraId="46C3A26F" w14:textId="77777777" w:rsidR="009E4BDC" w:rsidRPr="001D1CEC" w:rsidRDefault="009E4BDC" w:rsidP="009E4BDC">
            <w:pPr>
              <w:jc w:val="center"/>
              <w:rPr>
                <w:rFonts w:cstheme="minorHAnsi"/>
              </w:rPr>
            </w:pPr>
          </w:p>
        </w:tc>
        <w:tc>
          <w:tcPr>
            <w:tcW w:w="2026" w:type="dxa"/>
            <w:vMerge/>
          </w:tcPr>
          <w:p w14:paraId="5A3B56C3" w14:textId="77777777" w:rsidR="009E4BDC" w:rsidRPr="001D1CEC" w:rsidRDefault="009E4BDC" w:rsidP="009E4BDC">
            <w:pPr>
              <w:jc w:val="center"/>
              <w:rPr>
                <w:rFonts w:cstheme="minorHAnsi"/>
                <w:i/>
                <w:iCs/>
              </w:rPr>
            </w:pPr>
          </w:p>
        </w:tc>
        <w:tc>
          <w:tcPr>
            <w:tcW w:w="3600" w:type="dxa"/>
          </w:tcPr>
          <w:p w14:paraId="317C59E5" w14:textId="751CB446" w:rsidR="009E4BDC" w:rsidRPr="001D1CEC" w:rsidRDefault="009E4BDC" w:rsidP="009E4BDC">
            <w:pPr>
              <w:jc w:val="center"/>
              <w:rPr>
                <w:rFonts w:cstheme="minorHAnsi"/>
              </w:rPr>
            </w:pPr>
            <w:r w:rsidRPr="001D1CEC">
              <w:rPr>
                <w:rFonts w:cstheme="minorHAnsi"/>
              </w:rPr>
              <w:t>α-Cadinol</w:t>
            </w:r>
            <w:r w:rsidR="008D3221">
              <w:rPr>
                <w:rFonts w:cstheme="minorHAnsi"/>
              </w:rPr>
              <w:fldChar w:fldCharType="begin" w:fldLock="1"/>
            </w:r>
            <w:r w:rsidR="008D3221">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0A9184FB" w14:textId="77777777" w:rsidR="009E4BDC" w:rsidRPr="001D1CEC" w:rsidRDefault="009E4BDC" w:rsidP="009E4BDC">
            <w:pPr>
              <w:jc w:val="center"/>
              <w:rPr>
                <w:rFonts w:cstheme="minorHAnsi"/>
                <w:color w:val="212121"/>
              </w:rPr>
            </w:pPr>
            <w:r w:rsidRPr="001D1CEC">
              <w:rPr>
                <w:rFonts w:cstheme="minorHAnsi"/>
                <w:color w:val="212121"/>
              </w:rPr>
              <w:t>10398656</w:t>
            </w:r>
          </w:p>
          <w:p w14:paraId="0BA73C0C" w14:textId="77777777" w:rsidR="009E4BDC" w:rsidRPr="001D1CEC" w:rsidRDefault="009E4BDC" w:rsidP="009E4BDC">
            <w:pPr>
              <w:jc w:val="center"/>
              <w:rPr>
                <w:rFonts w:cstheme="minorHAnsi"/>
              </w:rPr>
            </w:pPr>
          </w:p>
        </w:tc>
      </w:tr>
      <w:tr w:rsidR="009E4BDC" w:rsidRPr="001D1CEC" w14:paraId="1D9A9851" w14:textId="77777777" w:rsidTr="009E4BDC">
        <w:trPr>
          <w:trHeight w:val="20"/>
        </w:trPr>
        <w:tc>
          <w:tcPr>
            <w:tcW w:w="939" w:type="dxa"/>
            <w:vMerge/>
          </w:tcPr>
          <w:p w14:paraId="774FA923" w14:textId="77777777" w:rsidR="009E4BDC" w:rsidRPr="001D1CEC" w:rsidRDefault="009E4BDC" w:rsidP="009E4BDC">
            <w:pPr>
              <w:jc w:val="center"/>
              <w:rPr>
                <w:rFonts w:cstheme="minorHAnsi"/>
              </w:rPr>
            </w:pPr>
          </w:p>
        </w:tc>
        <w:tc>
          <w:tcPr>
            <w:tcW w:w="2026" w:type="dxa"/>
            <w:vMerge/>
          </w:tcPr>
          <w:p w14:paraId="46189395" w14:textId="77777777" w:rsidR="009E4BDC" w:rsidRPr="001D1CEC" w:rsidRDefault="009E4BDC" w:rsidP="009E4BDC">
            <w:pPr>
              <w:jc w:val="center"/>
              <w:rPr>
                <w:rFonts w:cstheme="minorHAnsi"/>
                <w:i/>
                <w:iCs/>
              </w:rPr>
            </w:pPr>
          </w:p>
        </w:tc>
        <w:tc>
          <w:tcPr>
            <w:tcW w:w="3600" w:type="dxa"/>
          </w:tcPr>
          <w:p w14:paraId="37E29C50" w14:textId="54C63B3D" w:rsidR="009E4BDC" w:rsidRPr="001D1CEC" w:rsidRDefault="009E4BDC" w:rsidP="009E4BDC">
            <w:pPr>
              <w:jc w:val="center"/>
              <w:rPr>
                <w:rFonts w:cstheme="minorHAnsi"/>
              </w:rPr>
            </w:pPr>
            <w:r w:rsidRPr="001D1CEC">
              <w:rPr>
                <w:rFonts w:cstheme="minorHAnsi"/>
              </w:rPr>
              <w:t>α-Calacorene</w:t>
            </w:r>
            <w:r w:rsidR="008D3221">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D3221">
              <w:rPr>
                <w:rFonts w:cstheme="minorHAnsi"/>
              </w:rPr>
              <w:fldChar w:fldCharType="separate"/>
            </w:r>
            <w:r w:rsidR="008D3221" w:rsidRPr="008D3221">
              <w:rPr>
                <w:rFonts w:cstheme="minorHAnsi"/>
                <w:noProof/>
                <w:vertAlign w:val="superscript"/>
              </w:rPr>
              <w:t>28</w:t>
            </w:r>
            <w:r w:rsidR="008D3221">
              <w:rPr>
                <w:rFonts w:cstheme="minorHAnsi"/>
              </w:rPr>
              <w:fldChar w:fldCharType="end"/>
            </w:r>
          </w:p>
        </w:tc>
        <w:tc>
          <w:tcPr>
            <w:tcW w:w="2785" w:type="dxa"/>
          </w:tcPr>
          <w:p w14:paraId="0B937318" w14:textId="77777777" w:rsidR="009E4BDC" w:rsidRPr="001D1CEC" w:rsidRDefault="009E4BDC" w:rsidP="009E4BDC">
            <w:pPr>
              <w:jc w:val="center"/>
              <w:rPr>
                <w:rFonts w:cstheme="minorHAnsi"/>
                <w:color w:val="212121"/>
              </w:rPr>
            </w:pPr>
            <w:r w:rsidRPr="001D1CEC">
              <w:rPr>
                <w:rFonts w:cstheme="minorHAnsi"/>
                <w:color w:val="212121"/>
              </w:rPr>
              <w:t>12302243</w:t>
            </w:r>
          </w:p>
          <w:p w14:paraId="32B324E1" w14:textId="77777777" w:rsidR="009E4BDC" w:rsidRPr="001D1CEC" w:rsidRDefault="009E4BDC" w:rsidP="009E4BDC">
            <w:pPr>
              <w:jc w:val="center"/>
              <w:rPr>
                <w:rFonts w:cstheme="minorHAnsi"/>
              </w:rPr>
            </w:pPr>
          </w:p>
        </w:tc>
      </w:tr>
      <w:tr w:rsidR="009E4BDC" w:rsidRPr="001D1CEC" w14:paraId="01470241" w14:textId="77777777" w:rsidTr="009E4BDC">
        <w:trPr>
          <w:trHeight w:val="20"/>
        </w:trPr>
        <w:tc>
          <w:tcPr>
            <w:tcW w:w="939" w:type="dxa"/>
            <w:vMerge/>
          </w:tcPr>
          <w:p w14:paraId="4ED22754" w14:textId="77777777" w:rsidR="009E4BDC" w:rsidRPr="001D1CEC" w:rsidRDefault="009E4BDC" w:rsidP="009E4BDC">
            <w:pPr>
              <w:jc w:val="center"/>
              <w:rPr>
                <w:rFonts w:cstheme="minorHAnsi"/>
              </w:rPr>
            </w:pPr>
          </w:p>
        </w:tc>
        <w:tc>
          <w:tcPr>
            <w:tcW w:w="2026" w:type="dxa"/>
            <w:vMerge/>
          </w:tcPr>
          <w:p w14:paraId="6F3B9B6D" w14:textId="77777777" w:rsidR="009E4BDC" w:rsidRPr="001D1CEC" w:rsidRDefault="009E4BDC" w:rsidP="009E4BDC">
            <w:pPr>
              <w:jc w:val="center"/>
              <w:rPr>
                <w:rFonts w:cstheme="minorHAnsi"/>
                <w:i/>
                <w:iCs/>
              </w:rPr>
            </w:pPr>
          </w:p>
        </w:tc>
        <w:tc>
          <w:tcPr>
            <w:tcW w:w="3600" w:type="dxa"/>
          </w:tcPr>
          <w:p w14:paraId="5CC6A39A" w14:textId="4BA592D8" w:rsidR="009E4BDC" w:rsidRPr="001D1CEC" w:rsidRDefault="009E4BDC" w:rsidP="009E4BDC">
            <w:pPr>
              <w:jc w:val="center"/>
              <w:rPr>
                <w:rFonts w:cstheme="minorHAnsi"/>
              </w:rPr>
            </w:pPr>
            <w:r w:rsidRPr="001D1CEC">
              <w:rPr>
                <w:rFonts w:cstheme="minorHAnsi"/>
              </w:rPr>
              <w:t>α-Bergamotene</w:t>
            </w:r>
            <w:r w:rsidR="00E348E6">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4B7F204A" w14:textId="77777777" w:rsidR="009E4BDC" w:rsidRPr="001D1CEC" w:rsidRDefault="009E4BDC" w:rsidP="009E4BDC">
            <w:pPr>
              <w:jc w:val="center"/>
              <w:rPr>
                <w:rFonts w:cstheme="minorHAnsi"/>
                <w:color w:val="212121"/>
              </w:rPr>
            </w:pPr>
            <w:r w:rsidRPr="001D1CEC">
              <w:rPr>
                <w:rFonts w:cstheme="minorHAnsi"/>
                <w:color w:val="212121"/>
              </w:rPr>
              <w:t>86608</w:t>
            </w:r>
          </w:p>
          <w:p w14:paraId="67068C73" w14:textId="77777777" w:rsidR="009E4BDC" w:rsidRPr="001D1CEC" w:rsidRDefault="009E4BDC" w:rsidP="009E4BDC">
            <w:pPr>
              <w:jc w:val="center"/>
              <w:rPr>
                <w:rFonts w:cstheme="minorHAnsi"/>
              </w:rPr>
            </w:pPr>
          </w:p>
        </w:tc>
      </w:tr>
      <w:tr w:rsidR="009E4BDC" w:rsidRPr="001D1CEC" w14:paraId="5567BA0D" w14:textId="77777777" w:rsidTr="009E4BDC">
        <w:trPr>
          <w:trHeight w:val="20"/>
        </w:trPr>
        <w:tc>
          <w:tcPr>
            <w:tcW w:w="939" w:type="dxa"/>
            <w:vMerge/>
          </w:tcPr>
          <w:p w14:paraId="1C2E2F5D" w14:textId="77777777" w:rsidR="009E4BDC" w:rsidRPr="001D1CEC" w:rsidRDefault="009E4BDC" w:rsidP="009E4BDC">
            <w:pPr>
              <w:jc w:val="center"/>
              <w:rPr>
                <w:rFonts w:cstheme="minorHAnsi"/>
              </w:rPr>
            </w:pPr>
          </w:p>
        </w:tc>
        <w:tc>
          <w:tcPr>
            <w:tcW w:w="2026" w:type="dxa"/>
            <w:vMerge/>
          </w:tcPr>
          <w:p w14:paraId="32DBBBA8" w14:textId="77777777" w:rsidR="009E4BDC" w:rsidRPr="001D1CEC" w:rsidRDefault="009E4BDC" w:rsidP="009E4BDC">
            <w:pPr>
              <w:jc w:val="center"/>
              <w:rPr>
                <w:rFonts w:cstheme="minorHAnsi"/>
                <w:i/>
                <w:iCs/>
              </w:rPr>
            </w:pPr>
          </w:p>
        </w:tc>
        <w:tc>
          <w:tcPr>
            <w:tcW w:w="3600" w:type="dxa"/>
          </w:tcPr>
          <w:p w14:paraId="32BAFC34" w14:textId="0D39AEC6" w:rsidR="009E4BDC" w:rsidRPr="001D1CEC" w:rsidRDefault="009E4BDC" w:rsidP="009E4BDC">
            <w:pPr>
              <w:jc w:val="center"/>
              <w:rPr>
                <w:rFonts w:cstheme="minorHAnsi"/>
              </w:rPr>
            </w:pPr>
            <w:r w:rsidRPr="001D1CEC">
              <w:rPr>
                <w:rFonts w:cstheme="minorHAnsi"/>
              </w:rPr>
              <w:t>α-Copaene</w:t>
            </w:r>
            <w:r w:rsidR="00E348E6">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4A6A22C1" w14:textId="77777777" w:rsidR="009E4BDC" w:rsidRPr="001D1CEC" w:rsidRDefault="009E4BDC" w:rsidP="009E4BDC">
            <w:pPr>
              <w:jc w:val="center"/>
              <w:rPr>
                <w:rFonts w:cstheme="minorHAnsi"/>
                <w:color w:val="212121"/>
              </w:rPr>
            </w:pPr>
            <w:r w:rsidRPr="001D1CEC">
              <w:rPr>
                <w:rFonts w:cstheme="minorHAnsi"/>
                <w:color w:val="212121"/>
              </w:rPr>
              <w:t>70678558</w:t>
            </w:r>
          </w:p>
          <w:p w14:paraId="64C42FB9" w14:textId="77777777" w:rsidR="009E4BDC" w:rsidRPr="001D1CEC" w:rsidRDefault="009E4BDC" w:rsidP="009E4BDC">
            <w:pPr>
              <w:jc w:val="center"/>
              <w:rPr>
                <w:rFonts w:cstheme="minorHAnsi"/>
              </w:rPr>
            </w:pPr>
          </w:p>
        </w:tc>
      </w:tr>
      <w:tr w:rsidR="009E4BDC" w:rsidRPr="001D1CEC" w14:paraId="77114621" w14:textId="77777777" w:rsidTr="009E4BDC">
        <w:trPr>
          <w:trHeight w:val="602"/>
        </w:trPr>
        <w:tc>
          <w:tcPr>
            <w:tcW w:w="939" w:type="dxa"/>
            <w:vMerge/>
          </w:tcPr>
          <w:p w14:paraId="07596981" w14:textId="77777777" w:rsidR="009E4BDC" w:rsidRPr="001D1CEC" w:rsidRDefault="009E4BDC" w:rsidP="009E4BDC">
            <w:pPr>
              <w:jc w:val="center"/>
              <w:rPr>
                <w:rFonts w:cstheme="minorHAnsi"/>
              </w:rPr>
            </w:pPr>
          </w:p>
        </w:tc>
        <w:tc>
          <w:tcPr>
            <w:tcW w:w="2026" w:type="dxa"/>
            <w:vMerge/>
          </w:tcPr>
          <w:p w14:paraId="0C31391B" w14:textId="77777777" w:rsidR="009E4BDC" w:rsidRPr="001D1CEC" w:rsidRDefault="009E4BDC" w:rsidP="009E4BDC">
            <w:pPr>
              <w:jc w:val="center"/>
              <w:rPr>
                <w:rFonts w:cstheme="minorHAnsi"/>
                <w:i/>
                <w:iCs/>
              </w:rPr>
            </w:pPr>
          </w:p>
        </w:tc>
        <w:tc>
          <w:tcPr>
            <w:tcW w:w="3600" w:type="dxa"/>
          </w:tcPr>
          <w:p w14:paraId="57687FF9" w14:textId="5164CB53" w:rsidR="009E4BDC" w:rsidRPr="001D1CEC" w:rsidRDefault="009E4BDC" w:rsidP="009E4BDC">
            <w:pPr>
              <w:jc w:val="center"/>
              <w:rPr>
                <w:rFonts w:cstheme="minorHAnsi"/>
              </w:rPr>
            </w:pPr>
            <w:r w:rsidRPr="001D1CEC">
              <w:rPr>
                <w:rFonts w:cstheme="minorHAnsi"/>
              </w:rPr>
              <w:t>α-Cubebene</w:t>
            </w:r>
            <w:r w:rsidR="00E348E6">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5F025204" w14:textId="77777777" w:rsidR="009E4BDC" w:rsidRPr="001D1CEC" w:rsidRDefault="009E4BDC" w:rsidP="009E4BDC">
            <w:pPr>
              <w:jc w:val="center"/>
              <w:rPr>
                <w:rFonts w:cstheme="minorHAnsi"/>
              </w:rPr>
            </w:pPr>
            <w:r w:rsidRPr="001D1CEC">
              <w:rPr>
                <w:rFonts w:cstheme="minorHAnsi"/>
                <w:color w:val="212121"/>
                <w:shd w:val="clear" w:color="auto" w:fill="FFFFFF"/>
              </w:rPr>
              <w:t>86609</w:t>
            </w:r>
          </w:p>
        </w:tc>
      </w:tr>
      <w:tr w:rsidR="009E4BDC" w:rsidRPr="001D1CEC" w14:paraId="2922D700" w14:textId="77777777" w:rsidTr="009E4BDC">
        <w:trPr>
          <w:trHeight w:val="20"/>
        </w:trPr>
        <w:tc>
          <w:tcPr>
            <w:tcW w:w="939" w:type="dxa"/>
            <w:vMerge/>
          </w:tcPr>
          <w:p w14:paraId="6CBC68A8" w14:textId="77777777" w:rsidR="009E4BDC" w:rsidRPr="001D1CEC" w:rsidRDefault="009E4BDC" w:rsidP="009E4BDC">
            <w:pPr>
              <w:jc w:val="center"/>
              <w:rPr>
                <w:rFonts w:cstheme="minorHAnsi"/>
              </w:rPr>
            </w:pPr>
          </w:p>
        </w:tc>
        <w:tc>
          <w:tcPr>
            <w:tcW w:w="2026" w:type="dxa"/>
            <w:vMerge/>
          </w:tcPr>
          <w:p w14:paraId="1307DADD" w14:textId="77777777" w:rsidR="009E4BDC" w:rsidRPr="001D1CEC" w:rsidRDefault="009E4BDC" w:rsidP="009E4BDC">
            <w:pPr>
              <w:jc w:val="center"/>
              <w:rPr>
                <w:rFonts w:cstheme="minorHAnsi"/>
                <w:i/>
                <w:iCs/>
              </w:rPr>
            </w:pPr>
          </w:p>
        </w:tc>
        <w:tc>
          <w:tcPr>
            <w:tcW w:w="3600" w:type="dxa"/>
          </w:tcPr>
          <w:p w14:paraId="2F63FE11" w14:textId="58F77BBB" w:rsidR="009E4BDC" w:rsidRPr="001D1CEC" w:rsidRDefault="009E4BDC" w:rsidP="009E4BDC">
            <w:pPr>
              <w:jc w:val="center"/>
              <w:rPr>
                <w:rFonts w:cstheme="minorHAnsi"/>
              </w:rPr>
            </w:pPr>
            <w:r w:rsidRPr="001D1CEC">
              <w:rPr>
                <w:rFonts w:cstheme="minorHAnsi"/>
              </w:rPr>
              <w:t>α-Gurjunene</w:t>
            </w:r>
            <w:r w:rsidR="00E348E6">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2A16AB58" w14:textId="77777777" w:rsidR="009E4BDC" w:rsidRPr="001D1CEC" w:rsidRDefault="009E4BDC" w:rsidP="009E4BDC">
            <w:pPr>
              <w:jc w:val="center"/>
              <w:rPr>
                <w:rFonts w:cstheme="minorHAnsi"/>
                <w:color w:val="212121"/>
              </w:rPr>
            </w:pPr>
            <w:r w:rsidRPr="001D1CEC">
              <w:rPr>
                <w:rFonts w:cstheme="minorHAnsi"/>
                <w:color w:val="212121"/>
              </w:rPr>
              <w:t>15560276</w:t>
            </w:r>
          </w:p>
          <w:p w14:paraId="42B8084A" w14:textId="77777777" w:rsidR="009E4BDC" w:rsidRPr="001D1CEC" w:rsidRDefault="009E4BDC" w:rsidP="009E4BDC">
            <w:pPr>
              <w:jc w:val="center"/>
              <w:rPr>
                <w:rFonts w:cstheme="minorHAnsi"/>
              </w:rPr>
            </w:pPr>
          </w:p>
        </w:tc>
      </w:tr>
      <w:tr w:rsidR="009E4BDC" w:rsidRPr="001D1CEC" w14:paraId="75903ED5" w14:textId="77777777" w:rsidTr="009E4BDC">
        <w:trPr>
          <w:trHeight w:val="20"/>
        </w:trPr>
        <w:tc>
          <w:tcPr>
            <w:tcW w:w="939" w:type="dxa"/>
            <w:vMerge/>
          </w:tcPr>
          <w:p w14:paraId="389EE5DB" w14:textId="77777777" w:rsidR="009E4BDC" w:rsidRPr="001D1CEC" w:rsidRDefault="009E4BDC" w:rsidP="009E4BDC">
            <w:pPr>
              <w:jc w:val="center"/>
              <w:rPr>
                <w:rFonts w:cstheme="minorHAnsi"/>
              </w:rPr>
            </w:pPr>
          </w:p>
        </w:tc>
        <w:tc>
          <w:tcPr>
            <w:tcW w:w="2026" w:type="dxa"/>
            <w:vMerge/>
          </w:tcPr>
          <w:p w14:paraId="42E4C7A5" w14:textId="77777777" w:rsidR="009E4BDC" w:rsidRPr="001D1CEC" w:rsidRDefault="009E4BDC" w:rsidP="009E4BDC">
            <w:pPr>
              <w:jc w:val="center"/>
              <w:rPr>
                <w:rFonts w:cstheme="minorHAnsi"/>
                <w:i/>
                <w:iCs/>
              </w:rPr>
            </w:pPr>
          </w:p>
        </w:tc>
        <w:tc>
          <w:tcPr>
            <w:tcW w:w="3600" w:type="dxa"/>
          </w:tcPr>
          <w:p w14:paraId="5DCBCA8C" w14:textId="467C9CD0" w:rsidR="009E4BDC" w:rsidRPr="001D1CEC" w:rsidRDefault="009E4BDC" w:rsidP="009E4BDC">
            <w:pPr>
              <w:jc w:val="center"/>
              <w:rPr>
                <w:rFonts w:cstheme="minorHAnsi"/>
              </w:rPr>
            </w:pPr>
            <w:r w:rsidRPr="001D1CEC">
              <w:rPr>
                <w:rFonts w:cstheme="minorHAnsi"/>
              </w:rPr>
              <w:t>α-Humulene</w:t>
            </w:r>
            <w:r w:rsidR="00E348E6">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6E26533E" w14:textId="77777777" w:rsidR="009E4BDC" w:rsidRPr="001D1CEC" w:rsidRDefault="009E4BDC" w:rsidP="009E4BDC">
            <w:pPr>
              <w:jc w:val="center"/>
              <w:rPr>
                <w:rFonts w:cstheme="minorHAnsi"/>
                <w:color w:val="212121"/>
              </w:rPr>
            </w:pPr>
            <w:r w:rsidRPr="001D1CEC">
              <w:rPr>
                <w:rFonts w:cstheme="minorHAnsi"/>
                <w:color w:val="212121"/>
              </w:rPr>
              <w:t>5281520</w:t>
            </w:r>
          </w:p>
          <w:p w14:paraId="4F54716D" w14:textId="77777777" w:rsidR="009E4BDC" w:rsidRPr="001D1CEC" w:rsidRDefault="009E4BDC" w:rsidP="009E4BDC">
            <w:pPr>
              <w:jc w:val="center"/>
              <w:rPr>
                <w:rFonts w:cstheme="minorHAnsi"/>
              </w:rPr>
            </w:pPr>
          </w:p>
        </w:tc>
      </w:tr>
      <w:tr w:rsidR="009E4BDC" w:rsidRPr="001D1CEC" w14:paraId="37C7261B" w14:textId="77777777" w:rsidTr="009E4BDC">
        <w:trPr>
          <w:trHeight w:val="566"/>
        </w:trPr>
        <w:tc>
          <w:tcPr>
            <w:tcW w:w="939" w:type="dxa"/>
            <w:vMerge/>
          </w:tcPr>
          <w:p w14:paraId="39C76239" w14:textId="77777777" w:rsidR="009E4BDC" w:rsidRPr="001D1CEC" w:rsidRDefault="009E4BDC" w:rsidP="009E4BDC">
            <w:pPr>
              <w:jc w:val="center"/>
              <w:rPr>
                <w:rFonts w:cstheme="minorHAnsi"/>
              </w:rPr>
            </w:pPr>
          </w:p>
        </w:tc>
        <w:tc>
          <w:tcPr>
            <w:tcW w:w="2026" w:type="dxa"/>
            <w:vMerge/>
          </w:tcPr>
          <w:p w14:paraId="310FED77" w14:textId="77777777" w:rsidR="009E4BDC" w:rsidRPr="001D1CEC" w:rsidRDefault="009E4BDC" w:rsidP="009E4BDC">
            <w:pPr>
              <w:jc w:val="center"/>
              <w:rPr>
                <w:rFonts w:cstheme="minorHAnsi"/>
                <w:i/>
                <w:iCs/>
              </w:rPr>
            </w:pPr>
          </w:p>
        </w:tc>
        <w:tc>
          <w:tcPr>
            <w:tcW w:w="3600" w:type="dxa"/>
          </w:tcPr>
          <w:p w14:paraId="4B15B004" w14:textId="09C97F22" w:rsidR="009E4BDC" w:rsidRPr="001D1CEC" w:rsidRDefault="009E4BDC" w:rsidP="009E4BDC">
            <w:pPr>
              <w:jc w:val="center"/>
              <w:rPr>
                <w:rFonts w:cstheme="minorHAnsi"/>
              </w:rPr>
            </w:pPr>
            <w:r w:rsidRPr="001D1CEC">
              <w:rPr>
                <w:rFonts w:cstheme="minorHAnsi"/>
              </w:rPr>
              <w:t>α-Muurolene</w:t>
            </w:r>
            <w:r w:rsidR="00E348E6">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1A0E75BA" w14:textId="77777777" w:rsidR="009E4BDC" w:rsidRPr="001D1CEC" w:rsidRDefault="009E4BDC" w:rsidP="009E4BDC">
            <w:pPr>
              <w:jc w:val="center"/>
              <w:rPr>
                <w:rFonts w:cstheme="minorHAnsi"/>
              </w:rPr>
            </w:pPr>
            <w:r w:rsidRPr="001D1CEC">
              <w:rPr>
                <w:rFonts w:cstheme="minorHAnsi"/>
                <w:color w:val="212121"/>
                <w:shd w:val="clear" w:color="auto" w:fill="FFFFFF"/>
              </w:rPr>
              <w:t>12306047</w:t>
            </w:r>
          </w:p>
        </w:tc>
      </w:tr>
      <w:tr w:rsidR="009E4BDC" w:rsidRPr="001D1CEC" w14:paraId="3DEB430C" w14:textId="77777777" w:rsidTr="009E4BDC">
        <w:trPr>
          <w:trHeight w:val="20"/>
        </w:trPr>
        <w:tc>
          <w:tcPr>
            <w:tcW w:w="939" w:type="dxa"/>
            <w:vMerge/>
          </w:tcPr>
          <w:p w14:paraId="6E0DA2DC" w14:textId="77777777" w:rsidR="009E4BDC" w:rsidRPr="001D1CEC" w:rsidRDefault="009E4BDC" w:rsidP="009E4BDC">
            <w:pPr>
              <w:jc w:val="center"/>
              <w:rPr>
                <w:rFonts w:cstheme="minorHAnsi"/>
              </w:rPr>
            </w:pPr>
          </w:p>
        </w:tc>
        <w:tc>
          <w:tcPr>
            <w:tcW w:w="2026" w:type="dxa"/>
            <w:vMerge/>
          </w:tcPr>
          <w:p w14:paraId="1C2DD5F3" w14:textId="77777777" w:rsidR="009E4BDC" w:rsidRPr="001D1CEC" w:rsidRDefault="009E4BDC" w:rsidP="009E4BDC">
            <w:pPr>
              <w:jc w:val="center"/>
              <w:rPr>
                <w:rFonts w:cstheme="minorHAnsi"/>
                <w:i/>
                <w:iCs/>
              </w:rPr>
            </w:pPr>
          </w:p>
        </w:tc>
        <w:tc>
          <w:tcPr>
            <w:tcW w:w="3600" w:type="dxa"/>
          </w:tcPr>
          <w:p w14:paraId="257580DA" w14:textId="3E476025" w:rsidR="009E4BDC" w:rsidRPr="001D1CEC" w:rsidRDefault="009E4BDC" w:rsidP="009E4BDC">
            <w:pPr>
              <w:jc w:val="center"/>
              <w:rPr>
                <w:rFonts w:cstheme="minorHAnsi"/>
              </w:rPr>
            </w:pPr>
            <w:r w:rsidRPr="001D1CEC">
              <w:rPr>
                <w:rFonts w:cstheme="minorHAnsi"/>
              </w:rPr>
              <w:t>α-Ylangene</w:t>
            </w:r>
            <w:r w:rsidR="00E348E6">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27DD002A" w14:textId="77777777" w:rsidR="009E4BDC" w:rsidRPr="001D1CEC" w:rsidRDefault="009E4BDC" w:rsidP="009E4BDC">
            <w:pPr>
              <w:jc w:val="center"/>
              <w:rPr>
                <w:rFonts w:cstheme="minorHAnsi"/>
                <w:color w:val="212121"/>
              </w:rPr>
            </w:pPr>
            <w:r w:rsidRPr="001D1CEC">
              <w:rPr>
                <w:rFonts w:cstheme="minorHAnsi"/>
                <w:color w:val="212121"/>
              </w:rPr>
              <w:t>442409</w:t>
            </w:r>
          </w:p>
          <w:p w14:paraId="645C2458" w14:textId="77777777" w:rsidR="009E4BDC" w:rsidRPr="001D1CEC" w:rsidRDefault="009E4BDC" w:rsidP="009E4BDC">
            <w:pPr>
              <w:jc w:val="center"/>
              <w:rPr>
                <w:rFonts w:cstheme="minorHAnsi"/>
              </w:rPr>
            </w:pPr>
          </w:p>
        </w:tc>
      </w:tr>
      <w:tr w:rsidR="009E4BDC" w:rsidRPr="001D1CEC" w14:paraId="23D52E3A" w14:textId="77777777" w:rsidTr="009E4BDC">
        <w:trPr>
          <w:trHeight w:val="620"/>
        </w:trPr>
        <w:tc>
          <w:tcPr>
            <w:tcW w:w="939" w:type="dxa"/>
            <w:vMerge/>
          </w:tcPr>
          <w:p w14:paraId="0577FF9A" w14:textId="77777777" w:rsidR="009E4BDC" w:rsidRPr="001D1CEC" w:rsidRDefault="009E4BDC" w:rsidP="009E4BDC">
            <w:pPr>
              <w:jc w:val="center"/>
              <w:rPr>
                <w:rFonts w:cstheme="minorHAnsi"/>
              </w:rPr>
            </w:pPr>
          </w:p>
        </w:tc>
        <w:tc>
          <w:tcPr>
            <w:tcW w:w="2026" w:type="dxa"/>
            <w:vMerge/>
          </w:tcPr>
          <w:p w14:paraId="67955B0F" w14:textId="77777777" w:rsidR="009E4BDC" w:rsidRPr="001D1CEC" w:rsidRDefault="009E4BDC" w:rsidP="009E4BDC">
            <w:pPr>
              <w:jc w:val="center"/>
              <w:rPr>
                <w:rFonts w:cstheme="minorHAnsi"/>
                <w:i/>
                <w:iCs/>
              </w:rPr>
            </w:pPr>
          </w:p>
        </w:tc>
        <w:tc>
          <w:tcPr>
            <w:tcW w:w="3600" w:type="dxa"/>
          </w:tcPr>
          <w:p w14:paraId="67D33D6A" w14:textId="0C220FF9" w:rsidR="009E4BDC" w:rsidRPr="001D1CEC" w:rsidRDefault="009E4BDC" w:rsidP="009E4BDC">
            <w:pPr>
              <w:jc w:val="center"/>
              <w:rPr>
                <w:rFonts w:cstheme="minorHAnsi"/>
              </w:rPr>
            </w:pPr>
            <w:r w:rsidRPr="001D1CEC">
              <w:rPr>
                <w:rFonts w:cstheme="minorHAnsi"/>
              </w:rPr>
              <w:t>β-Bourbonene</w:t>
            </w:r>
            <w:r w:rsidR="00E348E6">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2DE80C16" w14:textId="77777777" w:rsidR="009E4BDC" w:rsidRPr="001D1CEC" w:rsidRDefault="009E4BDC" w:rsidP="009E4BDC">
            <w:pPr>
              <w:jc w:val="center"/>
              <w:rPr>
                <w:rFonts w:cstheme="minorHAnsi"/>
                <w:color w:val="212121"/>
              </w:rPr>
            </w:pPr>
            <w:r w:rsidRPr="001D1CEC">
              <w:rPr>
                <w:rFonts w:cstheme="minorHAnsi"/>
                <w:color w:val="212121"/>
              </w:rPr>
              <w:t>324224</w:t>
            </w:r>
          </w:p>
          <w:p w14:paraId="3A247625" w14:textId="77777777" w:rsidR="009E4BDC" w:rsidRPr="001D1CEC" w:rsidRDefault="009E4BDC" w:rsidP="009E4BDC">
            <w:pPr>
              <w:jc w:val="center"/>
              <w:rPr>
                <w:rFonts w:cstheme="minorHAnsi"/>
              </w:rPr>
            </w:pPr>
          </w:p>
        </w:tc>
      </w:tr>
      <w:tr w:rsidR="009E4BDC" w:rsidRPr="001D1CEC" w14:paraId="1B3898C5" w14:textId="77777777" w:rsidTr="009E4BDC">
        <w:trPr>
          <w:trHeight w:val="20"/>
        </w:trPr>
        <w:tc>
          <w:tcPr>
            <w:tcW w:w="939" w:type="dxa"/>
            <w:vMerge/>
          </w:tcPr>
          <w:p w14:paraId="445B372B" w14:textId="77777777" w:rsidR="009E4BDC" w:rsidRPr="001D1CEC" w:rsidRDefault="009E4BDC" w:rsidP="009E4BDC">
            <w:pPr>
              <w:jc w:val="center"/>
              <w:rPr>
                <w:rFonts w:cstheme="minorHAnsi"/>
              </w:rPr>
            </w:pPr>
          </w:p>
        </w:tc>
        <w:tc>
          <w:tcPr>
            <w:tcW w:w="2026" w:type="dxa"/>
            <w:vMerge/>
          </w:tcPr>
          <w:p w14:paraId="7A604D20" w14:textId="77777777" w:rsidR="009E4BDC" w:rsidRPr="001D1CEC" w:rsidRDefault="009E4BDC" w:rsidP="009E4BDC">
            <w:pPr>
              <w:jc w:val="center"/>
              <w:rPr>
                <w:rFonts w:cstheme="minorHAnsi"/>
                <w:i/>
                <w:iCs/>
              </w:rPr>
            </w:pPr>
          </w:p>
        </w:tc>
        <w:tc>
          <w:tcPr>
            <w:tcW w:w="3600" w:type="dxa"/>
          </w:tcPr>
          <w:p w14:paraId="5B7BC307" w14:textId="6CC0861F" w:rsidR="009E4BDC" w:rsidRPr="001D1CEC" w:rsidRDefault="009E4BDC" w:rsidP="009E4BDC">
            <w:pPr>
              <w:jc w:val="center"/>
              <w:rPr>
                <w:rFonts w:cstheme="minorHAnsi"/>
              </w:rPr>
            </w:pPr>
            <w:r w:rsidRPr="001D1CEC">
              <w:rPr>
                <w:rFonts w:cstheme="minorHAnsi"/>
              </w:rPr>
              <w:t>β-Bisabolene</w:t>
            </w:r>
            <w:r w:rsidR="00E348E6">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35F5CDDE" w14:textId="77777777" w:rsidR="009E4BDC" w:rsidRPr="001D1CEC" w:rsidRDefault="009E4BDC" w:rsidP="009E4BDC">
            <w:pPr>
              <w:jc w:val="center"/>
              <w:rPr>
                <w:rFonts w:cstheme="minorHAnsi"/>
                <w:color w:val="212121"/>
              </w:rPr>
            </w:pPr>
            <w:r w:rsidRPr="001D1CEC">
              <w:rPr>
                <w:rFonts w:cstheme="minorHAnsi"/>
                <w:color w:val="212121"/>
              </w:rPr>
              <w:t>10104370</w:t>
            </w:r>
          </w:p>
          <w:p w14:paraId="31E78DD3" w14:textId="77777777" w:rsidR="009E4BDC" w:rsidRPr="001D1CEC" w:rsidRDefault="009E4BDC" w:rsidP="009E4BDC">
            <w:pPr>
              <w:jc w:val="center"/>
              <w:rPr>
                <w:rFonts w:cstheme="minorHAnsi"/>
              </w:rPr>
            </w:pPr>
          </w:p>
        </w:tc>
      </w:tr>
      <w:tr w:rsidR="009E4BDC" w:rsidRPr="001D1CEC" w14:paraId="5A490A94" w14:textId="77777777" w:rsidTr="009E4BDC">
        <w:trPr>
          <w:trHeight w:val="20"/>
        </w:trPr>
        <w:tc>
          <w:tcPr>
            <w:tcW w:w="939" w:type="dxa"/>
            <w:vMerge/>
          </w:tcPr>
          <w:p w14:paraId="65496B1F" w14:textId="77777777" w:rsidR="009E4BDC" w:rsidRPr="001D1CEC" w:rsidRDefault="009E4BDC" w:rsidP="009E4BDC">
            <w:pPr>
              <w:jc w:val="center"/>
              <w:rPr>
                <w:rFonts w:cstheme="minorHAnsi"/>
              </w:rPr>
            </w:pPr>
          </w:p>
        </w:tc>
        <w:tc>
          <w:tcPr>
            <w:tcW w:w="2026" w:type="dxa"/>
            <w:vMerge/>
          </w:tcPr>
          <w:p w14:paraId="4C9F6EE2" w14:textId="77777777" w:rsidR="009E4BDC" w:rsidRPr="001D1CEC" w:rsidRDefault="009E4BDC" w:rsidP="009E4BDC">
            <w:pPr>
              <w:jc w:val="center"/>
              <w:rPr>
                <w:rFonts w:cstheme="minorHAnsi"/>
                <w:i/>
                <w:iCs/>
              </w:rPr>
            </w:pPr>
          </w:p>
        </w:tc>
        <w:tc>
          <w:tcPr>
            <w:tcW w:w="3600" w:type="dxa"/>
          </w:tcPr>
          <w:p w14:paraId="1B6DC027" w14:textId="54D031EE" w:rsidR="009E4BDC" w:rsidRPr="001D1CEC" w:rsidRDefault="009E4BDC" w:rsidP="009E4BDC">
            <w:pPr>
              <w:jc w:val="center"/>
              <w:rPr>
                <w:rFonts w:cstheme="minorHAnsi"/>
              </w:rPr>
            </w:pPr>
            <w:r w:rsidRPr="001D1CEC">
              <w:rPr>
                <w:rFonts w:cstheme="minorHAnsi"/>
              </w:rPr>
              <w:t>β-Caryophyllene</w:t>
            </w:r>
            <w:r w:rsidR="00E348E6">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5C7148CC" w14:textId="77777777" w:rsidR="009E4BDC" w:rsidRPr="001D1CEC" w:rsidRDefault="009E4BDC" w:rsidP="009E4BDC">
            <w:pPr>
              <w:jc w:val="center"/>
              <w:rPr>
                <w:rFonts w:cstheme="minorHAnsi"/>
                <w:color w:val="212121"/>
              </w:rPr>
            </w:pPr>
            <w:r w:rsidRPr="001D1CEC">
              <w:rPr>
                <w:rFonts w:cstheme="minorHAnsi"/>
                <w:color w:val="212121"/>
              </w:rPr>
              <w:t>5281515</w:t>
            </w:r>
          </w:p>
          <w:p w14:paraId="01028F88" w14:textId="77777777" w:rsidR="009E4BDC" w:rsidRPr="001D1CEC" w:rsidRDefault="009E4BDC" w:rsidP="009E4BDC">
            <w:pPr>
              <w:jc w:val="center"/>
              <w:rPr>
                <w:rFonts w:cstheme="minorHAnsi"/>
              </w:rPr>
            </w:pPr>
          </w:p>
        </w:tc>
      </w:tr>
      <w:tr w:rsidR="009E4BDC" w:rsidRPr="001D1CEC" w14:paraId="795E70C1" w14:textId="77777777" w:rsidTr="009E4BDC">
        <w:trPr>
          <w:trHeight w:val="638"/>
        </w:trPr>
        <w:tc>
          <w:tcPr>
            <w:tcW w:w="939" w:type="dxa"/>
            <w:vMerge/>
          </w:tcPr>
          <w:p w14:paraId="3F27B61F" w14:textId="77777777" w:rsidR="009E4BDC" w:rsidRPr="001D1CEC" w:rsidRDefault="009E4BDC" w:rsidP="009E4BDC">
            <w:pPr>
              <w:jc w:val="center"/>
              <w:rPr>
                <w:rFonts w:cstheme="minorHAnsi"/>
              </w:rPr>
            </w:pPr>
          </w:p>
        </w:tc>
        <w:tc>
          <w:tcPr>
            <w:tcW w:w="2026" w:type="dxa"/>
            <w:vMerge/>
          </w:tcPr>
          <w:p w14:paraId="718286D8" w14:textId="77777777" w:rsidR="009E4BDC" w:rsidRPr="001D1CEC" w:rsidRDefault="009E4BDC" w:rsidP="009E4BDC">
            <w:pPr>
              <w:jc w:val="center"/>
              <w:rPr>
                <w:rFonts w:cstheme="minorHAnsi"/>
                <w:i/>
                <w:iCs/>
              </w:rPr>
            </w:pPr>
          </w:p>
        </w:tc>
        <w:tc>
          <w:tcPr>
            <w:tcW w:w="3600" w:type="dxa"/>
          </w:tcPr>
          <w:p w14:paraId="377C0687" w14:textId="139EE682" w:rsidR="009E4BDC" w:rsidRPr="001D1CEC" w:rsidRDefault="009E4BDC" w:rsidP="009E4BDC">
            <w:pPr>
              <w:jc w:val="center"/>
              <w:rPr>
                <w:rFonts w:cstheme="minorHAnsi"/>
              </w:rPr>
            </w:pPr>
            <w:r w:rsidRPr="001D1CEC">
              <w:rPr>
                <w:rFonts w:cstheme="minorHAnsi"/>
              </w:rPr>
              <w:t>β-Cubebene</w:t>
            </w:r>
            <w:r w:rsidR="00E348E6">
              <w:rPr>
                <w:rFonts w:cstheme="minorHAnsi"/>
              </w:rPr>
              <w:fldChar w:fldCharType="begin" w:fldLock="1"/>
            </w:r>
            <w:r w:rsidR="00E348E6">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2C133ED6" w14:textId="77777777" w:rsidR="009E4BDC" w:rsidRPr="001D1CEC" w:rsidRDefault="009E4BDC" w:rsidP="009E4BDC">
            <w:pPr>
              <w:jc w:val="center"/>
              <w:rPr>
                <w:rFonts w:cstheme="minorHAnsi"/>
              </w:rPr>
            </w:pPr>
            <w:r w:rsidRPr="001D1CEC">
              <w:rPr>
                <w:rFonts w:cstheme="minorHAnsi"/>
                <w:color w:val="212121"/>
                <w:shd w:val="clear" w:color="auto" w:fill="FFFFFF"/>
              </w:rPr>
              <w:t>93081</w:t>
            </w:r>
          </w:p>
        </w:tc>
      </w:tr>
      <w:tr w:rsidR="009E4BDC" w:rsidRPr="001D1CEC" w14:paraId="3D7DA556" w14:textId="77777777" w:rsidTr="009E4BDC">
        <w:trPr>
          <w:trHeight w:val="20"/>
        </w:trPr>
        <w:tc>
          <w:tcPr>
            <w:tcW w:w="939" w:type="dxa"/>
            <w:vMerge/>
          </w:tcPr>
          <w:p w14:paraId="37189439" w14:textId="77777777" w:rsidR="009E4BDC" w:rsidRPr="001D1CEC" w:rsidRDefault="009E4BDC" w:rsidP="009E4BDC">
            <w:pPr>
              <w:jc w:val="center"/>
              <w:rPr>
                <w:rFonts w:cstheme="minorHAnsi"/>
              </w:rPr>
            </w:pPr>
          </w:p>
        </w:tc>
        <w:tc>
          <w:tcPr>
            <w:tcW w:w="2026" w:type="dxa"/>
            <w:vMerge/>
          </w:tcPr>
          <w:p w14:paraId="44FB2F24" w14:textId="77777777" w:rsidR="009E4BDC" w:rsidRPr="001D1CEC" w:rsidRDefault="009E4BDC" w:rsidP="009E4BDC">
            <w:pPr>
              <w:jc w:val="center"/>
              <w:rPr>
                <w:rFonts w:cstheme="minorHAnsi"/>
                <w:i/>
                <w:iCs/>
              </w:rPr>
            </w:pPr>
          </w:p>
        </w:tc>
        <w:tc>
          <w:tcPr>
            <w:tcW w:w="3600" w:type="dxa"/>
          </w:tcPr>
          <w:p w14:paraId="734C4926" w14:textId="3AFF33F3" w:rsidR="009E4BDC" w:rsidRPr="001D1CEC" w:rsidRDefault="009E4BDC" w:rsidP="009E4BDC">
            <w:pPr>
              <w:jc w:val="center"/>
              <w:rPr>
                <w:rFonts w:cstheme="minorHAnsi"/>
              </w:rPr>
            </w:pPr>
            <w:r w:rsidRPr="001D1CEC">
              <w:rPr>
                <w:rFonts w:cstheme="minorHAnsi"/>
              </w:rPr>
              <w:t>β-Elemene</w:t>
            </w:r>
            <w:r w:rsidR="00E348E6">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E348E6">
              <w:rPr>
                <w:rFonts w:cstheme="minorHAnsi"/>
              </w:rPr>
              <w:fldChar w:fldCharType="separate"/>
            </w:r>
            <w:r w:rsidR="00E348E6" w:rsidRPr="00E348E6">
              <w:rPr>
                <w:rFonts w:cstheme="minorHAnsi"/>
                <w:noProof/>
                <w:vertAlign w:val="superscript"/>
              </w:rPr>
              <w:t>28</w:t>
            </w:r>
            <w:r w:rsidR="00E348E6">
              <w:rPr>
                <w:rFonts w:cstheme="minorHAnsi"/>
              </w:rPr>
              <w:fldChar w:fldCharType="end"/>
            </w:r>
          </w:p>
        </w:tc>
        <w:tc>
          <w:tcPr>
            <w:tcW w:w="2785" w:type="dxa"/>
          </w:tcPr>
          <w:p w14:paraId="509F252C" w14:textId="77777777" w:rsidR="009E4BDC" w:rsidRPr="001D1CEC" w:rsidRDefault="009E4BDC" w:rsidP="009E4BDC">
            <w:pPr>
              <w:jc w:val="center"/>
              <w:rPr>
                <w:rFonts w:cstheme="minorHAnsi"/>
                <w:color w:val="212121"/>
              </w:rPr>
            </w:pPr>
            <w:r w:rsidRPr="001D1CEC">
              <w:rPr>
                <w:rFonts w:cstheme="minorHAnsi"/>
                <w:color w:val="212121"/>
              </w:rPr>
              <w:t>6918391</w:t>
            </w:r>
          </w:p>
          <w:p w14:paraId="0461F842" w14:textId="77777777" w:rsidR="009E4BDC" w:rsidRPr="001D1CEC" w:rsidRDefault="009E4BDC" w:rsidP="009E4BDC">
            <w:pPr>
              <w:jc w:val="center"/>
              <w:rPr>
                <w:rFonts w:cstheme="minorHAnsi"/>
              </w:rPr>
            </w:pPr>
          </w:p>
        </w:tc>
      </w:tr>
      <w:tr w:rsidR="009E4BDC" w:rsidRPr="001D1CEC" w14:paraId="69407F9C" w14:textId="77777777" w:rsidTr="009E4BDC">
        <w:trPr>
          <w:trHeight w:val="20"/>
        </w:trPr>
        <w:tc>
          <w:tcPr>
            <w:tcW w:w="939" w:type="dxa"/>
            <w:vMerge/>
          </w:tcPr>
          <w:p w14:paraId="183CB846" w14:textId="77777777" w:rsidR="009E4BDC" w:rsidRPr="001D1CEC" w:rsidRDefault="009E4BDC" w:rsidP="009E4BDC">
            <w:pPr>
              <w:jc w:val="center"/>
              <w:rPr>
                <w:rFonts w:cstheme="minorHAnsi"/>
              </w:rPr>
            </w:pPr>
          </w:p>
        </w:tc>
        <w:tc>
          <w:tcPr>
            <w:tcW w:w="2026" w:type="dxa"/>
            <w:vMerge/>
          </w:tcPr>
          <w:p w14:paraId="6C761BB6" w14:textId="77777777" w:rsidR="009E4BDC" w:rsidRPr="001D1CEC" w:rsidRDefault="009E4BDC" w:rsidP="009E4BDC">
            <w:pPr>
              <w:jc w:val="center"/>
              <w:rPr>
                <w:rFonts w:cstheme="minorHAnsi"/>
                <w:i/>
                <w:iCs/>
              </w:rPr>
            </w:pPr>
          </w:p>
        </w:tc>
        <w:tc>
          <w:tcPr>
            <w:tcW w:w="3600" w:type="dxa"/>
          </w:tcPr>
          <w:p w14:paraId="0A11FD7F" w14:textId="5F0EB145" w:rsidR="009E4BDC" w:rsidRPr="001D1CEC" w:rsidRDefault="009E4BDC" w:rsidP="009E4BDC">
            <w:pPr>
              <w:jc w:val="center"/>
              <w:rPr>
                <w:rFonts w:cstheme="minorHAnsi"/>
              </w:rPr>
            </w:pPr>
            <w:r w:rsidRPr="001D1CEC">
              <w:rPr>
                <w:rFonts w:cstheme="minorHAnsi"/>
              </w:rPr>
              <w:t>β-Gurjunene</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6F36A5A9" w14:textId="77777777" w:rsidR="009E4BDC" w:rsidRPr="001D1CEC" w:rsidRDefault="009E4BDC" w:rsidP="009E4BDC">
            <w:pPr>
              <w:jc w:val="center"/>
              <w:rPr>
                <w:rFonts w:cstheme="minorHAnsi"/>
                <w:color w:val="212121"/>
              </w:rPr>
            </w:pPr>
            <w:r w:rsidRPr="001D1CEC">
              <w:rPr>
                <w:rFonts w:cstheme="minorHAnsi"/>
                <w:color w:val="212121"/>
              </w:rPr>
              <w:t>6432176</w:t>
            </w:r>
          </w:p>
          <w:p w14:paraId="1E7E2AE6" w14:textId="77777777" w:rsidR="009E4BDC" w:rsidRPr="001D1CEC" w:rsidRDefault="009E4BDC" w:rsidP="009E4BDC">
            <w:pPr>
              <w:jc w:val="center"/>
              <w:rPr>
                <w:rFonts w:cstheme="minorHAnsi"/>
              </w:rPr>
            </w:pPr>
          </w:p>
        </w:tc>
      </w:tr>
      <w:tr w:rsidR="009E4BDC" w:rsidRPr="001D1CEC" w14:paraId="0CF65456" w14:textId="77777777" w:rsidTr="009E4BDC">
        <w:trPr>
          <w:trHeight w:val="20"/>
        </w:trPr>
        <w:tc>
          <w:tcPr>
            <w:tcW w:w="939" w:type="dxa"/>
            <w:vMerge/>
          </w:tcPr>
          <w:p w14:paraId="6A6C7D81" w14:textId="77777777" w:rsidR="009E4BDC" w:rsidRPr="001D1CEC" w:rsidRDefault="009E4BDC" w:rsidP="009E4BDC">
            <w:pPr>
              <w:jc w:val="center"/>
              <w:rPr>
                <w:rFonts w:cstheme="minorHAnsi"/>
              </w:rPr>
            </w:pPr>
          </w:p>
        </w:tc>
        <w:tc>
          <w:tcPr>
            <w:tcW w:w="2026" w:type="dxa"/>
            <w:vMerge/>
          </w:tcPr>
          <w:p w14:paraId="5F17A50A" w14:textId="77777777" w:rsidR="009E4BDC" w:rsidRPr="001D1CEC" w:rsidRDefault="009E4BDC" w:rsidP="009E4BDC">
            <w:pPr>
              <w:jc w:val="center"/>
              <w:rPr>
                <w:rFonts w:cstheme="minorHAnsi"/>
                <w:i/>
                <w:iCs/>
              </w:rPr>
            </w:pPr>
          </w:p>
        </w:tc>
        <w:tc>
          <w:tcPr>
            <w:tcW w:w="3600" w:type="dxa"/>
          </w:tcPr>
          <w:p w14:paraId="29234F0B" w14:textId="59F7924D" w:rsidR="009E4BDC" w:rsidRPr="001D1CEC" w:rsidRDefault="009E4BDC" w:rsidP="009E4BDC">
            <w:pPr>
              <w:jc w:val="center"/>
              <w:rPr>
                <w:rFonts w:cstheme="minorHAnsi"/>
              </w:rPr>
            </w:pPr>
            <w:r w:rsidRPr="001D1CEC">
              <w:rPr>
                <w:rFonts w:cstheme="minorHAnsi"/>
              </w:rPr>
              <w:t>γ-Cadinene</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4A9C2DBD" w14:textId="77777777" w:rsidR="009E4BDC" w:rsidRPr="001D1CEC" w:rsidRDefault="009E4BDC" w:rsidP="009E4BDC">
            <w:pPr>
              <w:jc w:val="center"/>
              <w:rPr>
                <w:rFonts w:cstheme="minorHAnsi"/>
                <w:color w:val="212121"/>
              </w:rPr>
            </w:pPr>
            <w:r w:rsidRPr="001D1CEC">
              <w:rPr>
                <w:rFonts w:cstheme="minorHAnsi"/>
                <w:color w:val="212121"/>
              </w:rPr>
              <w:t>92313</w:t>
            </w:r>
          </w:p>
          <w:p w14:paraId="64939635" w14:textId="77777777" w:rsidR="009E4BDC" w:rsidRPr="001D1CEC" w:rsidRDefault="009E4BDC" w:rsidP="009E4BDC">
            <w:pPr>
              <w:jc w:val="center"/>
              <w:rPr>
                <w:rFonts w:cstheme="minorHAnsi"/>
              </w:rPr>
            </w:pPr>
          </w:p>
        </w:tc>
      </w:tr>
      <w:tr w:rsidR="009E4BDC" w:rsidRPr="001D1CEC" w14:paraId="6D4C33EE" w14:textId="77777777" w:rsidTr="009E4BDC">
        <w:trPr>
          <w:trHeight w:val="539"/>
        </w:trPr>
        <w:tc>
          <w:tcPr>
            <w:tcW w:w="939" w:type="dxa"/>
            <w:vMerge/>
          </w:tcPr>
          <w:p w14:paraId="610E1BFD" w14:textId="77777777" w:rsidR="009E4BDC" w:rsidRPr="001D1CEC" w:rsidRDefault="009E4BDC" w:rsidP="009E4BDC">
            <w:pPr>
              <w:jc w:val="center"/>
              <w:rPr>
                <w:rFonts w:cstheme="minorHAnsi"/>
              </w:rPr>
            </w:pPr>
          </w:p>
        </w:tc>
        <w:tc>
          <w:tcPr>
            <w:tcW w:w="2026" w:type="dxa"/>
            <w:vMerge/>
          </w:tcPr>
          <w:p w14:paraId="7554B450" w14:textId="77777777" w:rsidR="009E4BDC" w:rsidRPr="001D1CEC" w:rsidRDefault="009E4BDC" w:rsidP="009E4BDC">
            <w:pPr>
              <w:jc w:val="center"/>
              <w:rPr>
                <w:rFonts w:cstheme="minorHAnsi"/>
                <w:i/>
                <w:iCs/>
              </w:rPr>
            </w:pPr>
          </w:p>
        </w:tc>
        <w:tc>
          <w:tcPr>
            <w:tcW w:w="3600" w:type="dxa"/>
          </w:tcPr>
          <w:p w14:paraId="4D96677C" w14:textId="31A51B38" w:rsidR="009E4BDC" w:rsidRPr="001D1CEC" w:rsidRDefault="009E4BDC" w:rsidP="009E4BDC">
            <w:pPr>
              <w:jc w:val="center"/>
              <w:rPr>
                <w:rFonts w:cstheme="minorHAnsi"/>
              </w:rPr>
            </w:pPr>
            <w:r w:rsidRPr="001D1CEC">
              <w:rPr>
                <w:rFonts w:cstheme="minorHAnsi"/>
              </w:rPr>
              <w:t>γ-Muurolene</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1E0CD4CB" w14:textId="77777777" w:rsidR="009E4BDC" w:rsidRPr="001D1CEC" w:rsidRDefault="009E4BDC" w:rsidP="009E4BDC">
            <w:pPr>
              <w:jc w:val="center"/>
              <w:rPr>
                <w:rFonts w:cstheme="minorHAnsi"/>
              </w:rPr>
            </w:pPr>
            <w:r w:rsidRPr="001D1CEC">
              <w:rPr>
                <w:rFonts w:cstheme="minorHAnsi"/>
                <w:color w:val="212121"/>
                <w:shd w:val="clear" w:color="auto" w:fill="FFFFFF"/>
              </w:rPr>
              <w:t>12313020</w:t>
            </w:r>
          </w:p>
        </w:tc>
      </w:tr>
      <w:tr w:rsidR="009E4BDC" w:rsidRPr="001D1CEC" w14:paraId="2B3202A0" w14:textId="77777777" w:rsidTr="009E4BDC">
        <w:trPr>
          <w:trHeight w:val="20"/>
        </w:trPr>
        <w:tc>
          <w:tcPr>
            <w:tcW w:w="939" w:type="dxa"/>
            <w:vMerge/>
          </w:tcPr>
          <w:p w14:paraId="1F71168B" w14:textId="77777777" w:rsidR="009E4BDC" w:rsidRPr="001D1CEC" w:rsidRDefault="009E4BDC" w:rsidP="009E4BDC">
            <w:pPr>
              <w:jc w:val="center"/>
              <w:rPr>
                <w:rFonts w:cstheme="minorHAnsi"/>
              </w:rPr>
            </w:pPr>
          </w:p>
        </w:tc>
        <w:tc>
          <w:tcPr>
            <w:tcW w:w="2026" w:type="dxa"/>
            <w:vMerge/>
          </w:tcPr>
          <w:p w14:paraId="507A8752" w14:textId="77777777" w:rsidR="009E4BDC" w:rsidRPr="001D1CEC" w:rsidRDefault="009E4BDC" w:rsidP="009E4BDC">
            <w:pPr>
              <w:jc w:val="center"/>
              <w:rPr>
                <w:rFonts w:cstheme="minorHAnsi"/>
                <w:i/>
                <w:iCs/>
              </w:rPr>
            </w:pPr>
          </w:p>
        </w:tc>
        <w:tc>
          <w:tcPr>
            <w:tcW w:w="3600" w:type="dxa"/>
          </w:tcPr>
          <w:p w14:paraId="07A630CE" w14:textId="691BBB6A" w:rsidR="009E4BDC" w:rsidRPr="001D1CEC" w:rsidRDefault="009E4BDC" w:rsidP="009E4BDC">
            <w:pPr>
              <w:jc w:val="center"/>
              <w:rPr>
                <w:rFonts w:cstheme="minorHAnsi"/>
              </w:rPr>
            </w:pPr>
            <w:r w:rsidRPr="001D1CEC">
              <w:rPr>
                <w:rFonts w:ascii="Cambria Math" w:hAnsi="Cambria Math" w:cs="Cambria Math"/>
              </w:rPr>
              <w:t>𝜏</w:t>
            </w:r>
            <w:r w:rsidRPr="001D1CEC">
              <w:rPr>
                <w:rFonts w:cstheme="minorHAnsi"/>
              </w:rPr>
              <w:t>-Cadinol</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0DAB046A" w14:textId="77777777" w:rsidR="009E4BDC" w:rsidRPr="001D1CEC" w:rsidRDefault="009E4BDC" w:rsidP="009E4BDC">
            <w:pPr>
              <w:jc w:val="center"/>
              <w:rPr>
                <w:rFonts w:cstheme="minorHAnsi"/>
                <w:color w:val="212121"/>
              </w:rPr>
            </w:pPr>
            <w:r w:rsidRPr="001D1CEC">
              <w:rPr>
                <w:rFonts w:cstheme="minorHAnsi"/>
                <w:color w:val="212121"/>
              </w:rPr>
              <w:t>12302222</w:t>
            </w:r>
          </w:p>
          <w:p w14:paraId="74D5051C" w14:textId="77777777" w:rsidR="009E4BDC" w:rsidRPr="001D1CEC" w:rsidRDefault="009E4BDC" w:rsidP="009E4BDC">
            <w:pPr>
              <w:jc w:val="center"/>
              <w:rPr>
                <w:rFonts w:cstheme="minorHAnsi"/>
              </w:rPr>
            </w:pPr>
          </w:p>
        </w:tc>
      </w:tr>
      <w:tr w:rsidR="009E4BDC" w:rsidRPr="001D1CEC" w14:paraId="40EA1DFC" w14:textId="77777777" w:rsidTr="009E4BDC">
        <w:trPr>
          <w:trHeight w:val="20"/>
        </w:trPr>
        <w:tc>
          <w:tcPr>
            <w:tcW w:w="939" w:type="dxa"/>
            <w:vMerge/>
          </w:tcPr>
          <w:p w14:paraId="389B8CEA" w14:textId="77777777" w:rsidR="009E4BDC" w:rsidRPr="001D1CEC" w:rsidRDefault="009E4BDC" w:rsidP="009E4BDC">
            <w:pPr>
              <w:jc w:val="center"/>
              <w:rPr>
                <w:rFonts w:cstheme="minorHAnsi"/>
              </w:rPr>
            </w:pPr>
          </w:p>
        </w:tc>
        <w:tc>
          <w:tcPr>
            <w:tcW w:w="2026" w:type="dxa"/>
            <w:vMerge/>
          </w:tcPr>
          <w:p w14:paraId="4279D037" w14:textId="77777777" w:rsidR="009E4BDC" w:rsidRPr="001D1CEC" w:rsidRDefault="009E4BDC" w:rsidP="009E4BDC">
            <w:pPr>
              <w:jc w:val="center"/>
              <w:rPr>
                <w:rFonts w:cstheme="minorHAnsi"/>
                <w:i/>
                <w:iCs/>
              </w:rPr>
            </w:pPr>
          </w:p>
        </w:tc>
        <w:tc>
          <w:tcPr>
            <w:tcW w:w="3600" w:type="dxa"/>
          </w:tcPr>
          <w:p w14:paraId="56359456" w14:textId="194905F3" w:rsidR="009E4BDC" w:rsidRPr="001D1CEC" w:rsidRDefault="009E4BDC" w:rsidP="009E4BDC">
            <w:pPr>
              <w:jc w:val="center"/>
              <w:rPr>
                <w:rFonts w:cstheme="minorHAnsi"/>
              </w:rPr>
            </w:pPr>
            <w:r w:rsidRPr="001D1CEC">
              <w:rPr>
                <w:rFonts w:ascii="Cambria Math" w:hAnsi="Cambria Math" w:cs="Cambria Math"/>
              </w:rPr>
              <w:t>𝛿</w:t>
            </w:r>
            <w:r w:rsidRPr="001D1CEC">
              <w:rPr>
                <w:rFonts w:cstheme="minorHAnsi"/>
              </w:rPr>
              <w:t>-Elemene</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60889695" w14:textId="77777777" w:rsidR="009E4BDC" w:rsidRPr="001D1CEC" w:rsidRDefault="009E4BDC" w:rsidP="009E4BDC">
            <w:pPr>
              <w:jc w:val="center"/>
              <w:rPr>
                <w:rFonts w:cstheme="minorHAnsi"/>
                <w:color w:val="212121"/>
              </w:rPr>
            </w:pPr>
            <w:r w:rsidRPr="001D1CEC">
              <w:rPr>
                <w:rFonts w:cstheme="minorHAnsi"/>
                <w:color w:val="212121"/>
              </w:rPr>
              <w:t>12309449</w:t>
            </w:r>
          </w:p>
          <w:p w14:paraId="7305CF2E" w14:textId="77777777" w:rsidR="009E4BDC" w:rsidRPr="001D1CEC" w:rsidRDefault="009E4BDC" w:rsidP="009E4BDC">
            <w:pPr>
              <w:jc w:val="center"/>
              <w:rPr>
                <w:rFonts w:cstheme="minorHAnsi"/>
              </w:rPr>
            </w:pPr>
          </w:p>
        </w:tc>
      </w:tr>
      <w:tr w:rsidR="009E4BDC" w:rsidRPr="001D1CEC" w14:paraId="011F54E9" w14:textId="77777777" w:rsidTr="009E4BDC">
        <w:trPr>
          <w:trHeight w:val="23"/>
        </w:trPr>
        <w:tc>
          <w:tcPr>
            <w:tcW w:w="939" w:type="dxa"/>
            <w:vMerge/>
          </w:tcPr>
          <w:p w14:paraId="708D1334" w14:textId="77777777" w:rsidR="009E4BDC" w:rsidRPr="001D1CEC" w:rsidRDefault="009E4BDC" w:rsidP="009E4BDC">
            <w:pPr>
              <w:jc w:val="center"/>
              <w:rPr>
                <w:rFonts w:cstheme="minorHAnsi"/>
              </w:rPr>
            </w:pPr>
          </w:p>
        </w:tc>
        <w:tc>
          <w:tcPr>
            <w:tcW w:w="2026" w:type="dxa"/>
            <w:vMerge/>
          </w:tcPr>
          <w:p w14:paraId="6F2696BE" w14:textId="77777777" w:rsidR="009E4BDC" w:rsidRPr="001D1CEC" w:rsidRDefault="009E4BDC" w:rsidP="009E4BDC">
            <w:pPr>
              <w:jc w:val="center"/>
              <w:rPr>
                <w:rFonts w:cstheme="minorHAnsi"/>
                <w:i/>
                <w:iCs/>
              </w:rPr>
            </w:pPr>
          </w:p>
        </w:tc>
        <w:tc>
          <w:tcPr>
            <w:tcW w:w="3600" w:type="dxa"/>
          </w:tcPr>
          <w:p w14:paraId="3671E3BF" w14:textId="419E814C" w:rsidR="009E4BDC" w:rsidRPr="001D1CEC" w:rsidRDefault="009E4BDC" w:rsidP="009E4BDC">
            <w:pPr>
              <w:jc w:val="center"/>
              <w:rPr>
                <w:rFonts w:cstheme="minorHAnsi"/>
              </w:rPr>
            </w:pPr>
            <w:r w:rsidRPr="001D1CEC">
              <w:rPr>
                <w:rFonts w:ascii="Cambria Math" w:hAnsi="Cambria Math" w:cs="Cambria Math"/>
              </w:rPr>
              <w:t>𝛿</w:t>
            </w:r>
            <w:r w:rsidRPr="001D1CEC">
              <w:rPr>
                <w:rFonts w:cstheme="minorHAnsi"/>
              </w:rPr>
              <w:t>-Cadinene</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4A3ADF71" w14:textId="77777777" w:rsidR="009E4BDC" w:rsidRPr="001D1CEC" w:rsidRDefault="009E4BDC" w:rsidP="009E4BDC">
            <w:pPr>
              <w:jc w:val="center"/>
              <w:rPr>
                <w:rFonts w:cstheme="minorHAnsi"/>
                <w:color w:val="212121"/>
              </w:rPr>
            </w:pPr>
            <w:r w:rsidRPr="001D1CEC">
              <w:rPr>
                <w:rFonts w:cstheme="minorHAnsi"/>
                <w:color w:val="212121"/>
              </w:rPr>
              <w:t>441005</w:t>
            </w:r>
          </w:p>
          <w:p w14:paraId="4F9ACFB6" w14:textId="77777777" w:rsidR="009E4BDC" w:rsidRPr="001D1CEC" w:rsidRDefault="009E4BDC" w:rsidP="009E4BDC">
            <w:pPr>
              <w:jc w:val="center"/>
              <w:rPr>
                <w:rFonts w:cstheme="minorHAnsi"/>
              </w:rPr>
            </w:pPr>
          </w:p>
        </w:tc>
      </w:tr>
      <w:tr w:rsidR="009E4BDC" w:rsidRPr="001D1CEC" w14:paraId="13CC985F" w14:textId="77777777" w:rsidTr="009E4BDC">
        <w:trPr>
          <w:trHeight w:val="20"/>
        </w:trPr>
        <w:tc>
          <w:tcPr>
            <w:tcW w:w="939" w:type="dxa"/>
            <w:vMerge/>
          </w:tcPr>
          <w:p w14:paraId="2A090F51" w14:textId="77777777" w:rsidR="009E4BDC" w:rsidRPr="001D1CEC" w:rsidRDefault="009E4BDC" w:rsidP="009E4BDC">
            <w:pPr>
              <w:jc w:val="center"/>
              <w:rPr>
                <w:rFonts w:cstheme="minorHAnsi"/>
              </w:rPr>
            </w:pPr>
          </w:p>
        </w:tc>
        <w:tc>
          <w:tcPr>
            <w:tcW w:w="2026" w:type="dxa"/>
            <w:vMerge/>
          </w:tcPr>
          <w:p w14:paraId="389D5165" w14:textId="77777777" w:rsidR="009E4BDC" w:rsidRPr="001D1CEC" w:rsidRDefault="009E4BDC" w:rsidP="009E4BDC">
            <w:pPr>
              <w:jc w:val="center"/>
              <w:rPr>
                <w:rFonts w:cstheme="minorHAnsi"/>
                <w:i/>
                <w:iCs/>
              </w:rPr>
            </w:pPr>
          </w:p>
        </w:tc>
        <w:tc>
          <w:tcPr>
            <w:tcW w:w="3600" w:type="dxa"/>
          </w:tcPr>
          <w:p w14:paraId="0648732A" w14:textId="6DCDFE9A" w:rsidR="009E4BDC" w:rsidRPr="001D1CEC" w:rsidRDefault="009E4BDC" w:rsidP="009E4BDC">
            <w:pPr>
              <w:jc w:val="center"/>
              <w:rPr>
                <w:rFonts w:cstheme="minorHAnsi"/>
              </w:rPr>
            </w:pPr>
            <w:r w:rsidRPr="001D1CEC">
              <w:rPr>
                <w:rFonts w:cstheme="minorHAnsi"/>
              </w:rPr>
              <w:t>1-epi-Cubenol</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2476B76D" w14:textId="77777777" w:rsidR="009E4BDC" w:rsidRPr="001D1CEC" w:rsidRDefault="009E4BDC" w:rsidP="009E4BDC">
            <w:pPr>
              <w:jc w:val="center"/>
              <w:rPr>
                <w:rFonts w:cstheme="minorHAnsi"/>
                <w:color w:val="212121"/>
              </w:rPr>
            </w:pPr>
            <w:r w:rsidRPr="001D1CEC">
              <w:rPr>
                <w:rFonts w:cstheme="minorHAnsi"/>
                <w:color w:val="212121"/>
              </w:rPr>
              <w:t>519857</w:t>
            </w:r>
          </w:p>
          <w:p w14:paraId="796787AB" w14:textId="77777777" w:rsidR="009E4BDC" w:rsidRPr="001D1CEC" w:rsidRDefault="009E4BDC" w:rsidP="009E4BDC">
            <w:pPr>
              <w:jc w:val="center"/>
              <w:rPr>
                <w:rFonts w:cstheme="minorHAnsi"/>
              </w:rPr>
            </w:pPr>
          </w:p>
        </w:tc>
      </w:tr>
      <w:tr w:rsidR="009E4BDC" w:rsidRPr="001D1CEC" w14:paraId="67B33BFA" w14:textId="77777777" w:rsidTr="009E4BDC">
        <w:trPr>
          <w:trHeight w:val="20"/>
        </w:trPr>
        <w:tc>
          <w:tcPr>
            <w:tcW w:w="939" w:type="dxa"/>
            <w:vMerge/>
          </w:tcPr>
          <w:p w14:paraId="2AFE21B2" w14:textId="77777777" w:rsidR="009E4BDC" w:rsidRPr="001D1CEC" w:rsidRDefault="009E4BDC" w:rsidP="009E4BDC">
            <w:pPr>
              <w:jc w:val="center"/>
              <w:rPr>
                <w:rFonts w:cstheme="minorHAnsi"/>
              </w:rPr>
            </w:pPr>
          </w:p>
        </w:tc>
        <w:tc>
          <w:tcPr>
            <w:tcW w:w="2026" w:type="dxa"/>
            <w:vMerge/>
          </w:tcPr>
          <w:p w14:paraId="725F7171" w14:textId="77777777" w:rsidR="009E4BDC" w:rsidRPr="001D1CEC" w:rsidRDefault="009E4BDC" w:rsidP="009E4BDC">
            <w:pPr>
              <w:jc w:val="center"/>
              <w:rPr>
                <w:rFonts w:cstheme="minorHAnsi"/>
                <w:i/>
                <w:iCs/>
              </w:rPr>
            </w:pPr>
          </w:p>
        </w:tc>
        <w:tc>
          <w:tcPr>
            <w:tcW w:w="3600" w:type="dxa"/>
          </w:tcPr>
          <w:p w14:paraId="528FFCB4" w14:textId="7092FA72" w:rsidR="009E4BDC" w:rsidRPr="001D1CEC" w:rsidRDefault="009E4BDC" w:rsidP="009E4BDC">
            <w:pPr>
              <w:jc w:val="center"/>
              <w:rPr>
                <w:rFonts w:cstheme="minorHAnsi"/>
              </w:rPr>
            </w:pPr>
            <w:r w:rsidRPr="001D1CEC">
              <w:rPr>
                <w:rFonts w:cstheme="minorHAnsi"/>
              </w:rPr>
              <w:t>Caryophyllene oxide</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78DE5A95" w14:textId="77777777" w:rsidR="009E4BDC" w:rsidRPr="001D1CEC" w:rsidRDefault="009E4BDC" w:rsidP="009E4BDC">
            <w:pPr>
              <w:jc w:val="center"/>
              <w:rPr>
                <w:rFonts w:cstheme="minorHAnsi"/>
                <w:color w:val="212121"/>
              </w:rPr>
            </w:pPr>
            <w:r w:rsidRPr="001D1CEC">
              <w:rPr>
                <w:rFonts w:cstheme="minorHAnsi"/>
                <w:color w:val="212121"/>
              </w:rPr>
              <w:t>1742210</w:t>
            </w:r>
          </w:p>
          <w:p w14:paraId="0545F421" w14:textId="77777777" w:rsidR="009E4BDC" w:rsidRPr="001D1CEC" w:rsidRDefault="009E4BDC" w:rsidP="009E4BDC">
            <w:pPr>
              <w:jc w:val="center"/>
              <w:rPr>
                <w:rFonts w:cstheme="minorHAnsi"/>
              </w:rPr>
            </w:pPr>
          </w:p>
        </w:tc>
      </w:tr>
      <w:tr w:rsidR="009E4BDC" w:rsidRPr="001D1CEC" w14:paraId="6C41C910" w14:textId="77777777" w:rsidTr="009E4BDC">
        <w:trPr>
          <w:trHeight w:val="20"/>
        </w:trPr>
        <w:tc>
          <w:tcPr>
            <w:tcW w:w="939" w:type="dxa"/>
            <w:vMerge/>
          </w:tcPr>
          <w:p w14:paraId="6210C32E" w14:textId="77777777" w:rsidR="009E4BDC" w:rsidRPr="001D1CEC" w:rsidRDefault="009E4BDC" w:rsidP="009E4BDC">
            <w:pPr>
              <w:jc w:val="center"/>
              <w:rPr>
                <w:rFonts w:cstheme="minorHAnsi"/>
              </w:rPr>
            </w:pPr>
          </w:p>
        </w:tc>
        <w:tc>
          <w:tcPr>
            <w:tcW w:w="2026" w:type="dxa"/>
            <w:vMerge/>
          </w:tcPr>
          <w:p w14:paraId="381CA1FD" w14:textId="77777777" w:rsidR="009E4BDC" w:rsidRPr="001D1CEC" w:rsidRDefault="009E4BDC" w:rsidP="009E4BDC">
            <w:pPr>
              <w:jc w:val="center"/>
              <w:rPr>
                <w:rFonts w:cstheme="minorHAnsi"/>
                <w:i/>
                <w:iCs/>
              </w:rPr>
            </w:pPr>
          </w:p>
        </w:tc>
        <w:tc>
          <w:tcPr>
            <w:tcW w:w="3600" w:type="dxa"/>
          </w:tcPr>
          <w:p w14:paraId="3D7F3E6D" w14:textId="1BC81023" w:rsidR="009E4BDC" w:rsidRPr="001D1CEC" w:rsidRDefault="009E4BDC" w:rsidP="009E4BDC">
            <w:pPr>
              <w:jc w:val="center"/>
              <w:rPr>
                <w:rFonts w:cstheme="minorHAnsi"/>
              </w:rPr>
            </w:pPr>
            <w:r w:rsidRPr="001D1CEC">
              <w:rPr>
                <w:rFonts w:cstheme="minorHAnsi"/>
              </w:rPr>
              <w:t>Epi-cedrol</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558ABB6E" w14:textId="77777777" w:rsidR="009E4BDC" w:rsidRPr="001D1CEC" w:rsidRDefault="009E4BDC" w:rsidP="009E4BDC">
            <w:pPr>
              <w:jc w:val="center"/>
              <w:rPr>
                <w:rFonts w:cstheme="minorHAnsi"/>
                <w:color w:val="212121"/>
              </w:rPr>
            </w:pPr>
            <w:r w:rsidRPr="001D1CEC">
              <w:rPr>
                <w:rFonts w:cstheme="minorHAnsi"/>
                <w:color w:val="212121"/>
              </w:rPr>
              <w:t>6713078</w:t>
            </w:r>
          </w:p>
          <w:p w14:paraId="46455103" w14:textId="77777777" w:rsidR="009E4BDC" w:rsidRPr="001D1CEC" w:rsidRDefault="009E4BDC" w:rsidP="009E4BDC">
            <w:pPr>
              <w:jc w:val="center"/>
              <w:rPr>
                <w:rFonts w:cstheme="minorHAnsi"/>
              </w:rPr>
            </w:pPr>
          </w:p>
        </w:tc>
      </w:tr>
      <w:tr w:rsidR="009E4BDC" w:rsidRPr="001D1CEC" w14:paraId="04552FB1" w14:textId="77777777" w:rsidTr="009E4BDC">
        <w:trPr>
          <w:trHeight w:val="20"/>
        </w:trPr>
        <w:tc>
          <w:tcPr>
            <w:tcW w:w="939" w:type="dxa"/>
            <w:vMerge/>
          </w:tcPr>
          <w:p w14:paraId="32CB5703" w14:textId="77777777" w:rsidR="009E4BDC" w:rsidRPr="001D1CEC" w:rsidRDefault="009E4BDC" w:rsidP="009E4BDC">
            <w:pPr>
              <w:jc w:val="center"/>
              <w:rPr>
                <w:rFonts w:cstheme="minorHAnsi"/>
              </w:rPr>
            </w:pPr>
          </w:p>
        </w:tc>
        <w:tc>
          <w:tcPr>
            <w:tcW w:w="2026" w:type="dxa"/>
            <w:vMerge/>
          </w:tcPr>
          <w:p w14:paraId="3DD5CCA8" w14:textId="77777777" w:rsidR="009E4BDC" w:rsidRPr="001D1CEC" w:rsidRDefault="009E4BDC" w:rsidP="009E4BDC">
            <w:pPr>
              <w:jc w:val="center"/>
              <w:rPr>
                <w:rFonts w:cstheme="minorHAnsi"/>
                <w:i/>
                <w:iCs/>
              </w:rPr>
            </w:pPr>
          </w:p>
        </w:tc>
        <w:tc>
          <w:tcPr>
            <w:tcW w:w="3600" w:type="dxa"/>
          </w:tcPr>
          <w:p w14:paraId="4E191635" w14:textId="4A344DAE" w:rsidR="009E4BDC" w:rsidRPr="001D1CEC" w:rsidRDefault="009E4BDC" w:rsidP="009E4BDC">
            <w:pPr>
              <w:jc w:val="center"/>
              <w:rPr>
                <w:rFonts w:cstheme="minorHAnsi"/>
              </w:rPr>
            </w:pPr>
            <w:r w:rsidRPr="001D1CEC">
              <w:rPr>
                <w:rFonts w:cstheme="minorHAnsi"/>
              </w:rPr>
              <w:t>(E)-nerolidol</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3375CC8A" w14:textId="77777777" w:rsidR="009E4BDC" w:rsidRPr="001D1CEC" w:rsidRDefault="009E4BDC" w:rsidP="009E4BDC">
            <w:pPr>
              <w:jc w:val="center"/>
              <w:rPr>
                <w:rFonts w:cstheme="minorHAnsi"/>
                <w:color w:val="212121"/>
              </w:rPr>
            </w:pPr>
            <w:r w:rsidRPr="001D1CEC">
              <w:rPr>
                <w:rFonts w:cstheme="minorHAnsi"/>
                <w:color w:val="212121"/>
              </w:rPr>
              <w:t>5284507</w:t>
            </w:r>
          </w:p>
          <w:p w14:paraId="4934A971" w14:textId="77777777" w:rsidR="009E4BDC" w:rsidRPr="001D1CEC" w:rsidRDefault="009E4BDC" w:rsidP="009E4BDC">
            <w:pPr>
              <w:jc w:val="center"/>
              <w:rPr>
                <w:rFonts w:cstheme="minorHAnsi"/>
              </w:rPr>
            </w:pPr>
          </w:p>
        </w:tc>
      </w:tr>
      <w:tr w:rsidR="009E4BDC" w:rsidRPr="001D1CEC" w14:paraId="5ED3C737" w14:textId="77777777" w:rsidTr="009E4BDC">
        <w:trPr>
          <w:trHeight w:val="20"/>
        </w:trPr>
        <w:tc>
          <w:tcPr>
            <w:tcW w:w="939" w:type="dxa"/>
            <w:vMerge/>
          </w:tcPr>
          <w:p w14:paraId="53135265" w14:textId="77777777" w:rsidR="009E4BDC" w:rsidRPr="001D1CEC" w:rsidRDefault="009E4BDC" w:rsidP="009E4BDC">
            <w:pPr>
              <w:jc w:val="center"/>
              <w:rPr>
                <w:rFonts w:cstheme="minorHAnsi"/>
              </w:rPr>
            </w:pPr>
          </w:p>
        </w:tc>
        <w:tc>
          <w:tcPr>
            <w:tcW w:w="2026" w:type="dxa"/>
            <w:vMerge/>
          </w:tcPr>
          <w:p w14:paraId="274CD644" w14:textId="77777777" w:rsidR="009E4BDC" w:rsidRPr="001D1CEC" w:rsidRDefault="009E4BDC" w:rsidP="009E4BDC">
            <w:pPr>
              <w:jc w:val="center"/>
              <w:rPr>
                <w:rFonts w:cstheme="minorHAnsi"/>
                <w:i/>
                <w:iCs/>
              </w:rPr>
            </w:pPr>
          </w:p>
        </w:tc>
        <w:tc>
          <w:tcPr>
            <w:tcW w:w="3600" w:type="dxa"/>
          </w:tcPr>
          <w:p w14:paraId="49C4C5EB" w14:textId="5012DE59" w:rsidR="009E4BDC" w:rsidRPr="001D1CEC" w:rsidRDefault="009E4BDC" w:rsidP="009E4BDC">
            <w:pPr>
              <w:jc w:val="center"/>
              <w:rPr>
                <w:rFonts w:cstheme="minorHAnsi"/>
              </w:rPr>
            </w:pPr>
            <w:proofErr w:type="spellStart"/>
            <w:r w:rsidRPr="001D1CEC">
              <w:rPr>
                <w:rFonts w:cstheme="minorHAnsi"/>
              </w:rPr>
              <w:t>Precocene</w:t>
            </w:r>
            <w:proofErr w:type="spellEnd"/>
            <w:r w:rsidRPr="001D1CEC">
              <w:rPr>
                <w:rFonts w:cstheme="minorHAnsi"/>
              </w:rPr>
              <w:t xml:space="preserve"> 1</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1CE9B2B2" w14:textId="77777777" w:rsidR="009E4BDC" w:rsidRPr="001D1CEC" w:rsidRDefault="009E4BDC" w:rsidP="009E4BDC">
            <w:pPr>
              <w:jc w:val="center"/>
              <w:rPr>
                <w:rFonts w:cstheme="minorHAnsi"/>
                <w:color w:val="212121"/>
              </w:rPr>
            </w:pPr>
            <w:r w:rsidRPr="001D1CEC">
              <w:rPr>
                <w:rFonts w:cstheme="minorHAnsi"/>
                <w:color w:val="212121"/>
              </w:rPr>
              <w:t>28619</w:t>
            </w:r>
          </w:p>
          <w:p w14:paraId="4C7926D6" w14:textId="77777777" w:rsidR="009E4BDC" w:rsidRPr="001D1CEC" w:rsidRDefault="009E4BDC" w:rsidP="009E4BDC">
            <w:pPr>
              <w:jc w:val="center"/>
              <w:rPr>
                <w:rFonts w:cstheme="minorHAnsi"/>
              </w:rPr>
            </w:pPr>
          </w:p>
        </w:tc>
      </w:tr>
      <w:tr w:rsidR="009E4BDC" w:rsidRPr="001D1CEC" w14:paraId="1FBF241D" w14:textId="77777777" w:rsidTr="009E4BDC">
        <w:trPr>
          <w:trHeight w:val="20"/>
        </w:trPr>
        <w:tc>
          <w:tcPr>
            <w:tcW w:w="939" w:type="dxa"/>
            <w:vMerge/>
          </w:tcPr>
          <w:p w14:paraId="7D8E8343" w14:textId="77777777" w:rsidR="009E4BDC" w:rsidRPr="001D1CEC" w:rsidRDefault="009E4BDC" w:rsidP="009E4BDC">
            <w:pPr>
              <w:jc w:val="center"/>
              <w:rPr>
                <w:rFonts w:cstheme="minorHAnsi"/>
              </w:rPr>
            </w:pPr>
          </w:p>
        </w:tc>
        <w:tc>
          <w:tcPr>
            <w:tcW w:w="2026" w:type="dxa"/>
            <w:vMerge/>
          </w:tcPr>
          <w:p w14:paraId="5F4E8BF6" w14:textId="77777777" w:rsidR="009E4BDC" w:rsidRPr="001D1CEC" w:rsidRDefault="009E4BDC" w:rsidP="009E4BDC">
            <w:pPr>
              <w:jc w:val="center"/>
              <w:rPr>
                <w:rFonts w:cstheme="minorHAnsi"/>
                <w:i/>
                <w:iCs/>
              </w:rPr>
            </w:pPr>
          </w:p>
        </w:tc>
        <w:tc>
          <w:tcPr>
            <w:tcW w:w="3600" w:type="dxa"/>
          </w:tcPr>
          <w:p w14:paraId="635C487D" w14:textId="37FEAB7D" w:rsidR="009E4BDC" w:rsidRPr="001D1CEC" w:rsidRDefault="009E4BDC" w:rsidP="009E4BDC">
            <w:pPr>
              <w:jc w:val="center"/>
              <w:rPr>
                <w:rFonts w:cstheme="minorHAnsi"/>
              </w:rPr>
            </w:pPr>
            <w:r w:rsidRPr="001D1CEC">
              <w:rPr>
                <w:rFonts w:cstheme="minorHAnsi"/>
              </w:rPr>
              <w:t>Spathulenol</w:t>
            </w:r>
            <w:r w:rsidR="007A3B34">
              <w:rPr>
                <w:rFonts w:cstheme="minorHAnsi"/>
              </w:rPr>
              <w:fldChar w:fldCharType="begin" w:fldLock="1"/>
            </w:r>
            <w:r w:rsidR="007A3B34">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6655C15E" w14:textId="77777777" w:rsidR="009E4BDC" w:rsidRPr="001D1CEC" w:rsidRDefault="009E4BDC" w:rsidP="009E4BDC">
            <w:pPr>
              <w:jc w:val="center"/>
              <w:rPr>
                <w:rFonts w:cstheme="minorHAnsi"/>
                <w:color w:val="212121"/>
              </w:rPr>
            </w:pPr>
            <w:r w:rsidRPr="001D1CEC">
              <w:rPr>
                <w:rFonts w:cstheme="minorHAnsi"/>
                <w:color w:val="212121"/>
              </w:rPr>
              <w:t>92231</w:t>
            </w:r>
          </w:p>
          <w:p w14:paraId="02E82AD0" w14:textId="77777777" w:rsidR="009E4BDC" w:rsidRPr="001D1CEC" w:rsidRDefault="009E4BDC" w:rsidP="009E4BDC">
            <w:pPr>
              <w:jc w:val="center"/>
              <w:rPr>
                <w:rFonts w:cstheme="minorHAnsi"/>
              </w:rPr>
            </w:pPr>
          </w:p>
        </w:tc>
      </w:tr>
      <w:tr w:rsidR="009E4BDC" w:rsidRPr="001D1CEC" w14:paraId="1A2D6B46" w14:textId="77777777" w:rsidTr="009E4BDC">
        <w:trPr>
          <w:trHeight w:val="20"/>
        </w:trPr>
        <w:tc>
          <w:tcPr>
            <w:tcW w:w="939" w:type="dxa"/>
            <w:vMerge/>
          </w:tcPr>
          <w:p w14:paraId="02D92902" w14:textId="77777777" w:rsidR="009E4BDC" w:rsidRPr="001D1CEC" w:rsidRDefault="009E4BDC" w:rsidP="009E4BDC">
            <w:pPr>
              <w:jc w:val="center"/>
              <w:rPr>
                <w:rFonts w:cstheme="minorHAnsi"/>
              </w:rPr>
            </w:pPr>
          </w:p>
        </w:tc>
        <w:tc>
          <w:tcPr>
            <w:tcW w:w="2026" w:type="dxa"/>
            <w:vMerge/>
          </w:tcPr>
          <w:p w14:paraId="6006EC3E" w14:textId="77777777" w:rsidR="009E4BDC" w:rsidRPr="001D1CEC" w:rsidRDefault="009E4BDC" w:rsidP="009E4BDC">
            <w:pPr>
              <w:jc w:val="center"/>
              <w:rPr>
                <w:rFonts w:cstheme="minorHAnsi"/>
                <w:i/>
                <w:iCs/>
              </w:rPr>
            </w:pPr>
          </w:p>
        </w:tc>
        <w:tc>
          <w:tcPr>
            <w:tcW w:w="3600" w:type="dxa"/>
          </w:tcPr>
          <w:p w14:paraId="04A2016A" w14:textId="5008AECA" w:rsidR="009E4BDC" w:rsidRPr="001D1CEC" w:rsidRDefault="009E4BDC" w:rsidP="009E4BDC">
            <w:pPr>
              <w:jc w:val="center"/>
              <w:rPr>
                <w:rFonts w:cstheme="minorHAnsi"/>
              </w:rPr>
            </w:pPr>
            <w:r w:rsidRPr="001D1CEC">
              <w:rPr>
                <w:rFonts w:cstheme="minorHAnsi"/>
              </w:rPr>
              <w:t>T-Muurolol</w:t>
            </w:r>
            <w:r w:rsidR="007A3B34">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A3B34">
              <w:rPr>
                <w:rFonts w:cstheme="minorHAnsi"/>
              </w:rPr>
              <w:fldChar w:fldCharType="separate"/>
            </w:r>
            <w:r w:rsidR="007A3B34" w:rsidRPr="007A3B34">
              <w:rPr>
                <w:rFonts w:cstheme="minorHAnsi"/>
                <w:noProof/>
                <w:vertAlign w:val="superscript"/>
              </w:rPr>
              <w:t>28</w:t>
            </w:r>
            <w:r w:rsidR="007A3B34">
              <w:rPr>
                <w:rFonts w:cstheme="minorHAnsi"/>
              </w:rPr>
              <w:fldChar w:fldCharType="end"/>
            </w:r>
          </w:p>
        </w:tc>
        <w:tc>
          <w:tcPr>
            <w:tcW w:w="2785" w:type="dxa"/>
          </w:tcPr>
          <w:p w14:paraId="561CDF6D" w14:textId="77777777" w:rsidR="009E4BDC" w:rsidRPr="001D1CEC" w:rsidRDefault="009E4BDC" w:rsidP="009E4BDC">
            <w:pPr>
              <w:jc w:val="center"/>
              <w:rPr>
                <w:rFonts w:cstheme="minorHAnsi"/>
                <w:color w:val="212121"/>
              </w:rPr>
            </w:pPr>
            <w:r w:rsidRPr="001D1CEC">
              <w:rPr>
                <w:rFonts w:cstheme="minorHAnsi"/>
                <w:color w:val="212121"/>
              </w:rPr>
              <w:t>3084331</w:t>
            </w:r>
          </w:p>
          <w:p w14:paraId="2CB440F9" w14:textId="77777777" w:rsidR="009E4BDC" w:rsidRPr="001D1CEC" w:rsidRDefault="009E4BDC" w:rsidP="009E4BDC">
            <w:pPr>
              <w:jc w:val="center"/>
              <w:rPr>
                <w:rFonts w:cstheme="minorHAnsi"/>
              </w:rPr>
            </w:pPr>
          </w:p>
        </w:tc>
      </w:tr>
      <w:tr w:rsidR="009E4BDC" w:rsidRPr="001D1CEC" w14:paraId="2A29EBAD" w14:textId="77777777" w:rsidTr="009E4BDC">
        <w:trPr>
          <w:trHeight w:val="20"/>
        </w:trPr>
        <w:tc>
          <w:tcPr>
            <w:tcW w:w="939" w:type="dxa"/>
            <w:vMerge/>
          </w:tcPr>
          <w:p w14:paraId="5B791599" w14:textId="77777777" w:rsidR="009E4BDC" w:rsidRPr="001D1CEC" w:rsidRDefault="009E4BDC" w:rsidP="009E4BDC">
            <w:pPr>
              <w:jc w:val="center"/>
              <w:rPr>
                <w:rFonts w:cstheme="minorHAnsi"/>
              </w:rPr>
            </w:pPr>
          </w:p>
        </w:tc>
        <w:tc>
          <w:tcPr>
            <w:tcW w:w="2026" w:type="dxa"/>
            <w:vMerge/>
          </w:tcPr>
          <w:p w14:paraId="4F3E7F20" w14:textId="77777777" w:rsidR="009E4BDC" w:rsidRPr="001D1CEC" w:rsidRDefault="009E4BDC" w:rsidP="009E4BDC">
            <w:pPr>
              <w:jc w:val="center"/>
              <w:rPr>
                <w:rFonts w:cstheme="minorHAnsi"/>
                <w:i/>
                <w:iCs/>
              </w:rPr>
            </w:pPr>
          </w:p>
        </w:tc>
        <w:tc>
          <w:tcPr>
            <w:tcW w:w="3600" w:type="dxa"/>
          </w:tcPr>
          <w:p w14:paraId="2B9FC1B9" w14:textId="21A9D56A" w:rsidR="009E4BDC" w:rsidRPr="001D1CEC" w:rsidRDefault="009E4BDC" w:rsidP="009E4BDC">
            <w:pPr>
              <w:jc w:val="center"/>
              <w:rPr>
                <w:rFonts w:cstheme="minorHAnsi"/>
              </w:rPr>
            </w:pPr>
            <w:r w:rsidRPr="001D1CEC">
              <w:rPr>
                <w:rFonts w:cstheme="minorHAnsi"/>
              </w:rPr>
              <w:t>Pimaradiene</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2AD79A8B" w14:textId="77777777" w:rsidR="009E4BDC" w:rsidRPr="001D1CEC" w:rsidRDefault="009E4BDC" w:rsidP="009E4BDC">
            <w:pPr>
              <w:jc w:val="center"/>
              <w:rPr>
                <w:rFonts w:cstheme="minorHAnsi"/>
                <w:color w:val="212121"/>
              </w:rPr>
            </w:pPr>
            <w:r w:rsidRPr="001D1CEC">
              <w:rPr>
                <w:rFonts w:cstheme="minorHAnsi"/>
                <w:color w:val="212121"/>
              </w:rPr>
              <w:t>440909</w:t>
            </w:r>
          </w:p>
          <w:p w14:paraId="2C509326" w14:textId="77777777" w:rsidR="009E4BDC" w:rsidRPr="001D1CEC" w:rsidRDefault="009E4BDC" w:rsidP="009E4BDC">
            <w:pPr>
              <w:jc w:val="center"/>
              <w:rPr>
                <w:rFonts w:cstheme="minorHAnsi"/>
              </w:rPr>
            </w:pPr>
          </w:p>
        </w:tc>
      </w:tr>
      <w:tr w:rsidR="009E4BDC" w:rsidRPr="001D1CEC" w14:paraId="3446BBBD" w14:textId="77777777" w:rsidTr="009E4BDC">
        <w:trPr>
          <w:trHeight w:val="20"/>
        </w:trPr>
        <w:tc>
          <w:tcPr>
            <w:tcW w:w="939" w:type="dxa"/>
            <w:vMerge/>
          </w:tcPr>
          <w:p w14:paraId="254321A4" w14:textId="77777777" w:rsidR="009E4BDC" w:rsidRPr="001D1CEC" w:rsidRDefault="009E4BDC" w:rsidP="009E4BDC">
            <w:pPr>
              <w:jc w:val="center"/>
              <w:rPr>
                <w:rFonts w:cstheme="minorHAnsi"/>
              </w:rPr>
            </w:pPr>
          </w:p>
        </w:tc>
        <w:tc>
          <w:tcPr>
            <w:tcW w:w="2026" w:type="dxa"/>
            <w:vMerge/>
          </w:tcPr>
          <w:p w14:paraId="1B6E6998" w14:textId="77777777" w:rsidR="009E4BDC" w:rsidRPr="001D1CEC" w:rsidRDefault="009E4BDC" w:rsidP="009E4BDC">
            <w:pPr>
              <w:jc w:val="center"/>
              <w:rPr>
                <w:rFonts w:cstheme="minorHAnsi"/>
                <w:i/>
                <w:iCs/>
              </w:rPr>
            </w:pPr>
          </w:p>
        </w:tc>
        <w:tc>
          <w:tcPr>
            <w:tcW w:w="3600" w:type="dxa"/>
          </w:tcPr>
          <w:p w14:paraId="75D5BDF6" w14:textId="68AD6839" w:rsidR="009E4BDC" w:rsidRPr="001D1CEC" w:rsidRDefault="009E4BDC" w:rsidP="009E4BDC">
            <w:pPr>
              <w:jc w:val="center"/>
              <w:rPr>
                <w:rFonts w:cstheme="minorHAnsi"/>
              </w:rPr>
            </w:pPr>
            <w:r w:rsidRPr="001D1CEC">
              <w:rPr>
                <w:rFonts w:cstheme="minorHAnsi"/>
              </w:rPr>
              <w:t>Phytol</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23E58D17" w14:textId="77777777" w:rsidR="009E4BDC" w:rsidRPr="001D1CEC" w:rsidRDefault="009E4BDC" w:rsidP="009E4BDC">
            <w:pPr>
              <w:jc w:val="center"/>
              <w:rPr>
                <w:rFonts w:cstheme="minorHAnsi"/>
                <w:color w:val="212121"/>
              </w:rPr>
            </w:pPr>
            <w:r w:rsidRPr="001D1CEC">
              <w:rPr>
                <w:rFonts w:cstheme="minorHAnsi"/>
                <w:color w:val="212121"/>
              </w:rPr>
              <w:t>5280435</w:t>
            </w:r>
          </w:p>
          <w:p w14:paraId="3862759C" w14:textId="77777777" w:rsidR="009E4BDC" w:rsidRPr="001D1CEC" w:rsidRDefault="009E4BDC" w:rsidP="009E4BDC">
            <w:pPr>
              <w:jc w:val="center"/>
              <w:rPr>
                <w:rFonts w:cstheme="minorHAnsi"/>
              </w:rPr>
            </w:pPr>
          </w:p>
        </w:tc>
      </w:tr>
      <w:tr w:rsidR="009E4BDC" w:rsidRPr="001D1CEC" w14:paraId="7F630880" w14:textId="77777777" w:rsidTr="009E4BDC">
        <w:trPr>
          <w:trHeight w:val="20"/>
        </w:trPr>
        <w:tc>
          <w:tcPr>
            <w:tcW w:w="939" w:type="dxa"/>
            <w:vMerge/>
          </w:tcPr>
          <w:p w14:paraId="189D01E0" w14:textId="77777777" w:rsidR="009E4BDC" w:rsidRPr="001D1CEC" w:rsidRDefault="009E4BDC" w:rsidP="009E4BDC">
            <w:pPr>
              <w:jc w:val="center"/>
              <w:rPr>
                <w:rFonts w:cstheme="minorHAnsi"/>
              </w:rPr>
            </w:pPr>
          </w:p>
        </w:tc>
        <w:tc>
          <w:tcPr>
            <w:tcW w:w="2026" w:type="dxa"/>
            <w:vMerge/>
          </w:tcPr>
          <w:p w14:paraId="5A5DBB66" w14:textId="77777777" w:rsidR="009E4BDC" w:rsidRPr="001D1CEC" w:rsidRDefault="009E4BDC" w:rsidP="009E4BDC">
            <w:pPr>
              <w:jc w:val="center"/>
              <w:rPr>
                <w:rFonts w:cstheme="minorHAnsi"/>
                <w:i/>
                <w:iCs/>
              </w:rPr>
            </w:pPr>
          </w:p>
        </w:tc>
        <w:tc>
          <w:tcPr>
            <w:tcW w:w="3600" w:type="dxa"/>
          </w:tcPr>
          <w:p w14:paraId="58EB2DC4" w14:textId="5B1FAEDE" w:rsidR="009E4BDC" w:rsidRPr="001D1CEC" w:rsidRDefault="009E4BDC" w:rsidP="009E4BDC">
            <w:pPr>
              <w:jc w:val="center"/>
              <w:rPr>
                <w:rFonts w:cstheme="minorHAnsi"/>
              </w:rPr>
            </w:pPr>
            <w:proofErr w:type="spellStart"/>
            <w:r w:rsidRPr="001D1CEC">
              <w:rPr>
                <w:rFonts w:cstheme="minorHAnsi"/>
              </w:rPr>
              <w:t>Phytenic</w:t>
            </w:r>
            <w:proofErr w:type="spellEnd"/>
            <w:r w:rsidRPr="001D1CEC">
              <w:rPr>
                <w:rFonts w:cstheme="minorHAnsi"/>
              </w:rPr>
              <w:t xml:space="preserve"> acid</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51479FC1" w14:textId="77777777" w:rsidR="009E4BDC" w:rsidRPr="001D1CEC" w:rsidRDefault="009E4BDC" w:rsidP="009E4BDC">
            <w:pPr>
              <w:jc w:val="center"/>
              <w:rPr>
                <w:rFonts w:cstheme="minorHAnsi"/>
                <w:color w:val="212121"/>
              </w:rPr>
            </w:pPr>
            <w:r w:rsidRPr="001D1CEC">
              <w:rPr>
                <w:rFonts w:cstheme="minorHAnsi"/>
                <w:color w:val="212121"/>
              </w:rPr>
              <w:t>5282676</w:t>
            </w:r>
          </w:p>
          <w:p w14:paraId="43C88A00" w14:textId="77777777" w:rsidR="009E4BDC" w:rsidRPr="001D1CEC" w:rsidRDefault="009E4BDC" w:rsidP="009E4BDC">
            <w:pPr>
              <w:jc w:val="center"/>
              <w:rPr>
                <w:rFonts w:cstheme="minorHAnsi"/>
              </w:rPr>
            </w:pPr>
          </w:p>
        </w:tc>
      </w:tr>
      <w:tr w:rsidR="009E4BDC" w:rsidRPr="001D1CEC" w14:paraId="7B25E195" w14:textId="77777777" w:rsidTr="009E4BDC">
        <w:trPr>
          <w:trHeight w:val="20"/>
        </w:trPr>
        <w:tc>
          <w:tcPr>
            <w:tcW w:w="939" w:type="dxa"/>
            <w:vMerge/>
          </w:tcPr>
          <w:p w14:paraId="154A02ED" w14:textId="77777777" w:rsidR="009E4BDC" w:rsidRPr="001D1CEC" w:rsidRDefault="009E4BDC" w:rsidP="009E4BDC">
            <w:pPr>
              <w:jc w:val="center"/>
              <w:rPr>
                <w:rFonts w:cstheme="minorHAnsi"/>
              </w:rPr>
            </w:pPr>
          </w:p>
        </w:tc>
        <w:tc>
          <w:tcPr>
            <w:tcW w:w="2026" w:type="dxa"/>
            <w:vMerge/>
          </w:tcPr>
          <w:p w14:paraId="535EEB47" w14:textId="77777777" w:rsidR="009E4BDC" w:rsidRPr="001D1CEC" w:rsidRDefault="009E4BDC" w:rsidP="009E4BDC">
            <w:pPr>
              <w:jc w:val="center"/>
              <w:rPr>
                <w:rFonts w:cstheme="minorHAnsi"/>
                <w:i/>
                <w:iCs/>
              </w:rPr>
            </w:pPr>
          </w:p>
        </w:tc>
        <w:tc>
          <w:tcPr>
            <w:tcW w:w="3600" w:type="dxa"/>
          </w:tcPr>
          <w:p w14:paraId="7B74F0EF" w14:textId="11DA7757" w:rsidR="009E4BDC" w:rsidRPr="001D1CEC" w:rsidRDefault="009E4BDC" w:rsidP="009E4BDC">
            <w:pPr>
              <w:jc w:val="center"/>
              <w:rPr>
                <w:rFonts w:cstheme="minorHAnsi"/>
              </w:rPr>
            </w:pPr>
            <w:r w:rsidRPr="001D1CEC">
              <w:rPr>
                <w:rFonts w:cstheme="minorHAnsi"/>
              </w:rPr>
              <w:t>1-Eicosene</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504C017A" w14:textId="77777777" w:rsidR="009E4BDC" w:rsidRPr="001D1CEC" w:rsidRDefault="009E4BDC" w:rsidP="009E4BDC">
            <w:pPr>
              <w:jc w:val="center"/>
              <w:rPr>
                <w:rFonts w:cstheme="minorHAnsi"/>
                <w:color w:val="212121"/>
              </w:rPr>
            </w:pPr>
            <w:r w:rsidRPr="001D1CEC">
              <w:rPr>
                <w:rFonts w:cstheme="minorHAnsi"/>
                <w:color w:val="212121"/>
              </w:rPr>
              <w:t>18936</w:t>
            </w:r>
          </w:p>
          <w:p w14:paraId="0EE17A84" w14:textId="77777777" w:rsidR="009E4BDC" w:rsidRPr="001D1CEC" w:rsidRDefault="009E4BDC" w:rsidP="009E4BDC">
            <w:pPr>
              <w:jc w:val="center"/>
              <w:rPr>
                <w:rFonts w:cstheme="minorHAnsi"/>
              </w:rPr>
            </w:pPr>
          </w:p>
        </w:tc>
      </w:tr>
      <w:tr w:rsidR="009E4BDC" w:rsidRPr="001D1CEC" w14:paraId="2A4E892F" w14:textId="77777777" w:rsidTr="009E4BDC">
        <w:trPr>
          <w:trHeight w:val="20"/>
        </w:trPr>
        <w:tc>
          <w:tcPr>
            <w:tcW w:w="939" w:type="dxa"/>
            <w:vMerge/>
          </w:tcPr>
          <w:p w14:paraId="774C03D7" w14:textId="77777777" w:rsidR="009E4BDC" w:rsidRPr="001D1CEC" w:rsidRDefault="009E4BDC" w:rsidP="009E4BDC">
            <w:pPr>
              <w:jc w:val="center"/>
              <w:rPr>
                <w:rFonts w:cstheme="minorHAnsi"/>
              </w:rPr>
            </w:pPr>
          </w:p>
        </w:tc>
        <w:tc>
          <w:tcPr>
            <w:tcW w:w="2026" w:type="dxa"/>
            <w:vMerge/>
          </w:tcPr>
          <w:p w14:paraId="3A3C52E8" w14:textId="77777777" w:rsidR="009E4BDC" w:rsidRPr="001D1CEC" w:rsidRDefault="009E4BDC" w:rsidP="009E4BDC">
            <w:pPr>
              <w:jc w:val="center"/>
              <w:rPr>
                <w:rFonts w:cstheme="minorHAnsi"/>
                <w:i/>
                <w:iCs/>
              </w:rPr>
            </w:pPr>
          </w:p>
        </w:tc>
        <w:tc>
          <w:tcPr>
            <w:tcW w:w="3600" w:type="dxa"/>
          </w:tcPr>
          <w:p w14:paraId="3745553D" w14:textId="53037F00" w:rsidR="009E4BDC" w:rsidRPr="001D1CEC" w:rsidRDefault="009E4BDC" w:rsidP="009E4BDC">
            <w:pPr>
              <w:jc w:val="center"/>
              <w:rPr>
                <w:rFonts w:cstheme="minorHAnsi"/>
              </w:rPr>
            </w:pPr>
            <w:r w:rsidRPr="001D1CEC">
              <w:rPr>
                <w:rFonts w:cstheme="minorHAnsi"/>
              </w:rPr>
              <w:t>Friedelin</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79E3DF85" w14:textId="77777777" w:rsidR="009E4BDC" w:rsidRPr="001D1CEC" w:rsidRDefault="009E4BDC" w:rsidP="009E4BDC">
            <w:pPr>
              <w:jc w:val="center"/>
              <w:rPr>
                <w:rFonts w:cstheme="minorHAnsi"/>
                <w:color w:val="212121"/>
              </w:rPr>
            </w:pPr>
            <w:r w:rsidRPr="001D1CEC">
              <w:rPr>
                <w:rFonts w:cstheme="minorHAnsi"/>
                <w:color w:val="212121"/>
              </w:rPr>
              <w:t>91472</w:t>
            </w:r>
          </w:p>
          <w:p w14:paraId="3602F3C4" w14:textId="77777777" w:rsidR="009E4BDC" w:rsidRPr="001D1CEC" w:rsidRDefault="009E4BDC" w:rsidP="009E4BDC">
            <w:pPr>
              <w:jc w:val="center"/>
              <w:rPr>
                <w:rFonts w:cstheme="minorHAnsi"/>
              </w:rPr>
            </w:pPr>
          </w:p>
        </w:tc>
      </w:tr>
      <w:tr w:rsidR="009E4BDC" w:rsidRPr="001D1CEC" w14:paraId="014675C7" w14:textId="77777777" w:rsidTr="009E4BDC">
        <w:trPr>
          <w:trHeight w:val="584"/>
        </w:trPr>
        <w:tc>
          <w:tcPr>
            <w:tcW w:w="939" w:type="dxa"/>
            <w:vMerge/>
          </w:tcPr>
          <w:p w14:paraId="21F1A7E4" w14:textId="77777777" w:rsidR="009E4BDC" w:rsidRPr="001D1CEC" w:rsidRDefault="009E4BDC" w:rsidP="009E4BDC">
            <w:pPr>
              <w:jc w:val="center"/>
              <w:rPr>
                <w:rFonts w:cstheme="minorHAnsi"/>
              </w:rPr>
            </w:pPr>
          </w:p>
        </w:tc>
        <w:tc>
          <w:tcPr>
            <w:tcW w:w="2026" w:type="dxa"/>
            <w:vMerge/>
          </w:tcPr>
          <w:p w14:paraId="4EC2AB2C" w14:textId="77777777" w:rsidR="009E4BDC" w:rsidRPr="001D1CEC" w:rsidRDefault="009E4BDC" w:rsidP="009E4BDC">
            <w:pPr>
              <w:jc w:val="center"/>
              <w:rPr>
                <w:rFonts w:cstheme="minorHAnsi"/>
                <w:i/>
                <w:iCs/>
              </w:rPr>
            </w:pPr>
          </w:p>
        </w:tc>
        <w:tc>
          <w:tcPr>
            <w:tcW w:w="3600" w:type="dxa"/>
          </w:tcPr>
          <w:p w14:paraId="1D2D8C8E" w14:textId="79C3D131" w:rsidR="009E4BDC" w:rsidRPr="001D1CEC" w:rsidRDefault="009E4BDC" w:rsidP="009E4BDC">
            <w:pPr>
              <w:jc w:val="center"/>
              <w:rPr>
                <w:rFonts w:cstheme="minorHAnsi"/>
              </w:rPr>
            </w:pPr>
            <w:r w:rsidRPr="001D1CEC">
              <w:rPr>
                <w:rFonts w:cstheme="minorHAnsi"/>
              </w:rPr>
              <w:t>Lupeol</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7775E7B1" w14:textId="77777777" w:rsidR="009E4BDC" w:rsidRPr="001D1CEC" w:rsidRDefault="009E4BDC" w:rsidP="009E4BDC">
            <w:pPr>
              <w:jc w:val="center"/>
              <w:rPr>
                <w:rFonts w:cstheme="minorHAnsi"/>
              </w:rPr>
            </w:pPr>
            <w:r w:rsidRPr="001D1CEC">
              <w:rPr>
                <w:rFonts w:cstheme="minorHAnsi"/>
                <w:color w:val="212121"/>
                <w:shd w:val="clear" w:color="auto" w:fill="FFFFFF"/>
              </w:rPr>
              <w:t>259846</w:t>
            </w:r>
          </w:p>
        </w:tc>
      </w:tr>
      <w:tr w:rsidR="009E4BDC" w:rsidRPr="001D1CEC" w14:paraId="6B992946" w14:textId="77777777" w:rsidTr="009E4BDC">
        <w:trPr>
          <w:trHeight w:val="629"/>
        </w:trPr>
        <w:tc>
          <w:tcPr>
            <w:tcW w:w="939" w:type="dxa"/>
            <w:vMerge/>
          </w:tcPr>
          <w:p w14:paraId="07210C2B" w14:textId="77777777" w:rsidR="009E4BDC" w:rsidRPr="001D1CEC" w:rsidRDefault="009E4BDC" w:rsidP="009E4BDC">
            <w:pPr>
              <w:jc w:val="center"/>
              <w:rPr>
                <w:rFonts w:cstheme="minorHAnsi"/>
              </w:rPr>
            </w:pPr>
          </w:p>
        </w:tc>
        <w:tc>
          <w:tcPr>
            <w:tcW w:w="2026" w:type="dxa"/>
            <w:vMerge/>
          </w:tcPr>
          <w:p w14:paraId="19DC7BEE" w14:textId="77777777" w:rsidR="009E4BDC" w:rsidRPr="001D1CEC" w:rsidRDefault="009E4BDC" w:rsidP="009E4BDC">
            <w:pPr>
              <w:jc w:val="center"/>
              <w:rPr>
                <w:rFonts w:cstheme="minorHAnsi"/>
                <w:i/>
                <w:iCs/>
              </w:rPr>
            </w:pPr>
          </w:p>
        </w:tc>
        <w:tc>
          <w:tcPr>
            <w:tcW w:w="3600" w:type="dxa"/>
          </w:tcPr>
          <w:p w14:paraId="3A8B222E" w14:textId="749AD715" w:rsidR="009E4BDC" w:rsidRPr="001D1CEC" w:rsidRDefault="009E4BDC" w:rsidP="009E4BDC">
            <w:pPr>
              <w:jc w:val="center"/>
              <w:rPr>
                <w:rFonts w:cstheme="minorHAnsi"/>
              </w:rPr>
            </w:pPr>
            <w:r w:rsidRPr="001D1CEC">
              <w:rPr>
                <w:rFonts w:cstheme="minorHAnsi"/>
              </w:rPr>
              <w:t>Lupeol acetate</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06AB1033" w14:textId="77777777" w:rsidR="009E4BDC" w:rsidRPr="001D1CEC" w:rsidRDefault="009E4BDC" w:rsidP="009E4BDC">
            <w:pPr>
              <w:jc w:val="center"/>
              <w:rPr>
                <w:rFonts w:cstheme="minorHAnsi"/>
              </w:rPr>
            </w:pPr>
            <w:r w:rsidRPr="001D1CEC">
              <w:rPr>
                <w:rFonts w:cstheme="minorHAnsi"/>
                <w:color w:val="212121"/>
                <w:shd w:val="clear" w:color="auto" w:fill="FFFFFF"/>
              </w:rPr>
              <w:t>92157</w:t>
            </w:r>
          </w:p>
        </w:tc>
      </w:tr>
      <w:tr w:rsidR="009E4BDC" w:rsidRPr="001D1CEC" w14:paraId="691BAA8A" w14:textId="77777777" w:rsidTr="009E4BDC">
        <w:trPr>
          <w:trHeight w:val="20"/>
        </w:trPr>
        <w:tc>
          <w:tcPr>
            <w:tcW w:w="939" w:type="dxa"/>
            <w:vMerge/>
          </w:tcPr>
          <w:p w14:paraId="6DD15DD6" w14:textId="77777777" w:rsidR="009E4BDC" w:rsidRPr="001D1CEC" w:rsidRDefault="009E4BDC" w:rsidP="009E4BDC">
            <w:pPr>
              <w:jc w:val="center"/>
              <w:rPr>
                <w:rFonts w:cstheme="minorHAnsi"/>
              </w:rPr>
            </w:pPr>
          </w:p>
        </w:tc>
        <w:tc>
          <w:tcPr>
            <w:tcW w:w="2026" w:type="dxa"/>
            <w:vMerge/>
          </w:tcPr>
          <w:p w14:paraId="1409BAE1" w14:textId="77777777" w:rsidR="009E4BDC" w:rsidRPr="001D1CEC" w:rsidRDefault="009E4BDC" w:rsidP="009E4BDC">
            <w:pPr>
              <w:jc w:val="center"/>
              <w:rPr>
                <w:rFonts w:cstheme="minorHAnsi"/>
                <w:i/>
                <w:iCs/>
              </w:rPr>
            </w:pPr>
          </w:p>
        </w:tc>
        <w:tc>
          <w:tcPr>
            <w:tcW w:w="3600" w:type="dxa"/>
          </w:tcPr>
          <w:p w14:paraId="5452FF03" w14:textId="11670351" w:rsidR="009E4BDC" w:rsidRPr="001D1CEC" w:rsidRDefault="009E4BDC" w:rsidP="009E4BDC">
            <w:pPr>
              <w:jc w:val="center"/>
              <w:rPr>
                <w:rFonts w:cstheme="minorHAnsi"/>
              </w:rPr>
            </w:pPr>
            <w:r w:rsidRPr="001D1CEC">
              <w:rPr>
                <w:rFonts w:cstheme="minorHAnsi"/>
              </w:rPr>
              <w:t>Squalene</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0F0DF58D" w14:textId="77777777" w:rsidR="009E4BDC" w:rsidRPr="001D1CEC" w:rsidRDefault="009E4BDC" w:rsidP="009E4BDC">
            <w:pPr>
              <w:jc w:val="center"/>
              <w:rPr>
                <w:rFonts w:cstheme="minorHAnsi"/>
                <w:color w:val="212121"/>
              </w:rPr>
            </w:pPr>
            <w:r w:rsidRPr="001D1CEC">
              <w:rPr>
                <w:rFonts w:cstheme="minorHAnsi"/>
                <w:color w:val="212121"/>
              </w:rPr>
              <w:t>638072</w:t>
            </w:r>
          </w:p>
          <w:p w14:paraId="2591E56F" w14:textId="77777777" w:rsidR="009E4BDC" w:rsidRPr="001D1CEC" w:rsidRDefault="009E4BDC" w:rsidP="009E4BDC">
            <w:pPr>
              <w:jc w:val="center"/>
              <w:rPr>
                <w:rFonts w:cstheme="minorHAnsi"/>
              </w:rPr>
            </w:pPr>
          </w:p>
        </w:tc>
      </w:tr>
      <w:tr w:rsidR="009E4BDC" w:rsidRPr="001D1CEC" w14:paraId="0734CBF2" w14:textId="77777777" w:rsidTr="009E4BDC">
        <w:trPr>
          <w:trHeight w:val="20"/>
        </w:trPr>
        <w:tc>
          <w:tcPr>
            <w:tcW w:w="939" w:type="dxa"/>
            <w:vMerge/>
          </w:tcPr>
          <w:p w14:paraId="656A5A74" w14:textId="77777777" w:rsidR="009E4BDC" w:rsidRPr="001D1CEC" w:rsidRDefault="009E4BDC" w:rsidP="009E4BDC">
            <w:pPr>
              <w:jc w:val="center"/>
              <w:rPr>
                <w:rFonts w:cstheme="minorHAnsi"/>
              </w:rPr>
            </w:pPr>
          </w:p>
        </w:tc>
        <w:tc>
          <w:tcPr>
            <w:tcW w:w="2026" w:type="dxa"/>
            <w:vMerge/>
          </w:tcPr>
          <w:p w14:paraId="3C1D0AAE" w14:textId="77777777" w:rsidR="009E4BDC" w:rsidRPr="001D1CEC" w:rsidRDefault="009E4BDC" w:rsidP="009E4BDC">
            <w:pPr>
              <w:jc w:val="center"/>
              <w:rPr>
                <w:rFonts w:cstheme="minorHAnsi"/>
                <w:i/>
                <w:iCs/>
              </w:rPr>
            </w:pPr>
          </w:p>
        </w:tc>
        <w:tc>
          <w:tcPr>
            <w:tcW w:w="3600" w:type="dxa"/>
          </w:tcPr>
          <w:p w14:paraId="412F7653" w14:textId="4BE20843" w:rsidR="009E4BDC" w:rsidRPr="001D1CEC" w:rsidRDefault="009E4BDC" w:rsidP="009E4BDC">
            <w:pPr>
              <w:jc w:val="center"/>
              <w:rPr>
                <w:rFonts w:cstheme="minorHAnsi"/>
              </w:rPr>
            </w:pPr>
            <w:r w:rsidRPr="001D1CEC">
              <w:rPr>
                <w:rFonts w:cstheme="minorHAnsi"/>
              </w:rPr>
              <w:t>β-Amyrin</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54DB2212" w14:textId="77777777" w:rsidR="009E4BDC" w:rsidRPr="001D1CEC" w:rsidRDefault="009E4BDC" w:rsidP="009E4BDC">
            <w:pPr>
              <w:jc w:val="center"/>
              <w:rPr>
                <w:rFonts w:cstheme="minorHAnsi"/>
                <w:color w:val="212121"/>
              </w:rPr>
            </w:pPr>
            <w:r w:rsidRPr="001D1CEC">
              <w:rPr>
                <w:rFonts w:cstheme="minorHAnsi"/>
                <w:color w:val="212121"/>
              </w:rPr>
              <w:t>73145</w:t>
            </w:r>
          </w:p>
          <w:p w14:paraId="75B6F729" w14:textId="77777777" w:rsidR="009E4BDC" w:rsidRPr="001D1CEC" w:rsidRDefault="009E4BDC" w:rsidP="009E4BDC">
            <w:pPr>
              <w:jc w:val="center"/>
              <w:rPr>
                <w:rFonts w:cstheme="minorHAnsi"/>
              </w:rPr>
            </w:pPr>
          </w:p>
        </w:tc>
      </w:tr>
      <w:tr w:rsidR="009E4BDC" w:rsidRPr="001D1CEC" w14:paraId="6B0CD6F3" w14:textId="77777777" w:rsidTr="009E4BDC">
        <w:trPr>
          <w:trHeight w:val="20"/>
        </w:trPr>
        <w:tc>
          <w:tcPr>
            <w:tcW w:w="939" w:type="dxa"/>
            <w:vMerge/>
          </w:tcPr>
          <w:p w14:paraId="0F80B3B2" w14:textId="77777777" w:rsidR="009E4BDC" w:rsidRPr="001D1CEC" w:rsidRDefault="009E4BDC" w:rsidP="009E4BDC">
            <w:pPr>
              <w:jc w:val="center"/>
              <w:rPr>
                <w:rFonts w:cstheme="minorHAnsi"/>
              </w:rPr>
            </w:pPr>
          </w:p>
        </w:tc>
        <w:tc>
          <w:tcPr>
            <w:tcW w:w="2026" w:type="dxa"/>
            <w:vMerge/>
          </w:tcPr>
          <w:p w14:paraId="577A70A8" w14:textId="77777777" w:rsidR="009E4BDC" w:rsidRPr="001D1CEC" w:rsidRDefault="009E4BDC" w:rsidP="009E4BDC">
            <w:pPr>
              <w:jc w:val="center"/>
              <w:rPr>
                <w:rFonts w:cstheme="minorHAnsi"/>
                <w:i/>
                <w:iCs/>
              </w:rPr>
            </w:pPr>
          </w:p>
        </w:tc>
        <w:tc>
          <w:tcPr>
            <w:tcW w:w="3600" w:type="dxa"/>
          </w:tcPr>
          <w:p w14:paraId="0F40B154" w14:textId="4C7612E2" w:rsidR="009E4BDC" w:rsidRPr="001D1CEC" w:rsidRDefault="009E4BDC" w:rsidP="009E4BDC">
            <w:pPr>
              <w:jc w:val="center"/>
              <w:rPr>
                <w:rFonts w:cstheme="minorHAnsi"/>
              </w:rPr>
            </w:pPr>
            <w:r w:rsidRPr="001D1CEC">
              <w:rPr>
                <w:rFonts w:cstheme="minorHAnsi"/>
              </w:rPr>
              <w:t>B-Carotene</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3FDFA441" w14:textId="77777777" w:rsidR="009E4BDC" w:rsidRPr="001D1CEC" w:rsidRDefault="009E4BDC" w:rsidP="009E4BDC">
            <w:pPr>
              <w:jc w:val="center"/>
              <w:rPr>
                <w:rFonts w:cstheme="minorHAnsi"/>
                <w:color w:val="212121"/>
              </w:rPr>
            </w:pPr>
            <w:r w:rsidRPr="001D1CEC">
              <w:rPr>
                <w:rFonts w:cstheme="minorHAnsi"/>
                <w:color w:val="212121"/>
              </w:rPr>
              <w:t>5280489</w:t>
            </w:r>
          </w:p>
          <w:p w14:paraId="01AD290F" w14:textId="77777777" w:rsidR="009E4BDC" w:rsidRPr="001D1CEC" w:rsidRDefault="009E4BDC" w:rsidP="009E4BDC">
            <w:pPr>
              <w:jc w:val="center"/>
              <w:rPr>
                <w:rFonts w:cstheme="minorHAnsi"/>
              </w:rPr>
            </w:pPr>
          </w:p>
        </w:tc>
      </w:tr>
      <w:tr w:rsidR="009E4BDC" w:rsidRPr="001D1CEC" w14:paraId="29070672" w14:textId="77777777" w:rsidTr="009E4BDC">
        <w:trPr>
          <w:trHeight w:val="20"/>
        </w:trPr>
        <w:tc>
          <w:tcPr>
            <w:tcW w:w="939" w:type="dxa"/>
            <w:vMerge/>
          </w:tcPr>
          <w:p w14:paraId="669F1273" w14:textId="77777777" w:rsidR="009E4BDC" w:rsidRPr="001D1CEC" w:rsidRDefault="009E4BDC" w:rsidP="009E4BDC">
            <w:pPr>
              <w:jc w:val="center"/>
              <w:rPr>
                <w:rFonts w:cstheme="minorHAnsi"/>
              </w:rPr>
            </w:pPr>
          </w:p>
        </w:tc>
        <w:tc>
          <w:tcPr>
            <w:tcW w:w="2026" w:type="dxa"/>
            <w:vMerge/>
          </w:tcPr>
          <w:p w14:paraId="7F93C560" w14:textId="77777777" w:rsidR="009E4BDC" w:rsidRPr="001D1CEC" w:rsidRDefault="009E4BDC" w:rsidP="009E4BDC">
            <w:pPr>
              <w:jc w:val="center"/>
              <w:rPr>
                <w:rFonts w:cstheme="minorHAnsi"/>
                <w:i/>
                <w:iCs/>
              </w:rPr>
            </w:pPr>
          </w:p>
        </w:tc>
        <w:tc>
          <w:tcPr>
            <w:tcW w:w="3600" w:type="dxa"/>
          </w:tcPr>
          <w:p w14:paraId="630800E3" w14:textId="33F61D21" w:rsidR="009E4BDC" w:rsidRPr="001D1CEC" w:rsidRDefault="009E4BDC" w:rsidP="009E4BDC">
            <w:pPr>
              <w:jc w:val="center"/>
              <w:rPr>
                <w:rFonts w:cstheme="minorHAnsi"/>
              </w:rPr>
            </w:pPr>
            <w:r w:rsidRPr="001D1CEC">
              <w:rPr>
                <w:rFonts w:cstheme="minorHAnsi"/>
              </w:rPr>
              <w:t>Bornyl acetate</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4516FEF9" w14:textId="77777777" w:rsidR="009E4BDC" w:rsidRPr="001D1CEC" w:rsidRDefault="009E4BDC" w:rsidP="009E4BDC">
            <w:pPr>
              <w:jc w:val="center"/>
              <w:rPr>
                <w:rFonts w:cstheme="minorHAnsi"/>
                <w:color w:val="212121"/>
              </w:rPr>
            </w:pPr>
            <w:r w:rsidRPr="001D1CEC">
              <w:rPr>
                <w:rFonts w:cstheme="minorHAnsi"/>
                <w:color w:val="212121"/>
              </w:rPr>
              <w:t>6448</w:t>
            </w:r>
          </w:p>
          <w:p w14:paraId="1E406FA0" w14:textId="77777777" w:rsidR="009E4BDC" w:rsidRPr="001D1CEC" w:rsidRDefault="009E4BDC" w:rsidP="009E4BDC">
            <w:pPr>
              <w:jc w:val="center"/>
              <w:rPr>
                <w:rFonts w:cstheme="minorHAnsi"/>
              </w:rPr>
            </w:pPr>
          </w:p>
        </w:tc>
      </w:tr>
      <w:tr w:rsidR="009E4BDC" w:rsidRPr="001D1CEC" w14:paraId="6653C355" w14:textId="77777777" w:rsidTr="009E4BDC">
        <w:trPr>
          <w:trHeight w:val="665"/>
        </w:trPr>
        <w:tc>
          <w:tcPr>
            <w:tcW w:w="939" w:type="dxa"/>
            <w:vMerge/>
          </w:tcPr>
          <w:p w14:paraId="0D8F1B88" w14:textId="77777777" w:rsidR="009E4BDC" w:rsidRPr="001D1CEC" w:rsidRDefault="009E4BDC" w:rsidP="009E4BDC">
            <w:pPr>
              <w:jc w:val="center"/>
              <w:rPr>
                <w:rFonts w:cstheme="minorHAnsi"/>
              </w:rPr>
            </w:pPr>
          </w:p>
        </w:tc>
        <w:tc>
          <w:tcPr>
            <w:tcW w:w="2026" w:type="dxa"/>
            <w:vMerge/>
          </w:tcPr>
          <w:p w14:paraId="461FFB42" w14:textId="77777777" w:rsidR="009E4BDC" w:rsidRPr="001D1CEC" w:rsidRDefault="009E4BDC" w:rsidP="009E4BDC">
            <w:pPr>
              <w:jc w:val="center"/>
              <w:rPr>
                <w:rFonts w:cstheme="minorHAnsi"/>
                <w:i/>
                <w:iCs/>
              </w:rPr>
            </w:pPr>
          </w:p>
        </w:tc>
        <w:tc>
          <w:tcPr>
            <w:tcW w:w="3600" w:type="dxa"/>
          </w:tcPr>
          <w:p w14:paraId="53F6FE6C" w14:textId="4BE872E6" w:rsidR="009E4BDC" w:rsidRPr="001D1CEC" w:rsidRDefault="009E4BDC" w:rsidP="009E4BDC">
            <w:pPr>
              <w:jc w:val="center"/>
              <w:rPr>
                <w:rFonts w:cstheme="minorHAnsi"/>
              </w:rPr>
            </w:pPr>
            <w:r w:rsidRPr="001D1CEC">
              <w:rPr>
                <w:rFonts w:cstheme="minorHAnsi"/>
              </w:rPr>
              <w:t>Caryophylla-4(14),8(15)-dien-5-ol</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458B6135" w14:textId="77777777" w:rsidR="009E4BDC" w:rsidRPr="001D1CEC" w:rsidRDefault="009E4BDC" w:rsidP="009E4BDC">
            <w:pPr>
              <w:jc w:val="center"/>
              <w:rPr>
                <w:rFonts w:cstheme="minorHAnsi"/>
                <w:color w:val="212121"/>
              </w:rPr>
            </w:pPr>
            <w:r w:rsidRPr="001D1CEC">
              <w:rPr>
                <w:rFonts w:cstheme="minorHAnsi"/>
                <w:color w:val="212121"/>
              </w:rPr>
              <w:t>6428430</w:t>
            </w:r>
          </w:p>
          <w:p w14:paraId="0F1CFE48" w14:textId="77777777" w:rsidR="009E4BDC" w:rsidRPr="001D1CEC" w:rsidRDefault="009E4BDC" w:rsidP="009E4BDC">
            <w:pPr>
              <w:jc w:val="center"/>
              <w:rPr>
                <w:rFonts w:cstheme="minorHAnsi"/>
              </w:rPr>
            </w:pPr>
          </w:p>
        </w:tc>
      </w:tr>
      <w:tr w:rsidR="009E4BDC" w:rsidRPr="001D1CEC" w14:paraId="07CBC274" w14:textId="77777777" w:rsidTr="009E4BDC">
        <w:trPr>
          <w:trHeight w:val="20"/>
        </w:trPr>
        <w:tc>
          <w:tcPr>
            <w:tcW w:w="939" w:type="dxa"/>
            <w:vMerge/>
          </w:tcPr>
          <w:p w14:paraId="3679700B" w14:textId="77777777" w:rsidR="009E4BDC" w:rsidRPr="001D1CEC" w:rsidRDefault="009E4BDC" w:rsidP="009E4BDC">
            <w:pPr>
              <w:jc w:val="center"/>
              <w:rPr>
                <w:rFonts w:cstheme="minorHAnsi"/>
              </w:rPr>
            </w:pPr>
          </w:p>
        </w:tc>
        <w:tc>
          <w:tcPr>
            <w:tcW w:w="2026" w:type="dxa"/>
            <w:vMerge/>
          </w:tcPr>
          <w:p w14:paraId="6BCC1981" w14:textId="77777777" w:rsidR="009E4BDC" w:rsidRPr="001D1CEC" w:rsidRDefault="009E4BDC" w:rsidP="009E4BDC">
            <w:pPr>
              <w:jc w:val="center"/>
              <w:rPr>
                <w:rFonts w:cstheme="minorHAnsi"/>
                <w:i/>
                <w:iCs/>
              </w:rPr>
            </w:pPr>
          </w:p>
        </w:tc>
        <w:tc>
          <w:tcPr>
            <w:tcW w:w="3600" w:type="dxa"/>
          </w:tcPr>
          <w:p w14:paraId="0FFB5CF5" w14:textId="53144BAD" w:rsidR="009E4BDC" w:rsidRPr="001D1CEC" w:rsidRDefault="009E4BDC" w:rsidP="009E4BDC">
            <w:pPr>
              <w:jc w:val="center"/>
              <w:rPr>
                <w:rFonts w:cstheme="minorHAnsi"/>
              </w:rPr>
            </w:pPr>
            <w:r w:rsidRPr="001D1CEC">
              <w:rPr>
                <w:rFonts w:cstheme="minorHAnsi"/>
              </w:rPr>
              <w:t>Cis-3-Hexen-1-ol</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3929D67B" w14:textId="77777777" w:rsidR="009E4BDC" w:rsidRPr="001D1CEC" w:rsidRDefault="009E4BDC" w:rsidP="009E4BDC">
            <w:pPr>
              <w:jc w:val="center"/>
              <w:rPr>
                <w:rFonts w:cstheme="minorHAnsi"/>
                <w:color w:val="212121"/>
              </w:rPr>
            </w:pPr>
            <w:r w:rsidRPr="001D1CEC">
              <w:rPr>
                <w:rFonts w:cstheme="minorHAnsi"/>
                <w:color w:val="212121"/>
              </w:rPr>
              <w:t>5281167</w:t>
            </w:r>
          </w:p>
          <w:p w14:paraId="1515FE5C" w14:textId="77777777" w:rsidR="009E4BDC" w:rsidRPr="001D1CEC" w:rsidRDefault="009E4BDC" w:rsidP="009E4BDC">
            <w:pPr>
              <w:jc w:val="center"/>
              <w:rPr>
                <w:rFonts w:cstheme="minorHAnsi"/>
              </w:rPr>
            </w:pPr>
          </w:p>
        </w:tc>
      </w:tr>
      <w:tr w:rsidR="009E4BDC" w:rsidRPr="001D1CEC" w14:paraId="24156FC8" w14:textId="77777777" w:rsidTr="00861CE2">
        <w:trPr>
          <w:trHeight w:val="584"/>
        </w:trPr>
        <w:tc>
          <w:tcPr>
            <w:tcW w:w="939" w:type="dxa"/>
            <w:vMerge/>
          </w:tcPr>
          <w:p w14:paraId="2EEF8401" w14:textId="77777777" w:rsidR="009E4BDC" w:rsidRPr="001D1CEC" w:rsidRDefault="009E4BDC" w:rsidP="009E4BDC">
            <w:pPr>
              <w:jc w:val="center"/>
              <w:rPr>
                <w:rFonts w:cstheme="minorHAnsi"/>
              </w:rPr>
            </w:pPr>
          </w:p>
        </w:tc>
        <w:tc>
          <w:tcPr>
            <w:tcW w:w="2026" w:type="dxa"/>
            <w:vMerge/>
          </w:tcPr>
          <w:p w14:paraId="35A7E61E" w14:textId="77777777" w:rsidR="009E4BDC" w:rsidRPr="001D1CEC" w:rsidRDefault="009E4BDC" w:rsidP="009E4BDC">
            <w:pPr>
              <w:jc w:val="center"/>
              <w:rPr>
                <w:rFonts w:cstheme="minorHAnsi"/>
                <w:i/>
                <w:iCs/>
              </w:rPr>
            </w:pPr>
          </w:p>
        </w:tc>
        <w:tc>
          <w:tcPr>
            <w:tcW w:w="3600" w:type="dxa"/>
          </w:tcPr>
          <w:p w14:paraId="0533D8E1" w14:textId="0790D597" w:rsidR="009E4BDC" w:rsidRPr="001D1CEC" w:rsidRDefault="009E4BDC" w:rsidP="009E4BDC">
            <w:pPr>
              <w:jc w:val="center"/>
              <w:rPr>
                <w:rFonts w:cstheme="minorHAnsi"/>
              </w:rPr>
            </w:pPr>
            <w:r w:rsidRPr="001D1CEC">
              <w:rPr>
                <w:rFonts w:cstheme="minorHAnsi"/>
              </w:rPr>
              <w:t>Cis-3-Hexenyl acetate</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3113EA42" w14:textId="77777777" w:rsidR="009E4BDC" w:rsidRPr="001D1CEC" w:rsidRDefault="009E4BDC" w:rsidP="009E4BDC">
            <w:pPr>
              <w:jc w:val="center"/>
              <w:rPr>
                <w:rFonts w:cstheme="minorHAnsi"/>
                <w:color w:val="212121"/>
              </w:rPr>
            </w:pPr>
            <w:r w:rsidRPr="001D1CEC">
              <w:rPr>
                <w:rFonts w:cstheme="minorHAnsi"/>
                <w:color w:val="212121"/>
              </w:rPr>
              <w:t>5363388</w:t>
            </w:r>
          </w:p>
          <w:p w14:paraId="640EBA7E" w14:textId="77777777" w:rsidR="009E4BDC" w:rsidRPr="001D1CEC" w:rsidRDefault="009E4BDC" w:rsidP="009E4BDC">
            <w:pPr>
              <w:jc w:val="center"/>
              <w:rPr>
                <w:rFonts w:cstheme="minorHAnsi"/>
              </w:rPr>
            </w:pPr>
          </w:p>
        </w:tc>
      </w:tr>
      <w:tr w:rsidR="009E4BDC" w:rsidRPr="001D1CEC" w14:paraId="2C7E7303" w14:textId="77777777" w:rsidTr="00003B29">
        <w:trPr>
          <w:trHeight w:val="611"/>
        </w:trPr>
        <w:tc>
          <w:tcPr>
            <w:tcW w:w="939" w:type="dxa"/>
            <w:vMerge/>
          </w:tcPr>
          <w:p w14:paraId="656E16BC" w14:textId="77777777" w:rsidR="009E4BDC" w:rsidRPr="001D1CEC" w:rsidRDefault="009E4BDC" w:rsidP="009E4BDC">
            <w:pPr>
              <w:jc w:val="center"/>
              <w:rPr>
                <w:rFonts w:cstheme="minorHAnsi"/>
              </w:rPr>
            </w:pPr>
          </w:p>
        </w:tc>
        <w:tc>
          <w:tcPr>
            <w:tcW w:w="2026" w:type="dxa"/>
            <w:vMerge/>
          </w:tcPr>
          <w:p w14:paraId="4B6B0449" w14:textId="77777777" w:rsidR="009E4BDC" w:rsidRPr="001D1CEC" w:rsidRDefault="009E4BDC" w:rsidP="009E4BDC">
            <w:pPr>
              <w:jc w:val="center"/>
              <w:rPr>
                <w:rFonts w:cstheme="minorHAnsi"/>
                <w:i/>
                <w:iCs/>
              </w:rPr>
            </w:pPr>
          </w:p>
        </w:tc>
        <w:tc>
          <w:tcPr>
            <w:tcW w:w="3600" w:type="dxa"/>
          </w:tcPr>
          <w:p w14:paraId="63904420" w14:textId="1583AD7F" w:rsidR="009E4BDC" w:rsidRPr="001D1CEC" w:rsidRDefault="009E4BDC" w:rsidP="009E4BDC">
            <w:pPr>
              <w:jc w:val="center"/>
              <w:rPr>
                <w:rFonts w:cstheme="minorHAnsi"/>
              </w:rPr>
            </w:pPr>
            <w:r w:rsidRPr="001D1CEC">
              <w:rPr>
                <w:rFonts w:cstheme="minorHAnsi"/>
              </w:rPr>
              <w:t>Cis-</w:t>
            </w:r>
            <w:proofErr w:type="spellStart"/>
            <w:r w:rsidRPr="001D1CEC">
              <w:rPr>
                <w:rFonts w:cstheme="minorHAnsi"/>
              </w:rPr>
              <w:t>Chrysanthenyl</w:t>
            </w:r>
            <w:proofErr w:type="spellEnd"/>
            <w:r w:rsidRPr="001D1CEC">
              <w:rPr>
                <w:rFonts w:cstheme="minorHAnsi"/>
              </w:rPr>
              <w:t xml:space="preserve"> acetate</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30927723" w14:textId="77777777" w:rsidR="009E4BDC" w:rsidRPr="001D1CEC" w:rsidRDefault="009E4BDC" w:rsidP="009E4BDC">
            <w:pPr>
              <w:jc w:val="center"/>
              <w:rPr>
                <w:rFonts w:cstheme="minorHAnsi"/>
                <w:color w:val="212121"/>
              </w:rPr>
            </w:pPr>
            <w:r w:rsidRPr="001D1CEC">
              <w:rPr>
                <w:rFonts w:cstheme="minorHAnsi"/>
                <w:color w:val="212121"/>
              </w:rPr>
              <w:t>6431301</w:t>
            </w:r>
          </w:p>
          <w:p w14:paraId="7DF148B0" w14:textId="77777777" w:rsidR="009E4BDC" w:rsidRPr="001D1CEC" w:rsidRDefault="009E4BDC" w:rsidP="009E4BDC">
            <w:pPr>
              <w:jc w:val="center"/>
              <w:rPr>
                <w:rFonts w:cstheme="minorHAnsi"/>
              </w:rPr>
            </w:pPr>
          </w:p>
        </w:tc>
      </w:tr>
      <w:tr w:rsidR="009E4BDC" w:rsidRPr="001D1CEC" w14:paraId="5F509500" w14:textId="77777777" w:rsidTr="00003B29">
        <w:trPr>
          <w:trHeight w:val="602"/>
        </w:trPr>
        <w:tc>
          <w:tcPr>
            <w:tcW w:w="939" w:type="dxa"/>
            <w:vMerge/>
          </w:tcPr>
          <w:p w14:paraId="0A0F034C" w14:textId="77777777" w:rsidR="009E4BDC" w:rsidRPr="001D1CEC" w:rsidRDefault="009E4BDC" w:rsidP="009E4BDC">
            <w:pPr>
              <w:jc w:val="center"/>
              <w:rPr>
                <w:rFonts w:cstheme="minorHAnsi"/>
              </w:rPr>
            </w:pPr>
          </w:p>
        </w:tc>
        <w:tc>
          <w:tcPr>
            <w:tcW w:w="2026" w:type="dxa"/>
            <w:vMerge/>
          </w:tcPr>
          <w:p w14:paraId="7CFE3FD7" w14:textId="77777777" w:rsidR="009E4BDC" w:rsidRPr="001D1CEC" w:rsidRDefault="009E4BDC" w:rsidP="009E4BDC">
            <w:pPr>
              <w:jc w:val="center"/>
              <w:rPr>
                <w:rFonts w:cstheme="minorHAnsi"/>
                <w:i/>
                <w:iCs/>
              </w:rPr>
            </w:pPr>
          </w:p>
        </w:tc>
        <w:tc>
          <w:tcPr>
            <w:tcW w:w="3600" w:type="dxa"/>
          </w:tcPr>
          <w:p w14:paraId="40E41504" w14:textId="534D2CEA" w:rsidR="009E4BDC" w:rsidRPr="001D1CEC" w:rsidRDefault="009E4BDC" w:rsidP="009E4BDC">
            <w:pPr>
              <w:jc w:val="center"/>
              <w:rPr>
                <w:rFonts w:cstheme="minorHAnsi"/>
              </w:rPr>
            </w:pPr>
            <w:r w:rsidRPr="001D1CEC">
              <w:rPr>
                <w:rFonts w:cstheme="minorHAnsi"/>
              </w:rPr>
              <w:t>Diphenylenemethane</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09070250" w14:textId="77777777" w:rsidR="009E4BDC" w:rsidRPr="001D1CEC" w:rsidRDefault="009E4BDC" w:rsidP="009E4BDC">
            <w:pPr>
              <w:jc w:val="center"/>
              <w:rPr>
                <w:rFonts w:cstheme="minorHAnsi"/>
                <w:color w:val="212121"/>
              </w:rPr>
            </w:pPr>
            <w:r w:rsidRPr="001D1CEC">
              <w:rPr>
                <w:rFonts w:cstheme="minorHAnsi"/>
                <w:color w:val="212121"/>
              </w:rPr>
              <w:t>6853</w:t>
            </w:r>
          </w:p>
          <w:p w14:paraId="6CF071F4" w14:textId="77777777" w:rsidR="009E4BDC" w:rsidRPr="001D1CEC" w:rsidRDefault="009E4BDC" w:rsidP="009E4BDC">
            <w:pPr>
              <w:jc w:val="center"/>
              <w:rPr>
                <w:rFonts w:cstheme="minorHAnsi"/>
              </w:rPr>
            </w:pPr>
          </w:p>
        </w:tc>
      </w:tr>
      <w:tr w:rsidR="009E4BDC" w:rsidRPr="001D1CEC" w14:paraId="28FFA306" w14:textId="77777777" w:rsidTr="00003B29">
        <w:trPr>
          <w:trHeight w:val="602"/>
        </w:trPr>
        <w:tc>
          <w:tcPr>
            <w:tcW w:w="939" w:type="dxa"/>
            <w:vMerge/>
          </w:tcPr>
          <w:p w14:paraId="3171087A" w14:textId="77777777" w:rsidR="009E4BDC" w:rsidRPr="001D1CEC" w:rsidRDefault="009E4BDC" w:rsidP="009E4BDC">
            <w:pPr>
              <w:jc w:val="center"/>
              <w:rPr>
                <w:rFonts w:cstheme="minorHAnsi"/>
              </w:rPr>
            </w:pPr>
          </w:p>
        </w:tc>
        <w:tc>
          <w:tcPr>
            <w:tcW w:w="2026" w:type="dxa"/>
            <w:vMerge/>
          </w:tcPr>
          <w:p w14:paraId="585F043D" w14:textId="77777777" w:rsidR="009E4BDC" w:rsidRPr="001D1CEC" w:rsidRDefault="009E4BDC" w:rsidP="009E4BDC">
            <w:pPr>
              <w:jc w:val="center"/>
              <w:rPr>
                <w:rFonts w:cstheme="minorHAnsi"/>
                <w:i/>
                <w:iCs/>
              </w:rPr>
            </w:pPr>
          </w:p>
        </w:tc>
        <w:tc>
          <w:tcPr>
            <w:tcW w:w="3600" w:type="dxa"/>
          </w:tcPr>
          <w:p w14:paraId="503282C8" w14:textId="1657266F" w:rsidR="009E4BDC" w:rsidRPr="001D1CEC" w:rsidRDefault="009E4BDC" w:rsidP="009E4BDC">
            <w:pPr>
              <w:jc w:val="center"/>
              <w:rPr>
                <w:rFonts w:cstheme="minorHAnsi"/>
              </w:rPr>
            </w:pPr>
            <w:r w:rsidRPr="001D1CEC">
              <w:rPr>
                <w:rFonts w:cstheme="minorHAnsi"/>
              </w:rPr>
              <w:t>(E)-Geranyl acetone</w:t>
            </w:r>
            <w:r w:rsidR="00861CE2">
              <w:rPr>
                <w:rFonts w:cstheme="minorHAnsi"/>
              </w:rPr>
              <w:fldChar w:fldCharType="begin" w:fldLock="1"/>
            </w:r>
            <w:r w:rsidR="00861CE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3CD01EB4" w14:textId="77777777" w:rsidR="009E4BDC" w:rsidRPr="001D1CEC" w:rsidRDefault="009E4BDC" w:rsidP="009E4BDC">
            <w:pPr>
              <w:jc w:val="center"/>
              <w:rPr>
                <w:rFonts w:cstheme="minorHAnsi"/>
                <w:color w:val="212121"/>
              </w:rPr>
            </w:pPr>
            <w:r w:rsidRPr="001D1CEC">
              <w:rPr>
                <w:rFonts w:cstheme="minorHAnsi"/>
                <w:color w:val="212121"/>
              </w:rPr>
              <w:t>1713001</w:t>
            </w:r>
          </w:p>
          <w:p w14:paraId="1736B663" w14:textId="77777777" w:rsidR="009E4BDC" w:rsidRPr="001D1CEC" w:rsidRDefault="009E4BDC" w:rsidP="009E4BDC">
            <w:pPr>
              <w:jc w:val="center"/>
              <w:rPr>
                <w:rFonts w:cstheme="minorHAnsi"/>
              </w:rPr>
            </w:pPr>
          </w:p>
        </w:tc>
      </w:tr>
      <w:tr w:rsidR="009E4BDC" w:rsidRPr="001D1CEC" w14:paraId="05A1F378" w14:textId="77777777" w:rsidTr="009E4BDC">
        <w:trPr>
          <w:trHeight w:val="23"/>
        </w:trPr>
        <w:tc>
          <w:tcPr>
            <w:tcW w:w="939" w:type="dxa"/>
            <w:vMerge/>
          </w:tcPr>
          <w:p w14:paraId="721DD35A" w14:textId="77777777" w:rsidR="009E4BDC" w:rsidRPr="001D1CEC" w:rsidRDefault="009E4BDC" w:rsidP="009E4BDC">
            <w:pPr>
              <w:jc w:val="center"/>
              <w:rPr>
                <w:rFonts w:cstheme="minorHAnsi"/>
              </w:rPr>
            </w:pPr>
          </w:p>
        </w:tc>
        <w:tc>
          <w:tcPr>
            <w:tcW w:w="2026" w:type="dxa"/>
            <w:vMerge/>
          </w:tcPr>
          <w:p w14:paraId="7D420A0B" w14:textId="77777777" w:rsidR="009E4BDC" w:rsidRPr="001D1CEC" w:rsidRDefault="009E4BDC" w:rsidP="009E4BDC">
            <w:pPr>
              <w:jc w:val="center"/>
              <w:rPr>
                <w:rFonts w:cstheme="minorHAnsi"/>
                <w:i/>
                <w:iCs/>
              </w:rPr>
            </w:pPr>
          </w:p>
        </w:tc>
        <w:tc>
          <w:tcPr>
            <w:tcW w:w="3600" w:type="dxa"/>
          </w:tcPr>
          <w:p w14:paraId="69884CFE" w14:textId="7DB3C826" w:rsidR="009E4BDC" w:rsidRPr="001D1CEC" w:rsidRDefault="009E4BDC" w:rsidP="009E4BDC">
            <w:pPr>
              <w:jc w:val="center"/>
              <w:rPr>
                <w:rFonts w:cstheme="minorHAnsi"/>
              </w:rPr>
            </w:pPr>
            <w:r w:rsidRPr="001D1CEC">
              <w:rPr>
                <w:rFonts w:cstheme="minorHAnsi"/>
              </w:rPr>
              <w:t>Hexadecanol</w:t>
            </w:r>
            <w:r w:rsidR="00861CE2">
              <w:rPr>
                <w:rFonts w:cstheme="minorHAnsi"/>
              </w:rPr>
              <w:fldChar w:fldCharType="begin" w:fldLock="1"/>
            </w:r>
            <w:r w:rsidR="00A21B43">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861CE2">
              <w:rPr>
                <w:rFonts w:cstheme="minorHAnsi"/>
              </w:rPr>
              <w:fldChar w:fldCharType="separate"/>
            </w:r>
            <w:r w:rsidR="00861CE2" w:rsidRPr="00861CE2">
              <w:rPr>
                <w:rFonts w:cstheme="minorHAnsi"/>
                <w:noProof/>
                <w:vertAlign w:val="superscript"/>
              </w:rPr>
              <w:t>28</w:t>
            </w:r>
            <w:r w:rsidR="00861CE2">
              <w:rPr>
                <w:rFonts w:cstheme="minorHAnsi"/>
              </w:rPr>
              <w:fldChar w:fldCharType="end"/>
            </w:r>
          </w:p>
        </w:tc>
        <w:tc>
          <w:tcPr>
            <w:tcW w:w="2785" w:type="dxa"/>
          </w:tcPr>
          <w:p w14:paraId="2CFE9600" w14:textId="77777777" w:rsidR="009E4BDC" w:rsidRPr="001D1CEC" w:rsidRDefault="009E4BDC" w:rsidP="009E4BDC">
            <w:pPr>
              <w:jc w:val="center"/>
              <w:rPr>
                <w:rFonts w:cstheme="minorHAnsi"/>
                <w:color w:val="212121"/>
              </w:rPr>
            </w:pPr>
            <w:r w:rsidRPr="001D1CEC">
              <w:rPr>
                <w:rFonts w:cstheme="minorHAnsi"/>
                <w:color w:val="212121"/>
              </w:rPr>
              <w:t>2682</w:t>
            </w:r>
          </w:p>
          <w:p w14:paraId="3DCD3CCA" w14:textId="77777777" w:rsidR="009E4BDC" w:rsidRPr="001D1CEC" w:rsidRDefault="009E4BDC" w:rsidP="009E4BDC">
            <w:pPr>
              <w:jc w:val="center"/>
              <w:rPr>
                <w:rFonts w:cstheme="minorHAnsi"/>
              </w:rPr>
            </w:pPr>
          </w:p>
        </w:tc>
      </w:tr>
      <w:tr w:rsidR="009E4BDC" w:rsidRPr="001D1CEC" w14:paraId="72AF547B" w14:textId="77777777" w:rsidTr="009E4BDC">
        <w:trPr>
          <w:trHeight w:val="620"/>
        </w:trPr>
        <w:tc>
          <w:tcPr>
            <w:tcW w:w="939" w:type="dxa"/>
            <w:vMerge/>
          </w:tcPr>
          <w:p w14:paraId="3105ED27" w14:textId="77777777" w:rsidR="009E4BDC" w:rsidRPr="001D1CEC" w:rsidRDefault="009E4BDC" w:rsidP="009E4BDC">
            <w:pPr>
              <w:jc w:val="center"/>
              <w:rPr>
                <w:rFonts w:cstheme="minorHAnsi"/>
              </w:rPr>
            </w:pPr>
          </w:p>
        </w:tc>
        <w:tc>
          <w:tcPr>
            <w:tcW w:w="2026" w:type="dxa"/>
            <w:vMerge/>
          </w:tcPr>
          <w:p w14:paraId="4B67D19A" w14:textId="77777777" w:rsidR="009E4BDC" w:rsidRPr="001D1CEC" w:rsidRDefault="009E4BDC" w:rsidP="009E4BDC">
            <w:pPr>
              <w:jc w:val="center"/>
              <w:rPr>
                <w:rFonts w:cstheme="minorHAnsi"/>
                <w:i/>
                <w:iCs/>
              </w:rPr>
            </w:pPr>
          </w:p>
        </w:tc>
        <w:tc>
          <w:tcPr>
            <w:tcW w:w="3600" w:type="dxa"/>
          </w:tcPr>
          <w:p w14:paraId="68E0D204" w14:textId="2F375420" w:rsidR="009E4BDC" w:rsidRPr="001D1CEC" w:rsidRDefault="009E4BDC" w:rsidP="009E4BDC">
            <w:pPr>
              <w:jc w:val="center"/>
              <w:rPr>
                <w:rFonts w:cstheme="minorHAnsi"/>
              </w:rPr>
            </w:pPr>
            <w:r w:rsidRPr="001D1CEC">
              <w:rPr>
                <w:rFonts w:cstheme="minorHAnsi"/>
              </w:rPr>
              <w:t>Hexahydrofarnesylacetone</w:t>
            </w:r>
            <w:r w:rsidR="00A21B43">
              <w:rPr>
                <w:rFonts w:cstheme="minorHAnsi"/>
              </w:rPr>
              <w:fldChar w:fldCharType="begin" w:fldLock="1"/>
            </w:r>
            <w:r w:rsidR="00A21B43">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A21B43">
              <w:rPr>
                <w:rFonts w:cstheme="minorHAnsi"/>
              </w:rPr>
              <w:fldChar w:fldCharType="separate"/>
            </w:r>
            <w:r w:rsidR="00A21B43" w:rsidRPr="00A21B43">
              <w:rPr>
                <w:rFonts w:cstheme="minorHAnsi"/>
                <w:noProof/>
                <w:vertAlign w:val="superscript"/>
              </w:rPr>
              <w:t>28</w:t>
            </w:r>
            <w:r w:rsidR="00A21B43">
              <w:rPr>
                <w:rFonts w:cstheme="minorHAnsi"/>
              </w:rPr>
              <w:fldChar w:fldCharType="end"/>
            </w:r>
          </w:p>
        </w:tc>
        <w:tc>
          <w:tcPr>
            <w:tcW w:w="2785" w:type="dxa"/>
          </w:tcPr>
          <w:p w14:paraId="13E5D1D3" w14:textId="77777777" w:rsidR="009E4BDC" w:rsidRPr="001D1CEC" w:rsidRDefault="009E4BDC" w:rsidP="009E4BDC">
            <w:pPr>
              <w:jc w:val="center"/>
              <w:rPr>
                <w:rFonts w:cstheme="minorHAnsi"/>
              </w:rPr>
            </w:pPr>
            <w:r w:rsidRPr="001D1CEC">
              <w:rPr>
                <w:rFonts w:cstheme="minorHAnsi"/>
                <w:color w:val="212121"/>
                <w:shd w:val="clear" w:color="auto" w:fill="FFFFFF"/>
              </w:rPr>
              <w:t>10408</w:t>
            </w:r>
          </w:p>
        </w:tc>
      </w:tr>
      <w:tr w:rsidR="009E4BDC" w:rsidRPr="001D1CEC" w14:paraId="671AC5DB" w14:textId="77777777" w:rsidTr="009E4BDC">
        <w:trPr>
          <w:trHeight w:val="23"/>
        </w:trPr>
        <w:tc>
          <w:tcPr>
            <w:tcW w:w="939" w:type="dxa"/>
            <w:vMerge/>
          </w:tcPr>
          <w:p w14:paraId="4B48E1CD" w14:textId="77777777" w:rsidR="009E4BDC" w:rsidRPr="001D1CEC" w:rsidRDefault="009E4BDC" w:rsidP="009E4BDC">
            <w:pPr>
              <w:jc w:val="center"/>
              <w:rPr>
                <w:rFonts w:cstheme="minorHAnsi"/>
              </w:rPr>
            </w:pPr>
          </w:p>
        </w:tc>
        <w:tc>
          <w:tcPr>
            <w:tcW w:w="2026" w:type="dxa"/>
            <w:vMerge/>
          </w:tcPr>
          <w:p w14:paraId="460B5DB3" w14:textId="77777777" w:rsidR="009E4BDC" w:rsidRPr="001D1CEC" w:rsidRDefault="009E4BDC" w:rsidP="009E4BDC">
            <w:pPr>
              <w:jc w:val="center"/>
              <w:rPr>
                <w:rFonts w:cstheme="minorHAnsi"/>
                <w:i/>
                <w:iCs/>
              </w:rPr>
            </w:pPr>
          </w:p>
        </w:tc>
        <w:tc>
          <w:tcPr>
            <w:tcW w:w="3600" w:type="dxa"/>
          </w:tcPr>
          <w:p w14:paraId="3D1668E7" w14:textId="50687816" w:rsidR="009E4BDC" w:rsidRPr="001D1CEC" w:rsidRDefault="009E4BDC" w:rsidP="009E4BDC">
            <w:pPr>
              <w:jc w:val="center"/>
              <w:rPr>
                <w:rFonts w:cstheme="minorHAnsi"/>
              </w:rPr>
            </w:pPr>
            <w:r w:rsidRPr="001D1CEC">
              <w:rPr>
                <w:rFonts w:cstheme="minorHAnsi"/>
              </w:rPr>
              <w:t>Hexadecyl acetate</w:t>
            </w:r>
            <w:r w:rsidR="00A21B43">
              <w:rPr>
                <w:rFonts w:cstheme="minorHAnsi"/>
              </w:rPr>
              <w:fldChar w:fldCharType="begin" w:fldLock="1"/>
            </w:r>
            <w:r w:rsidR="00A21B43">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A21B43">
              <w:rPr>
                <w:rFonts w:cstheme="minorHAnsi"/>
              </w:rPr>
              <w:fldChar w:fldCharType="separate"/>
            </w:r>
            <w:r w:rsidR="00A21B43" w:rsidRPr="00A21B43">
              <w:rPr>
                <w:rFonts w:cstheme="minorHAnsi"/>
                <w:noProof/>
                <w:vertAlign w:val="superscript"/>
              </w:rPr>
              <w:t>28</w:t>
            </w:r>
            <w:r w:rsidR="00A21B43">
              <w:rPr>
                <w:rFonts w:cstheme="minorHAnsi"/>
              </w:rPr>
              <w:fldChar w:fldCharType="end"/>
            </w:r>
          </w:p>
        </w:tc>
        <w:tc>
          <w:tcPr>
            <w:tcW w:w="2785" w:type="dxa"/>
          </w:tcPr>
          <w:p w14:paraId="1FC34DB2" w14:textId="77777777" w:rsidR="009E4BDC" w:rsidRPr="001D1CEC" w:rsidRDefault="009E4BDC" w:rsidP="009E4BDC">
            <w:pPr>
              <w:jc w:val="center"/>
              <w:rPr>
                <w:rFonts w:cstheme="minorHAnsi"/>
                <w:color w:val="212121"/>
              </w:rPr>
            </w:pPr>
            <w:r w:rsidRPr="001D1CEC">
              <w:rPr>
                <w:rFonts w:cstheme="minorHAnsi"/>
                <w:color w:val="212121"/>
              </w:rPr>
              <w:t>12393</w:t>
            </w:r>
          </w:p>
          <w:p w14:paraId="22886F19" w14:textId="77777777" w:rsidR="009E4BDC" w:rsidRPr="001D1CEC" w:rsidRDefault="009E4BDC" w:rsidP="009E4BDC">
            <w:pPr>
              <w:jc w:val="center"/>
              <w:rPr>
                <w:rFonts w:cstheme="minorHAnsi"/>
              </w:rPr>
            </w:pPr>
          </w:p>
        </w:tc>
      </w:tr>
      <w:tr w:rsidR="009E4BDC" w:rsidRPr="001D1CEC" w14:paraId="019283D5" w14:textId="77777777" w:rsidTr="009E4BDC">
        <w:trPr>
          <w:trHeight w:val="23"/>
        </w:trPr>
        <w:tc>
          <w:tcPr>
            <w:tcW w:w="939" w:type="dxa"/>
            <w:vMerge/>
          </w:tcPr>
          <w:p w14:paraId="0925501C" w14:textId="77777777" w:rsidR="009E4BDC" w:rsidRPr="001D1CEC" w:rsidRDefault="009E4BDC" w:rsidP="009E4BDC">
            <w:pPr>
              <w:jc w:val="center"/>
              <w:rPr>
                <w:rFonts w:cstheme="minorHAnsi"/>
              </w:rPr>
            </w:pPr>
          </w:p>
        </w:tc>
        <w:tc>
          <w:tcPr>
            <w:tcW w:w="2026" w:type="dxa"/>
            <w:vMerge/>
          </w:tcPr>
          <w:p w14:paraId="777EE4B6" w14:textId="77777777" w:rsidR="009E4BDC" w:rsidRPr="001D1CEC" w:rsidRDefault="009E4BDC" w:rsidP="009E4BDC">
            <w:pPr>
              <w:jc w:val="center"/>
              <w:rPr>
                <w:rFonts w:cstheme="minorHAnsi"/>
                <w:i/>
                <w:iCs/>
              </w:rPr>
            </w:pPr>
          </w:p>
        </w:tc>
        <w:tc>
          <w:tcPr>
            <w:tcW w:w="3600" w:type="dxa"/>
          </w:tcPr>
          <w:p w14:paraId="5A191034" w14:textId="407F5842" w:rsidR="009E4BDC" w:rsidRPr="001D1CEC" w:rsidRDefault="009E4BDC" w:rsidP="009E4BDC">
            <w:pPr>
              <w:jc w:val="center"/>
              <w:rPr>
                <w:rFonts w:cstheme="minorHAnsi"/>
              </w:rPr>
            </w:pPr>
            <w:r w:rsidRPr="001D1CEC">
              <w:rPr>
                <w:rFonts w:cstheme="minorHAnsi"/>
              </w:rPr>
              <w:t>Isophorone</w:t>
            </w:r>
            <w:r w:rsidR="00A21B43">
              <w:rPr>
                <w:rFonts w:cstheme="minorHAnsi"/>
              </w:rPr>
              <w:fldChar w:fldCharType="begin" w:fldLock="1"/>
            </w:r>
            <w:r w:rsidR="00A21B43">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A21B43">
              <w:rPr>
                <w:rFonts w:cstheme="minorHAnsi"/>
              </w:rPr>
              <w:fldChar w:fldCharType="separate"/>
            </w:r>
            <w:r w:rsidR="00A21B43" w:rsidRPr="00A21B43">
              <w:rPr>
                <w:rFonts w:cstheme="minorHAnsi"/>
                <w:noProof/>
                <w:vertAlign w:val="superscript"/>
              </w:rPr>
              <w:t>28</w:t>
            </w:r>
            <w:r w:rsidR="00A21B43">
              <w:rPr>
                <w:rFonts w:cstheme="minorHAnsi"/>
              </w:rPr>
              <w:fldChar w:fldCharType="end"/>
            </w:r>
          </w:p>
        </w:tc>
        <w:tc>
          <w:tcPr>
            <w:tcW w:w="2785" w:type="dxa"/>
          </w:tcPr>
          <w:p w14:paraId="0E8F7EEC" w14:textId="77777777" w:rsidR="009E4BDC" w:rsidRPr="001D1CEC" w:rsidRDefault="009E4BDC" w:rsidP="009E4BDC">
            <w:pPr>
              <w:jc w:val="center"/>
              <w:rPr>
                <w:rFonts w:cstheme="minorHAnsi"/>
                <w:color w:val="212121"/>
              </w:rPr>
            </w:pPr>
            <w:r w:rsidRPr="001D1CEC">
              <w:rPr>
                <w:rFonts w:cstheme="minorHAnsi"/>
                <w:color w:val="212121"/>
              </w:rPr>
              <w:t>6544</w:t>
            </w:r>
          </w:p>
          <w:p w14:paraId="3204EA05" w14:textId="77777777" w:rsidR="009E4BDC" w:rsidRPr="001D1CEC" w:rsidRDefault="009E4BDC" w:rsidP="009E4BDC">
            <w:pPr>
              <w:jc w:val="center"/>
              <w:rPr>
                <w:rFonts w:cstheme="minorHAnsi"/>
              </w:rPr>
            </w:pPr>
          </w:p>
        </w:tc>
      </w:tr>
      <w:tr w:rsidR="009E4BDC" w:rsidRPr="001D1CEC" w14:paraId="4B5299F6" w14:textId="77777777" w:rsidTr="009E4BDC">
        <w:trPr>
          <w:trHeight w:val="23"/>
        </w:trPr>
        <w:tc>
          <w:tcPr>
            <w:tcW w:w="939" w:type="dxa"/>
            <w:vMerge/>
          </w:tcPr>
          <w:p w14:paraId="6CD836D4" w14:textId="77777777" w:rsidR="009E4BDC" w:rsidRPr="001D1CEC" w:rsidRDefault="009E4BDC" w:rsidP="009E4BDC">
            <w:pPr>
              <w:jc w:val="center"/>
              <w:rPr>
                <w:rFonts w:cstheme="minorHAnsi"/>
              </w:rPr>
            </w:pPr>
          </w:p>
        </w:tc>
        <w:tc>
          <w:tcPr>
            <w:tcW w:w="2026" w:type="dxa"/>
            <w:vMerge/>
          </w:tcPr>
          <w:p w14:paraId="3DBC428D" w14:textId="77777777" w:rsidR="009E4BDC" w:rsidRPr="001D1CEC" w:rsidRDefault="009E4BDC" w:rsidP="009E4BDC">
            <w:pPr>
              <w:jc w:val="center"/>
              <w:rPr>
                <w:rFonts w:cstheme="minorHAnsi"/>
                <w:i/>
                <w:iCs/>
              </w:rPr>
            </w:pPr>
          </w:p>
        </w:tc>
        <w:tc>
          <w:tcPr>
            <w:tcW w:w="3600" w:type="dxa"/>
          </w:tcPr>
          <w:p w14:paraId="7A51F103" w14:textId="1EEFEED4" w:rsidR="009E4BDC" w:rsidRPr="001D1CEC" w:rsidRDefault="009E4BDC" w:rsidP="009E4BDC">
            <w:pPr>
              <w:jc w:val="center"/>
              <w:rPr>
                <w:rFonts w:cstheme="minorHAnsi"/>
              </w:rPr>
            </w:pPr>
            <w:r w:rsidRPr="001D1CEC">
              <w:rPr>
                <w:rFonts w:cstheme="minorHAnsi"/>
              </w:rPr>
              <w:t>Mesitylene</w:t>
            </w:r>
            <w:r w:rsidR="00A21B43">
              <w:rPr>
                <w:rFonts w:cstheme="minorHAnsi"/>
              </w:rPr>
              <w:fldChar w:fldCharType="begin" w:fldLock="1"/>
            </w:r>
            <w:r w:rsidR="00A21B43">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A21B43">
              <w:rPr>
                <w:rFonts w:cstheme="minorHAnsi"/>
              </w:rPr>
              <w:fldChar w:fldCharType="separate"/>
            </w:r>
            <w:r w:rsidR="00A21B43" w:rsidRPr="00A21B43">
              <w:rPr>
                <w:rFonts w:cstheme="minorHAnsi"/>
                <w:noProof/>
                <w:vertAlign w:val="superscript"/>
              </w:rPr>
              <w:t>28</w:t>
            </w:r>
            <w:r w:rsidR="00A21B43">
              <w:rPr>
                <w:rFonts w:cstheme="minorHAnsi"/>
              </w:rPr>
              <w:fldChar w:fldCharType="end"/>
            </w:r>
          </w:p>
        </w:tc>
        <w:tc>
          <w:tcPr>
            <w:tcW w:w="2785" w:type="dxa"/>
          </w:tcPr>
          <w:p w14:paraId="3497FF78" w14:textId="77777777" w:rsidR="009E4BDC" w:rsidRPr="001D1CEC" w:rsidRDefault="009E4BDC" w:rsidP="009E4BDC">
            <w:pPr>
              <w:jc w:val="center"/>
              <w:rPr>
                <w:rFonts w:cstheme="minorHAnsi"/>
                <w:color w:val="212121"/>
              </w:rPr>
            </w:pPr>
            <w:r w:rsidRPr="001D1CEC">
              <w:rPr>
                <w:rFonts w:cstheme="minorHAnsi"/>
                <w:color w:val="212121"/>
              </w:rPr>
              <w:t>7947</w:t>
            </w:r>
          </w:p>
          <w:p w14:paraId="46307057" w14:textId="77777777" w:rsidR="009E4BDC" w:rsidRPr="001D1CEC" w:rsidRDefault="009E4BDC" w:rsidP="009E4BDC">
            <w:pPr>
              <w:jc w:val="center"/>
              <w:rPr>
                <w:rFonts w:cstheme="minorHAnsi"/>
              </w:rPr>
            </w:pPr>
          </w:p>
        </w:tc>
      </w:tr>
      <w:tr w:rsidR="009E4BDC" w:rsidRPr="001D1CEC" w14:paraId="64F75BE4" w14:textId="77777777" w:rsidTr="009E4BDC">
        <w:trPr>
          <w:trHeight w:val="23"/>
        </w:trPr>
        <w:tc>
          <w:tcPr>
            <w:tcW w:w="939" w:type="dxa"/>
            <w:vMerge/>
          </w:tcPr>
          <w:p w14:paraId="3AE962D6" w14:textId="77777777" w:rsidR="009E4BDC" w:rsidRPr="001D1CEC" w:rsidRDefault="009E4BDC" w:rsidP="009E4BDC">
            <w:pPr>
              <w:jc w:val="center"/>
              <w:rPr>
                <w:rFonts w:cstheme="minorHAnsi"/>
              </w:rPr>
            </w:pPr>
          </w:p>
        </w:tc>
        <w:tc>
          <w:tcPr>
            <w:tcW w:w="2026" w:type="dxa"/>
            <w:vMerge/>
          </w:tcPr>
          <w:p w14:paraId="268177DF" w14:textId="77777777" w:rsidR="009E4BDC" w:rsidRPr="001D1CEC" w:rsidRDefault="009E4BDC" w:rsidP="009E4BDC">
            <w:pPr>
              <w:jc w:val="center"/>
              <w:rPr>
                <w:rFonts w:cstheme="minorHAnsi"/>
                <w:i/>
                <w:iCs/>
              </w:rPr>
            </w:pPr>
          </w:p>
        </w:tc>
        <w:tc>
          <w:tcPr>
            <w:tcW w:w="3600" w:type="dxa"/>
          </w:tcPr>
          <w:p w14:paraId="4FE06E77" w14:textId="3D77D9CC" w:rsidR="009E4BDC" w:rsidRPr="001D1CEC" w:rsidRDefault="009E4BDC" w:rsidP="009E4BDC">
            <w:pPr>
              <w:jc w:val="center"/>
              <w:rPr>
                <w:rFonts w:cstheme="minorHAnsi"/>
              </w:rPr>
            </w:pPr>
            <w:r w:rsidRPr="001D1CEC">
              <w:rPr>
                <w:rFonts w:cstheme="minorHAnsi"/>
              </w:rPr>
              <w:t>Methyl hexadecanoate</w:t>
            </w:r>
            <w:r w:rsidR="00A21B43">
              <w:rPr>
                <w:rFonts w:cstheme="minorHAnsi"/>
              </w:rPr>
              <w:fldChar w:fldCharType="begin" w:fldLock="1"/>
            </w:r>
            <w:r w:rsidR="00A21B43">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A21B43">
              <w:rPr>
                <w:rFonts w:cstheme="minorHAnsi"/>
              </w:rPr>
              <w:fldChar w:fldCharType="separate"/>
            </w:r>
            <w:r w:rsidR="00A21B43" w:rsidRPr="00A21B43">
              <w:rPr>
                <w:rFonts w:cstheme="minorHAnsi"/>
                <w:noProof/>
                <w:vertAlign w:val="superscript"/>
              </w:rPr>
              <w:t>28</w:t>
            </w:r>
            <w:r w:rsidR="00A21B43">
              <w:rPr>
                <w:rFonts w:cstheme="minorHAnsi"/>
              </w:rPr>
              <w:fldChar w:fldCharType="end"/>
            </w:r>
          </w:p>
        </w:tc>
        <w:tc>
          <w:tcPr>
            <w:tcW w:w="2785" w:type="dxa"/>
          </w:tcPr>
          <w:p w14:paraId="6FFABDDE" w14:textId="77777777" w:rsidR="009E4BDC" w:rsidRPr="001D1CEC" w:rsidRDefault="009E4BDC" w:rsidP="009E4BDC">
            <w:pPr>
              <w:jc w:val="center"/>
              <w:rPr>
                <w:rFonts w:cstheme="minorHAnsi"/>
                <w:color w:val="212121"/>
              </w:rPr>
            </w:pPr>
            <w:r w:rsidRPr="001D1CEC">
              <w:rPr>
                <w:rFonts w:cstheme="minorHAnsi"/>
                <w:color w:val="212121"/>
              </w:rPr>
              <w:t>8181</w:t>
            </w:r>
          </w:p>
          <w:p w14:paraId="0152EA68" w14:textId="77777777" w:rsidR="009E4BDC" w:rsidRPr="001D1CEC" w:rsidRDefault="009E4BDC" w:rsidP="009E4BDC">
            <w:pPr>
              <w:jc w:val="center"/>
              <w:rPr>
                <w:rFonts w:cstheme="minorHAnsi"/>
              </w:rPr>
            </w:pPr>
          </w:p>
        </w:tc>
      </w:tr>
      <w:tr w:rsidR="009E4BDC" w:rsidRPr="001D1CEC" w14:paraId="40A084A7" w14:textId="77777777" w:rsidTr="009E4BDC">
        <w:trPr>
          <w:trHeight w:val="23"/>
        </w:trPr>
        <w:tc>
          <w:tcPr>
            <w:tcW w:w="939" w:type="dxa"/>
            <w:vMerge/>
          </w:tcPr>
          <w:p w14:paraId="008D17F2" w14:textId="77777777" w:rsidR="009E4BDC" w:rsidRPr="001D1CEC" w:rsidRDefault="009E4BDC" w:rsidP="009E4BDC">
            <w:pPr>
              <w:jc w:val="center"/>
              <w:rPr>
                <w:rFonts w:cstheme="minorHAnsi"/>
              </w:rPr>
            </w:pPr>
          </w:p>
        </w:tc>
        <w:tc>
          <w:tcPr>
            <w:tcW w:w="2026" w:type="dxa"/>
            <w:vMerge/>
          </w:tcPr>
          <w:p w14:paraId="3FDC3CE3" w14:textId="77777777" w:rsidR="009E4BDC" w:rsidRPr="001D1CEC" w:rsidRDefault="009E4BDC" w:rsidP="009E4BDC">
            <w:pPr>
              <w:jc w:val="center"/>
              <w:rPr>
                <w:rFonts w:cstheme="minorHAnsi"/>
                <w:i/>
                <w:iCs/>
              </w:rPr>
            </w:pPr>
          </w:p>
        </w:tc>
        <w:tc>
          <w:tcPr>
            <w:tcW w:w="3600" w:type="dxa"/>
          </w:tcPr>
          <w:p w14:paraId="7F189D1D" w14:textId="5F078A33" w:rsidR="009E4BDC" w:rsidRPr="001D1CEC" w:rsidRDefault="009E4BDC" w:rsidP="009E4BDC">
            <w:pPr>
              <w:jc w:val="center"/>
              <w:rPr>
                <w:rFonts w:cstheme="minorHAnsi"/>
              </w:rPr>
            </w:pPr>
            <w:r w:rsidRPr="001D1CEC">
              <w:rPr>
                <w:rFonts w:cstheme="minorHAnsi"/>
              </w:rPr>
              <w:t>Methyl linoleate</w:t>
            </w:r>
            <w:r w:rsidR="00A21B43">
              <w:rPr>
                <w:rFonts w:cstheme="minorHAnsi"/>
              </w:rPr>
              <w:fldChar w:fldCharType="begin" w:fldLock="1"/>
            </w:r>
            <w:r w:rsidR="00A21B43">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A21B43">
              <w:rPr>
                <w:rFonts w:cstheme="minorHAnsi"/>
              </w:rPr>
              <w:fldChar w:fldCharType="separate"/>
            </w:r>
            <w:r w:rsidR="00A21B43" w:rsidRPr="00A21B43">
              <w:rPr>
                <w:rFonts w:cstheme="minorHAnsi"/>
                <w:noProof/>
                <w:vertAlign w:val="superscript"/>
              </w:rPr>
              <w:t>28</w:t>
            </w:r>
            <w:r w:rsidR="00A21B43">
              <w:rPr>
                <w:rFonts w:cstheme="minorHAnsi"/>
              </w:rPr>
              <w:fldChar w:fldCharType="end"/>
            </w:r>
          </w:p>
        </w:tc>
        <w:tc>
          <w:tcPr>
            <w:tcW w:w="2785" w:type="dxa"/>
          </w:tcPr>
          <w:p w14:paraId="6E50663B" w14:textId="77777777" w:rsidR="009E4BDC" w:rsidRPr="001D1CEC" w:rsidRDefault="009E4BDC" w:rsidP="009E4BDC">
            <w:pPr>
              <w:jc w:val="center"/>
              <w:rPr>
                <w:rFonts w:cstheme="minorHAnsi"/>
                <w:color w:val="212121"/>
              </w:rPr>
            </w:pPr>
            <w:r w:rsidRPr="001D1CEC">
              <w:rPr>
                <w:rFonts w:cstheme="minorHAnsi"/>
                <w:color w:val="212121"/>
              </w:rPr>
              <w:t>5284421</w:t>
            </w:r>
          </w:p>
          <w:p w14:paraId="1D6ED9A6" w14:textId="77777777" w:rsidR="009E4BDC" w:rsidRPr="001D1CEC" w:rsidRDefault="009E4BDC" w:rsidP="009E4BDC">
            <w:pPr>
              <w:jc w:val="center"/>
              <w:rPr>
                <w:rFonts w:cstheme="minorHAnsi"/>
              </w:rPr>
            </w:pPr>
          </w:p>
        </w:tc>
      </w:tr>
      <w:tr w:rsidR="009E4BDC" w:rsidRPr="001D1CEC" w14:paraId="7AB1DD1A" w14:textId="77777777" w:rsidTr="009E4BDC">
        <w:trPr>
          <w:trHeight w:val="23"/>
        </w:trPr>
        <w:tc>
          <w:tcPr>
            <w:tcW w:w="939" w:type="dxa"/>
            <w:vMerge/>
          </w:tcPr>
          <w:p w14:paraId="690DE237" w14:textId="77777777" w:rsidR="009E4BDC" w:rsidRPr="001D1CEC" w:rsidRDefault="009E4BDC" w:rsidP="009E4BDC">
            <w:pPr>
              <w:jc w:val="center"/>
              <w:rPr>
                <w:rFonts w:cstheme="minorHAnsi"/>
              </w:rPr>
            </w:pPr>
          </w:p>
        </w:tc>
        <w:tc>
          <w:tcPr>
            <w:tcW w:w="2026" w:type="dxa"/>
            <w:vMerge/>
          </w:tcPr>
          <w:p w14:paraId="54AC593B" w14:textId="77777777" w:rsidR="009E4BDC" w:rsidRPr="001D1CEC" w:rsidRDefault="009E4BDC" w:rsidP="009E4BDC">
            <w:pPr>
              <w:jc w:val="center"/>
              <w:rPr>
                <w:rFonts w:cstheme="minorHAnsi"/>
                <w:i/>
                <w:iCs/>
              </w:rPr>
            </w:pPr>
          </w:p>
        </w:tc>
        <w:tc>
          <w:tcPr>
            <w:tcW w:w="3600" w:type="dxa"/>
          </w:tcPr>
          <w:p w14:paraId="72E812EF" w14:textId="37F73395" w:rsidR="009E4BDC" w:rsidRPr="001D1CEC" w:rsidRDefault="009E4BDC" w:rsidP="009E4BDC">
            <w:pPr>
              <w:jc w:val="center"/>
              <w:rPr>
                <w:rFonts w:cstheme="minorHAnsi"/>
              </w:rPr>
            </w:pPr>
            <w:r w:rsidRPr="001D1CEC">
              <w:rPr>
                <w:rFonts w:cstheme="minorHAnsi"/>
              </w:rPr>
              <w:t>n-Tricosane</w:t>
            </w:r>
            <w:r w:rsidR="00A21B43">
              <w:rPr>
                <w:rFonts w:cstheme="minorHAnsi"/>
              </w:rPr>
              <w:fldChar w:fldCharType="begin" w:fldLock="1"/>
            </w:r>
            <w:r w:rsidR="00A21B43">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A21B43">
              <w:rPr>
                <w:rFonts w:cstheme="minorHAnsi"/>
              </w:rPr>
              <w:fldChar w:fldCharType="separate"/>
            </w:r>
            <w:r w:rsidR="00A21B43" w:rsidRPr="00A21B43">
              <w:rPr>
                <w:rFonts w:cstheme="minorHAnsi"/>
                <w:noProof/>
                <w:vertAlign w:val="superscript"/>
              </w:rPr>
              <w:t>28</w:t>
            </w:r>
            <w:r w:rsidR="00A21B43">
              <w:rPr>
                <w:rFonts w:cstheme="minorHAnsi"/>
              </w:rPr>
              <w:fldChar w:fldCharType="end"/>
            </w:r>
          </w:p>
        </w:tc>
        <w:tc>
          <w:tcPr>
            <w:tcW w:w="2785" w:type="dxa"/>
          </w:tcPr>
          <w:p w14:paraId="4C2B473F" w14:textId="77777777" w:rsidR="009E4BDC" w:rsidRPr="001D1CEC" w:rsidRDefault="009E4BDC" w:rsidP="009E4BDC">
            <w:pPr>
              <w:jc w:val="center"/>
              <w:rPr>
                <w:rFonts w:cstheme="minorHAnsi"/>
                <w:color w:val="212121"/>
              </w:rPr>
            </w:pPr>
            <w:r w:rsidRPr="001D1CEC">
              <w:rPr>
                <w:rFonts w:cstheme="minorHAnsi"/>
                <w:color w:val="212121"/>
              </w:rPr>
              <w:t>12534</w:t>
            </w:r>
          </w:p>
          <w:p w14:paraId="33590F6F" w14:textId="77777777" w:rsidR="009E4BDC" w:rsidRPr="001D1CEC" w:rsidRDefault="009E4BDC" w:rsidP="009E4BDC">
            <w:pPr>
              <w:jc w:val="center"/>
              <w:rPr>
                <w:rFonts w:cstheme="minorHAnsi"/>
              </w:rPr>
            </w:pPr>
          </w:p>
        </w:tc>
      </w:tr>
      <w:tr w:rsidR="009E4BDC" w:rsidRPr="001D1CEC" w14:paraId="1A6F75A5" w14:textId="77777777" w:rsidTr="009E4BDC">
        <w:trPr>
          <w:trHeight w:val="23"/>
        </w:trPr>
        <w:tc>
          <w:tcPr>
            <w:tcW w:w="939" w:type="dxa"/>
            <w:vMerge/>
          </w:tcPr>
          <w:p w14:paraId="147C2F1A" w14:textId="77777777" w:rsidR="009E4BDC" w:rsidRPr="001D1CEC" w:rsidRDefault="009E4BDC" w:rsidP="009E4BDC">
            <w:pPr>
              <w:jc w:val="center"/>
              <w:rPr>
                <w:rFonts w:cstheme="minorHAnsi"/>
              </w:rPr>
            </w:pPr>
          </w:p>
        </w:tc>
        <w:tc>
          <w:tcPr>
            <w:tcW w:w="2026" w:type="dxa"/>
            <w:vMerge/>
          </w:tcPr>
          <w:p w14:paraId="7B27A746" w14:textId="77777777" w:rsidR="009E4BDC" w:rsidRPr="001D1CEC" w:rsidRDefault="009E4BDC" w:rsidP="009E4BDC">
            <w:pPr>
              <w:jc w:val="center"/>
              <w:rPr>
                <w:rFonts w:cstheme="minorHAnsi"/>
                <w:i/>
                <w:iCs/>
              </w:rPr>
            </w:pPr>
          </w:p>
        </w:tc>
        <w:tc>
          <w:tcPr>
            <w:tcW w:w="3600" w:type="dxa"/>
          </w:tcPr>
          <w:p w14:paraId="3B49166D" w14:textId="4D8BDF3E" w:rsidR="009E4BDC" w:rsidRPr="001D1CEC" w:rsidRDefault="009E4BDC" w:rsidP="009E4BDC">
            <w:pPr>
              <w:jc w:val="center"/>
              <w:rPr>
                <w:rFonts w:cstheme="minorHAnsi"/>
              </w:rPr>
            </w:pPr>
            <w:r w:rsidRPr="001D1CEC">
              <w:rPr>
                <w:rFonts w:cstheme="minorHAnsi"/>
              </w:rPr>
              <w:t>n-Decane</w:t>
            </w:r>
            <w:r w:rsidR="00A21B43">
              <w:rPr>
                <w:rFonts w:cstheme="minorHAnsi"/>
              </w:rPr>
              <w:fldChar w:fldCharType="begin" w:fldLock="1"/>
            </w:r>
            <w:r w:rsidR="00A21B43">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A21B43">
              <w:rPr>
                <w:rFonts w:cstheme="minorHAnsi"/>
              </w:rPr>
              <w:fldChar w:fldCharType="separate"/>
            </w:r>
            <w:r w:rsidR="00A21B43" w:rsidRPr="00A21B43">
              <w:rPr>
                <w:rFonts w:cstheme="minorHAnsi"/>
                <w:noProof/>
                <w:vertAlign w:val="superscript"/>
              </w:rPr>
              <w:t>28</w:t>
            </w:r>
            <w:r w:rsidR="00A21B43">
              <w:rPr>
                <w:rFonts w:cstheme="minorHAnsi"/>
              </w:rPr>
              <w:fldChar w:fldCharType="end"/>
            </w:r>
          </w:p>
        </w:tc>
        <w:tc>
          <w:tcPr>
            <w:tcW w:w="2785" w:type="dxa"/>
          </w:tcPr>
          <w:p w14:paraId="7DEE1FF2" w14:textId="77777777" w:rsidR="009E4BDC" w:rsidRPr="001D1CEC" w:rsidRDefault="009E4BDC" w:rsidP="009E4BDC">
            <w:pPr>
              <w:jc w:val="center"/>
              <w:rPr>
                <w:rFonts w:cstheme="minorHAnsi"/>
                <w:color w:val="212121"/>
              </w:rPr>
            </w:pPr>
            <w:r w:rsidRPr="001D1CEC">
              <w:rPr>
                <w:rFonts w:cstheme="minorHAnsi"/>
                <w:color w:val="212121"/>
              </w:rPr>
              <w:t>15600</w:t>
            </w:r>
          </w:p>
          <w:p w14:paraId="334C8AA4" w14:textId="77777777" w:rsidR="009E4BDC" w:rsidRPr="001D1CEC" w:rsidRDefault="009E4BDC" w:rsidP="009E4BDC">
            <w:pPr>
              <w:jc w:val="center"/>
              <w:rPr>
                <w:rFonts w:cstheme="minorHAnsi"/>
              </w:rPr>
            </w:pPr>
          </w:p>
        </w:tc>
      </w:tr>
      <w:tr w:rsidR="009E4BDC" w:rsidRPr="001D1CEC" w14:paraId="47F3C490" w14:textId="77777777" w:rsidTr="009E4BDC">
        <w:trPr>
          <w:trHeight w:val="23"/>
        </w:trPr>
        <w:tc>
          <w:tcPr>
            <w:tcW w:w="939" w:type="dxa"/>
            <w:vMerge/>
          </w:tcPr>
          <w:p w14:paraId="4100FA08" w14:textId="77777777" w:rsidR="009E4BDC" w:rsidRPr="001D1CEC" w:rsidRDefault="009E4BDC" w:rsidP="009E4BDC">
            <w:pPr>
              <w:jc w:val="center"/>
              <w:rPr>
                <w:rFonts w:cstheme="minorHAnsi"/>
              </w:rPr>
            </w:pPr>
          </w:p>
        </w:tc>
        <w:tc>
          <w:tcPr>
            <w:tcW w:w="2026" w:type="dxa"/>
            <w:vMerge/>
          </w:tcPr>
          <w:p w14:paraId="5D84DC7F" w14:textId="77777777" w:rsidR="009E4BDC" w:rsidRPr="001D1CEC" w:rsidRDefault="009E4BDC" w:rsidP="009E4BDC">
            <w:pPr>
              <w:jc w:val="center"/>
              <w:rPr>
                <w:rFonts w:cstheme="minorHAnsi"/>
                <w:i/>
                <w:iCs/>
              </w:rPr>
            </w:pPr>
          </w:p>
        </w:tc>
        <w:tc>
          <w:tcPr>
            <w:tcW w:w="3600" w:type="dxa"/>
          </w:tcPr>
          <w:p w14:paraId="4D0BDAF0" w14:textId="56FDFD13" w:rsidR="009E4BDC" w:rsidRPr="001D1CEC" w:rsidRDefault="009E4BDC" w:rsidP="009E4BDC">
            <w:pPr>
              <w:jc w:val="center"/>
              <w:rPr>
                <w:rFonts w:cstheme="minorHAnsi"/>
              </w:rPr>
            </w:pPr>
            <w:r w:rsidRPr="001D1CEC">
              <w:rPr>
                <w:rFonts w:cstheme="minorHAnsi"/>
              </w:rPr>
              <w:t>n-Dodecane</w:t>
            </w:r>
            <w:r w:rsidR="00A21B43">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A21B43">
              <w:rPr>
                <w:rFonts w:cstheme="minorHAnsi"/>
              </w:rPr>
              <w:fldChar w:fldCharType="separate"/>
            </w:r>
            <w:r w:rsidR="00A21B43" w:rsidRPr="00A21B43">
              <w:rPr>
                <w:rFonts w:cstheme="minorHAnsi"/>
                <w:noProof/>
                <w:vertAlign w:val="superscript"/>
              </w:rPr>
              <w:t>28</w:t>
            </w:r>
            <w:r w:rsidR="00A21B43">
              <w:rPr>
                <w:rFonts w:cstheme="minorHAnsi"/>
              </w:rPr>
              <w:fldChar w:fldCharType="end"/>
            </w:r>
          </w:p>
        </w:tc>
        <w:tc>
          <w:tcPr>
            <w:tcW w:w="2785" w:type="dxa"/>
          </w:tcPr>
          <w:p w14:paraId="5ADB0B1E" w14:textId="77777777" w:rsidR="009E4BDC" w:rsidRPr="001D1CEC" w:rsidRDefault="009E4BDC" w:rsidP="009E4BDC">
            <w:pPr>
              <w:jc w:val="center"/>
              <w:rPr>
                <w:rFonts w:cstheme="minorHAnsi"/>
                <w:color w:val="212121"/>
              </w:rPr>
            </w:pPr>
            <w:r w:rsidRPr="001D1CEC">
              <w:rPr>
                <w:rFonts w:cstheme="minorHAnsi"/>
                <w:color w:val="212121"/>
              </w:rPr>
              <w:t>8182</w:t>
            </w:r>
          </w:p>
          <w:p w14:paraId="20466740" w14:textId="77777777" w:rsidR="009E4BDC" w:rsidRPr="001D1CEC" w:rsidRDefault="009E4BDC" w:rsidP="009E4BDC">
            <w:pPr>
              <w:jc w:val="center"/>
              <w:rPr>
                <w:rFonts w:cstheme="minorHAnsi"/>
              </w:rPr>
            </w:pPr>
          </w:p>
        </w:tc>
      </w:tr>
      <w:tr w:rsidR="009E4BDC" w:rsidRPr="001D1CEC" w14:paraId="0D41D633" w14:textId="77777777" w:rsidTr="009E4BDC">
        <w:trPr>
          <w:trHeight w:val="23"/>
        </w:trPr>
        <w:tc>
          <w:tcPr>
            <w:tcW w:w="939" w:type="dxa"/>
            <w:vMerge/>
          </w:tcPr>
          <w:p w14:paraId="6DC898A2" w14:textId="77777777" w:rsidR="009E4BDC" w:rsidRPr="001D1CEC" w:rsidRDefault="009E4BDC" w:rsidP="009E4BDC">
            <w:pPr>
              <w:jc w:val="center"/>
              <w:rPr>
                <w:rFonts w:cstheme="minorHAnsi"/>
              </w:rPr>
            </w:pPr>
          </w:p>
        </w:tc>
        <w:tc>
          <w:tcPr>
            <w:tcW w:w="2026" w:type="dxa"/>
            <w:vMerge/>
          </w:tcPr>
          <w:p w14:paraId="43947444" w14:textId="77777777" w:rsidR="009E4BDC" w:rsidRPr="001D1CEC" w:rsidRDefault="009E4BDC" w:rsidP="009E4BDC">
            <w:pPr>
              <w:jc w:val="center"/>
              <w:rPr>
                <w:rFonts w:cstheme="minorHAnsi"/>
                <w:i/>
                <w:iCs/>
              </w:rPr>
            </w:pPr>
          </w:p>
        </w:tc>
        <w:tc>
          <w:tcPr>
            <w:tcW w:w="3600" w:type="dxa"/>
          </w:tcPr>
          <w:p w14:paraId="313D2075" w14:textId="6E6B0E70" w:rsidR="009E4BDC" w:rsidRPr="001D1CEC" w:rsidRDefault="009E4BDC" w:rsidP="009E4BDC">
            <w:pPr>
              <w:jc w:val="center"/>
              <w:rPr>
                <w:rFonts w:cstheme="minorHAnsi"/>
              </w:rPr>
            </w:pPr>
            <w:r w:rsidRPr="001D1CEC">
              <w:rPr>
                <w:rFonts w:cstheme="minorHAnsi"/>
              </w:rPr>
              <w:t>n-Docosane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1112F47C" w14:textId="77777777" w:rsidR="009E4BDC" w:rsidRPr="001D1CEC" w:rsidRDefault="009E4BDC" w:rsidP="009E4BDC">
            <w:pPr>
              <w:jc w:val="center"/>
              <w:rPr>
                <w:rFonts w:cstheme="minorHAnsi"/>
                <w:color w:val="212121"/>
              </w:rPr>
            </w:pPr>
            <w:r w:rsidRPr="001D1CEC">
              <w:rPr>
                <w:rFonts w:cstheme="minorHAnsi"/>
                <w:color w:val="212121"/>
              </w:rPr>
              <w:t>12405</w:t>
            </w:r>
          </w:p>
          <w:p w14:paraId="1F39F391" w14:textId="77777777" w:rsidR="009E4BDC" w:rsidRPr="001D1CEC" w:rsidRDefault="009E4BDC" w:rsidP="009E4BDC">
            <w:pPr>
              <w:jc w:val="center"/>
              <w:rPr>
                <w:rFonts w:cstheme="minorHAnsi"/>
              </w:rPr>
            </w:pPr>
          </w:p>
        </w:tc>
      </w:tr>
      <w:tr w:rsidR="009E4BDC" w:rsidRPr="001D1CEC" w14:paraId="126F6D2C" w14:textId="77777777" w:rsidTr="009E4BDC">
        <w:trPr>
          <w:trHeight w:val="23"/>
        </w:trPr>
        <w:tc>
          <w:tcPr>
            <w:tcW w:w="939" w:type="dxa"/>
            <w:vMerge/>
          </w:tcPr>
          <w:p w14:paraId="31C311CF" w14:textId="77777777" w:rsidR="009E4BDC" w:rsidRPr="001D1CEC" w:rsidRDefault="009E4BDC" w:rsidP="009E4BDC">
            <w:pPr>
              <w:jc w:val="center"/>
              <w:rPr>
                <w:rFonts w:cstheme="minorHAnsi"/>
              </w:rPr>
            </w:pPr>
          </w:p>
        </w:tc>
        <w:tc>
          <w:tcPr>
            <w:tcW w:w="2026" w:type="dxa"/>
            <w:vMerge/>
          </w:tcPr>
          <w:p w14:paraId="238EFD48" w14:textId="77777777" w:rsidR="009E4BDC" w:rsidRPr="001D1CEC" w:rsidRDefault="009E4BDC" w:rsidP="009E4BDC">
            <w:pPr>
              <w:jc w:val="center"/>
              <w:rPr>
                <w:rFonts w:cstheme="minorHAnsi"/>
                <w:i/>
                <w:iCs/>
              </w:rPr>
            </w:pPr>
          </w:p>
        </w:tc>
        <w:tc>
          <w:tcPr>
            <w:tcW w:w="3600" w:type="dxa"/>
          </w:tcPr>
          <w:p w14:paraId="3F9766C8" w14:textId="591DE8AF" w:rsidR="009E4BDC" w:rsidRPr="001D1CEC" w:rsidRDefault="009E4BDC" w:rsidP="009E4BDC">
            <w:pPr>
              <w:jc w:val="center"/>
              <w:rPr>
                <w:rFonts w:cstheme="minorHAnsi"/>
              </w:rPr>
            </w:pPr>
            <w:r w:rsidRPr="001D1CEC">
              <w:rPr>
                <w:rFonts w:cstheme="minorHAnsi"/>
              </w:rPr>
              <w:t>n-Tetradecane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2E4EE644" w14:textId="77777777" w:rsidR="009E4BDC" w:rsidRPr="001D1CEC" w:rsidRDefault="009E4BDC" w:rsidP="009E4BDC">
            <w:pPr>
              <w:jc w:val="center"/>
              <w:rPr>
                <w:rFonts w:cstheme="minorHAnsi"/>
                <w:color w:val="212121"/>
              </w:rPr>
            </w:pPr>
            <w:r w:rsidRPr="001D1CEC">
              <w:rPr>
                <w:rFonts w:cstheme="minorHAnsi"/>
                <w:color w:val="212121"/>
              </w:rPr>
              <w:t>12389</w:t>
            </w:r>
          </w:p>
          <w:p w14:paraId="23E48FDA" w14:textId="77777777" w:rsidR="009E4BDC" w:rsidRPr="001D1CEC" w:rsidRDefault="009E4BDC" w:rsidP="009E4BDC">
            <w:pPr>
              <w:jc w:val="center"/>
              <w:rPr>
                <w:rFonts w:cstheme="minorHAnsi"/>
              </w:rPr>
            </w:pPr>
          </w:p>
        </w:tc>
      </w:tr>
      <w:tr w:rsidR="009E4BDC" w:rsidRPr="001D1CEC" w14:paraId="5C293ABA" w14:textId="77777777" w:rsidTr="009E4BDC">
        <w:trPr>
          <w:trHeight w:val="23"/>
        </w:trPr>
        <w:tc>
          <w:tcPr>
            <w:tcW w:w="939" w:type="dxa"/>
            <w:vMerge/>
          </w:tcPr>
          <w:p w14:paraId="57BBF5B1" w14:textId="77777777" w:rsidR="009E4BDC" w:rsidRPr="001D1CEC" w:rsidRDefault="009E4BDC" w:rsidP="009E4BDC">
            <w:pPr>
              <w:jc w:val="center"/>
              <w:rPr>
                <w:rFonts w:cstheme="minorHAnsi"/>
              </w:rPr>
            </w:pPr>
          </w:p>
        </w:tc>
        <w:tc>
          <w:tcPr>
            <w:tcW w:w="2026" w:type="dxa"/>
            <w:vMerge/>
          </w:tcPr>
          <w:p w14:paraId="60CD76CB" w14:textId="77777777" w:rsidR="009E4BDC" w:rsidRPr="001D1CEC" w:rsidRDefault="009E4BDC" w:rsidP="009E4BDC">
            <w:pPr>
              <w:jc w:val="center"/>
              <w:rPr>
                <w:rFonts w:cstheme="minorHAnsi"/>
                <w:i/>
                <w:iCs/>
              </w:rPr>
            </w:pPr>
          </w:p>
        </w:tc>
        <w:tc>
          <w:tcPr>
            <w:tcW w:w="3600" w:type="dxa"/>
          </w:tcPr>
          <w:p w14:paraId="45532E60" w14:textId="101F7BDC" w:rsidR="009E4BDC" w:rsidRPr="001D1CEC" w:rsidRDefault="009E4BDC" w:rsidP="009E4BDC">
            <w:pPr>
              <w:jc w:val="center"/>
              <w:rPr>
                <w:rFonts w:cstheme="minorHAnsi"/>
              </w:rPr>
            </w:pPr>
            <w:r w:rsidRPr="001D1CEC">
              <w:rPr>
                <w:rFonts w:cstheme="minorHAnsi"/>
              </w:rPr>
              <w:t>n-Hexadecane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2326F08B" w14:textId="77777777" w:rsidR="009E4BDC" w:rsidRPr="001D1CEC" w:rsidRDefault="009E4BDC" w:rsidP="009E4BDC">
            <w:pPr>
              <w:jc w:val="center"/>
              <w:rPr>
                <w:rFonts w:cstheme="minorHAnsi"/>
                <w:color w:val="212121"/>
              </w:rPr>
            </w:pPr>
            <w:r w:rsidRPr="001D1CEC">
              <w:rPr>
                <w:rFonts w:cstheme="minorHAnsi"/>
                <w:color w:val="212121"/>
              </w:rPr>
              <w:t>11006</w:t>
            </w:r>
          </w:p>
          <w:p w14:paraId="27E6CBE8" w14:textId="77777777" w:rsidR="009E4BDC" w:rsidRPr="001D1CEC" w:rsidRDefault="009E4BDC" w:rsidP="009E4BDC">
            <w:pPr>
              <w:jc w:val="center"/>
              <w:rPr>
                <w:rFonts w:cstheme="minorHAnsi"/>
              </w:rPr>
            </w:pPr>
          </w:p>
        </w:tc>
      </w:tr>
      <w:tr w:rsidR="009E4BDC" w:rsidRPr="001D1CEC" w14:paraId="2E6CC961" w14:textId="77777777" w:rsidTr="009E4BDC">
        <w:trPr>
          <w:trHeight w:val="23"/>
        </w:trPr>
        <w:tc>
          <w:tcPr>
            <w:tcW w:w="939" w:type="dxa"/>
            <w:vMerge/>
          </w:tcPr>
          <w:p w14:paraId="34BEDB4C" w14:textId="77777777" w:rsidR="009E4BDC" w:rsidRPr="001D1CEC" w:rsidRDefault="009E4BDC" w:rsidP="009E4BDC">
            <w:pPr>
              <w:jc w:val="center"/>
              <w:rPr>
                <w:rFonts w:cstheme="minorHAnsi"/>
              </w:rPr>
            </w:pPr>
          </w:p>
        </w:tc>
        <w:tc>
          <w:tcPr>
            <w:tcW w:w="2026" w:type="dxa"/>
            <w:vMerge/>
          </w:tcPr>
          <w:p w14:paraId="18EFB167" w14:textId="77777777" w:rsidR="009E4BDC" w:rsidRPr="001D1CEC" w:rsidRDefault="009E4BDC" w:rsidP="009E4BDC">
            <w:pPr>
              <w:jc w:val="center"/>
              <w:rPr>
                <w:rFonts w:cstheme="minorHAnsi"/>
                <w:i/>
                <w:iCs/>
              </w:rPr>
            </w:pPr>
          </w:p>
        </w:tc>
        <w:tc>
          <w:tcPr>
            <w:tcW w:w="3600" w:type="dxa"/>
          </w:tcPr>
          <w:p w14:paraId="3E757823" w14:textId="049F1F98" w:rsidR="009E4BDC" w:rsidRPr="001D1CEC" w:rsidRDefault="009E4BDC" w:rsidP="009E4BDC">
            <w:pPr>
              <w:jc w:val="center"/>
              <w:rPr>
                <w:rFonts w:cstheme="minorHAnsi"/>
              </w:rPr>
            </w:pPr>
            <w:r w:rsidRPr="001D1CEC">
              <w:rPr>
                <w:rFonts w:cstheme="minorHAnsi"/>
              </w:rPr>
              <w:t>n-Heptadecane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3B8EA7A3" w14:textId="77777777" w:rsidR="009E4BDC" w:rsidRPr="001D1CEC" w:rsidRDefault="009E4BDC" w:rsidP="009E4BDC">
            <w:pPr>
              <w:jc w:val="center"/>
              <w:rPr>
                <w:rFonts w:cstheme="minorHAnsi"/>
                <w:color w:val="212121"/>
              </w:rPr>
            </w:pPr>
            <w:r w:rsidRPr="001D1CEC">
              <w:rPr>
                <w:rFonts w:cstheme="minorHAnsi"/>
                <w:color w:val="212121"/>
              </w:rPr>
              <w:t>12398</w:t>
            </w:r>
          </w:p>
          <w:p w14:paraId="6AC1F8A5" w14:textId="77777777" w:rsidR="009E4BDC" w:rsidRPr="001D1CEC" w:rsidRDefault="009E4BDC" w:rsidP="009E4BDC">
            <w:pPr>
              <w:jc w:val="center"/>
              <w:rPr>
                <w:rFonts w:cstheme="minorHAnsi"/>
              </w:rPr>
            </w:pPr>
          </w:p>
        </w:tc>
      </w:tr>
      <w:tr w:rsidR="009E4BDC" w:rsidRPr="001D1CEC" w14:paraId="07EECBCB" w14:textId="77777777" w:rsidTr="009E4BDC">
        <w:trPr>
          <w:trHeight w:val="23"/>
        </w:trPr>
        <w:tc>
          <w:tcPr>
            <w:tcW w:w="939" w:type="dxa"/>
            <w:vMerge/>
          </w:tcPr>
          <w:p w14:paraId="1E76563F" w14:textId="77777777" w:rsidR="009E4BDC" w:rsidRPr="001D1CEC" w:rsidRDefault="009E4BDC" w:rsidP="009E4BDC">
            <w:pPr>
              <w:jc w:val="center"/>
              <w:rPr>
                <w:rFonts w:cstheme="minorHAnsi"/>
              </w:rPr>
            </w:pPr>
          </w:p>
        </w:tc>
        <w:tc>
          <w:tcPr>
            <w:tcW w:w="2026" w:type="dxa"/>
            <w:vMerge/>
          </w:tcPr>
          <w:p w14:paraId="3CD777B8" w14:textId="77777777" w:rsidR="009E4BDC" w:rsidRPr="001D1CEC" w:rsidRDefault="009E4BDC" w:rsidP="009E4BDC">
            <w:pPr>
              <w:jc w:val="center"/>
              <w:rPr>
                <w:rFonts w:cstheme="minorHAnsi"/>
                <w:i/>
                <w:iCs/>
              </w:rPr>
            </w:pPr>
          </w:p>
        </w:tc>
        <w:tc>
          <w:tcPr>
            <w:tcW w:w="3600" w:type="dxa"/>
          </w:tcPr>
          <w:p w14:paraId="3118969A" w14:textId="69741CC4" w:rsidR="009E4BDC" w:rsidRPr="001D1CEC" w:rsidRDefault="009E4BDC" w:rsidP="009E4BDC">
            <w:pPr>
              <w:jc w:val="center"/>
              <w:rPr>
                <w:rFonts w:cstheme="minorHAnsi"/>
              </w:rPr>
            </w:pPr>
            <w:r w:rsidRPr="001D1CEC">
              <w:rPr>
                <w:rFonts w:cstheme="minorHAnsi"/>
              </w:rPr>
              <w:t>n-Heneicosane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175653BC" w14:textId="77777777" w:rsidR="009E4BDC" w:rsidRPr="001D1CEC" w:rsidRDefault="009E4BDC" w:rsidP="009E4BDC">
            <w:pPr>
              <w:jc w:val="center"/>
              <w:rPr>
                <w:rFonts w:cstheme="minorHAnsi"/>
                <w:color w:val="212121"/>
              </w:rPr>
            </w:pPr>
            <w:r w:rsidRPr="001D1CEC">
              <w:rPr>
                <w:rFonts w:cstheme="minorHAnsi"/>
                <w:color w:val="212121"/>
              </w:rPr>
              <w:t>12403</w:t>
            </w:r>
          </w:p>
          <w:p w14:paraId="65D71934" w14:textId="77777777" w:rsidR="009E4BDC" w:rsidRPr="001D1CEC" w:rsidRDefault="009E4BDC" w:rsidP="009E4BDC">
            <w:pPr>
              <w:jc w:val="center"/>
              <w:rPr>
                <w:rFonts w:cstheme="minorHAnsi"/>
              </w:rPr>
            </w:pPr>
          </w:p>
        </w:tc>
      </w:tr>
      <w:tr w:rsidR="009E4BDC" w:rsidRPr="001D1CEC" w14:paraId="505960E1" w14:textId="77777777" w:rsidTr="009E4BDC">
        <w:trPr>
          <w:trHeight w:val="23"/>
        </w:trPr>
        <w:tc>
          <w:tcPr>
            <w:tcW w:w="939" w:type="dxa"/>
            <w:vMerge/>
          </w:tcPr>
          <w:p w14:paraId="6F0CCD6F" w14:textId="77777777" w:rsidR="009E4BDC" w:rsidRPr="001D1CEC" w:rsidRDefault="009E4BDC" w:rsidP="009E4BDC">
            <w:pPr>
              <w:jc w:val="center"/>
              <w:rPr>
                <w:rFonts w:cstheme="minorHAnsi"/>
              </w:rPr>
            </w:pPr>
          </w:p>
        </w:tc>
        <w:tc>
          <w:tcPr>
            <w:tcW w:w="2026" w:type="dxa"/>
            <w:vMerge/>
          </w:tcPr>
          <w:p w14:paraId="59321F59" w14:textId="77777777" w:rsidR="009E4BDC" w:rsidRPr="001D1CEC" w:rsidRDefault="009E4BDC" w:rsidP="009E4BDC">
            <w:pPr>
              <w:jc w:val="center"/>
              <w:rPr>
                <w:rFonts w:cstheme="minorHAnsi"/>
                <w:i/>
                <w:iCs/>
              </w:rPr>
            </w:pPr>
          </w:p>
        </w:tc>
        <w:tc>
          <w:tcPr>
            <w:tcW w:w="3600" w:type="dxa"/>
          </w:tcPr>
          <w:p w14:paraId="72E97544" w14:textId="29D8FCB5" w:rsidR="009E4BDC" w:rsidRPr="001D1CEC" w:rsidRDefault="009E4BDC" w:rsidP="009E4BDC">
            <w:pPr>
              <w:jc w:val="center"/>
              <w:rPr>
                <w:rFonts w:cstheme="minorHAnsi"/>
              </w:rPr>
            </w:pPr>
            <w:r w:rsidRPr="001D1CEC">
              <w:rPr>
                <w:rFonts w:cstheme="minorHAnsi"/>
              </w:rPr>
              <w:t>n-Octadecane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0144AD0A" w14:textId="77777777" w:rsidR="009E4BDC" w:rsidRPr="001D1CEC" w:rsidRDefault="009E4BDC" w:rsidP="009E4BDC">
            <w:pPr>
              <w:jc w:val="center"/>
              <w:rPr>
                <w:rFonts w:cstheme="minorHAnsi"/>
                <w:color w:val="212121"/>
              </w:rPr>
            </w:pPr>
            <w:r w:rsidRPr="001D1CEC">
              <w:rPr>
                <w:rFonts w:cstheme="minorHAnsi"/>
                <w:color w:val="212121"/>
              </w:rPr>
              <w:t>11635</w:t>
            </w:r>
          </w:p>
          <w:p w14:paraId="42AF0B82" w14:textId="77777777" w:rsidR="009E4BDC" w:rsidRPr="001D1CEC" w:rsidRDefault="009E4BDC" w:rsidP="009E4BDC">
            <w:pPr>
              <w:jc w:val="center"/>
              <w:rPr>
                <w:rFonts w:cstheme="minorHAnsi"/>
              </w:rPr>
            </w:pPr>
          </w:p>
        </w:tc>
      </w:tr>
      <w:tr w:rsidR="009E4BDC" w:rsidRPr="001D1CEC" w14:paraId="4DA96501" w14:textId="77777777" w:rsidTr="009E4BDC">
        <w:trPr>
          <w:trHeight w:val="26"/>
        </w:trPr>
        <w:tc>
          <w:tcPr>
            <w:tcW w:w="939" w:type="dxa"/>
            <w:vMerge/>
          </w:tcPr>
          <w:p w14:paraId="0FE67733" w14:textId="77777777" w:rsidR="009E4BDC" w:rsidRPr="001D1CEC" w:rsidRDefault="009E4BDC" w:rsidP="009E4BDC">
            <w:pPr>
              <w:jc w:val="center"/>
              <w:rPr>
                <w:rFonts w:cstheme="minorHAnsi"/>
              </w:rPr>
            </w:pPr>
          </w:p>
        </w:tc>
        <w:tc>
          <w:tcPr>
            <w:tcW w:w="2026" w:type="dxa"/>
            <w:vMerge/>
          </w:tcPr>
          <w:p w14:paraId="1777A2BE" w14:textId="77777777" w:rsidR="009E4BDC" w:rsidRPr="001D1CEC" w:rsidRDefault="009E4BDC" w:rsidP="009E4BDC">
            <w:pPr>
              <w:jc w:val="center"/>
              <w:rPr>
                <w:rFonts w:cstheme="minorHAnsi"/>
                <w:i/>
                <w:iCs/>
              </w:rPr>
            </w:pPr>
          </w:p>
        </w:tc>
        <w:tc>
          <w:tcPr>
            <w:tcW w:w="3600" w:type="dxa"/>
          </w:tcPr>
          <w:p w14:paraId="63AB03E0" w14:textId="4D025BDD" w:rsidR="009E4BDC" w:rsidRPr="001D1CEC" w:rsidRDefault="009E4BDC" w:rsidP="009E4BDC">
            <w:pPr>
              <w:jc w:val="center"/>
              <w:rPr>
                <w:rFonts w:cstheme="minorHAnsi"/>
              </w:rPr>
            </w:pPr>
            <w:r w:rsidRPr="001D1CEC">
              <w:rPr>
                <w:rFonts w:cstheme="minorHAnsi"/>
              </w:rPr>
              <w:t>n-Pentadecane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32C092B3" w14:textId="77777777" w:rsidR="009E4BDC" w:rsidRPr="001D1CEC" w:rsidRDefault="009E4BDC" w:rsidP="009E4BDC">
            <w:pPr>
              <w:jc w:val="center"/>
              <w:rPr>
                <w:rFonts w:cstheme="minorHAnsi"/>
                <w:color w:val="212121"/>
              </w:rPr>
            </w:pPr>
            <w:r w:rsidRPr="001D1CEC">
              <w:rPr>
                <w:rFonts w:cstheme="minorHAnsi"/>
                <w:color w:val="212121"/>
              </w:rPr>
              <w:t>12391</w:t>
            </w:r>
          </w:p>
          <w:p w14:paraId="20C8AD34" w14:textId="77777777" w:rsidR="009E4BDC" w:rsidRPr="001D1CEC" w:rsidRDefault="009E4BDC" w:rsidP="009E4BDC">
            <w:pPr>
              <w:jc w:val="center"/>
              <w:rPr>
                <w:rFonts w:cstheme="minorHAnsi"/>
              </w:rPr>
            </w:pPr>
          </w:p>
        </w:tc>
      </w:tr>
      <w:tr w:rsidR="009E4BDC" w:rsidRPr="001D1CEC" w14:paraId="283BDCBE" w14:textId="77777777" w:rsidTr="009E4BDC">
        <w:trPr>
          <w:trHeight w:val="23"/>
        </w:trPr>
        <w:tc>
          <w:tcPr>
            <w:tcW w:w="939" w:type="dxa"/>
            <w:vMerge/>
          </w:tcPr>
          <w:p w14:paraId="7694AB48" w14:textId="77777777" w:rsidR="009E4BDC" w:rsidRPr="001D1CEC" w:rsidRDefault="009E4BDC" w:rsidP="009E4BDC">
            <w:pPr>
              <w:jc w:val="center"/>
              <w:rPr>
                <w:rFonts w:cstheme="minorHAnsi"/>
              </w:rPr>
            </w:pPr>
          </w:p>
        </w:tc>
        <w:tc>
          <w:tcPr>
            <w:tcW w:w="2026" w:type="dxa"/>
            <w:vMerge/>
          </w:tcPr>
          <w:p w14:paraId="407BD3C8" w14:textId="77777777" w:rsidR="009E4BDC" w:rsidRPr="001D1CEC" w:rsidRDefault="009E4BDC" w:rsidP="009E4BDC">
            <w:pPr>
              <w:jc w:val="center"/>
              <w:rPr>
                <w:rFonts w:cstheme="minorHAnsi"/>
                <w:i/>
                <w:iCs/>
              </w:rPr>
            </w:pPr>
          </w:p>
        </w:tc>
        <w:tc>
          <w:tcPr>
            <w:tcW w:w="3600" w:type="dxa"/>
          </w:tcPr>
          <w:p w14:paraId="6978656A" w14:textId="780704DC" w:rsidR="009E4BDC" w:rsidRPr="001D1CEC" w:rsidRDefault="009E4BDC" w:rsidP="009E4BDC">
            <w:pPr>
              <w:jc w:val="center"/>
              <w:rPr>
                <w:rFonts w:cstheme="minorHAnsi"/>
              </w:rPr>
            </w:pPr>
            <w:r w:rsidRPr="001D1CEC">
              <w:rPr>
                <w:rFonts w:cstheme="minorHAnsi"/>
              </w:rPr>
              <w:t>Pentadecanal</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4AD77178" w14:textId="77777777" w:rsidR="009E4BDC" w:rsidRPr="001D1CEC" w:rsidRDefault="009E4BDC" w:rsidP="009E4BDC">
            <w:pPr>
              <w:jc w:val="center"/>
              <w:rPr>
                <w:rFonts w:cstheme="minorHAnsi"/>
                <w:color w:val="212121"/>
              </w:rPr>
            </w:pPr>
            <w:r w:rsidRPr="001D1CEC">
              <w:rPr>
                <w:rFonts w:cstheme="minorHAnsi"/>
                <w:color w:val="212121"/>
              </w:rPr>
              <w:t>17697</w:t>
            </w:r>
          </w:p>
          <w:p w14:paraId="4628D9E4" w14:textId="77777777" w:rsidR="009E4BDC" w:rsidRPr="001D1CEC" w:rsidRDefault="009E4BDC" w:rsidP="009E4BDC">
            <w:pPr>
              <w:jc w:val="center"/>
              <w:rPr>
                <w:rFonts w:cstheme="minorHAnsi"/>
              </w:rPr>
            </w:pPr>
          </w:p>
        </w:tc>
      </w:tr>
      <w:tr w:rsidR="009E4BDC" w:rsidRPr="001D1CEC" w14:paraId="4AB00047" w14:textId="77777777" w:rsidTr="009E4BDC">
        <w:trPr>
          <w:trHeight w:val="23"/>
        </w:trPr>
        <w:tc>
          <w:tcPr>
            <w:tcW w:w="939" w:type="dxa"/>
            <w:vMerge/>
          </w:tcPr>
          <w:p w14:paraId="1B90217E" w14:textId="77777777" w:rsidR="009E4BDC" w:rsidRPr="001D1CEC" w:rsidRDefault="009E4BDC" w:rsidP="009E4BDC">
            <w:pPr>
              <w:jc w:val="center"/>
              <w:rPr>
                <w:rFonts w:cstheme="minorHAnsi"/>
              </w:rPr>
            </w:pPr>
          </w:p>
        </w:tc>
        <w:tc>
          <w:tcPr>
            <w:tcW w:w="2026" w:type="dxa"/>
            <w:vMerge/>
          </w:tcPr>
          <w:p w14:paraId="0361A8A8" w14:textId="77777777" w:rsidR="009E4BDC" w:rsidRPr="001D1CEC" w:rsidRDefault="009E4BDC" w:rsidP="009E4BDC">
            <w:pPr>
              <w:jc w:val="center"/>
              <w:rPr>
                <w:rFonts w:cstheme="minorHAnsi"/>
                <w:i/>
                <w:iCs/>
              </w:rPr>
            </w:pPr>
          </w:p>
        </w:tc>
        <w:tc>
          <w:tcPr>
            <w:tcW w:w="3600" w:type="dxa"/>
          </w:tcPr>
          <w:p w14:paraId="548FEC41" w14:textId="3554C6D5" w:rsidR="009E4BDC" w:rsidRPr="001D1CEC" w:rsidRDefault="009E4BDC" w:rsidP="009E4BDC">
            <w:pPr>
              <w:jc w:val="center"/>
              <w:rPr>
                <w:rFonts w:cstheme="minorHAnsi"/>
              </w:rPr>
            </w:pPr>
            <w:r w:rsidRPr="001D1CEC">
              <w:rPr>
                <w:rFonts w:cstheme="minorHAnsi"/>
              </w:rPr>
              <w:t>Octadecadienol</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30674E6F" w14:textId="77777777" w:rsidR="009E4BDC" w:rsidRPr="001D1CEC" w:rsidRDefault="009E4BDC" w:rsidP="009E4BDC">
            <w:pPr>
              <w:jc w:val="center"/>
              <w:rPr>
                <w:rFonts w:cstheme="minorHAnsi"/>
                <w:color w:val="212121"/>
              </w:rPr>
            </w:pPr>
            <w:r w:rsidRPr="001D1CEC">
              <w:rPr>
                <w:rFonts w:cstheme="minorHAnsi"/>
                <w:color w:val="212121"/>
              </w:rPr>
              <w:t>71317672</w:t>
            </w:r>
          </w:p>
          <w:p w14:paraId="0638C37B" w14:textId="77777777" w:rsidR="009E4BDC" w:rsidRPr="001D1CEC" w:rsidRDefault="009E4BDC" w:rsidP="009E4BDC">
            <w:pPr>
              <w:jc w:val="center"/>
              <w:rPr>
                <w:rFonts w:cstheme="minorHAnsi"/>
              </w:rPr>
            </w:pPr>
          </w:p>
        </w:tc>
      </w:tr>
      <w:tr w:rsidR="009E4BDC" w:rsidRPr="001D1CEC" w14:paraId="3C73FC00" w14:textId="77777777" w:rsidTr="009E4BDC">
        <w:trPr>
          <w:trHeight w:val="23"/>
        </w:trPr>
        <w:tc>
          <w:tcPr>
            <w:tcW w:w="939" w:type="dxa"/>
            <w:vMerge/>
          </w:tcPr>
          <w:p w14:paraId="5D077F47" w14:textId="77777777" w:rsidR="009E4BDC" w:rsidRPr="001D1CEC" w:rsidRDefault="009E4BDC" w:rsidP="009E4BDC">
            <w:pPr>
              <w:jc w:val="center"/>
              <w:rPr>
                <w:rFonts w:cstheme="minorHAnsi"/>
              </w:rPr>
            </w:pPr>
          </w:p>
        </w:tc>
        <w:tc>
          <w:tcPr>
            <w:tcW w:w="2026" w:type="dxa"/>
            <w:vMerge/>
          </w:tcPr>
          <w:p w14:paraId="03AABEAF" w14:textId="77777777" w:rsidR="009E4BDC" w:rsidRPr="001D1CEC" w:rsidRDefault="009E4BDC" w:rsidP="009E4BDC">
            <w:pPr>
              <w:jc w:val="center"/>
              <w:rPr>
                <w:rFonts w:cstheme="minorHAnsi"/>
                <w:i/>
                <w:iCs/>
              </w:rPr>
            </w:pPr>
          </w:p>
        </w:tc>
        <w:tc>
          <w:tcPr>
            <w:tcW w:w="3600" w:type="dxa"/>
          </w:tcPr>
          <w:p w14:paraId="4861E4AA" w14:textId="50E7BDCF" w:rsidR="009E4BDC" w:rsidRPr="001D1CEC" w:rsidRDefault="009E4BDC" w:rsidP="009E4BDC">
            <w:pPr>
              <w:jc w:val="center"/>
              <w:rPr>
                <w:rFonts w:cstheme="minorHAnsi"/>
              </w:rPr>
            </w:pPr>
            <w:r w:rsidRPr="001D1CEC">
              <w:rPr>
                <w:rFonts w:cstheme="minorHAnsi"/>
              </w:rPr>
              <w:t>Nonanal</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6E8E2439" w14:textId="77777777" w:rsidR="009E4BDC" w:rsidRPr="001D1CEC" w:rsidRDefault="009E4BDC" w:rsidP="009E4BDC">
            <w:pPr>
              <w:jc w:val="center"/>
              <w:rPr>
                <w:rFonts w:cstheme="minorHAnsi"/>
                <w:color w:val="212121"/>
              </w:rPr>
            </w:pPr>
            <w:r w:rsidRPr="001D1CEC">
              <w:rPr>
                <w:rFonts w:cstheme="minorHAnsi"/>
                <w:color w:val="212121"/>
              </w:rPr>
              <w:t>31289</w:t>
            </w:r>
          </w:p>
          <w:p w14:paraId="5E109012" w14:textId="77777777" w:rsidR="009E4BDC" w:rsidRPr="001D1CEC" w:rsidRDefault="009E4BDC" w:rsidP="009E4BDC">
            <w:pPr>
              <w:jc w:val="center"/>
              <w:rPr>
                <w:rFonts w:cstheme="minorHAnsi"/>
              </w:rPr>
            </w:pPr>
          </w:p>
        </w:tc>
      </w:tr>
      <w:tr w:rsidR="009E4BDC" w:rsidRPr="001D1CEC" w14:paraId="2DFC4111" w14:textId="77777777" w:rsidTr="009E4BDC">
        <w:trPr>
          <w:trHeight w:val="638"/>
        </w:trPr>
        <w:tc>
          <w:tcPr>
            <w:tcW w:w="939" w:type="dxa"/>
            <w:vMerge/>
          </w:tcPr>
          <w:p w14:paraId="48975056" w14:textId="77777777" w:rsidR="009E4BDC" w:rsidRPr="001D1CEC" w:rsidRDefault="009E4BDC" w:rsidP="009E4BDC">
            <w:pPr>
              <w:jc w:val="center"/>
              <w:rPr>
                <w:rFonts w:cstheme="minorHAnsi"/>
              </w:rPr>
            </w:pPr>
          </w:p>
        </w:tc>
        <w:tc>
          <w:tcPr>
            <w:tcW w:w="2026" w:type="dxa"/>
            <w:vMerge/>
          </w:tcPr>
          <w:p w14:paraId="6FF1BFE4" w14:textId="77777777" w:rsidR="009E4BDC" w:rsidRPr="001D1CEC" w:rsidRDefault="009E4BDC" w:rsidP="009E4BDC">
            <w:pPr>
              <w:jc w:val="center"/>
              <w:rPr>
                <w:rFonts w:cstheme="minorHAnsi"/>
                <w:i/>
                <w:iCs/>
              </w:rPr>
            </w:pPr>
          </w:p>
        </w:tc>
        <w:tc>
          <w:tcPr>
            <w:tcW w:w="3600" w:type="dxa"/>
          </w:tcPr>
          <w:p w14:paraId="285B8710" w14:textId="3316FF9E" w:rsidR="009E4BDC" w:rsidRPr="001D1CEC" w:rsidRDefault="009E4BDC" w:rsidP="009E4BDC">
            <w:pPr>
              <w:jc w:val="center"/>
              <w:rPr>
                <w:rFonts w:cstheme="minorHAnsi"/>
              </w:rPr>
            </w:pPr>
            <w:r w:rsidRPr="001D1CEC">
              <w:rPr>
                <w:rFonts w:cstheme="minorHAnsi"/>
              </w:rPr>
              <w:t>Pseudocumene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5A5946C1" w14:textId="77777777" w:rsidR="009E4BDC" w:rsidRPr="001D1CEC" w:rsidRDefault="009E4BDC" w:rsidP="009E4BDC">
            <w:pPr>
              <w:jc w:val="center"/>
              <w:rPr>
                <w:rFonts w:cstheme="minorHAnsi"/>
              </w:rPr>
            </w:pPr>
            <w:r w:rsidRPr="001D1CEC">
              <w:rPr>
                <w:rFonts w:cstheme="minorHAnsi"/>
                <w:color w:val="212121"/>
                <w:shd w:val="clear" w:color="auto" w:fill="FFFFFF"/>
              </w:rPr>
              <w:t>7247</w:t>
            </w:r>
          </w:p>
        </w:tc>
      </w:tr>
      <w:tr w:rsidR="009E4BDC" w:rsidRPr="001D1CEC" w14:paraId="249DB61B" w14:textId="77777777" w:rsidTr="009E4BDC">
        <w:trPr>
          <w:trHeight w:val="23"/>
        </w:trPr>
        <w:tc>
          <w:tcPr>
            <w:tcW w:w="939" w:type="dxa"/>
            <w:vMerge/>
          </w:tcPr>
          <w:p w14:paraId="4158F2AE" w14:textId="77777777" w:rsidR="009E4BDC" w:rsidRPr="001D1CEC" w:rsidRDefault="009E4BDC" w:rsidP="009E4BDC">
            <w:pPr>
              <w:jc w:val="center"/>
              <w:rPr>
                <w:rFonts w:cstheme="minorHAnsi"/>
              </w:rPr>
            </w:pPr>
          </w:p>
        </w:tc>
        <w:tc>
          <w:tcPr>
            <w:tcW w:w="2026" w:type="dxa"/>
            <w:vMerge/>
          </w:tcPr>
          <w:p w14:paraId="0C62DE52" w14:textId="77777777" w:rsidR="009E4BDC" w:rsidRPr="001D1CEC" w:rsidRDefault="009E4BDC" w:rsidP="009E4BDC">
            <w:pPr>
              <w:jc w:val="center"/>
              <w:rPr>
                <w:rFonts w:cstheme="minorHAnsi"/>
                <w:i/>
                <w:iCs/>
              </w:rPr>
            </w:pPr>
          </w:p>
        </w:tc>
        <w:tc>
          <w:tcPr>
            <w:tcW w:w="3600" w:type="dxa"/>
          </w:tcPr>
          <w:p w14:paraId="47F7B2DA" w14:textId="3803D9A6" w:rsidR="009E4BDC" w:rsidRPr="001D1CEC" w:rsidRDefault="009E4BDC" w:rsidP="009E4BDC">
            <w:pPr>
              <w:jc w:val="center"/>
              <w:rPr>
                <w:rFonts w:cstheme="minorHAnsi"/>
              </w:rPr>
            </w:pPr>
            <w:r w:rsidRPr="001D1CEC">
              <w:rPr>
                <w:rFonts w:cstheme="minorHAnsi"/>
              </w:rPr>
              <w:t>1-Heptadecene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04951E7B" w14:textId="77777777" w:rsidR="009E4BDC" w:rsidRPr="001D1CEC" w:rsidRDefault="009E4BDC" w:rsidP="009E4BDC">
            <w:pPr>
              <w:jc w:val="center"/>
              <w:rPr>
                <w:rFonts w:cstheme="minorHAnsi"/>
                <w:color w:val="212121"/>
              </w:rPr>
            </w:pPr>
            <w:r w:rsidRPr="001D1CEC">
              <w:rPr>
                <w:rFonts w:cstheme="minorHAnsi"/>
                <w:color w:val="212121"/>
              </w:rPr>
              <w:t>23217</w:t>
            </w:r>
          </w:p>
          <w:p w14:paraId="67BEFA85" w14:textId="77777777" w:rsidR="009E4BDC" w:rsidRPr="001D1CEC" w:rsidRDefault="009E4BDC" w:rsidP="009E4BDC">
            <w:pPr>
              <w:jc w:val="center"/>
              <w:rPr>
                <w:rFonts w:cstheme="minorHAnsi"/>
              </w:rPr>
            </w:pPr>
          </w:p>
        </w:tc>
      </w:tr>
      <w:tr w:rsidR="009E4BDC" w:rsidRPr="001D1CEC" w14:paraId="187B8FC4" w14:textId="77777777" w:rsidTr="009E4BDC">
        <w:trPr>
          <w:trHeight w:val="23"/>
        </w:trPr>
        <w:tc>
          <w:tcPr>
            <w:tcW w:w="939" w:type="dxa"/>
            <w:vMerge/>
          </w:tcPr>
          <w:p w14:paraId="515FF1F7" w14:textId="77777777" w:rsidR="009E4BDC" w:rsidRPr="001D1CEC" w:rsidRDefault="009E4BDC" w:rsidP="009E4BDC">
            <w:pPr>
              <w:jc w:val="center"/>
              <w:rPr>
                <w:rFonts w:cstheme="minorHAnsi"/>
              </w:rPr>
            </w:pPr>
          </w:p>
        </w:tc>
        <w:tc>
          <w:tcPr>
            <w:tcW w:w="2026" w:type="dxa"/>
            <w:vMerge/>
          </w:tcPr>
          <w:p w14:paraId="68D2677F" w14:textId="77777777" w:rsidR="009E4BDC" w:rsidRPr="001D1CEC" w:rsidRDefault="009E4BDC" w:rsidP="009E4BDC">
            <w:pPr>
              <w:jc w:val="center"/>
              <w:rPr>
                <w:rFonts w:cstheme="minorHAnsi"/>
                <w:i/>
                <w:iCs/>
              </w:rPr>
            </w:pPr>
          </w:p>
        </w:tc>
        <w:tc>
          <w:tcPr>
            <w:tcW w:w="3600" w:type="dxa"/>
          </w:tcPr>
          <w:p w14:paraId="6AD95A03" w14:textId="6B1B01B6" w:rsidR="009E4BDC" w:rsidRPr="001D1CEC" w:rsidRDefault="009E4BDC" w:rsidP="009E4BDC">
            <w:pPr>
              <w:jc w:val="center"/>
              <w:rPr>
                <w:rFonts w:cstheme="minorHAnsi"/>
              </w:rPr>
            </w:pPr>
            <w:r w:rsidRPr="001D1CEC">
              <w:rPr>
                <w:rFonts w:cstheme="minorHAnsi"/>
              </w:rPr>
              <w:t>1-Octadecene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2F5F0DFE" w14:textId="77777777" w:rsidR="009E4BDC" w:rsidRPr="001D1CEC" w:rsidRDefault="009E4BDC" w:rsidP="009E4BDC">
            <w:pPr>
              <w:jc w:val="center"/>
              <w:rPr>
                <w:rFonts w:cstheme="minorHAnsi"/>
                <w:color w:val="212121"/>
              </w:rPr>
            </w:pPr>
            <w:r w:rsidRPr="001D1CEC">
              <w:rPr>
                <w:rFonts w:cstheme="minorHAnsi"/>
                <w:color w:val="212121"/>
              </w:rPr>
              <w:t>8217</w:t>
            </w:r>
          </w:p>
          <w:p w14:paraId="6CA88823" w14:textId="77777777" w:rsidR="009E4BDC" w:rsidRPr="001D1CEC" w:rsidRDefault="009E4BDC" w:rsidP="009E4BDC">
            <w:pPr>
              <w:jc w:val="center"/>
              <w:rPr>
                <w:rFonts w:cstheme="minorHAnsi"/>
              </w:rPr>
            </w:pPr>
          </w:p>
        </w:tc>
      </w:tr>
      <w:tr w:rsidR="009E4BDC" w:rsidRPr="001D1CEC" w14:paraId="1EF6FD37" w14:textId="77777777" w:rsidTr="009E4BDC">
        <w:trPr>
          <w:trHeight w:val="647"/>
        </w:trPr>
        <w:tc>
          <w:tcPr>
            <w:tcW w:w="939" w:type="dxa"/>
            <w:vMerge/>
          </w:tcPr>
          <w:p w14:paraId="57471F27" w14:textId="77777777" w:rsidR="009E4BDC" w:rsidRPr="001D1CEC" w:rsidRDefault="009E4BDC" w:rsidP="009E4BDC">
            <w:pPr>
              <w:jc w:val="center"/>
              <w:rPr>
                <w:rFonts w:cstheme="minorHAnsi"/>
              </w:rPr>
            </w:pPr>
          </w:p>
        </w:tc>
        <w:tc>
          <w:tcPr>
            <w:tcW w:w="2026" w:type="dxa"/>
            <w:vMerge/>
          </w:tcPr>
          <w:p w14:paraId="5E8309E9" w14:textId="77777777" w:rsidR="009E4BDC" w:rsidRPr="001D1CEC" w:rsidRDefault="009E4BDC" w:rsidP="009E4BDC">
            <w:pPr>
              <w:jc w:val="center"/>
              <w:rPr>
                <w:rFonts w:cstheme="minorHAnsi"/>
                <w:i/>
                <w:iCs/>
              </w:rPr>
            </w:pPr>
          </w:p>
        </w:tc>
        <w:tc>
          <w:tcPr>
            <w:tcW w:w="3600" w:type="dxa"/>
          </w:tcPr>
          <w:p w14:paraId="64201B51" w14:textId="6DB35F5F" w:rsidR="009E4BDC" w:rsidRPr="001D1CEC" w:rsidRDefault="009E4BDC" w:rsidP="009E4BDC">
            <w:pPr>
              <w:jc w:val="center"/>
              <w:rPr>
                <w:rFonts w:cstheme="minorHAnsi"/>
              </w:rPr>
            </w:pPr>
            <w:r w:rsidRPr="001D1CEC">
              <w:rPr>
                <w:rFonts w:cstheme="minorHAnsi"/>
              </w:rPr>
              <w:t>2,5,9-Trimethylcycloundeca-4,8 dienone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3EC4CCF1" w14:textId="77777777" w:rsidR="009E4BDC" w:rsidRPr="001D1CEC" w:rsidRDefault="009E4BDC" w:rsidP="009E4BDC">
            <w:pPr>
              <w:jc w:val="center"/>
              <w:rPr>
                <w:rFonts w:cstheme="minorHAnsi"/>
              </w:rPr>
            </w:pPr>
            <w:r w:rsidRPr="001D1CEC">
              <w:rPr>
                <w:rFonts w:cstheme="minorHAnsi"/>
                <w:color w:val="212121"/>
                <w:shd w:val="clear" w:color="auto" w:fill="FFFFFF"/>
              </w:rPr>
              <w:t>5369030</w:t>
            </w:r>
          </w:p>
        </w:tc>
      </w:tr>
      <w:tr w:rsidR="009E4BDC" w:rsidRPr="001D1CEC" w14:paraId="64AAFF4A" w14:textId="77777777" w:rsidTr="009E4BDC">
        <w:trPr>
          <w:trHeight w:val="23"/>
        </w:trPr>
        <w:tc>
          <w:tcPr>
            <w:tcW w:w="939" w:type="dxa"/>
            <w:vMerge/>
          </w:tcPr>
          <w:p w14:paraId="045CDB49" w14:textId="77777777" w:rsidR="009E4BDC" w:rsidRPr="001D1CEC" w:rsidRDefault="009E4BDC" w:rsidP="009E4BDC">
            <w:pPr>
              <w:jc w:val="center"/>
              <w:rPr>
                <w:rFonts w:cstheme="minorHAnsi"/>
              </w:rPr>
            </w:pPr>
          </w:p>
        </w:tc>
        <w:tc>
          <w:tcPr>
            <w:tcW w:w="2026" w:type="dxa"/>
            <w:vMerge/>
          </w:tcPr>
          <w:p w14:paraId="79552AC0" w14:textId="77777777" w:rsidR="009E4BDC" w:rsidRPr="001D1CEC" w:rsidRDefault="009E4BDC" w:rsidP="009E4BDC">
            <w:pPr>
              <w:jc w:val="center"/>
              <w:rPr>
                <w:rFonts w:cstheme="minorHAnsi"/>
                <w:i/>
                <w:iCs/>
              </w:rPr>
            </w:pPr>
          </w:p>
        </w:tc>
        <w:tc>
          <w:tcPr>
            <w:tcW w:w="3600" w:type="dxa"/>
          </w:tcPr>
          <w:p w14:paraId="53560089" w14:textId="1244CB3F" w:rsidR="009E4BDC" w:rsidRPr="001D1CEC" w:rsidRDefault="009E4BDC" w:rsidP="009E4BDC">
            <w:pPr>
              <w:jc w:val="center"/>
              <w:rPr>
                <w:rFonts w:cstheme="minorHAnsi"/>
              </w:rPr>
            </w:pPr>
            <w:r w:rsidRPr="001D1CEC">
              <w:rPr>
                <w:rFonts w:cstheme="minorHAnsi"/>
              </w:rPr>
              <w:t>6-Methyl-5-hepten-2-one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255F5A1E" w14:textId="77777777" w:rsidR="009E4BDC" w:rsidRPr="001D1CEC" w:rsidRDefault="009E4BDC" w:rsidP="009E4BDC">
            <w:pPr>
              <w:jc w:val="center"/>
              <w:rPr>
                <w:rFonts w:cstheme="minorHAnsi"/>
                <w:color w:val="212121"/>
              </w:rPr>
            </w:pPr>
            <w:r w:rsidRPr="001D1CEC">
              <w:rPr>
                <w:rFonts w:cstheme="minorHAnsi"/>
                <w:color w:val="212121"/>
              </w:rPr>
              <w:t>9862</w:t>
            </w:r>
          </w:p>
          <w:p w14:paraId="5610FC46" w14:textId="77777777" w:rsidR="009E4BDC" w:rsidRPr="001D1CEC" w:rsidRDefault="009E4BDC" w:rsidP="009E4BDC">
            <w:pPr>
              <w:jc w:val="center"/>
              <w:rPr>
                <w:rFonts w:cstheme="minorHAnsi"/>
              </w:rPr>
            </w:pPr>
          </w:p>
        </w:tc>
      </w:tr>
      <w:tr w:rsidR="009E4BDC" w:rsidRPr="001D1CEC" w14:paraId="385503C0" w14:textId="77777777" w:rsidTr="009E4BDC">
        <w:trPr>
          <w:trHeight w:val="23"/>
        </w:trPr>
        <w:tc>
          <w:tcPr>
            <w:tcW w:w="939" w:type="dxa"/>
            <w:vMerge/>
          </w:tcPr>
          <w:p w14:paraId="0F10AF60" w14:textId="77777777" w:rsidR="009E4BDC" w:rsidRPr="001D1CEC" w:rsidRDefault="009E4BDC" w:rsidP="009E4BDC">
            <w:pPr>
              <w:jc w:val="center"/>
              <w:rPr>
                <w:rFonts w:cstheme="minorHAnsi"/>
              </w:rPr>
            </w:pPr>
          </w:p>
        </w:tc>
        <w:tc>
          <w:tcPr>
            <w:tcW w:w="2026" w:type="dxa"/>
            <w:vMerge/>
          </w:tcPr>
          <w:p w14:paraId="0E24A229" w14:textId="77777777" w:rsidR="009E4BDC" w:rsidRPr="001D1CEC" w:rsidRDefault="009E4BDC" w:rsidP="009E4BDC">
            <w:pPr>
              <w:jc w:val="center"/>
              <w:rPr>
                <w:rFonts w:cstheme="minorHAnsi"/>
                <w:i/>
                <w:iCs/>
              </w:rPr>
            </w:pPr>
          </w:p>
        </w:tc>
        <w:tc>
          <w:tcPr>
            <w:tcW w:w="3600" w:type="dxa"/>
          </w:tcPr>
          <w:p w14:paraId="2E6DBFC9" w14:textId="78FAF241" w:rsidR="009E4BDC" w:rsidRPr="001D1CEC" w:rsidRDefault="009E4BDC" w:rsidP="009E4BDC">
            <w:pPr>
              <w:jc w:val="center"/>
              <w:rPr>
                <w:rFonts w:cstheme="minorHAnsi"/>
              </w:rPr>
            </w:pPr>
            <w:r w:rsidRPr="001D1CEC">
              <w:rPr>
                <w:rFonts w:cstheme="minorHAnsi"/>
              </w:rPr>
              <w:t>Decanal</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43634109" w14:textId="77777777" w:rsidR="009E4BDC" w:rsidRPr="001D1CEC" w:rsidRDefault="009E4BDC" w:rsidP="009E4BDC">
            <w:pPr>
              <w:jc w:val="center"/>
              <w:rPr>
                <w:rFonts w:cstheme="minorHAnsi"/>
                <w:color w:val="212121"/>
              </w:rPr>
            </w:pPr>
            <w:r w:rsidRPr="001D1CEC">
              <w:rPr>
                <w:rFonts w:cstheme="minorHAnsi"/>
                <w:color w:val="212121"/>
              </w:rPr>
              <w:t>8175</w:t>
            </w:r>
          </w:p>
          <w:p w14:paraId="51C2C6E4" w14:textId="77777777" w:rsidR="009E4BDC" w:rsidRPr="001D1CEC" w:rsidRDefault="009E4BDC" w:rsidP="009E4BDC">
            <w:pPr>
              <w:jc w:val="center"/>
              <w:rPr>
                <w:rFonts w:cstheme="minorHAnsi"/>
              </w:rPr>
            </w:pPr>
          </w:p>
        </w:tc>
      </w:tr>
      <w:tr w:rsidR="009E4BDC" w:rsidRPr="001D1CEC" w14:paraId="269BCE2A" w14:textId="77777777" w:rsidTr="009E4BDC">
        <w:trPr>
          <w:trHeight w:val="23"/>
        </w:trPr>
        <w:tc>
          <w:tcPr>
            <w:tcW w:w="939" w:type="dxa"/>
            <w:vMerge/>
          </w:tcPr>
          <w:p w14:paraId="307DBE4F" w14:textId="77777777" w:rsidR="009E4BDC" w:rsidRPr="001D1CEC" w:rsidRDefault="009E4BDC" w:rsidP="009E4BDC">
            <w:pPr>
              <w:jc w:val="center"/>
              <w:rPr>
                <w:rFonts w:cstheme="minorHAnsi"/>
              </w:rPr>
            </w:pPr>
          </w:p>
        </w:tc>
        <w:tc>
          <w:tcPr>
            <w:tcW w:w="2026" w:type="dxa"/>
            <w:vMerge/>
          </w:tcPr>
          <w:p w14:paraId="62FAA334" w14:textId="77777777" w:rsidR="009E4BDC" w:rsidRPr="001D1CEC" w:rsidRDefault="009E4BDC" w:rsidP="009E4BDC">
            <w:pPr>
              <w:jc w:val="center"/>
              <w:rPr>
                <w:rFonts w:cstheme="minorHAnsi"/>
                <w:i/>
                <w:iCs/>
              </w:rPr>
            </w:pPr>
          </w:p>
        </w:tc>
        <w:tc>
          <w:tcPr>
            <w:tcW w:w="3600" w:type="dxa"/>
          </w:tcPr>
          <w:p w14:paraId="4453FF2C" w14:textId="301AF769" w:rsidR="009E4BDC" w:rsidRPr="001D1CEC" w:rsidRDefault="009E4BDC" w:rsidP="009E4BDC">
            <w:pPr>
              <w:jc w:val="center"/>
              <w:rPr>
                <w:rFonts w:cstheme="minorHAnsi"/>
              </w:rPr>
            </w:pPr>
            <w:r w:rsidRPr="001D1CEC">
              <w:rPr>
                <w:rFonts w:cstheme="minorHAnsi"/>
              </w:rPr>
              <w:t>Tridecane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6571096F" w14:textId="77777777" w:rsidR="009E4BDC" w:rsidRPr="001D1CEC" w:rsidRDefault="009E4BDC" w:rsidP="009E4BDC">
            <w:pPr>
              <w:jc w:val="center"/>
              <w:rPr>
                <w:rFonts w:cstheme="minorHAnsi"/>
                <w:color w:val="212121"/>
              </w:rPr>
            </w:pPr>
            <w:r w:rsidRPr="001D1CEC">
              <w:rPr>
                <w:rFonts w:cstheme="minorHAnsi"/>
                <w:color w:val="212121"/>
              </w:rPr>
              <w:t>12388</w:t>
            </w:r>
          </w:p>
          <w:p w14:paraId="3C83C7FB" w14:textId="77777777" w:rsidR="009E4BDC" w:rsidRPr="001D1CEC" w:rsidRDefault="009E4BDC" w:rsidP="009E4BDC">
            <w:pPr>
              <w:jc w:val="center"/>
              <w:rPr>
                <w:rFonts w:cstheme="minorHAnsi"/>
              </w:rPr>
            </w:pPr>
          </w:p>
        </w:tc>
      </w:tr>
      <w:tr w:rsidR="009E4BDC" w:rsidRPr="001D1CEC" w14:paraId="76ED73DA" w14:textId="77777777" w:rsidTr="009E4BDC">
        <w:trPr>
          <w:trHeight w:val="23"/>
        </w:trPr>
        <w:tc>
          <w:tcPr>
            <w:tcW w:w="939" w:type="dxa"/>
            <w:vMerge/>
          </w:tcPr>
          <w:p w14:paraId="4240DCE7" w14:textId="77777777" w:rsidR="009E4BDC" w:rsidRPr="001D1CEC" w:rsidRDefault="009E4BDC" w:rsidP="009E4BDC">
            <w:pPr>
              <w:jc w:val="center"/>
              <w:rPr>
                <w:rFonts w:cstheme="minorHAnsi"/>
              </w:rPr>
            </w:pPr>
          </w:p>
        </w:tc>
        <w:tc>
          <w:tcPr>
            <w:tcW w:w="2026" w:type="dxa"/>
            <w:vMerge/>
          </w:tcPr>
          <w:p w14:paraId="4D6753DF" w14:textId="77777777" w:rsidR="009E4BDC" w:rsidRPr="001D1CEC" w:rsidRDefault="009E4BDC" w:rsidP="009E4BDC">
            <w:pPr>
              <w:jc w:val="center"/>
              <w:rPr>
                <w:rFonts w:cstheme="minorHAnsi"/>
                <w:i/>
                <w:iCs/>
              </w:rPr>
            </w:pPr>
          </w:p>
        </w:tc>
        <w:tc>
          <w:tcPr>
            <w:tcW w:w="3600" w:type="dxa"/>
          </w:tcPr>
          <w:p w14:paraId="10097692" w14:textId="14E5F332" w:rsidR="009E4BDC" w:rsidRPr="001D1CEC" w:rsidRDefault="009E4BDC" w:rsidP="009E4BDC">
            <w:pPr>
              <w:jc w:val="center"/>
              <w:rPr>
                <w:rFonts w:cstheme="minorHAnsi"/>
              </w:rPr>
            </w:pPr>
            <w:r w:rsidRPr="001D1CEC">
              <w:rPr>
                <w:rFonts w:cstheme="minorHAnsi"/>
              </w:rPr>
              <w:t>Pheophytin a</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5616695F" w14:textId="77777777" w:rsidR="009E4BDC" w:rsidRPr="001D1CEC" w:rsidRDefault="009E4BDC" w:rsidP="009E4BDC">
            <w:pPr>
              <w:jc w:val="center"/>
              <w:rPr>
                <w:rFonts w:cstheme="minorHAnsi"/>
                <w:color w:val="212121"/>
              </w:rPr>
            </w:pPr>
            <w:r w:rsidRPr="001D1CEC">
              <w:rPr>
                <w:rFonts w:cstheme="minorHAnsi"/>
                <w:color w:val="212121"/>
              </w:rPr>
              <w:t>135398712</w:t>
            </w:r>
          </w:p>
          <w:p w14:paraId="34D55367" w14:textId="77777777" w:rsidR="009E4BDC" w:rsidRPr="001D1CEC" w:rsidRDefault="009E4BDC" w:rsidP="009E4BDC">
            <w:pPr>
              <w:jc w:val="center"/>
              <w:rPr>
                <w:rFonts w:cstheme="minorHAnsi"/>
              </w:rPr>
            </w:pPr>
          </w:p>
        </w:tc>
      </w:tr>
      <w:tr w:rsidR="009E4BDC" w:rsidRPr="001D1CEC" w14:paraId="3FA854D8" w14:textId="77777777" w:rsidTr="009E4BDC">
        <w:trPr>
          <w:trHeight w:val="23"/>
        </w:trPr>
        <w:tc>
          <w:tcPr>
            <w:tcW w:w="939" w:type="dxa"/>
            <w:vMerge/>
          </w:tcPr>
          <w:p w14:paraId="0E825F72" w14:textId="77777777" w:rsidR="009E4BDC" w:rsidRPr="001D1CEC" w:rsidRDefault="009E4BDC" w:rsidP="009E4BDC">
            <w:pPr>
              <w:jc w:val="center"/>
              <w:rPr>
                <w:rFonts w:cstheme="minorHAnsi"/>
              </w:rPr>
            </w:pPr>
          </w:p>
        </w:tc>
        <w:tc>
          <w:tcPr>
            <w:tcW w:w="2026" w:type="dxa"/>
            <w:vMerge/>
          </w:tcPr>
          <w:p w14:paraId="3A944599" w14:textId="77777777" w:rsidR="009E4BDC" w:rsidRPr="001D1CEC" w:rsidRDefault="009E4BDC" w:rsidP="009E4BDC">
            <w:pPr>
              <w:jc w:val="center"/>
              <w:rPr>
                <w:rFonts w:cstheme="minorHAnsi"/>
                <w:i/>
                <w:iCs/>
              </w:rPr>
            </w:pPr>
          </w:p>
        </w:tc>
        <w:tc>
          <w:tcPr>
            <w:tcW w:w="3600" w:type="dxa"/>
          </w:tcPr>
          <w:p w14:paraId="653EC65D" w14:textId="72C11C86" w:rsidR="009E4BDC" w:rsidRPr="001D1CEC" w:rsidRDefault="009E4BDC" w:rsidP="009E4BDC">
            <w:pPr>
              <w:jc w:val="center"/>
              <w:rPr>
                <w:rFonts w:cstheme="minorHAnsi"/>
              </w:rPr>
            </w:pPr>
            <w:r w:rsidRPr="001D1CEC">
              <w:rPr>
                <w:rFonts w:cstheme="minorHAnsi"/>
              </w:rPr>
              <w:t>Behenic acid</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344CB813" w14:textId="77777777" w:rsidR="009E4BDC" w:rsidRPr="001D1CEC" w:rsidRDefault="009E4BDC" w:rsidP="009E4BDC">
            <w:pPr>
              <w:jc w:val="center"/>
              <w:rPr>
                <w:rFonts w:cstheme="minorHAnsi"/>
                <w:color w:val="212121"/>
              </w:rPr>
            </w:pPr>
            <w:r w:rsidRPr="001D1CEC">
              <w:rPr>
                <w:rFonts w:cstheme="minorHAnsi"/>
                <w:color w:val="212121"/>
              </w:rPr>
              <w:t>8215</w:t>
            </w:r>
          </w:p>
          <w:p w14:paraId="7E3E8604" w14:textId="77777777" w:rsidR="009E4BDC" w:rsidRPr="001D1CEC" w:rsidRDefault="009E4BDC" w:rsidP="009E4BDC">
            <w:pPr>
              <w:jc w:val="center"/>
              <w:rPr>
                <w:rFonts w:cstheme="minorHAnsi"/>
              </w:rPr>
            </w:pPr>
          </w:p>
        </w:tc>
      </w:tr>
      <w:tr w:rsidR="009E4BDC" w:rsidRPr="001D1CEC" w14:paraId="1E6CE5BF" w14:textId="77777777" w:rsidTr="009E4BDC">
        <w:trPr>
          <w:trHeight w:val="23"/>
        </w:trPr>
        <w:tc>
          <w:tcPr>
            <w:tcW w:w="939" w:type="dxa"/>
            <w:vMerge/>
          </w:tcPr>
          <w:p w14:paraId="37CBB304" w14:textId="77777777" w:rsidR="009E4BDC" w:rsidRPr="001D1CEC" w:rsidRDefault="009E4BDC" w:rsidP="009E4BDC">
            <w:pPr>
              <w:jc w:val="center"/>
              <w:rPr>
                <w:rFonts w:cstheme="minorHAnsi"/>
              </w:rPr>
            </w:pPr>
          </w:p>
        </w:tc>
        <w:tc>
          <w:tcPr>
            <w:tcW w:w="2026" w:type="dxa"/>
            <w:vMerge/>
          </w:tcPr>
          <w:p w14:paraId="1C9F8469" w14:textId="77777777" w:rsidR="009E4BDC" w:rsidRPr="001D1CEC" w:rsidRDefault="009E4BDC" w:rsidP="009E4BDC">
            <w:pPr>
              <w:jc w:val="center"/>
              <w:rPr>
                <w:rFonts w:cstheme="minorHAnsi"/>
                <w:i/>
                <w:iCs/>
              </w:rPr>
            </w:pPr>
          </w:p>
        </w:tc>
        <w:tc>
          <w:tcPr>
            <w:tcW w:w="3600" w:type="dxa"/>
          </w:tcPr>
          <w:p w14:paraId="2EA76F76" w14:textId="3B0BF896" w:rsidR="009E4BDC" w:rsidRPr="001D1CEC" w:rsidRDefault="009E4BDC" w:rsidP="009E4BDC">
            <w:pPr>
              <w:jc w:val="center"/>
              <w:rPr>
                <w:rFonts w:cstheme="minorHAnsi"/>
              </w:rPr>
            </w:pPr>
            <w:r w:rsidRPr="001D1CEC">
              <w:rPr>
                <w:rFonts w:cstheme="minorHAnsi"/>
              </w:rPr>
              <w:t>2-Butoxyethyl linoleate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686BC7FF" w14:textId="77777777" w:rsidR="009E4BDC" w:rsidRPr="001D1CEC" w:rsidRDefault="009E4BDC" w:rsidP="009E4BDC">
            <w:pPr>
              <w:jc w:val="center"/>
              <w:rPr>
                <w:rFonts w:cstheme="minorHAnsi"/>
                <w:color w:val="212121"/>
              </w:rPr>
            </w:pPr>
            <w:r w:rsidRPr="001D1CEC">
              <w:rPr>
                <w:rFonts w:cstheme="minorHAnsi"/>
                <w:color w:val="212121"/>
              </w:rPr>
              <w:t>87553426</w:t>
            </w:r>
          </w:p>
          <w:p w14:paraId="09E48271" w14:textId="77777777" w:rsidR="009E4BDC" w:rsidRPr="001D1CEC" w:rsidRDefault="009E4BDC" w:rsidP="009E4BDC">
            <w:pPr>
              <w:jc w:val="center"/>
              <w:rPr>
                <w:rFonts w:cstheme="minorHAnsi"/>
              </w:rPr>
            </w:pPr>
          </w:p>
        </w:tc>
      </w:tr>
      <w:tr w:rsidR="009E4BDC" w:rsidRPr="001D1CEC" w14:paraId="09ABF35F" w14:textId="77777777" w:rsidTr="009E4BDC">
        <w:trPr>
          <w:trHeight w:val="23"/>
        </w:trPr>
        <w:tc>
          <w:tcPr>
            <w:tcW w:w="939" w:type="dxa"/>
            <w:vMerge/>
          </w:tcPr>
          <w:p w14:paraId="63F6E2F7" w14:textId="77777777" w:rsidR="009E4BDC" w:rsidRPr="001D1CEC" w:rsidRDefault="009E4BDC" w:rsidP="009E4BDC">
            <w:pPr>
              <w:jc w:val="center"/>
              <w:rPr>
                <w:rFonts w:cstheme="minorHAnsi"/>
              </w:rPr>
            </w:pPr>
          </w:p>
        </w:tc>
        <w:tc>
          <w:tcPr>
            <w:tcW w:w="2026" w:type="dxa"/>
            <w:vMerge/>
          </w:tcPr>
          <w:p w14:paraId="116E1039" w14:textId="77777777" w:rsidR="009E4BDC" w:rsidRPr="001D1CEC" w:rsidRDefault="009E4BDC" w:rsidP="009E4BDC">
            <w:pPr>
              <w:jc w:val="center"/>
              <w:rPr>
                <w:rFonts w:cstheme="minorHAnsi"/>
                <w:i/>
                <w:iCs/>
              </w:rPr>
            </w:pPr>
          </w:p>
        </w:tc>
        <w:tc>
          <w:tcPr>
            <w:tcW w:w="3600" w:type="dxa"/>
          </w:tcPr>
          <w:p w14:paraId="4671232A" w14:textId="454A1237" w:rsidR="009E4BDC" w:rsidRPr="001D1CEC" w:rsidRDefault="009E4BDC" w:rsidP="009E4BDC">
            <w:pPr>
              <w:jc w:val="center"/>
              <w:rPr>
                <w:rFonts w:cstheme="minorHAnsi"/>
              </w:rPr>
            </w:pPr>
            <w:r w:rsidRPr="001D1CEC">
              <w:rPr>
                <w:rFonts w:cstheme="minorHAnsi"/>
              </w:rPr>
              <w:t>Methyl linolenate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7D5ECE88" w14:textId="77777777" w:rsidR="009E4BDC" w:rsidRPr="001D1CEC" w:rsidRDefault="009E4BDC" w:rsidP="009E4BDC">
            <w:pPr>
              <w:jc w:val="center"/>
              <w:rPr>
                <w:rFonts w:cstheme="minorHAnsi"/>
                <w:color w:val="212121"/>
              </w:rPr>
            </w:pPr>
            <w:r w:rsidRPr="001D1CEC">
              <w:rPr>
                <w:rFonts w:cstheme="minorHAnsi"/>
                <w:color w:val="212121"/>
              </w:rPr>
              <w:t>5319706</w:t>
            </w:r>
          </w:p>
          <w:p w14:paraId="3926342A" w14:textId="77777777" w:rsidR="009E4BDC" w:rsidRPr="001D1CEC" w:rsidRDefault="009E4BDC" w:rsidP="009E4BDC">
            <w:pPr>
              <w:jc w:val="center"/>
              <w:rPr>
                <w:rFonts w:cstheme="minorHAnsi"/>
              </w:rPr>
            </w:pPr>
          </w:p>
        </w:tc>
      </w:tr>
      <w:tr w:rsidR="009E4BDC" w:rsidRPr="001D1CEC" w14:paraId="1D7F8EE6" w14:textId="77777777" w:rsidTr="009E4BDC">
        <w:trPr>
          <w:trHeight w:val="23"/>
        </w:trPr>
        <w:tc>
          <w:tcPr>
            <w:tcW w:w="939" w:type="dxa"/>
            <w:vMerge/>
          </w:tcPr>
          <w:p w14:paraId="24A43B43" w14:textId="77777777" w:rsidR="009E4BDC" w:rsidRPr="001D1CEC" w:rsidRDefault="009E4BDC" w:rsidP="009E4BDC">
            <w:pPr>
              <w:jc w:val="center"/>
              <w:rPr>
                <w:rFonts w:cstheme="minorHAnsi"/>
              </w:rPr>
            </w:pPr>
          </w:p>
        </w:tc>
        <w:tc>
          <w:tcPr>
            <w:tcW w:w="2026" w:type="dxa"/>
            <w:vMerge/>
          </w:tcPr>
          <w:p w14:paraId="4B823236" w14:textId="77777777" w:rsidR="009E4BDC" w:rsidRPr="001D1CEC" w:rsidRDefault="009E4BDC" w:rsidP="009E4BDC">
            <w:pPr>
              <w:jc w:val="center"/>
              <w:rPr>
                <w:rFonts w:cstheme="minorHAnsi"/>
                <w:i/>
                <w:iCs/>
              </w:rPr>
            </w:pPr>
          </w:p>
        </w:tc>
        <w:tc>
          <w:tcPr>
            <w:tcW w:w="3600" w:type="dxa"/>
          </w:tcPr>
          <w:p w14:paraId="5CCD1649" w14:textId="03A34E6C" w:rsidR="009E4BDC" w:rsidRPr="001D1CEC" w:rsidRDefault="009E4BDC" w:rsidP="009E4BDC">
            <w:pPr>
              <w:jc w:val="center"/>
              <w:rPr>
                <w:rFonts w:cstheme="minorHAnsi"/>
              </w:rPr>
            </w:pPr>
            <w:r w:rsidRPr="001D1CEC">
              <w:rPr>
                <w:rFonts w:cstheme="minorHAnsi"/>
              </w:rPr>
              <w:t>Linolenic acid</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42DCD219" w14:textId="77777777" w:rsidR="009E4BDC" w:rsidRPr="001D1CEC" w:rsidRDefault="009E4BDC" w:rsidP="009E4BDC">
            <w:pPr>
              <w:jc w:val="center"/>
              <w:rPr>
                <w:rFonts w:cstheme="minorHAnsi"/>
                <w:color w:val="212121"/>
              </w:rPr>
            </w:pPr>
            <w:r w:rsidRPr="001D1CEC">
              <w:rPr>
                <w:rFonts w:cstheme="minorHAnsi"/>
                <w:color w:val="212121"/>
              </w:rPr>
              <w:t>5280934</w:t>
            </w:r>
          </w:p>
          <w:p w14:paraId="2C74F248" w14:textId="77777777" w:rsidR="009E4BDC" w:rsidRPr="001D1CEC" w:rsidRDefault="009E4BDC" w:rsidP="009E4BDC">
            <w:pPr>
              <w:jc w:val="center"/>
              <w:rPr>
                <w:rFonts w:cstheme="minorHAnsi"/>
              </w:rPr>
            </w:pPr>
          </w:p>
        </w:tc>
      </w:tr>
      <w:tr w:rsidR="009E4BDC" w:rsidRPr="001D1CEC" w14:paraId="6F1B1826" w14:textId="77777777" w:rsidTr="009E4BDC">
        <w:trPr>
          <w:trHeight w:val="23"/>
        </w:trPr>
        <w:tc>
          <w:tcPr>
            <w:tcW w:w="939" w:type="dxa"/>
            <w:vMerge/>
          </w:tcPr>
          <w:p w14:paraId="4199BFC2" w14:textId="77777777" w:rsidR="009E4BDC" w:rsidRPr="001D1CEC" w:rsidRDefault="009E4BDC" w:rsidP="009E4BDC">
            <w:pPr>
              <w:jc w:val="center"/>
              <w:rPr>
                <w:rFonts w:cstheme="minorHAnsi"/>
              </w:rPr>
            </w:pPr>
          </w:p>
        </w:tc>
        <w:tc>
          <w:tcPr>
            <w:tcW w:w="2026" w:type="dxa"/>
            <w:vMerge/>
          </w:tcPr>
          <w:p w14:paraId="425E43C7" w14:textId="77777777" w:rsidR="009E4BDC" w:rsidRPr="001D1CEC" w:rsidRDefault="009E4BDC" w:rsidP="009E4BDC">
            <w:pPr>
              <w:jc w:val="center"/>
              <w:rPr>
                <w:rFonts w:cstheme="minorHAnsi"/>
                <w:i/>
                <w:iCs/>
              </w:rPr>
            </w:pPr>
          </w:p>
        </w:tc>
        <w:tc>
          <w:tcPr>
            <w:tcW w:w="3600" w:type="dxa"/>
          </w:tcPr>
          <w:p w14:paraId="355AFC04" w14:textId="2DC763FB" w:rsidR="009E4BDC" w:rsidRPr="001D1CEC" w:rsidRDefault="009E4BDC" w:rsidP="009E4BDC">
            <w:pPr>
              <w:jc w:val="center"/>
              <w:rPr>
                <w:rFonts w:cstheme="minorHAnsi"/>
              </w:rPr>
            </w:pPr>
            <w:r w:rsidRPr="001D1CEC">
              <w:rPr>
                <w:rFonts w:cstheme="minorHAnsi"/>
              </w:rPr>
              <w:t>Capric acid</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7E82ED4E" w14:textId="77777777" w:rsidR="009E4BDC" w:rsidRPr="001D1CEC" w:rsidRDefault="009E4BDC" w:rsidP="009E4BDC">
            <w:pPr>
              <w:jc w:val="center"/>
              <w:rPr>
                <w:rFonts w:cstheme="minorHAnsi"/>
                <w:color w:val="212121"/>
              </w:rPr>
            </w:pPr>
            <w:r w:rsidRPr="001D1CEC">
              <w:rPr>
                <w:rFonts w:cstheme="minorHAnsi"/>
                <w:color w:val="212121"/>
              </w:rPr>
              <w:t>2969</w:t>
            </w:r>
          </w:p>
          <w:p w14:paraId="7FD6D0F4" w14:textId="77777777" w:rsidR="009E4BDC" w:rsidRPr="001D1CEC" w:rsidRDefault="009E4BDC" w:rsidP="009E4BDC">
            <w:pPr>
              <w:jc w:val="center"/>
              <w:rPr>
                <w:rFonts w:cstheme="minorHAnsi"/>
              </w:rPr>
            </w:pPr>
          </w:p>
        </w:tc>
      </w:tr>
      <w:tr w:rsidR="009E4BDC" w:rsidRPr="001D1CEC" w14:paraId="4D4D15FA" w14:textId="77777777" w:rsidTr="009E4BDC">
        <w:trPr>
          <w:trHeight w:val="23"/>
        </w:trPr>
        <w:tc>
          <w:tcPr>
            <w:tcW w:w="939" w:type="dxa"/>
            <w:vMerge/>
          </w:tcPr>
          <w:p w14:paraId="7D7A5F37" w14:textId="77777777" w:rsidR="009E4BDC" w:rsidRPr="001D1CEC" w:rsidRDefault="009E4BDC" w:rsidP="009E4BDC">
            <w:pPr>
              <w:jc w:val="center"/>
              <w:rPr>
                <w:rFonts w:cstheme="minorHAnsi"/>
              </w:rPr>
            </w:pPr>
          </w:p>
        </w:tc>
        <w:tc>
          <w:tcPr>
            <w:tcW w:w="2026" w:type="dxa"/>
            <w:vMerge/>
          </w:tcPr>
          <w:p w14:paraId="5AA3B318" w14:textId="77777777" w:rsidR="009E4BDC" w:rsidRPr="001D1CEC" w:rsidRDefault="009E4BDC" w:rsidP="009E4BDC">
            <w:pPr>
              <w:jc w:val="center"/>
              <w:rPr>
                <w:rFonts w:cstheme="minorHAnsi"/>
                <w:i/>
                <w:iCs/>
              </w:rPr>
            </w:pPr>
          </w:p>
        </w:tc>
        <w:tc>
          <w:tcPr>
            <w:tcW w:w="3600" w:type="dxa"/>
          </w:tcPr>
          <w:p w14:paraId="551A9222" w14:textId="6CE3C5D0" w:rsidR="009E4BDC" w:rsidRPr="001D1CEC" w:rsidRDefault="009E4BDC" w:rsidP="009E4BDC">
            <w:pPr>
              <w:jc w:val="center"/>
              <w:rPr>
                <w:rFonts w:cstheme="minorHAnsi"/>
              </w:rPr>
            </w:pPr>
            <w:proofErr w:type="spellStart"/>
            <w:r w:rsidRPr="001D1CEC">
              <w:rPr>
                <w:rFonts w:cstheme="minorHAnsi"/>
              </w:rPr>
              <w:t>Elaidic</w:t>
            </w:r>
            <w:proofErr w:type="spellEnd"/>
            <w:r w:rsidRPr="001D1CEC">
              <w:rPr>
                <w:rFonts w:cstheme="minorHAnsi"/>
              </w:rPr>
              <w:t xml:space="preserve"> acid</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77650A33" w14:textId="77777777" w:rsidR="009E4BDC" w:rsidRPr="001D1CEC" w:rsidRDefault="009E4BDC" w:rsidP="009E4BDC">
            <w:pPr>
              <w:jc w:val="center"/>
              <w:rPr>
                <w:rFonts w:cstheme="minorHAnsi"/>
                <w:color w:val="212121"/>
              </w:rPr>
            </w:pPr>
            <w:r w:rsidRPr="001D1CEC">
              <w:rPr>
                <w:rFonts w:cstheme="minorHAnsi"/>
                <w:color w:val="212121"/>
              </w:rPr>
              <w:t>637517</w:t>
            </w:r>
          </w:p>
          <w:p w14:paraId="7A453D49" w14:textId="77777777" w:rsidR="009E4BDC" w:rsidRPr="001D1CEC" w:rsidRDefault="009E4BDC" w:rsidP="009E4BDC">
            <w:pPr>
              <w:jc w:val="center"/>
              <w:rPr>
                <w:rFonts w:cstheme="minorHAnsi"/>
              </w:rPr>
            </w:pPr>
          </w:p>
        </w:tc>
      </w:tr>
      <w:tr w:rsidR="009E4BDC" w:rsidRPr="001D1CEC" w14:paraId="64B6967E" w14:textId="77777777" w:rsidTr="009E4BDC">
        <w:trPr>
          <w:trHeight w:val="22"/>
        </w:trPr>
        <w:tc>
          <w:tcPr>
            <w:tcW w:w="939" w:type="dxa"/>
            <w:vMerge/>
          </w:tcPr>
          <w:p w14:paraId="2150E66C" w14:textId="77777777" w:rsidR="009E4BDC" w:rsidRPr="001D1CEC" w:rsidRDefault="009E4BDC" w:rsidP="009E4BDC">
            <w:pPr>
              <w:jc w:val="center"/>
              <w:rPr>
                <w:rFonts w:cstheme="minorHAnsi"/>
              </w:rPr>
            </w:pPr>
          </w:p>
        </w:tc>
        <w:tc>
          <w:tcPr>
            <w:tcW w:w="2026" w:type="dxa"/>
            <w:vMerge/>
          </w:tcPr>
          <w:p w14:paraId="37A48577" w14:textId="77777777" w:rsidR="009E4BDC" w:rsidRPr="001D1CEC" w:rsidRDefault="009E4BDC" w:rsidP="009E4BDC">
            <w:pPr>
              <w:jc w:val="center"/>
              <w:rPr>
                <w:rFonts w:cstheme="minorHAnsi"/>
                <w:i/>
                <w:iCs/>
              </w:rPr>
            </w:pPr>
          </w:p>
        </w:tc>
        <w:tc>
          <w:tcPr>
            <w:tcW w:w="3600" w:type="dxa"/>
          </w:tcPr>
          <w:p w14:paraId="3DA103F7" w14:textId="0A9AA571" w:rsidR="009E4BDC" w:rsidRPr="001D1CEC" w:rsidRDefault="009E4BDC" w:rsidP="009E4BDC">
            <w:pPr>
              <w:jc w:val="center"/>
              <w:rPr>
                <w:rFonts w:cstheme="minorHAnsi"/>
              </w:rPr>
            </w:pPr>
            <w:r w:rsidRPr="001D1CEC">
              <w:rPr>
                <w:rFonts w:cstheme="minorHAnsi"/>
              </w:rPr>
              <w:t>Myristic acid</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6521FD7C" w14:textId="77777777" w:rsidR="009E4BDC" w:rsidRPr="001D1CEC" w:rsidRDefault="009E4BDC" w:rsidP="009E4BDC">
            <w:pPr>
              <w:jc w:val="center"/>
              <w:rPr>
                <w:rFonts w:cstheme="minorHAnsi"/>
                <w:color w:val="212121"/>
              </w:rPr>
            </w:pPr>
            <w:r w:rsidRPr="001D1CEC">
              <w:rPr>
                <w:rFonts w:cstheme="minorHAnsi"/>
                <w:color w:val="212121"/>
              </w:rPr>
              <w:t>11005</w:t>
            </w:r>
          </w:p>
          <w:p w14:paraId="64066752" w14:textId="77777777" w:rsidR="009E4BDC" w:rsidRPr="001D1CEC" w:rsidRDefault="009E4BDC" w:rsidP="009E4BDC">
            <w:pPr>
              <w:jc w:val="center"/>
              <w:rPr>
                <w:rFonts w:cstheme="minorHAnsi"/>
              </w:rPr>
            </w:pPr>
          </w:p>
        </w:tc>
      </w:tr>
      <w:tr w:rsidR="009E4BDC" w:rsidRPr="001D1CEC" w14:paraId="24F80014" w14:textId="77777777" w:rsidTr="009E4BDC">
        <w:trPr>
          <w:trHeight w:val="21"/>
        </w:trPr>
        <w:tc>
          <w:tcPr>
            <w:tcW w:w="939" w:type="dxa"/>
            <w:vMerge/>
          </w:tcPr>
          <w:p w14:paraId="4BB85A95" w14:textId="77777777" w:rsidR="009E4BDC" w:rsidRPr="001D1CEC" w:rsidRDefault="009E4BDC" w:rsidP="009E4BDC">
            <w:pPr>
              <w:jc w:val="center"/>
              <w:rPr>
                <w:rFonts w:cstheme="minorHAnsi"/>
              </w:rPr>
            </w:pPr>
          </w:p>
        </w:tc>
        <w:tc>
          <w:tcPr>
            <w:tcW w:w="2026" w:type="dxa"/>
            <w:vMerge/>
          </w:tcPr>
          <w:p w14:paraId="7A77D4CD" w14:textId="77777777" w:rsidR="009E4BDC" w:rsidRPr="001D1CEC" w:rsidRDefault="009E4BDC" w:rsidP="009E4BDC">
            <w:pPr>
              <w:jc w:val="center"/>
              <w:rPr>
                <w:rFonts w:cstheme="minorHAnsi"/>
                <w:i/>
                <w:iCs/>
              </w:rPr>
            </w:pPr>
          </w:p>
        </w:tc>
        <w:tc>
          <w:tcPr>
            <w:tcW w:w="3600" w:type="dxa"/>
          </w:tcPr>
          <w:p w14:paraId="622BB209" w14:textId="5CCFF05B" w:rsidR="009E4BDC" w:rsidRPr="001D1CEC" w:rsidRDefault="009E4BDC" w:rsidP="009E4BDC">
            <w:pPr>
              <w:jc w:val="center"/>
              <w:rPr>
                <w:rFonts w:cstheme="minorHAnsi"/>
              </w:rPr>
            </w:pPr>
            <w:r w:rsidRPr="001D1CEC">
              <w:rPr>
                <w:rFonts w:cstheme="minorHAnsi"/>
              </w:rPr>
              <w:t>Lauric acid</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4159DCF5" w14:textId="77777777" w:rsidR="009E4BDC" w:rsidRPr="001D1CEC" w:rsidRDefault="009E4BDC" w:rsidP="009E4BDC">
            <w:pPr>
              <w:jc w:val="center"/>
              <w:rPr>
                <w:rFonts w:cstheme="minorHAnsi"/>
                <w:color w:val="212121"/>
              </w:rPr>
            </w:pPr>
            <w:r w:rsidRPr="001D1CEC">
              <w:rPr>
                <w:rFonts w:cstheme="minorHAnsi"/>
                <w:color w:val="212121"/>
              </w:rPr>
              <w:t>3893</w:t>
            </w:r>
          </w:p>
          <w:p w14:paraId="2F7E8D1B" w14:textId="77777777" w:rsidR="009E4BDC" w:rsidRPr="001D1CEC" w:rsidRDefault="009E4BDC" w:rsidP="009E4BDC">
            <w:pPr>
              <w:jc w:val="center"/>
              <w:rPr>
                <w:rFonts w:cstheme="minorHAnsi"/>
              </w:rPr>
            </w:pPr>
          </w:p>
        </w:tc>
      </w:tr>
      <w:tr w:rsidR="009E4BDC" w:rsidRPr="001D1CEC" w14:paraId="6C20A770" w14:textId="77777777" w:rsidTr="009E4BDC">
        <w:trPr>
          <w:trHeight w:val="21"/>
        </w:trPr>
        <w:tc>
          <w:tcPr>
            <w:tcW w:w="939" w:type="dxa"/>
            <w:vMerge/>
          </w:tcPr>
          <w:p w14:paraId="5927CCBE" w14:textId="77777777" w:rsidR="009E4BDC" w:rsidRPr="001D1CEC" w:rsidRDefault="009E4BDC" w:rsidP="009E4BDC">
            <w:pPr>
              <w:jc w:val="center"/>
              <w:rPr>
                <w:rFonts w:cstheme="minorHAnsi"/>
              </w:rPr>
            </w:pPr>
          </w:p>
        </w:tc>
        <w:tc>
          <w:tcPr>
            <w:tcW w:w="2026" w:type="dxa"/>
            <w:vMerge/>
          </w:tcPr>
          <w:p w14:paraId="66E667D1" w14:textId="77777777" w:rsidR="009E4BDC" w:rsidRPr="001D1CEC" w:rsidRDefault="009E4BDC" w:rsidP="009E4BDC">
            <w:pPr>
              <w:jc w:val="center"/>
              <w:rPr>
                <w:rFonts w:cstheme="minorHAnsi"/>
                <w:i/>
                <w:iCs/>
              </w:rPr>
            </w:pPr>
          </w:p>
        </w:tc>
        <w:tc>
          <w:tcPr>
            <w:tcW w:w="3600" w:type="dxa"/>
          </w:tcPr>
          <w:p w14:paraId="3029B21D" w14:textId="7E0CCCD2" w:rsidR="009E4BDC" w:rsidRPr="001D1CEC" w:rsidRDefault="009E4BDC" w:rsidP="009E4BDC">
            <w:pPr>
              <w:jc w:val="center"/>
              <w:rPr>
                <w:rFonts w:cstheme="minorHAnsi"/>
              </w:rPr>
            </w:pPr>
            <w:r w:rsidRPr="001D1CEC">
              <w:rPr>
                <w:rFonts w:cstheme="minorHAnsi"/>
              </w:rPr>
              <w:t>Linoleic acid</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4AA2DFAC" w14:textId="77777777" w:rsidR="009E4BDC" w:rsidRPr="001D1CEC" w:rsidRDefault="009E4BDC" w:rsidP="009E4BDC">
            <w:pPr>
              <w:jc w:val="center"/>
              <w:rPr>
                <w:rFonts w:cstheme="minorHAnsi"/>
                <w:color w:val="212121"/>
              </w:rPr>
            </w:pPr>
            <w:r w:rsidRPr="001D1CEC">
              <w:rPr>
                <w:rFonts w:cstheme="minorHAnsi"/>
                <w:color w:val="212121"/>
              </w:rPr>
              <w:t>5280450</w:t>
            </w:r>
          </w:p>
          <w:p w14:paraId="656B9ADB" w14:textId="77777777" w:rsidR="009E4BDC" w:rsidRPr="001D1CEC" w:rsidRDefault="009E4BDC" w:rsidP="009E4BDC">
            <w:pPr>
              <w:jc w:val="center"/>
              <w:rPr>
                <w:rFonts w:cstheme="minorHAnsi"/>
              </w:rPr>
            </w:pPr>
          </w:p>
        </w:tc>
      </w:tr>
      <w:tr w:rsidR="009E4BDC" w:rsidRPr="001D1CEC" w14:paraId="320559A4" w14:textId="77777777" w:rsidTr="009E4BDC">
        <w:trPr>
          <w:trHeight w:val="674"/>
        </w:trPr>
        <w:tc>
          <w:tcPr>
            <w:tcW w:w="939" w:type="dxa"/>
            <w:vMerge/>
          </w:tcPr>
          <w:p w14:paraId="3BC45266" w14:textId="77777777" w:rsidR="009E4BDC" w:rsidRPr="001D1CEC" w:rsidRDefault="009E4BDC" w:rsidP="009E4BDC">
            <w:pPr>
              <w:jc w:val="center"/>
              <w:rPr>
                <w:rFonts w:cstheme="minorHAnsi"/>
              </w:rPr>
            </w:pPr>
          </w:p>
        </w:tc>
        <w:tc>
          <w:tcPr>
            <w:tcW w:w="2026" w:type="dxa"/>
            <w:vMerge/>
          </w:tcPr>
          <w:p w14:paraId="7599DD4E" w14:textId="77777777" w:rsidR="009E4BDC" w:rsidRPr="001D1CEC" w:rsidRDefault="009E4BDC" w:rsidP="009E4BDC">
            <w:pPr>
              <w:jc w:val="center"/>
              <w:rPr>
                <w:rFonts w:cstheme="minorHAnsi"/>
                <w:i/>
                <w:iCs/>
              </w:rPr>
            </w:pPr>
          </w:p>
        </w:tc>
        <w:tc>
          <w:tcPr>
            <w:tcW w:w="3600" w:type="dxa"/>
          </w:tcPr>
          <w:p w14:paraId="2ACBF9C4" w14:textId="4328E4B0" w:rsidR="009E4BDC" w:rsidRPr="001D1CEC" w:rsidRDefault="009E4BDC" w:rsidP="009E4BDC">
            <w:pPr>
              <w:jc w:val="center"/>
              <w:rPr>
                <w:rFonts w:cstheme="minorHAnsi"/>
              </w:rPr>
            </w:pPr>
            <w:r w:rsidRPr="001D1CEC">
              <w:rPr>
                <w:rFonts w:cstheme="minorHAnsi"/>
              </w:rPr>
              <w:t>Palmitic acid</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6E399490" w14:textId="77777777" w:rsidR="009E4BDC" w:rsidRPr="001D1CEC" w:rsidRDefault="009E4BDC" w:rsidP="009E4BDC">
            <w:pPr>
              <w:jc w:val="center"/>
              <w:rPr>
                <w:rFonts w:cstheme="minorHAnsi"/>
              </w:rPr>
            </w:pPr>
            <w:r w:rsidRPr="001D1CEC">
              <w:rPr>
                <w:rFonts w:cstheme="minorHAnsi"/>
                <w:color w:val="212121"/>
                <w:shd w:val="clear" w:color="auto" w:fill="FFFFFF"/>
              </w:rPr>
              <w:t>985</w:t>
            </w:r>
          </w:p>
        </w:tc>
      </w:tr>
      <w:tr w:rsidR="009E4BDC" w:rsidRPr="001D1CEC" w14:paraId="1247718C" w14:textId="77777777" w:rsidTr="009E4BDC">
        <w:trPr>
          <w:trHeight w:val="620"/>
        </w:trPr>
        <w:tc>
          <w:tcPr>
            <w:tcW w:w="939" w:type="dxa"/>
            <w:vMerge/>
          </w:tcPr>
          <w:p w14:paraId="124CAFD7" w14:textId="77777777" w:rsidR="009E4BDC" w:rsidRPr="001D1CEC" w:rsidRDefault="009E4BDC" w:rsidP="009E4BDC">
            <w:pPr>
              <w:jc w:val="center"/>
              <w:rPr>
                <w:rFonts w:cstheme="minorHAnsi"/>
              </w:rPr>
            </w:pPr>
          </w:p>
        </w:tc>
        <w:tc>
          <w:tcPr>
            <w:tcW w:w="2026" w:type="dxa"/>
            <w:vMerge/>
          </w:tcPr>
          <w:p w14:paraId="2302749E" w14:textId="77777777" w:rsidR="009E4BDC" w:rsidRPr="001D1CEC" w:rsidRDefault="009E4BDC" w:rsidP="009E4BDC">
            <w:pPr>
              <w:jc w:val="center"/>
              <w:rPr>
                <w:rFonts w:cstheme="minorHAnsi"/>
                <w:i/>
                <w:iCs/>
              </w:rPr>
            </w:pPr>
          </w:p>
        </w:tc>
        <w:tc>
          <w:tcPr>
            <w:tcW w:w="3600" w:type="dxa"/>
          </w:tcPr>
          <w:p w14:paraId="30409D01" w14:textId="3B25EF78" w:rsidR="009E4BDC" w:rsidRPr="001D1CEC" w:rsidRDefault="009E4BDC" w:rsidP="009E4BDC">
            <w:pPr>
              <w:jc w:val="center"/>
              <w:rPr>
                <w:rFonts w:cstheme="minorHAnsi"/>
              </w:rPr>
            </w:pPr>
            <w:r w:rsidRPr="001D1CEC">
              <w:rPr>
                <w:rFonts w:cstheme="minorHAnsi"/>
              </w:rPr>
              <w:t>Palmitoleic acid</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39D3ED68" w14:textId="77777777" w:rsidR="009E4BDC" w:rsidRPr="001D1CEC" w:rsidRDefault="009E4BDC" w:rsidP="009E4BDC">
            <w:pPr>
              <w:jc w:val="center"/>
              <w:rPr>
                <w:rFonts w:cstheme="minorHAnsi"/>
              </w:rPr>
            </w:pPr>
            <w:r w:rsidRPr="001D1CEC">
              <w:rPr>
                <w:rFonts w:cstheme="minorHAnsi"/>
                <w:color w:val="212121"/>
                <w:shd w:val="clear" w:color="auto" w:fill="FFFFFF"/>
              </w:rPr>
              <w:t>445638</w:t>
            </w:r>
          </w:p>
        </w:tc>
      </w:tr>
      <w:tr w:rsidR="009E4BDC" w:rsidRPr="001D1CEC" w14:paraId="2D746034" w14:textId="77777777" w:rsidTr="009E4BDC">
        <w:trPr>
          <w:trHeight w:val="21"/>
        </w:trPr>
        <w:tc>
          <w:tcPr>
            <w:tcW w:w="939" w:type="dxa"/>
            <w:vMerge/>
          </w:tcPr>
          <w:p w14:paraId="59DBB544" w14:textId="77777777" w:rsidR="009E4BDC" w:rsidRPr="001D1CEC" w:rsidRDefault="009E4BDC" w:rsidP="009E4BDC">
            <w:pPr>
              <w:jc w:val="center"/>
              <w:rPr>
                <w:rFonts w:cstheme="minorHAnsi"/>
              </w:rPr>
            </w:pPr>
          </w:p>
        </w:tc>
        <w:tc>
          <w:tcPr>
            <w:tcW w:w="2026" w:type="dxa"/>
            <w:vMerge/>
          </w:tcPr>
          <w:p w14:paraId="5CC5CE63" w14:textId="77777777" w:rsidR="009E4BDC" w:rsidRPr="001D1CEC" w:rsidRDefault="009E4BDC" w:rsidP="009E4BDC">
            <w:pPr>
              <w:jc w:val="center"/>
              <w:rPr>
                <w:rFonts w:cstheme="minorHAnsi"/>
                <w:i/>
                <w:iCs/>
              </w:rPr>
            </w:pPr>
          </w:p>
        </w:tc>
        <w:tc>
          <w:tcPr>
            <w:tcW w:w="3600" w:type="dxa"/>
          </w:tcPr>
          <w:p w14:paraId="2B8BA041" w14:textId="735C56C6" w:rsidR="009E4BDC" w:rsidRPr="001D1CEC" w:rsidRDefault="009E4BDC" w:rsidP="009E4BDC">
            <w:pPr>
              <w:jc w:val="center"/>
              <w:rPr>
                <w:rFonts w:cstheme="minorHAnsi"/>
              </w:rPr>
            </w:pPr>
            <w:r w:rsidRPr="001D1CEC">
              <w:rPr>
                <w:rFonts w:cstheme="minorHAnsi"/>
              </w:rPr>
              <w:t>Campestrol</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268FB3DC" w14:textId="77777777" w:rsidR="009E4BDC" w:rsidRPr="001D1CEC" w:rsidRDefault="009E4BDC" w:rsidP="009E4BDC">
            <w:pPr>
              <w:jc w:val="center"/>
              <w:rPr>
                <w:rFonts w:cstheme="minorHAnsi"/>
                <w:color w:val="212121"/>
              </w:rPr>
            </w:pPr>
            <w:r w:rsidRPr="001D1CEC">
              <w:rPr>
                <w:rFonts w:cstheme="minorHAnsi"/>
                <w:color w:val="212121"/>
              </w:rPr>
              <w:t>134688997</w:t>
            </w:r>
          </w:p>
          <w:p w14:paraId="71F3B504" w14:textId="77777777" w:rsidR="009E4BDC" w:rsidRPr="001D1CEC" w:rsidRDefault="009E4BDC" w:rsidP="009E4BDC">
            <w:pPr>
              <w:jc w:val="center"/>
              <w:rPr>
                <w:rFonts w:cstheme="minorHAnsi"/>
              </w:rPr>
            </w:pPr>
          </w:p>
        </w:tc>
      </w:tr>
      <w:tr w:rsidR="009E4BDC" w:rsidRPr="001D1CEC" w14:paraId="7B8630FC" w14:textId="77777777" w:rsidTr="009E4BDC">
        <w:trPr>
          <w:trHeight w:val="21"/>
        </w:trPr>
        <w:tc>
          <w:tcPr>
            <w:tcW w:w="939" w:type="dxa"/>
            <w:vMerge/>
          </w:tcPr>
          <w:p w14:paraId="649B6735" w14:textId="77777777" w:rsidR="009E4BDC" w:rsidRPr="001D1CEC" w:rsidRDefault="009E4BDC" w:rsidP="009E4BDC">
            <w:pPr>
              <w:jc w:val="center"/>
              <w:rPr>
                <w:rFonts w:cstheme="minorHAnsi"/>
              </w:rPr>
            </w:pPr>
          </w:p>
        </w:tc>
        <w:tc>
          <w:tcPr>
            <w:tcW w:w="2026" w:type="dxa"/>
            <w:vMerge/>
          </w:tcPr>
          <w:p w14:paraId="38D33E90" w14:textId="77777777" w:rsidR="009E4BDC" w:rsidRPr="001D1CEC" w:rsidRDefault="009E4BDC" w:rsidP="009E4BDC">
            <w:pPr>
              <w:jc w:val="center"/>
              <w:rPr>
                <w:rFonts w:cstheme="minorHAnsi"/>
                <w:i/>
                <w:iCs/>
              </w:rPr>
            </w:pPr>
          </w:p>
        </w:tc>
        <w:tc>
          <w:tcPr>
            <w:tcW w:w="3600" w:type="dxa"/>
          </w:tcPr>
          <w:p w14:paraId="1B13D9C8" w14:textId="3EC1BC5B" w:rsidR="009E4BDC" w:rsidRPr="001D1CEC" w:rsidRDefault="009E4BDC" w:rsidP="009E4BDC">
            <w:pPr>
              <w:jc w:val="center"/>
              <w:rPr>
                <w:rFonts w:cstheme="minorHAnsi"/>
              </w:rPr>
            </w:pPr>
            <w:r w:rsidRPr="001D1CEC">
              <w:rPr>
                <w:rFonts w:cstheme="minorHAnsi"/>
              </w:rPr>
              <w:t>Daucosterol</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63967B5C" w14:textId="77777777" w:rsidR="009E4BDC" w:rsidRPr="001D1CEC" w:rsidRDefault="009E4BDC" w:rsidP="009E4BDC">
            <w:pPr>
              <w:jc w:val="center"/>
              <w:rPr>
                <w:rFonts w:cstheme="minorHAnsi"/>
                <w:color w:val="212121"/>
              </w:rPr>
            </w:pPr>
            <w:r w:rsidRPr="001D1CEC">
              <w:rPr>
                <w:rFonts w:cstheme="minorHAnsi"/>
                <w:color w:val="212121"/>
              </w:rPr>
              <w:t>296119</w:t>
            </w:r>
          </w:p>
          <w:p w14:paraId="1F0770FC" w14:textId="77777777" w:rsidR="009E4BDC" w:rsidRPr="001D1CEC" w:rsidRDefault="009E4BDC" w:rsidP="009E4BDC">
            <w:pPr>
              <w:jc w:val="center"/>
              <w:rPr>
                <w:rFonts w:cstheme="minorHAnsi"/>
              </w:rPr>
            </w:pPr>
          </w:p>
        </w:tc>
      </w:tr>
      <w:tr w:rsidR="009E4BDC" w:rsidRPr="001D1CEC" w14:paraId="422863BE" w14:textId="77777777" w:rsidTr="009E4BDC">
        <w:trPr>
          <w:trHeight w:val="21"/>
        </w:trPr>
        <w:tc>
          <w:tcPr>
            <w:tcW w:w="939" w:type="dxa"/>
            <w:vMerge/>
          </w:tcPr>
          <w:p w14:paraId="661231A6" w14:textId="77777777" w:rsidR="009E4BDC" w:rsidRPr="001D1CEC" w:rsidRDefault="009E4BDC" w:rsidP="009E4BDC">
            <w:pPr>
              <w:jc w:val="center"/>
              <w:rPr>
                <w:rFonts w:cstheme="minorHAnsi"/>
              </w:rPr>
            </w:pPr>
          </w:p>
        </w:tc>
        <w:tc>
          <w:tcPr>
            <w:tcW w:w="2026" w:type="dxa"/>
            <w:vMerge/>
          </w:tcPr>
          <w:p w14:paraId="6307A21E" w14:textId="77777777" w:rsidR="009E4BDC" w:rsidRPr="001D1CEC" w:rsidRDefault="009E4BDC" w:rsidP="009E4BDC">
            <w:pPr>
              <w:jc w:val="center"/>
              <w:rPr>
                <w:rFonts w:cstheme="minorHAnsi"/>
                <w:i/>
                <w:iCs/>
              </w:rPr>
            </w:pPr>
          </w:p>
        </w:tc>
        <w:tc>
          <w:tcPr>
            <w:tcW w:w="3600" w:type="dxa"/>
          </w:tcPr>
          <w:p w14:paraId="36E3398F" w14:textId="4499FD70" w:rsidR="009E4BDC" w:rsidRPr="001D1CEC" w:rsidRDefault="009E4BDC" w:rsidP="009E4BDC">
            <w:pPr>
              <w:jc w:val="center"/>
              <w:rPr>
                <w:rFonts w:cstheme="minorHAnsi"/>
              </w:rPr>
            </w:pPr>
            <w:r w:rsidRPr="001D1CEC">
              <w:rPr>
                <w:rFonts w:cstheme="minorHAnsi"/>
              </w:rPr>
              <w:t>Stigmasterol</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4623E290" w14:textId="77777777" w:rsidR="009E4BDC" w:rsidRPr="001D1CEC" w:rsidRDefault="009E4BDC" w:rsidP="009E4BDC">
            <w:pPr>
              <w:jc w:val="center"/>
              <w:rPr>
                <w:rFonts w:cstheme="minorHAnsi"/>
                <w:color w:val="212121"/>
              </w:rPr>
            </w:pPr>
            <w:r w:rsidRPr="001D1CEC">
              <w:rPr>
                <w:rFonts w:cstheme="minorHAnsi"/>
                <w:color w:val="212121"/>
              </w:rPr>
              <w:t>5280794</w:t>
            </w:r>
          </w:p>
          <w:p w14:paraId="69B79051" w14:textId="77777777" w:rsidR="009E4BDC" w:rsidRPr="001D1CEC" w:rsidRDefault="009E4BDC" w:rsidP="009E4BDC">
            <w:pPr>
              <w:jc w:val="center"/>
              <w:rPr>
                <w:rFonts w:cstheme="minorHAnsi"/>
              </w:rPr>
            </w:pPr>
          </w:p>
        </w:tc>
      </w:tr>
      <w:tr w:rsidR="009E4BDC" w:rsidRPr="001D1CEC" w14:paraId="712F0238" w14:textId="77777777" w:rsidTr="009E4BDC">
        <w:trPr>
          <w:trHeight w:val="21"/>
        </w:trPr>
        <w:tc>
          <w:tcPr>
            <w:tcW w:w="939" w:type="dxa"/>
            <w:vMerge/>
          </w:tcPr>
          <w:p w14:paraId="22875494" w14:textId="77777777" w:rsidR="009E4BDC" w:rsidRPr="001D1CEC" w:rsidRDefault="009E4BDC" w:rsidP="009E4BDC">
            <w:pPr>
              <w:jc w:val="center"/>
              <w:rPr>
                <w:rFonts w:cstheme="minorHAnsi"/>
              </w:rPr>
            </w:pPr>
          </w:p>
        </w:tc>
        <w:tc>
          <w:tcPr>
            <w:tcW w:w="2026" w:type="dxa"/>
            <w:vMerge/>
          </w:tcPr>
          <w:p w14:paraId="3CC48277" w14:textId="77777777" w:rsidR="009E4BDC" w:rsidRPr="001D1CEC" w:rsidRDefault="009E4BDC" w:rsidP="009E4BDC">
            <w:pPr>
              <w:jc w:val="center"/>
              <w:rPr>
                <w:rFonts w:cstheme="minorHAnsi"/>
                <w:i/>
                <w:iCs/>
              </w:rPr>
            </w:pPr>
          </w:p>
        </w:tc>
        <w:tc>
          <w:tcPr>
            <w:tcW w:w="3600" w:type="dxa"/>
          </w:tcPr>
          <w:p w14:paraId="59CDDAC2" w14:textId="48725341" w:rsidR="009E4BDC" w:rsidRPr="001D1CEC" w:rsidRDefault="009E4BDC" w:rsidP="009E4BDC">
            <w:pPr>
              <w:jc w:val="center"/>
              <w:rPr>
                <w:rFonts w:cstheme="minorHAnsi"/>
              </w:rPr>
            </w:pPr>
            <w:r w:rsidRPr="001D1CEC">
              <w:rPr>
                <w:rFonts w:cstheme="minorHAnsi"/>
              </w:rPr>
              <w:t>β-Sitosterol</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494E21E9" w14:textId="77777777" w:rsidR="009E4BDC" w:rsidRPr="001D1CEC" w:rsidRDefault="009E4BDC" w:rsidP="009E4BDC">
            <w:pPr>
              <w:jc w:val="center"/>
              <w:rPr>
                <w:rFonts w:cstheme="minorHAnsi"/>
                <w:color w:val="212121"/>
              </w:rPr>
            </w:pPr>
            <w:r w:rsidRPr="001D1CEC">
              <w:rPr>
                <w:rFonts w:cstheme="minorHAnsi"/>
                <w:color w:val="212121"/>
              </w:rPr>
              <w:t>222284</w:t>
            </w:r>
          </w:p>
          <w:p w14:paraId="5577D4E4" w14:textId="77777777" w:rsidR="009E4BDC" w:rsidRPr="001D1CEC" w:rsidRDefault="009E4BDC" w:rsidP="009E4BDC">
            <w:pPr>
              <w:jc w:val="center"/>
              <w:rPr>
                <w:rFonts w:cstheme="minorHAnsi"/>
              </w:rPr>
            </w:pPr>
          </w:p>
        </w:tc>
      </w:tr>
      <w:tr w:rsidR="009E4BDC" w:rsidRPr="001D1CEC" w14:paraId="5C5443A9" w14:textId="77777777" w:rsidTr="00776B0A">
        <w:trPr>
          <w:trHeight w:val="683"/>
        </w:trPr>
        <w:tc>
          <w:tcPr>
            <w:tcW w:w="939" w:type="dxa"/>
            <w:vMerge/>
          </w:tcPr>
          <w:p w14:paraId="337524EB" w14:textId="77777777" w:rsidR="009E4BDC" w:rsidRPr="001D1CEC" w:rsidRDefault="009E4BDC" w:rsidP="009E4BDC">
            <w:pPr>
              <w:jc w:val="center"/>
              <w:rPr>
                <w:rFonts w:cstheme="minorHAnsi"/>
              </w:rPr>
            </w:pPr>
          </w:p>
        </w:tc>
        <w:tc>
          <w:tcPr>
            <w:tcW w:w="2026" w:type="dxa"/>
            <w:vMerge/>
          </w:tcPr>
          <w:p w14:paraId="3016078A" w14:textId="77777777" w:rsidR="009E4BDC" w:rsidRPr="001D1CEC" w:rsidRDefault="009E4BDC" w:rsidP="009E4BDC">
            <w:pPr>
              <w:jc w:val="center"/>
              <w:rPr>
                <w:rFonts w:cstheme="minorHAnsi"/>
                <w:i/>
                <w:iCs/>
              </w:rPr>
            </w:pPr>
          </w:p>
        </w:tc>
        <w:tc>
          <w:tcPr>
            <w:tcW w:w="3600" w:type="dxa"/>
          </w:tcPr>
          <w:p w14:paraId="582C0D80" w14:textId="52B799AE" w:rsidR="009E4BDC" w:rsidRPr="001D1CEC" w:rsidRDefault="009E4BDC" w:rsidP="009E4BDC">
            <w:pPr>
              <w:jc w:val="center"/>
              <w:rPr>
                <w:rFonts w:cstheme="minorHAnsi"/>
              </w:rPr>
            </w:pPr>
            <w:r w:rsidRPr="001D1CEC">
              <w:rPr>
                <w:rFonts w:cstheme="minorHAnsi"/>
              </w:rPr>
              <w:t>Aesculetin</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2D0ED592" w14:textId="77777777" w:rsidR="009E4BDC" w:rsidRPr="001D1CEC" w:rsidRDefault="009E4BDC" w:rsidP="009E4BDC">
            <w:pPr>
              <w:jc w:val="center"/>
              <w:rPr>
                <w:rFonts w:cstheme="minorHAnsi"/>
                <w:color w:val="212121"/>
              </w:rPr>
            </w:pPr>
            <w:r w:rsidRPr="001D1CEC">
              <w:rPr>
                <w:rFonts w:cstheme="minorHAnsi"/>
                <w:color w:val="212121"/>
              </w:rPr>
              <w:t>5281416</w:t>
            </w:r>
          </w:p>
          <w:p w14:paraId="2D24155C" w14:textId="77777777" w:rsidR="009E4BDC" w:rsidRPr="001D1CEC" w:rsidRDefault="009E4BDC" w:rsidP="009E4BDC">
            <w:pPr>
              <w:jc w:val="center"/>
              <w:rPr>
                <w:rFonts w:cstheme="minorHAnsi"/>
              </w:rPr>
            </w:pPr>
          </w:p>
        </w:tc>
      </w:tr>
      <w:tr w:rsidR="009E4BDC" w:rsidRPr="001D1CEC" w14:paraId="29AD218E" w14:textId="77777777" w:rsidTr="009E4BDC">
        <w:trPr>
          <w:trHeight w:val="21"/>
        </w:trPr>
        <w:tc>
          <w:tcPr>
            <w:tcW w:w="939" w:type="dxa"/>
            <w:vMerge/>
          </w:tcPr>
          <w:p w14:paraId="27B4910C" w14:textId="77777777" w:rsidR="009E4BDC" w:rsidRPr="001D1CEC" w:rsidRDefault="009E4BDC" w:rsidP="009E4BDC">
            <w:pPr>
              <w:jc w:val="center"/>
              <w:rPr>
                <w:rFonts w:cstheme="minorHAnsi"/>
              </w:rPr>
            </w:pPr>
          </w:p>
        </w:tc>
        <w:tc>
          <w:tcPr>
            <w:tcW w:w="2026" w:type="dxa"/>
            <w:vMerge/>
          </w:tcPr>
          <w:p w14:paraId="552D4D5A" w14:textId="77777777" w:rsidR="009E4BDC" w:rsidRPr="001D1CEC" w:rsidRDefault="009E4BDC" w:rsidP="009E4BDC">
            <w:pPr>
              <w:jc w:val="center"/>
              <w:rPr>
                <w:rFonts w:cstheme="minorHAnsi"/>
                <w:i/>
                <w:iCs/>
              </w:rPr>
            </w:pPr>
          </w:p>
        </w:tc>
        <w:tc>
          <w:tcPr>
            <w:tcW w:w="3600" w:type="dxa"/>
          </w:tcPr>
          <w:p w14:paraId="45FD6749" w14:textId="7DC99FD2" w:rsidR="009E4BDC" w:rsidRPr="001D1CEC" w:rsidRDefault="009E4BDC" w:rsidP="009E4BDC">
            <w:pPr>
              <w:jc w:val="center"/>
              <w:rPr>
                <w:rFonts w:cstheme="minorHAnsi"/>
              </w:rPr>
            </w:pPr>
            <w:r w:rsidRPr="001D1CEC">
              <w:rPr>
                <w:rFonts w:cstheme="minorHAnsi"/>
              </w:rPr>
              <w:t>Caffeine</w:t>
            </w:r>
            <w:r w:rsidR="00776B0A">
              <w:rPr>
                <w:rFonts w:cstheme="minorHAnsi"/>
              </w:rPr>
              <w:fldChar w:fldCharType="begin" w:fldLock="1"/>
            </w:r>
            <w:r w:rsidR="00776B0A">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25704372" w14:textId="77777777" w:rsidR="009E4BDC" w:rsidRPr="001D1CEC" w:rsidRDefault="009E4BDC" w:rsidP="009E4BDC">
            <w:pPr>
              <w:jc w:val="center"/>
              <w:rPr>
                <w:rFonts w:cstheme="minorHAnsi"/>
                <w:color w:val="212121"/>
              </w:rPr>
            </w:pPr>
            <w:r w:rsidRPr="001D1CEC">
              <w:rPr>
                <w:rFonts w:cstheme="minorHAnsi"/>
                <w:color w:val="212121"/>
              </w:rPr>
              <w:t>2519</w:t>
            </w:r>
          </w:p>
          <w:p w14:paraId="5ED843C7" w14:textId="77777777" w:rsidR="009E4BDC" w:rsidRPr="001D1CEC" w:rsidRDefault="009E4BDC" w:rsidP="009E4BDC">
            <w:pPr>
              <w:jc w:val="center"/>
              <w:rPr>
                <w:rFonts w:cstheme="minorHAnsi"/>
              </w:rPr>
            </w:pPr>
          </w:p>
        </w:tc>
      </w:tr>
      <w:tr w:rsidR="009E4BDC" w:rsidRPr="001D1CEC" w14:paraId="3F23058E" w14:textId="77777777" w:rsidTr="009E4BDC">
        <w:trPr>
          <w:trHeight w:val="21"/>
        </w:trPr>
        <w:tc>
          <w:tcPr>
            <w:tcW w:w="939" w:type="dxa"/>
            <w:vMerge/>
          </w:tcPr>
          <w:p w14:paraId="71ED0C84" w14:textId="77777777" w:rsidR="009E4BDC" w:rsidRPr="001D1CEC" w:rsidRDefault="009E4BDC" w:rsidP="009E4BDC">
            <w:pPr>
              <w:jc w:val="center"/>
              <w:rPr>
                <w:rFonts w:cstheme="minorHAnsi"/>
              </w:rPr>
            </w:pPr>
          </w:p>
        </w:tc>
        <w:tc>
          <w:tcPr>
            <w:tcW w:w="2026" w:type="dxa"/>
            <w:vMerge/>
          </w:tcPr>
          <w:p w14:paraId="2E060C2E" w14:textId="77777777" w:rsidR="009E4BDC" w:rsidRPr="001D1CEC" w:rsidRDefault="009E4BDC" w:rsidP="009E4BDC">
            <w:pPr>
              <w:jc w:val="center"/>
              <w:rPr>
                <w:rFonts w:cstheme="minorHAnsi"/>
                <w:i/>
                <w:iCs/>
              </w:rPr>
            </w:pPr>
          </w:p>
        </w:tc>
        <w:tc>
          <w:tcPr>
            <w:tcW w:w="3600" w:type="dxa"/>
          </w:tcPr>
          <w:p w14:paraId="390E0DAA" w14:textId="76AB8E3C" w:rsidR="009E4BDC" w:rsidRPr="001D1CEC" w:rsidRDefault="009E4BDC" w:rsidP="009E4BDC">
            <w:pPr>
              <w:jc w:val="center"/>
              <w:rPr>
                <w:rFonts w:cstheme="minorHAnsi"/>
              </w:rPr>
            </w:pPr>
            <w:r w:rsidRPr="001D1CEC">
              <w:rPr>
                <w:rFonts w:cstheme="minorHAnsi"/>
              </w:rPr>
              <w:t>(E)-</w:t>
            </w:r>
            <w:proofErr w:type="spellStart"/>
            <w:r w:rsidRPr="001D1CEC">
              <w:rPr>
                <w:rFonts w:cstheme="minorHAnsi"/>
              </w:rPr>
              <w:t>Butenedioic</w:t>
            </w:r>
            <w:proofErr w:type="spellEnd"/>
            <w:r w:rsidRPr="001D1CEC">
              <w:rPr>
                <w:rFonts w:cstheme="minorHAnsi"/>
              </w:rPr>
              <w:t xml:space="preserve"> acid</w:t>
            </w:r>
            <w:r w:rsidR="00776B0A">
              <w:rPr>
                <w:rFonts w:cstheme="minorHAnsi"/>
              </w:rPr>
              <w:fldChar w:fldCharType="begin" w:fldLock="1"/>
            </w:r>
            <w:r w:rsidR="001D331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776B0A">
              <w:rPr>
                <w:rFonts w:cstheme="minorHAnsi"/>
              </w:rPr>
              <w:fldChar w:fldCharType="separate"/>
            </w:r>
            <w:r w:rsidR="00776B0A" w:rsidRPr="00776B0A">
              <w:rPr>
                <w:rFonts w:cstheme="minorHAnsi"/>
                <w:noProof/>
                <w:vertAlign w:val="superscript"/>
              </w:rPr>
              <w:t>28</w:t>
            </w:r>
            <w:r w:rsidR="00776B0A">
              <w:rPr>
                <w:rFonts w:cstheme="minorHAnsi"/>
              </w:rPr>
              <w:fldChar w:fldCharType="end"/>
            </w:r>
          </w:p>
        </w:tc>
        <w:tc>
          <w:tcPr>
            <w:tcW w:w="2785" w:type="dxa"/>
          </w:tcPr>
          <w:p w14:paraId="6B2EFB23" w14:textId="77777777" w:rsidR="009E4BDC" w:rsidRPr="001D1CEC" w:rsidRDefault="009E4BDC" w:rsidP="009E4BDC">
            <w:pPr>
              <w:jc w:val="center"/>
              <w:rPr>
                <w:rFonts w:cstheme="minorHAnsi"/>
                <w:color w:val="212121"/>
              </w:rPr>
            </w:pPr>
            <w:r w:rsidRPr="001D1CEC">
              <w:rPr>
                <w:rFonts w:cstheme="minorHAnsi"/>
                <w:color w:val="212121"/>
              </w:rPr>
              <w:t>444972</w:t>
            </w:r>
          </w:p>
          <w:p w14:paraId="04655964" w14:textId="77777777" w:rsidR="009E4BDC" w:rsidRPr="001D1CEC" w:rsidRDefault="009E4BDC" w:rsidP="009E4BDC">
            <w:pPr>
              <w:jc w:val="center"/>
              <w:rPr>
                <w:rFonts w:cstheme="minorHAnsi"/>
              </w:rPr>
            </w:pPr>
          </w:p>
        </w:tc>
      </w:tr>
      <w:tr w:rsidR="009E4BDC" w:rsidRPr="001D1CEC" w14:paraId="3FFB61E8" w14:textId="77777777" w:rsidTr="009E4BDC">
        <w:trPr>
          <w:trHeight w:val="21"/>
        </w:trPr>
        <w:tc>
          <w:tcPr>
            <w:tcW w:w="939" w:type="dxa"/>
            <w:vMerge/>
          </w:tcPr>
          <w:p w14:paraId="3D98E337" w14:textId="77777777" w:rsidR="009E4BDC" w:rsidRPr="001D1CEC" w:rsidRDefault="009E4BDC" w:rsidP="009E4BDC">
            <w:pPr>
              <w:jc w:val="center"/>
              <w:rPr>
                <w:rFonts w:cstheme="minorHAnsi"/>
              </w:rPr>
            </w:pPr>
          </w:p>
        </w:tc>
        <w:tc>
          <w:tcPr>
            <w:tcW w:w="2026" w:type="dxa"/>
            <w:vMerge/>
          </w:tcPr>
          <w:p w14:paraId="2D518B86" w14:textId="77777777" w:rsidR="009E4BDC" w:rsidRPr="001D1CEC" w:rsidRDefault="009E4BDC" w:rsidP="009E4BDC">
            <w:pPr>
              <w:jc w:val="center"/>
              <w:rPr>
                <w:rFonts w:cstheme="minorHAnsi"/>
                <w:i/>
                <w:iCs/>
              </w:rPr>
            </w:pPr>
          </w:p>
        </w:tc>
        <w:tc>
          <w:tcPr>
            <w:tcW w:w="3600" w:type="dxa"/>
          </w:tcPr>
          <w:p w14:paraId="2C6265A7" w14:textId="62729F3E" w:rsidR="009E4BDC" w:rsidRPr="001D1CEC" w:rsidRDefault="009E4BDC" w:rsidP="009E4BDC">
            <w:pPr>
              <w:jc w:val="center"/>
              <w:rPr>
                <w:rFonts w:cstheme="minorHAnsi"/>
              </w:rPr>
            </w:pPr>
            <w:proofErr w:type="spellStart"/>
            <w:r w:rsidRPr="001D1CEC">
              <w:rPr>
                <w:rFonts w:cstheme="minorHAnsi"/>
              </w:rPr>
              <w:t>Butanedioic</w:t>
            </w:r>
            <w:proofErr w:type="spellEnd"/>
            <w:r w:rsidRPr="001D1CEC">
              <w:rPr>
                <w:rFonts w:cstheme="minorHAnsi"/>
              </w:rPr>
              <w:t xml:space="preserve"> acid</w:t>
            </w:r>
            <w:r w:rsidR="001D3312">
              <w:rPr>
                <w:rFonts w:cstheme="minorHAnsi"/>
              </w:rPr>
              <w:fldChar w:fldCharType="begin" w:fldLock="1"/>
            </w:r>
            <w:r w:rsidR="001D331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1D3312">
              <w:rPr>
                <w:rFonts w:cstheme="minorHAnsi"/>
              </w:rPr>
              <w:fldChar w:fldCharType="separate"/>
            </w:r>
            <w:r w:rsidR="001D3312" w:rsidRPr="001D3312">
              <w:rPr>
                <w:rFonts w:cstheme="minorHAnsi"/>
                <w:noProof/>
                <w:vertAlign w:val="superscript"/>
              </w:rPr>
              <w:t>28</w:t>
            </w:r>
            <w:r w:rsidR="001D3312">
              <w:rPr>
                <w:rFonts w:cstheme="minorHAnsi"/>
              </w:rPr>
              <w:fldChar w:fldCharType="end"/>
            </w:r>
          </w:p>
        </w:tc>
        <w:tc>
          <w:tcPr>
            <w:tcW w:w="2785" w:type="dxa"/>
          </w:tcPr>
          <w:p w14:paraId="55E28691" w14:textId="77777777" w:rsidR="009E4BDC" w:rsidRPr="001D1CEC" w:rsidRDefault="009E4BDC" w:rsidP="009E4BDC">
            <w:pPr>
              <w:jc w:val="center"/>
              <w:rPr>
                <w:rFonts w:cstheme="minorHAnsi"/>
                <w:color w:val="212121"/>
              </w:rPr>
            </w:pPr>
            <w:r w:rsidRPr="001D1CEC">
              <w:rPr>
                <w:rFonts w:cstheme="minorHAnsi"/>
                <w:color w:val="212121"/>
              </w:rPr>
              <w:t>1110</w:t>
            </w:r>
          </w:p>
          <w:p w14:paraId="6E514CC7" w14:textId="77777777" w:rsidR="009E4BDC" w:rsidRPr="001D1CEC" w:rsidRDefault="009E4BDC" w:rsidP="009E4BDC">
            <w:pPr>
              <w:jc w:val="center"/>
              <w:rPr>
                <w:rFonts w:cstheme="minorHAnsi"/>
              </w:rPr>
            </w:pPr>
          </w:p>
        </w:tc>
      </w:tr>
      <w:tr w:rsidR="009E4BDC" w:rsidRPr="001D1CEC" w14:paraId="53EB2B9B" w14:textId="77777777" w:rsidTr="009E4BDC">
        <w:trPr>
          <w:trHeight w:val="21"/>
        </w:trPr>
        <w:tc>
          <w:tcPr>
            <w:tcW w:w="939" w:type="dxa"/>
            <w:vMerge/>
          </w:tcPr>
          <w:p w14:paraId="29E7E59D" w14:textId="77777777" w:rsidR="009E4BDC" w:rsidRPr="001D1CEC" w:rsidRDefault="009E4BDC" w:rsidP="009E4BDC">
            <w:pPr>
              <w:jc w:val="center"/>
              <w:rPr>
                <w:rFonts w:cstheme="minorHAnsi"/>
              </w:rPr>
            </w:pPr>
          </w:p>
        </w:tc>
        <w:tc>
          <w:tcPr>
            <w:tcW w:w="2026" w:type="dxa"/>
            <w:vMerge/>
          </w:tcPr>
          <w:p w14:paraId="406073D4" w14:textId="77777777" w:rsidR="009E4BDC" w:rsidRPr="001D1CEC" w:rsidRDefault="009E4BDC" w:rsidP="009E4BDC">
            <w:pPr>
              <w:jc w:val="center"/>
              <w:rPr>
                <w:rFonts w:cstheme="minorHAnsi"/>
                <w:i/>
                <w:iCs/>
              </w:rPr>
            </w:pPr>
          </w:p>
        </w:tc>
        <w:tc>
          <w:tcPr>
            <w:tcW w:w="3600" w:type="dxa"/>
          </w:tcPr>
          <w:p w14:paraId="4F4863E8" w14:textId="727B8989" w:rsidR="009E4BDC" w:rsidRPr="001D1CEC" w:rsidRDefault="009E4BDC" w:rsidP="009E4BDC">
            <w:pPr>
              <w:jc w:val="center"/>
              <w:rPr>
                <w:rFonts w:cstheme="minorHAnsi"/>
              </w:rPr>
            </w:pPr>
            <w:r w:rsidRPr="001D1CEC">
              <w:rPr>
                <w:rFonts w:cstheme="minorHAnsi"/>
              </w:rPr>
              <w:t>2-Butoxy ethanol</w:t>
            </w:r>
            <w:r w:rsidR="001D3312">
              <w:rPr>
                <w:rFonts w:cstheme="minorHAnsi"/>
              </w:rPr>
              <w:fldChar w:fldCharType="begin" w:fldLock="1"/>
            </w:r>
            <w:r w:rsidR="001D3312">
              <w:rPr>
                <w:rFonts w:cstheme="minorHAnsi"/>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1D3312">
              <w:rPr>
                <w:rFonts w:cstheme="minorHAnsi"/>
              </w:rPr>
              <w:fldChar w:fldCharType="separate"/>
            </w:r>
            <w:r w:rsidR="001D3312" w:rsidRPr="001D3312">
              <w:rPr>
                <w:rFonts w:cstheme="minorHAnsi"/>
                <w:noProof/>
                <w:vertAlign w:val="superscript"/>
              </w:rPr>
              <w:t>28</w:t>
            </w:r>
            <w:r w:rsidR="001D3312">
              <w:rPr>
                <w:rFonts w:cstheme="minorHAnsi"/>
              </w:rPr>
              <w:fldChar w:fldCharType="end"/>
            </w:r>
          </w:p>
        </w:tc>
        <w:tc>
          <w:tcPr>
            <w:tcW w:w="2785" w:type="dxa"/>
          </w:tcPr>
          <w:p w14:paraId="272D9798" w14:textId="77777777" w:rsidR="009E4BDC" w:rsidRPr="001D1CEC" w:rsidRDefault="009E4BDC" w:rsidP="009E4BDC">
            <w:pPr>
              <w:jc w:val="center"/>
              <w:rPr>
                <w:rFonts w:cstheme="minorHAnsi"/>
                <w:color w:val="212121"/>
              </w:rPr>
            </w:pPr>
            <w:r w:rsidRPr="001D1CEC">
              <w:rPr>
                <w:rFonts w:cstheme="minorHAnsi"/>
                <w:color w:val="212121"/>
              </w:rPr>
              <w:t>8133</w:t>
            </w:r>
          </w:p>
          <w:p w14:paraId="1B1D73AB" w14:textId="77777777" w:rsidR="009E4BDC" w:rsidRPr="001D1CEC" w:rsidRDefault="009E4BDC" w:rsidP="009E4BDC">
            <w:pPr>
              <w:jc w:val="center"/>
              <w:rPr>
                <w:rFonts w:cstheme="minorHAnsi"/>
              </w:rPr>
            </w:pPr>
          </w:p>
        </w:tc>
      </w:tr>
      <w:tr w:rsidR="009E4BDC" w:rsidRPr="001D1CEC" w14:paraId="44485440" w14:textId="77777777" w:rsidTr="009E4BDC">
        <w:trPr>
          <w:trHeight w:val="21"/>
        </w:trPr>
        <w:tc>
          <w:tcPr>
            <w:tcW w:w="939" w:type="dxa"/>
            <w:vMerge/>
          </w:tcPr>
          <w:p w14:paraId="7FF4B3E5" w14:textId="77777777" w:rsidR="009E4BDC" w:rsidRPr="001D1CEC" w:rsidRDefault="009E4BDC" w:rsidP="009E4BDC">
            <w:pPr>
              <w:jc w:val="center"/>
              <w:rPr>
                <w:rFonts w:cstheme="minorHAnsi"/>
              </w:rPr>
            </w:pPr>
          </w:p>
        </w:tc>
        <w:tc>
          <w:tcPr>
            <w:tcW w:w="2026" w:type="dxa"/>
            <w:vMerge/>
          </w:tcPr>
          <w:p w14:paraId="69A6492E" w14:textId="77777777" w:rsidR="009E4BDC" w:rsidRPr="001D1CEC" w:rsidRDefault="009E4BDC" w:rsidP="009E4BDC">
            <w:pPr>
              <w:jc w:val="center"/>
              <w:rPr>
                <w:rFonts w:cstheme="minorHAnsi"/>
                <w:i/>
                <w:iCs/>
              </w:rPr>
            </w:pPr>
          </w:p>
        </w:tc>
        <w:tc>
          <w:tcPr>
            <w:tcW w:w="3600" w:type="dxa"/>
          </w:tcPr>
          <w:p w14:paraId="2B52669E" w14:textId="6C8AE93B" w:rsidR="009E4BDC" w:rsidRPr="00F27133" w:rsidRDefault="009E4BDC" w:rsidP="009E4BDC">
            <w:pPr>
              <w:jc w:val="center"/>
              <w:rPr>
                <w:rFonts w:cstheme="minorHAnsi"/>
                <w:color w:val="000000" w:themeColor="text1"/>
              </w:rPr>
            </w:pPr>
            <w:r w:rsidRPr="00F27133">
              <w:rPr>
                <w:rFonts w:cstheme="minorHAnsi"/>
                <w:color w:val="000000" w:themeColor="text1"/>
              </w:rPr>
              <w:t>α-</w:t>
            </w:r>
            <w:proofErr w:type="spellStart"/>
            <w:r w:rsidRPr="00F27133">
              <w:rPr>
                <w:rFonts w:cstheme="minorHAnsi"/>
                <w:color w:val="000000" w:themeColor="text1"/>
              </w:rPr>
              <w:t>Tocopheryl</w:t>
            </w:r>
            <w:proofErr w:type="spellEnd"/>
            <w:r w:rsidRPr="00F27133">
              <w:rPr>
                <w:rFonts w:cstheme="minorHAnsi"/>
                <w:color w:val="000000" w:themeColor="text1"/>
              </w:rPr>
              <w:t xml:space="preserve"> quinone</w:t>
            </w:r>
            <w:r w:rsidR="001D3312" w:rsidRPr="00F27133">
              <w:rPr>
                <w:rFonts w:cstheme="minorHAnsi"/>
                <w:color w:val="000000" w:themeColor="text1"/>
              </w:rPr>
              <w:fldChar w:fldCharType="begin" w:fldLock="1"/>
            </w:r>
            <w:r w:rsidR="00AA021F" w:rsidRPr="00F27133">
              <w:rPr>
                <w:rFonts w:cstheme="minorHAnsi"/>
                <w:color w:val="000000" w:themeColor="text1"/>
              </w:rPr>
              <w:instrText>ADDIN CSL_CITATION {"citationItems":[{"id":"ITEM-1","itemData":{"DOI":"10.1007/s40005-016-0231-6","ISSN":"20936214","abstract":"Bidens pilosa L. is an edible herb and has been traditionally used for a wide range of ailments in many countries. The aim of this review is to present comprehensive information of the chemical constituents, nutraceutical and ethnomedical uses as well as the biological and pharmacological effects and toxicity of this plant based on 218 literary sources reported over 40 years. Major chemical constituents (including 301 compounds) belonging to polyacetylenes, polyacetylene glycosides, flavonoids, flavone glycosides, aurones, chalcones, okanin glycosides, phenolic acids, terpenes, pheophytins, fatty acids and phytosterols have been identified or isolated from the different parts of this plant. Many of them have been considered as the bioactive compounds which are potentially responsible for the pharmacological actions. Various types of preparations, extracts and individual compounds derived from this plant have been found to possess biological and pharmacological activities such as anti-malarial, anti-allergy, anti-hypertensive and smooth muscle relaxant, anti-cancerogenic, anti-diabetic, anti-inflammatory, anti-microbial, antioxidant. The results of data analysis on the chemicals, pharmacological and toxicological characteristics of B. pilosa validate the view of its folk worldwide-medicinal uses. This herb has a great beneficial therapeutic property and is possibly used for complement or alternative to pharmaceutical drugs in some specific cases. However, this herb is known as hyperaccumulator and as-excluder; therefore, harvesting the herb for medicinal uses should be judiciously cautioned.","author":[{"dropping-particle":"","family":"Xuan","given":"Tran Dang","non-dropping-particle":"","parse-names":false,"suffix":""},{"dropping-particle":"","family":"Khanh","given":"Tran Dang","non-dropping-particle":"","parse-names":false,"suffix":""}],"container-title":"Journal of Pharmaceutical Investigation","id":"ITEM-1","issue":"2","issued":{"date-parts":[["2016"]]},"page":"91-132","publisher":"Springer Netherlands","title":"Chemistry and pharmacology of Bidens pilosa: an overview","type":"article-journal","volume":"46"},"uris":["http://www.mendeley.com/documents/?uuid=091610bc-c0b5-4b7e-a560-606f404e780c"]}],"mendeley":{"formattedCitation":"&lt;sup&gt;28&lt;/sup&gt;","plainTextFormattedCitation":"28","previouslyFormattedCitation":"&lt;sup&gt;28&lt;/sup&gt;"},"properties":{"noteIndex":0},"schema":"https://github.com/citation-style-language/schema/raw/master/csl-citation.json"}</w:instrText>
            </w:r>
            <w:r w:rsidR="001D3312" w:rsidRPr="00F27133">
              <w:rPr>
                <w:rFonts w:cstheme="minorHAnsi"/>
                <w:color w:val="000000" w:themeColor="text1"/>
              </w:rPr>
              <w:fldChar w:fldCharType="separate"/>
            </w:r>
            <w:r w:rsidR="001D3312" w:rsidRPr="00F27133">
              <w:rPr>
                <w:rFonts w:cstheme="minorHAnsi"/>
                <w:noProof/>
                <w:color w:val="000000" w:themeColor="text1"/>
                <w:vertAlign w:val="superscript"/>
              </w:rPr>
              <w:t>28</w:t>
            </w:r>
            <w:r w:rsidR="001D3312" w:rsidRPr="00F27133">
              <w:rPr>
                <w:rFonts w:cstheme="minorHAnsi"/>
                <w:color w:val="000000" w:themeColor="text1"/>
              </w:rPr>
              <w:fldChar w:fldCharType="end"/>
            </w:r>
          </w:p>
        </w:tc>
        <w:tc>
          <w:tcPr>
            <w:tcW w:w="2785" w:type="dxa"/>
          </w:tcPr>
          <w:p w14:paraId="13378D60" w14:textId="77777777" w:rsidR="009E4BDC" w:rsidRPr="00F27133" w:rsidRDefault="009E4BDC" w:rsidP="009E4BDC">
            <w:pPr>
              <w:jc w:val="center"/>
              <w:rPr>
                <w:rFonts w:cstheme="minorHAnsi"/>
                <w:color w:val="000000" w:themeColor="text1"/>
              </w:rPr>
            </w:pPr>
            <w:r w:rsidRPr="00F27133">
              <w:rPr>
                <w:rFonts w:cstheme="minorHAnsi"/>
                <w:color w:val="000000" w:themeColor="text1"/>
              </w:rPr>
              <w:t>24205</w:t>
            </w:r>
          </w:p>
          <w:p w14:paraId="55374469" w14:textId="77777777" w:rsidR="009E4BDC" w:rsidRPr="00F27133" w:rsidRDefault="009E4BDC" w:rsidP="009E4BDC">
            <w:pPr>
              <w:jc w:val="center"/>
              <w:rPr>
                <w:rFonts w:cstheme="minorHAnsi"/>
                <w:color w:val="000000" w:themeColor="text1"/>
              </w:rPr>
            </w:pPr>
          </w:p>
        </w:tc>
      </w:tr>
      <w:tr w:rsidR="009E4BDC" w:rsidRPr="001D1CEC" w14:paraId="1F4C40E9" w14:textId="77777777" w:rsidTr="009E4BDC">
        <w:trPr>
          <w:trHeight w:val="21"/>
        </w:trPr>
        <w:tc>
          <w:tcPr>
            <w:tcW w:w="939" w:type="dxa"/>
            <w:vMerge/>
          </w:tcPr>
          <w:p w14:paraId="25D4E881" w14:textId="77777777" w:rsidR="009E4BDC" w:rsidRPr="001D1CEC" w:rsidRDefault="009E4BDC" w:rsidP="009E4BDC">
            <w:pPr>
              <w:jc w:val="center"/>
              <w:rPr>
                <w:rFonts w:cstheme="minorHAnsi"/>
              </w:rPr>
            </w:pPr>
          </w:p>
        </w:tc>
        <w:tc>
          <w:tcPr>
            <w:tcW w:w="2026" w:type="dxa"/>
            <w:vMerge/>
          </w:tcPr>
          <w:p w14:paraId="73E85AC0" w14:textId="77777777" w:rsidR="009E4BDC" w:rsidRPr="001D1CEC" w:rsidRDefault="009E4BDC" w:rsidP="009E4BDC">
            <w:pPr>
              <w:jc w:val="center"/>
              <w:rPr>
                <w:rFonts w:cstheme="minorHAnsi"/>
                <w:i/>
                <w:iCs/>
              </w:rPr>
            </w:pPr>
          </w:p>
        </w:tc>
        <w:tc>
          <w:tcPr>
            <w:tcW w:w="3600" w:type="dxa"/>
          </w:tcPr>
          <w:p w14:paraId="33EE794D" w14:textId="40E57673" w:rsidR="009E4BDC" w:rsidRPr="001D1CEC" w:rsidRDefault="009E4BDC" w:rsidP="009E4BDC">
            <w:pPr>
              <w:jc w:val="center"/>
              <w:rPr>
                <w:rFonts w:cstheme="minorHAnsi"/>
              </w:rPr>
            </w:pPr>
            <w:r w:rsidRPr="001D1CEC">
              <w:rPr>
                <w:rFonts w:cstheme="minorHAnsi"/>
              </w:rPr>
              <w:t>Tetracosane</w:t>
            </w:r>
            <w:r w:rsidR="00AA021F">
              <w:rPr>
                <w:rFonts w:cstheme="minorHAnsi"/>
              </w:rPr>
              <w:fldChar w:fldCharType="begin" w:fldLock="1"/>
            </w:r>
            <w:r w:rsidR="00AA021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AA021F">
              <w:rPr>
                <w:rFonts w:cstheme="minorHAnsi"/>
              </w:rPr>
              <w:fldChar w:fldCharType="separate"/>
            </w:r>
            <w:r w:rsidR="00AA021F" w:rsidRPr="00AA021F">
              <w:rPr>
                <w:rFonts w:cstheme="minorHAnsi"/>
                <w:noProof/>
                <w:vertAlign w:val="superscript"/>
              </w:rPr>
              <w:t>29</w:t>
            </w:r>
            <w:r w:rsidR="00AA021F">
              <w:rPr>
                <w:rFonts w:cstheme="minorHAnsi"/>
              </w:rPr>
              <w:fldChar w:fldCharType="end"/>
            </w:r>
          </w:p>
        </w:tc>
        <w:tc>
          <w:tcPr>
            <w:tcW w:w="2785" w:type="dxa"/>
          </w:tcPr>
          <w:p w14:paraId="5EB05B0F" w14:textId="77777777" w:rsidR="009E4BDC" w:rsidRPr="001D1CEC" w:rsidRDefault="009E4BDC" w:rsidP="009E4BDC">
            <w:pPr>
              <w:jc w:val="center"/>
              <w:rPr>
                <w:rFonts w:cstheme="minorHAnsi"/>
                <w:color w:val="212121"/>
              </w:rPr>
            </w:pPr>
            <w:r w:rsidRPr="001D1CEC">
              <w:rPr>
                <w:rFonts w:cstheme="minorHAnsi"/>
                <w:color w:val="212121"/>
              </w:rPr>
              <w:t>12592</w:t>
            </w:r>
          </w:p>
          <w:p w14:paraId="2EA2315B" w14:textId="77777777" w:rsidR="009E4BDC" w:rsidRPr="001D1CEC" w:rsidRDefault="009E4BDC" w:rsidP="009E4BDC">
            <w:pPr>
              <w:jc w:val="center"/>
              <w:rPr>
                <w:rFonts w:cstheme="minorHAnsi"/>
              </w:rPr>
            </w:pPr>
          </w:p>
        </w:tc>
      </w:tr>
      <w:tr w:rsidR="009E4BDC" w:rsidRPr="001D1CEC" w14:paraId="31150D2C" w14:textId="77777777" w:rsidTr="009E4BDC">
        <w:trPr>
          <w:trHeight w:val="21"/>
        </w:trPr>
        <w:tc>
          <w:tcPr>
            <w:tcW w:w="939" w:type="dxa"/>
            <w:vMerge/>
          </w:tcPr>
          <w:p w14:paraId="4B62DDBF" w14:textId="77777777" w:rsidR="009E4BDC" w:rsidRPr="001D1CEC" w:rsidRDefault="009E4BDC" w:rsidP="009E4BDC">
            <w:pPr>
              <w:jc w:val="center"/>
              <w:rPr>
                <w:rFonts w:cstheme="minorHAnsi"/>
              </w:rPr>
            </w:pPr>
          </w:p>
        </w:tc>
        <w:tc>
          <w:tcPr>
            <w:tcW w:w="2026" w:type="dxa"/>
            <w:vMerge/>
          </w:tcPr>
          <w:p w14:paraId="2AE1BD95" w14:textId="77777777" w:rsidR="009E4BDC" w:rsidRPr="001D1CEC" w:rsidRDefault="009E4BDC" w:rsidP="009E4BDC">
            <w:pPr>
              <w:jc w:val="center"/>
              <w:rPr>
                <w:rFonts w:cstheme="minorHAnsi"/>
                <w:i/>
                <w:iCs/>
              </w:rPr>
            </w:pPr>
          </w:p>
        </w:tc>
        <w:tc>
          <w:tcPr>
            <w:tcW w:w="3600" w:type="dxa"/>
          </w:tcPr>
          <w:p w14:paraId="3132C4C3" w14:textId="22FF81C1" w:rsidR="009E4BDC" w:rsidRPr="001D1CEC" w:rsidRDefault="009E4BDC" w:rsidP="009E4BDC">
            <w:pPr>
              <w:jc w:val="center"/>
              <w:rPr>
                <w:rFonts w:cstheme="minorHAnsi"/>
              </w:rPr>
            </w:pPr>
            <w:r w:rsidRPr="001D1CEC">
              <w:rPr>
                <w:rFonts w:cstheme="minorHAnsi"/>
              </w:rPr>
              <w:t>Pentacosane</w:t>
            </w:r>
            <w:r w:rsidR="00AA021F">
              <w:rPr>
                <w:rFonts w:cstheme="minorHAnsi"/>
              </w:rPr>
              <w:fldChar w:fldCharType="begin" w:fldLock="1"/>
            </w:r>
            <w:r w:rsidR="00AA021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AA021F">
              <w:rPr>
                <w:rFonts w:cstheme="minorHAnsi"/>
              </w:rPr>
              <w:fldChar w:fldCharType="separate"/>
            </w:r>
            <w:r w:rsidR="00AA021F" w:rsidRPr="00AA021F">
              <w:rPr>
                <w:rFonts w:cstheme="minorHAnsi"/>
                <w:noProof/>
                <w:vertAlign w:val="superscript"/>
              </w:rPr>
              <w:t>29</w:t>
            </w:r>
            <w:r w:rsidR="00AA021F">
              <w:rPr>
                <w:rFonts w:cstheme="minorHAnsi"/>
              </w:rPr>
              <w:fldChar w:fldCharType="end"/>
            </w:r>
          </w:p>
        </w:tc>
        <w:tc>
          <w:tcPr>
            <w:tcW w:w="2785" w:type="dxa"/>
          </w:tcPr>
          <w:p w14:paraId="03B33932" w14:textId="77777777" w:rsidR="009E4BDC" w:rsidRPr="001D1CEC" w:rsidRDefault="009E4BDC" w:rsidP="009E4BDC">
            <w:pPr>
              <w:jc w:val="center"/>
              <w:rPr>
                <w:rFonts w:cstheme="minorHAnsi"/>
                <w:color w:val="212121"/>
              </w:rPr>
            </w:pPr>
            <w:r w:rsidRPr="001D1CEC">
              <w:rPr>
                <w:rFonts w:cstheme="minorHAnsi"/>
                <w:color w:val="212121"/>
              </w:rPr>
              <w:t>12406</w:t>
            </w:r>
          </w:p>
          <w:p w14:paraId="0DA5EA2A" w14:textId="77777777" w:rsidR="009E4BDC" w:rsidRPr="001D1CEC" w:rsidRDefault="009E4BDC" w:rsidP="009E4BDC">
            <w:pPr>
              <w:jc w:val="center"/>
              <w:rPr>
                <w:rFonts w:cstheme="minorHAnsi"/>
              </w:rPr>
            </w:pPr>
          </w:p>
        </w:tc>
      </w:tr>
      <w:tr w:rsidR="009E4BDC" w:rsidRPr="001D1CEC" w14:paraId="08997440" w14:textId="77777777" w:rsidTr="009E4BDC">
        <w:trPr>
          <w:trHeight w:val="21"/>
        </w:trPr>
        <w:tc>
          <w:tcPr>
            <w:tcW w:w="939" w:type="dxa"/>
            <w:vMerge/>
          </w:tcPr>
          <w:p w14:paraId="0FA72881" w14:textId="77777777" w:rsidR="009E4BDC" w:rsidRPr="001D1CEC" w:rsidRDefault="009E4BDC" w:rsidP="009E4BDC">
            <w:pPr>
              <w:jc w:val="center"/>
              <w:rPr>
                <w:rFonts w:cstheme="minorHAnsi"/>
              </w:rPr>
            </w:pPr>
          </w:p>
        </w:tc>
        <w:tc>
          <w:tcPr>
            <w:tcW w:w="2026" w:type="dxa"/>
            <w:vMerge/>
          </w:tcPr>
          <w:p w14:paraId="1AC99656" w14:textId="77777777" w:rsidR="009E4BDC" w:rsidRPr="001D1CEC" w:rsidRDefault="009E4BDC" w:rsidP="009E4BDC">
            <w:pPr>
              <w:jc w:val="center"/>
              <w:rPr>
                <w:rFonts w:cstheme="minorHAnsi"/>
                <w:i/>
                <w:iCs/>
              </w:rPr>
            </w:pPr>
          </w:p>
        </w:tc>
        <w:tc>
          <w:tcPr>
            <w:tcW w:w="3600" w:type="dxa"/>
          </w:tcPr>
          <w:p w14:paraId="429920EE" w14:textId="7E55C2FD" w:rsidR="009E4BDC" w:rsidRPr="001D1CEC" w:rsidRDefault="009E4BDC" w:rsidP="009E4BDC">
            <w:pPr>
              <w:jc w:val="center"/>
              <w:rPr>
                <w:rFonts w:cstheme="minorHAnsi"/>
              </w:rPr>
            </w:pPr>
            <w:r w:rsidRPr="001D1CEC">
              <w:rPr>
                <w:rFonts w:cstheme="minorHAnsi"/>
              </w:rPr>
              <w:t>Hexacosane</w:t>
            </w:r>
            <w:r w:rsidR="00AA021F">
              <w:rPr>
                <w:rFonts w:cstheme="minorHAnsi"/>
              </w:rPr>
              <w:fldChar w:fldCharType="begin" w:fldLock="1"/>
            </w:r>
            <w:r w:rsidR="00AA021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AA021F">
              <w:rPr>
                <w:rFonts w:cstheme="minorHAnsi"/>
              </w:rPr>
              <w:fldChar w:fldCharType="separate"/>
            </w:r>
            <w:r w:rsidR="00AA021F" w:rsidRPr="00AA021F">
              <w:rPr>
                <w:rFonts w:cstheme="minorHAnsi"/>
                <w:noProof/>
                <w:vertAlign w:val="superscript"/>
              </w:rPr>
              <w:t>29</w:t>
            </w:r>
            <w:r w:rsidR="00AA021F">
              <w:rPr>
                <w:rFonts w:cstheme="minorHAnsi"/>
              </w:rPr>
              <w:fldChar w:fldCharType="end"/>
            </w:r>
          </w:p>
        </w:tc>
        <w:tc>
          <w:tcPr>
            <w:tcW w:w="2785" w:type="dxa"/>
          </w:tcPr>
          <w:p w14:paraId="07913370" w14:textId="77777777" w:rsidR="009E4BDC" w:rsidRPr="001D1CEC" w:rsidRDefault="009E4BDC" w:rsidP="009E4BDC">
            <w:pPr>
              <w:jc w:val="center"/>
              <w:rPr>
                <w:rFonts w:cstheme="minorHAnsi"/>
                <w:color w:val="212121"/>
              </w:rPr>
            </w:pPr>
            <w:r w:rsidRPr="001D1CEC">
              <w:rPr>
                <w:rFonts w:cstheme="minorHAnsi"/>
                <w:color w:val="212121"/>
              </w:rPr>
              <w:t>12407</w:t>
            </w:r>
          </w:p>
          <w:p w14:paraId="686F1585" w14:textId="77777777" w:rsidR="009E4BDC" w:rsidRPr="001D1CEC" w:rsidRDefault="009E4BDC" w:rsidP="009E4BDC">
            <w:pPr>
              <w:jc w:val="center"/>
              <w:rPr>
                <w:rFonts w:cstheme="minorHAnsi"/>
              </w:rPr>
            </w:pPr>
          </w:p>
        </w:tc>
      </w:tr>
      <w:tr w:rsidR="009E4BDC" w:rsidRPr="001D1CEC" w14:paraId="1076E073" w14:textId="77777777" w:rsidTr="009E4BDC">
        <w:trPr>
          <w:trHeight w:val="21"/>
        </w:trPr>
        <w:tc>
          <w:tcPr>
            <w:tcW w:w="939" w:type="dxa"/>
            <w:vMerge/>
          </w:tcPr>
          <w:p w14:paraId="020D6211" w14:textId="77777777" w:rsidR="009E4BDC" w:rsidRPr="001D1CEC" w:rsidRDefault="009E4BDC" w:rsidP="009E4BDC">
            <w:pPr>
              <w:jc w:val="center"/>
              <w:rPr>
                <w:rFonts w:cstheme="minorHAnsi"/>
              </w:rPr>
            </w:pPr>
          </w:p>
        </w:tc>
        <w:tc>
          <w:tcPr>
            <w:tcW w:w="2026" w:type="dxa"/>
            <w:vMerge/>
          </w:tcPr>
          <w:p w14:paraId="5677DD19" w14:textId="77777777" w:rsidR="009E4BDC" w:rsidRPr="001D1CEC" w:rsidRDefault="009E4BDC" w:rsidP="009E4BDC">
            <w:pPr>
              <w:jc w:val="center"/>
              <w:rPr>
                <w:rFonts w:cstheme="minorHAnsi"/>
                <w:i/>
                <w:iCs/>
              </w:rPr>
            </w:pPr>
          </w:p>
        </w:tc>
        <w:tc>
          <w:tcPr>
            <w:tcW w:w="3600" w:type="dxa"/>
          </w:tcPr>
          <w:p w14:paraId="4F69E764" w14:textId="7C81E39B" w:rsidR="009E4BDC" w:rsidRPr="001D1CEC" w:rsidRDefault="009E4BDC" w:rsidP="009E4BDC">
            <w:pPr>
              <w:jc w:val="center"/>
              <w:rPr>
                <w:rFonts w:cstheme="minorHAnsi"/>
              </w:rPr>
            </w:pPr>
            <w:r w:rsidRPr="001D1CEC">
              <w:rPr>
                <w:rFonts w:cstheme="minorHAnsi"/>
              </w:rPr>
              <w:t>Heptacosane</w:t>
            </w:r>
            <w:r w:rsidR="00AA021F">
              <w:rPr>
                <w:rFonts w:cstheme="minorHAnsi"/>
              </w:rPr>
              <w:fldChar w:fldCharType="begin" w:fldLock="1"/>
            </w:r>
            <w:r w:rsidR="00AA021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AA021F">
              <w:rPr>
                <w:rFonts w:cstheme="minorHAnsi"/>
              </w:rPr>
              <w:fldChar w:fldCharType="separate"/>
            </w:r>
            <w:r w:rsidR="00AA021F" w:rsidRPr="00AA021F">
              <w:rPr>
                <w:rFonts w:cstheme="minorHAnsi"/>
                <w:noProof/>
                <w:vertAlign w:val="superscript"/>
              </w:rPr>
              <w:t>29</w:t>
            </w:r>
            <w:r w:rsidR="00AA021F">
              <w:rPr>
                <w:rFonts w:cstheme="minorHAnsi"/>
              </w:rPr>
              <w:fldChar w:fldCharType="end"/>
            </w:r>
          </w:p>
        </w:tc>
        <w:tc>
          <w:tcPr>
            <w:tcW w:w="2785" w:type="dxa"/>
          </w:tcPr>
          <w:p w14:paraId="2CDED9F8" w14:textId="77777777" w:rsidR="009E4BDC" w:rsidRPr="001D1CEC" w:rsidRDefault="009E4BDC" w:rsidP="009E4BDC">
            <w:pPr>
              <w:jc w:val="center"/>
              <w:rPr>
                <w:rFonts w:cstheme="minorHAnsi"/>
                <w:color w:val="212121"/>
              </w:rPr>
            </w:pPr>
            <w:r w:rsidRPr="001D1CEC">
              <w:rPr>
                <w:rFonts w:cstheme="minorHAnsi"/>
                <w:color w:val="212121"/>
              </w:rPr>
              <w:t>11636</w:t>
            </w:r>
          </w:p>
          <w:p w14:paraId="7C5CD57C" w14:textId="77777777" w:rsidR="009E4BDC" w:rsidRPr="001D1CEC" w:rsidRDefault="009E4BDC" w:rsidP="009E4BDC">
            <w:pPr>
              <w:jc w:val="center"/>
              <w:rPr>
                <w:rFonts w:cstheme="minorHAnsi"/>
              </w:rPr>
            </w:pPr>
          </w:p>
        </w:tc>
      </w:tr>
      <w:tr w:rsidR="009E4BDC" w:rsidRPr="001D1CEC" w14:paraId="762EA78C" w14:textId="77777777" w:rsidTr="009E4BDC">
        <w:trPr>
          <w:trHeight w:val="21"/>
        </w:trPr>
        <w:tc>
          <w:tcPr>
            <w:tcW w:w="939" w:type="dxa"/>
            <w:vMerge/>
          </w:tcPr>
          <w:p w14:paraId="3B8D4C8E" w14:textId="77777777" w:rsidR="009E4BDC" w:rsidRPr="001D1CEC" w:rsidRDefault="009E4BDC" w:rsidP="009E4BDC">
            <w:pPr>
              <w:jc w:val="center"/>
              <w:rPr>
                <w:rFonts w:cstheme="minorHAnsi"/>
              </w:rPr>
            </w:pPr>
          </w:p>
        </w:tc>
        <w:tc>
          <w:tcPr>
            <w:tcW w:w="2026" w:type="dxa"/>
            <w:vMerge/>
          </w:tcPr>
          <w:p w14:paraId="36BEC6F1" w14:textId="77777777" w:rsidR="009E4BDC" w:rsidRPr="001D1CEC" w:rsidRDefault="009E4BDC" w:rsidP="009E4BDC">
            <w:pPr>
              <w:jc w:val="center"/>
              <w:rPr>
                <w:rFonts w:cstheme="minorHAnsi"/>
                <w:i/>
                <w:iCs/>
              </w:rPr>
            </w:pPr>
          </w:p>
        </w:tc>
        <w:tc>
          <w:tcPr>
            <w:tcW w:w="3600" w:type="dxa"/>
          </w:tcPr>
          <w:p w14:paraId="4FE2DFD8" w14:textId="510A8A87" w:rsidR="009E4BDC" w:rsidRPr="001D1CEC" w:rsidRDefault="009E4BDC" w:rsidP="009E4BDC">
            <w:pPr>
              <w:jc w:val="center"/>
              <w:rPr>
                <w:rFonts w:cstheme="minorHAnsi"/>
              </w:rPr>
            </w:pPr>
            <w:r w:rsidRPr="001D1CEC">
              <w:rPr>
                <w:rFonts w:cstheme="minorHAnsi"/>
              </w:rPr>
              <w:t>Nonacosane</w:t>
            </w:r>
            <w:r w:rsidR="00AA021F">
              <w:rPr>
                <w:rFonts w:cstheme="minorHAnsi"/>
              </w:rPr>
              <w:fldChar w:fldCharType="begin" w:fldLock="1"/>
            </w:r>
            <w:r w:rsidR="00AA021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AA021F">
              <w:rPr>
                <w:rFonts w:cstheme="minorHAnsi"/>
              </w:rPr>
              <w:fldChar w:fldCharType="separate"/>
            </w:r>
            <w:r w:rsidR="00AA021F" w:rsidRPr="00AA021F">
              <w:rPr>
                <w:rFonts w:cstheme="minorHAnsi"/>
                <w:noProof/>
                <w:vertAlign w:val="superscript"/>
              </w:rPr>
              <w:t>29</w:t>
            </w:r>
            <w:r w:rsidR="00AA021F">
              <w:rPr>
                <w:rFonts w:cstheme="minorHAnsi"/>
              </w:rPr>
              <w:fldChar w:fldCharType="end"/>
            </w:r>
          </w:p>
        </w:tc>
        <w:tc>
          <w:tcPr>
            <w:tcW w:w="2785" w:type="dxa"/>
          </w:tcPr>
          <w:p w14:paraId="4DB24892" w14:textId="77777777" w:rsidR="009E4BDC" w:rsidRPr="001D1CEC" w:rsidRDefault="009E4BDC" w:rsidP="009E4BDC">
            <w:pPr>
              <w:jc w:val="center"/>
              <w:rPr>
                <w:rFonts w:cstheme="minorHAnsi"/>
                <w:color w:val="212121"/>
              </w:rPr>
            </w:pPr>
            <w:r w:rsidRPr="001D1CEC">
              <w:rPr>
                <w:rFonts w:cstheme="minorHAnsi"/>
                <w:color w:val="212121"/>
              </w:rPr>
              <w:t>12409</w:t>
            </w:r>
          </w:p>
          <w:p w14:paraId="4B96E07B" w14:textId="77777777" w:rsidR="009E4BDC" w:rsidRPr="001D1CEC" w:rsidRDefault="009E4BDC" w:rsidP="009E4BDC">
            <w:pPr>
              <w:jc w:val="center"/>
              <w:rPr>
                <w:rFonts w:cstheme="minorHAnsi"/>
              </w:rPr>
            </w:pPr>
          </w:p>
        </w:tc>
      </w:tr>
      <w:tr w:rsidR="009E4BDC" w:rsidRPr="001D1CEC" w14:paraId="3ECBC2E5" w14:textId="77777777" w:rsidTr="009E4BDC">
        <w:trPr>
          <w:trHeight w:val="21"/>
        </w:trPr>
        <w:tc>
          <w:tcPr>
            <w:tcW w:w="939" w:type="dxa"/>
            <w:vMerge/>
          </w:tcPr>
          <w:p w14:paraId="76DE9008" w14:textId="77777777" w:rsidR="009E4BDC" w:rsidRPr="001D1CEC" w:rsidRDefault="009E4BDC" w:rsidP="009E4BDC">
            <w:pPr>
              <w:jc w:val="center"/>
              <w:rPr>
                <w:rFonts w:cstheme="minorHAnsi"/>
              </w:rPr>
            </w:pPr>
          </w:p>
        </w:tc>
        <w:tc>
          <w:tcPr>
            <w:tcW w:w="2026" w:type="dxa"/>
            <w:vMerge/>
          </w:tcPr>
          <w:p w14:paraId="53486B95" w14:textId="77777777" w:rsidR="009E4BDC" w:rsidRPr="001D1CEC" w:rsidRDefault="009E4BDC" w:rsidP="009E4BDC">
            <w:pPr>
              <w:jc w:val="center"/>
              <w:rPr>
                <w:rFonts w:cstheme="minorHAnsi"/>
                <w:i/>
                <w:iCs/>
              </w:rPr>
            </w:pPr>
          </w:p>
        </w:tc>
        <w:tc>
          <w:tcPr>
            <w:tcW w:w="3600" w:type="dxa"/>
          </w:tcPr>
          <w:p w14:paraId="1C540388" w14:textId="24808E3F" w:rsidR="009E4BDC" w:rsidRPr="001D1CEC" w:rsidRDefault="009E4BDC" w:rsidP="009E4BDC">
            <w:pPr>
              <w:jc w:val="center"/>
              <w:rPr>
                <w:rFonts w:cstheme="minorHAnsi"/>
              </w:rPr>
            </w:pPr>
            <w:r w:rsidRPr="001D1CEC">
              <w:rPr>
                <w:rFonts w:cstheme="minorHAnsi"/>
              </w:rPr>
              <w:t>Triacontane</w:t>
            </w:r>
            <w:r w:rsidR="00AA021F">
              <w:rPr>
                <w:rFonts w:cstheme="minorHAnsi"/>
              </w:rPr>
              <w:fldChar w:fldCharType="begin" w:fldLock="1"/>
            </w:r>
            <w:r w:rsidR="00AA021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AA021F">
              <w:rPr>
                <w:rFonts w:cstheme="minorHAnsi"/>
              </w:rPr>
              <w:fldChar w:fldCharType="separate"/>
            </w:r>
            <w:r w:rsidR="00AA021F" w:rsidRPr="00AA021F">
              <w:rPr>
                <w:rFonts w:cstheme="minorHAnsi"/>
                <w:noProof/>
                <w:vertAlign w:val="superscript"/>
              </w:rPr>
              <w:t>29</w:t>
            </w:r>
            <w:r w:rsidR="00AA021F">
              <w:rPr>
                <w:rFonts w:cstheme="minorHAnsi"/>
              </w:rPr>
              <w:fldChar w:fldCharType="end"/>
            </w:r>
          </w:p>
        </w:tc>
        <w:tc>
          <w:tcPr>
            <w:tcW w:w="2785" w:type="dxa"/>
          </w:tcPr>
          <w:p w14:paraId="5E18280F" w14:textId="77777777" w:rsidR="009E4BDC" w:rsidRPr="001D1CEC" w:rsidRDefault="009E4BDC" w:rsidP="009E4BDC">
            <w:pPr>
              <w:jc w:val="center"/>
              <w:rPr>
                <w:rFonts w:cstheme="minorHAnsi"/>
                <w:color w:val="212121"/>
              </w:rPr>
            </w:pPr>
            <w:r w:rsidRPr="001D1CEC">
              <w:rPr>
                <w:rFonts w:cstheme="minorHAnsi"/>
                <w:color w:val="212121"/>
              </w:rPr>
              <w:t>12535</w:t>
            </w:r>
          </w:p>
          <w:p w14:paraId="5FC5B55E" w14:textId="77777777" w:rsidR="009E4BDC" w:rsidRPr="001D1CEC" w:rsidRDefault="009E4BDC" w:rsidP="009E4BDC">
            <w:pPr>
              <w:jc w:val="center"/>
              <w:rPr>
                <w:rFonts w:cstheme="minorHAnsi"/>
              </w:rPr>
            </w:pPr>
          </w:p>
        </w:tc>
      </w:tr>
      <w:tr w:rsidR="009E4BDC" w:rsidRPr="001D1CEC" w14:paraId="339BC6C3" w14:textId="77777777" w:rsidTr="009E4BDC">
        <w:trPr>
          <w:trHeight w:val="23"/>
        </w:trPr>
        <w:tc>
          <w:tcPr>
            <w:tcW w:w="939" w:type="dxa"/>
            <w:vMerge/>
          </w:tcPr>
          <w:p w14:paraId="2A00ACAD" w14:textId="77777777" w:rsidR="009E4BDC" w:rsidRPr="001D1CEC" w:rsidRDefault="009E4BDC" w:rsidP="009E4BDC">
            <w:pPr>
              <w:jc w:val="center"/>
              <w:rPr>
                <w:rFonts w:cstheme="minorHAnsi"/>
              </w:rPr>
            </w:pPr>
          </w:p>
        </w:tc>
        <w:tc>
          <w:tcPr>
            <w:tcW w:w="2026" w:type="dxa"/>
            <w:vMerge/>
          </w:tcPr>
          <w:p w14:paraId="76ED2862" w14:textId="77777777" w:rsidR="009E4BDC" w:rsidRPr="001D1CEC" w:rsidRDefault="009E4BDC" w:rsidP="009E4BDC">
            <w:pPr>
              <w:jc w:val="center"/>
              <w:rPr>
                <w:rFonts w:cstheme="minorHAnsi"/>
                <w:i/>
                <w:iCs/>
              </w:rPr>
            </w:pPr>
          </w:p>
        </w:tc>
        <w:tc>
          <w:tcPr>
            <w:tcW w:w="3600" w:type="dxa"/>
          </w:tcPr>
          <w:p w14:paraId="03333902" w14:textId="1DDBE74C" w:rsidR="009E4BDC" w:rsidRPr="001D1CEC" w:rsidRDefault="009E4BDC" w:rsidP="009E4BDC">
            <w:pPr>
              <w:jc w:val="center"/>
              <w:rPr>
                <w:rFonts w:cstheme="minorHAnsi"/>
              </w:rPr>
            </w:pPr>
            <w:r w:rsidRPr="001D1CEC">
              <w:rPr>
                <w:rFonts w:cstheme="minorHAnsi"/>
              </w:rPr>
              <w:t>Hentriacontane</w:t>
            </w:r>
            <w:r w:rsidR="00AA021F">
              <w:rPr>
                <w:rFonts w:cstheme="minorHAnsi"/>
              </w:rPr>
              <w:fldChar w:fldCharType="begin" w:fldLock="1"/>
            </w:r>
            <w:r w:rsidR="00AA021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AA021F">
              <w:rPr>
                <w:rFonts w:cstheme="minorHAnsi"/>
              </w:rPr>
              <w:fldChar w:fldCharType="separate"/>
            </w:r>
            <w:r w:rsidR="00AA021F" w:rsidRPr="00AA021F">
              <w:rPr>
                <w:rFonts w:cstheme="minorHAnsi"/>
                <w:noProof/>
                <w:vertAlign w:val="superscript"/>
              </w:rPr>
              <w:t>29</w:t>
            </w:r>
            <w:r w:rsidR="00AA021F">
              <w:rPr>
                <w:rFonts w:cstheme="minorHAnsi"/>
              </w:rPr>
              <w:fldChar w:fldCharType="end"/>
            </w:r>
          </w:p>
        </w:tc>
        <w:tc>
          <w:tcPr>
            <w:tcW w:w="2785" w:type="dxa"/>
          </w:tcPr>
          <w:p w14:paraId="5F1EA983" w14:textId="77777777" w:rsidR="009E4BDC" w:rsidRPr="001D1CEC" w:rsidRDefault="009E4BDC" w:rsidP="009E4BDC">
            <w:pPr>
              <w:jc w:val="center"/>
              <w:rPr>
                <w:rFonts w:cstheme="minorHAnsi"/>
                <w:color w:val="212121"/>
              </w:rPr>
            </w:pPr>
            <w:r w:rsidRPr="001D1CEC">
              <w:rPr>
                <w:rFonts w:cstheme="minorHAnsi"/>
                <w:color w:val="212121"/>
              </w:rPr>
              <w:t>12410</w:t>
            </w:r>
          </w:p>
          <w:p w14:paraId="3659F1BE" w14:textId="77777777" w:rsidR="009E4BDC" w:rsidRPr="001D1CEC" w:rsidRDefault="009E4BDC" w:rsidP="009E4BDC">
            <w:pPr>
              <w:jc w:val="center"/>
              <w:rPr>
                <w:rFonts w:cstheme="minorHAnsi"/>
              </w:rPr>
            </w:pPr>
          </w:p>
        </w:tc>
      </w:tr>
      <w:tr w:rsidR="009E4BDC" w:rsidRPr="001D1CEC" w14:paraId="2A780B88" w14:textId="77777777" w:rsidTr="009E4BDC">
        <w:trPr>
          <w:trHeight w:val="20"/>
        </w:trPr>
        <w:tc>
          <w:tcPr>
            <w:tcW w:w="939" w:type="dxa"/>
            <w:vMerge/>
          </w:tcPr>
          <w:p w14:paraId="7A24FE47" w14:textId="77777777" w:rsidR="009E4BDC" w:rsidRPr="001D1CEC" w:rsidRDefault="009E4BDC" w:rsidP="009E4BDC">
            <w:pPr>
              <w:jc w:val="center"/>
              <w:rPr>
                <w:rFonts w:cstheme="minorHAnsi"/>
              </w:rPr>
            </w:pPr>
          </w:p>
        </w:tc>
        <w:tc>
          <w:tcPr>
            <w:tcW w:w="2026" w:type="dxa"/>
            <w:vMerge/>
          </w:tcPr>
          <w:p w14:paraId="783BE905" w14:textId="77777777" w:rsidR="009E4BDC" w:rsidRPr="001D1CEC" w:rsidRDefault="009E4BDC" w:rsidP="009E4BDC">
            <w:pPr>
              <w:jc w:val="center"/>
              <w:rPr>
                <w:rFonts w:cstheme="minorHAnsi"/>
                <w:i/>
                <w:iCs/>
              </w:rPr>
            </w:pPr>
          </w:p>
        </w:tc>
        <w:tc>
          <w:tcPr>
            <w:tcW w:w="3600" w:type="dxa"/>
          </w:tcPr>
          <w:p w14:paraId="2D674F24" w14:textId="474FA122" w:rsidR="009E4BDC" w:rsidRPr="001D1CEC" w:rsidRDefault="009E4BDC" w:rsidP="009E4BDC">
            <w:pPr>
              <w:jc w:val="center"/>
              <w:rPr>
                <w:rFonts w:cstheme="minorHAnsi"/>
              </w:rPr>
            </w:pPr>
            <w:r w:rsidRPr="001D1CEC">
              <w:rPr>
                <w:rFonts w:cstheme="minorHAnsi"/>
              </w:rPr>
              <w:t>Dotriacontane</w:t>
            </w:r>
            <w:r w:rsidR="00AA021F">
              <w:rPr>
                <w:rFonts w:cstheme="minorHAnsi"/>
              </w:rPr>
              <w:fldChar w:fldCharType="begin" w:fldLock="1"/>
            </w:r>
            <w:r w:rsidR="00AA021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AA021F">
              <w:rPr>
                <w:rFonts w:cstheme="minorHAnsi"/>
              </w:rPr>
              <w:fldChar w:fldCharType="separate"/>
            </w:r>
            <w:r w:rsidR="00AA021F" w:rsidRPr="00AA021F">
              <w:rPr>
                <w:rFonts w:cstheme="minorHAnsi"/>
                <w:noProof/>
                <w:vertAlign w:val="superscript"/>
              </w:rPr>
              <w:t>29</w:t>
            </w:r>
            <w:r w:rsidR="00AA021F">
              <w:rPr>
                <w:rFonts w:cstheme="minorHAnsi"/>
              </w:rPr>
              <w:fldChar w:fldCharType="end"/>
            </w:r>
          </w:p>
        </w:tc>
        <w:tc>
          <w:tcPr>
            <w:tcW w:w="2785" w:type="dxa"/>
          </w:tcPr>
          <w:p w14:paraId="6F53E853" w14:textId="77777777" w:rsidR="009E4BDC" w:rsidRPr="001D1CEC" w:rsidRDefault="009E4BDC" w:rsidP="009E4BDC">
            <w:pPr>
              <w:jc w:val="center"/>
              <w:rPr>
                <w:rFonts w:cstheme="minorHAnsi"/>
                <w:color w:val="212121"/>
              </w:rPr>
            </w:pPr>
            <w:r w:rsidRPr="001D1CEC">
              <w:rPr>
                <w:rFonts w:cstheme="minorHAnsi"/>
                <w:color w:val="212121"/>
              </w:rPr>
              <w:t>11008</w:t>
            </w:r>
          </w:p>
          <w:p w14:paraId="0104A69A" w14:textId="77777777" w:rsidR="009E4BDC" w:rsidRPr="001D1CEC" w:rsidRDefault="009E4BDC" w:rsidP="009E4BDC">
            <w:pPr>
              <w:jc w:val="center"/>
              <w:rPr>
                <w:rFonts w:cstheme="minorHAnsi"/>
              </w:rPr>
            </w:pPr>
          </w:p>
        </w:tc>
      </w:tr>
      <w:tr w:rsidR="009E4BDC" w:rsidRPr="001D1CEC" w14:paraId="5875221C" w14:textId="77777777" w:rsidTr="009E4BDC">
        <w:trPr>
          <w:trHeight w:val="20"/>
        </w:trPr>
        <w:tc>
          <w:tcPr>
            <w:tcW w:w="939" w:type="dxa"/>
            <w:vMerge/>
          </w:tcPr>
          <w:p w14:paraId="5A5F32FA" w14:textId="77777777" w:rsidR="009E4BDC" w:rsidRPr="001D1CEC" w:rsidRDefault="009E4BDC" w:rsidP="009E4BDC">
            <w:pPr>
              <w:jc w:val="center"/>
              <w:rPr>
                <w:rFonts w:cstheme="minorHAnsi"/>
              </w:rPr>
            </w:pPr>
          </w:p>
        </w:tc>
        <w:tc>
          <w:tcPr>
            <w:tcW w:w="2026" w:type="dxa"/>
            <w:vMerge/>
          </w:tcPr>
          <w:p w14:paraId="11338C9C" w14:textId="77777777" w:rsidR="009E4BDC" w:rsidRPr="001D1CEC" w:rsidRDefault="009E4BDC" w:rsidP="009E4BDC">
            <w:pPr>
              <w:jc w:val="center"/>
              <w:rPr>
                <w:rFonts w:cstheme="minorHAnsi"/>
                <w:i/>
                <w:iCs/>
              </w:rPr>
            </w:pPr>
          </w:p>
        </w:tc>
        <w:tc>
          <w:tcPr>
            <w:tcW w:w="3600" w:type="dxa"/>
          </w:tcPr>
          <w:p w14:paraId="01A5E822" w14:textId="3A8F8D6E" w:rsidR="009E4BDC" w:rsidRPr="001D1CEC" w:rsidRDefault="009E4BDC" w:rsidP="009E4BDC">
            <w:pPr>
              <w:jc w:val="center"/>
              <w:rPr>
                <w:rFonts w:cstheme="minorHAnsi"/>
              </w:rPr>
            </w:pPr>
            <w:r w:rsidRPr="001D1CEC">
              <w:rPr>
                <w:rFonts w:cstheme="minorHAnsi"/>
              </w:rPr>
              <w:t>Tritriacontane</w:t>
            </w:r>
            <w:r w:rsidR="00AA021F">
              <w:rPr>
                <w:rFonts w:cstheme="minorHAnsi"/>
              </w:rPr>
              <w:fldChar w:fldCharType="begin" w:fldLock="1"/>
            </w:r>
            <w:r w:rsidR="00AA021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AA021F">
              <w:rPr>
                <w:rFonts w:cstheme="minorHAnsi"/>
              </w:rPr>
              <w:fldChar w:fldCharType="separate"/>
            </w:r>
            <w:r w:rsidR="00AA021F" w:rsidRPr="00AA021F">
              <w:rPr>
                <w:rFonts w:cstheme="minorHAnsi"/>
                <w:noProof/>
                <w:vertAlign w:val="superscript"/>
              </w:rPr>
              <w:t>29</w:t>
            </w:r>
            <w:r w:rsidR="00AA021F">
              <w:rPr>
                <w:rFonts w:cstheme="minorHAnsi"/>
              </w:rPr>
              <w:fldChar w:fldCharType="end"/>
            </w:r>
          </w:p>
        </w:tc>
        <w:tc>
          <w:tcPr>
            <w:tcW w:w="2785" w:type="dxa"/>
          </w:tcPr>
          <w:p w14:paraId="54C72150" w14:textId="77777777" w:rsidR="009E4BDC" w:rsidRPr="001D1CEC" w:rsidRDefault="009E4BDC" w:rsidP="009E4BDC">
            <w:pPr>
              <w:jc w:val="center"/>
              <w:rPr>
                <w:rFonts w:cstheme="minorHAnsi"/>
                <w:color w:val="212121"/>
              </w:rPr>
            </w:pPr>
            <w:r w:rsidRPr="001D1CEC">
              <w:rPr>
                <w:rFonts w:cstheme="minorHAnsi"/>
                <w:color w:val="212121"/>
              </w:rPr>
              <w:t>12411</w:t>
            </w:r>
          </w:p>
          <w:p w14:paraId="7655E668" w14:textId="77777777" w:rsidR="009E4BDC" w:rsidRPr="001D1CEC" w:rsidRDefault="009E4BDC" w:rsidP="009E4BDC">
            <w:pPr>
              <w:jc w:val="center"/>
              <w:rPr>
                <w:rFonts w:cstheme="minorHAnsi"/>
              </w:rPr>
            </w:pPr>
          </w:p>
        </w:tc>
      </w:tr>
      <w:tr w:rsidR="009E4BDC" w:rsidRPr="001D1CEC" w14:paraId="0A320DE3" w14:textId="77777777" w:rsidTr="009E4BDC">
        <w:trPr>
          <w:trHeight w:val="20"/>
        </w:trPr>
        <w:tc>
          <w:tcPr>
            <w:tcW w:w="939" w:type="dxa"/>
            <w:vMerge/>
          </w:tcPr>
          <w:p w14:paraId="20AA6F9B" w14:textId="77777777" w:rsidR="009E4BDC" w:rsidRPr="001D1CEC" w:rsidRDefault="009E4BDC" w:rsidP="009E4BDC">
            <w:pPr>
              <w:jc w:val="center"/>
              <w:rPr>
                <w:rFonts w:cstheme="minorHAnsi"/>
              </w:rPr>
            </w:pPr>
          </w:p>
        </w:tc>
        <w:tc>
          <w:tcPr>
            <w:tcW w:w="2026" w:type="dxa"/>
            <w:vMerge/>
          </w:tcPr>
          <w:p w14:paraId="45884235" w14:textId="77777777" w:rsidR="009E4BDC" w:rsidRPr="001D1CEC" w:rsidRDefault="009E4BDC" w:rsidP="009E4BDC">
            <w:pPr>
              <w:jc w:val="center"/>
              <w:rPr>
                <w:rFonts w:cstheme="minorHAnsi"/>
                <w:i/>
                <w:iCs/>
              </w:rPr>
            </w:pPr>
          </w:p>
        </w:tc>
        <w:tc>
          <w:tcPr>
            <w:tcW w:w="3600" w:type="dxa"/>
          </w:tcPr>
          <w:p w14:paraId="1760CE3D" w14:textId="6B2FB1D7" w:rsidR="009E4BDC" w:rsidRPr="001D1CEC" w:rsidRDefault="009E4BDC" w:rsidP="009E4BDC">
            <w:pPr>
              <w:jc w:val="center"/>
              <w:rPr>
                <w:rFonts w:cstheme="minorHAnsi"/>
              </w:rPr>
            </w:pPr>
            <w:r w:rsidRPr="001D1CEC">
              <w:rPr>
                <w:rFonts w:cstheme="minorHAnsi"/>
              </w:rPr>
              <w:t>Tetracosan-1-ol</w:t>
            </w:r>
            <w:r w:rsidR="00AA021F">
              <w:rPr>
                <w:rFonts w:cstheme="minorHAnsi"/>
              </w:rPr>
              <w:fldChar w:fldCharType="begin" w:fldLock="1"/>
            </w:r>
            <w:r w:rsidR="00AA021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AA021F">
              <w:rPr>
                <w:rFonts w:cstheme="minorHAnsi"/>
              </w:rPr>
              <w:fldChar w:fldCharType="separate"/>
            </w:r>
            <w:r w:rsidR="00AA021F" w:rsidRPr="00AA021F">
              <w:rPr>
                <w:rFonts w:cstheme="minorHAnsi"/>
                <w:noProof/>
                <w:vertAlign w:val="superscript"/>
              </w:rPr>
              <w:t>29</w:t>
            </w:r>
            <w:r w:rsidR="00AA021F">
              <w:rPr>
                <w:rFonts w:cstheme="minorHAnsi"/>
              </w:rPr>
              <w:fldChar w:fldCharType="end"/>
            </w:r>
          </w:p>
        </w:tc>
        <w:tc>
          <w:tcPr>
            <w:tcW w:w="2785" w:type="dxa"/>
          </w:tcPr>
          <w:p w14:paraId="77D4AB9C" w14:textId="77777777" w:rsidR="009E4BDC" w:rsidRPr="001D1CEC" w:rsidRDefault="009E4BDC" w:rsidP="009E4BDC">
            <w:pPr>
              <w:jc w:val="center"/>
              <w:rPr>
                <w:rFonts w:cstheme="minorHAnsi"/>
                <w:color w:val="212121"/>
              </w:rPr>
            </w:pPr>
            <w:r w:rsidRPr="001D1CEC">
              <w:rPr>
                <w:rFonts w:cstheme="minorHAnsi"/>
                <w:color w:val="212121"/>
              </w:rPr>
              <w:t>10472</w:t>
            </w:r>
          </w:p>
          <w:p w14:paraId="34C87B61" w14:textId="77777777" w:rsidR="009E4BDC" w:rsidRPr="001D1CEC" w:rsidRDefault="009E4BDC" w:rsidP="009E4BDC">
            <w:pPr>
              <w:jc w:val="center"/>
              <w:rPr>
                <w:rFonts w:cstheme="minorHAnsi"/>
              </w:rPr>
            </w:pPr>
          </w:p>
        </w:tc>
      </w:tr>
      <w:tr w:rsidR="009E4BDC" w:rsidRPr="001D1CEC" w14:paraId="4141038D" w14:textId="77777777" w:rsidTr="009E4BDC">
        <w:trPr>
          <w:trHeight w:val="20"/>
        </w:trPr>
        <w:tc>
          <w:tcPr>
            <w:tcW w:w="939" w:type="dxa"/>
            <w:vMerge/>
          </w:tcPr>
          <w:p w14:paraId="3D4B622E" w14:textId="77777777" w:rsidR="009E4BDC" w:rsidRPr="001D1CEC" w:rsidRDefault="009E4BDC" w:rsidP="009E4BDC">
            <w:pPr>
              <w:jc w:val="center"/>
              <w:rPr>
                <w:rFonts w:cstheme="minorHAnsi"/>
              </w:rPr>
            </w:pPr>
          </w:p>
        </w:tc>
        <w:tc>
          <w:tcPr>
            <w:tcW w:w="2026" w:type="dxa"/>
            <w:vMerge/>
          </w:tcPr>
          <w:p w14:paraId="100258B4" w14:textId="77777777" w:rsidR="009E4BDC" w:rsidRPr="001D1CEC" w:rsidRDefault="009E4BDC" w:rsidP="009E4BDC">
            <w:pPr>
              <w:jc w:val="center"/>
              <w:rPr>
                <w:rFonts w:cstheme="minorHAnsi"/>
                <w:i/>
                <w:iCs/>
              </w:rPr>
            </w:pPr>
          </w:p>
        </w:tc>
        <w:tc>
          <w:tcPr>
            <w:tcW w:w="3600" w:type="dxa"/>
          </w:tcPr>
          <w:p w14:paraId="4511AAA3" w14:textId="3D653979" w:rsidR="009E4BDC" w:rsidRPr="001D1CEC" w:rsidRDefault="009E4BDC" w:rsidP="009E4BDC">
            <w:pPr>
              <w:jc w:val="center"/>
              <w:rPr>
                <w:rFonts w:cstheme="minorHAnsi"/>
              </w:rPr>
            </w:pPr>
            <w:r w:rsidRPr="001D1CEC">
              <w:rPr>
                <w:rFonts w:cstheme="minorHAnsi"/>
              </w:rPr>
              <w:t>Hexacosan-1-ol</w:t>
            </w:r>
            <w:r w:rsidR="00AA021F">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AA021F">
              <w:rPr>
                <w:rFonts w:cstheme="minorHAnsi"/>
              </w:rPr>
              <w:fldChar w:fldCharType="separate"/>
            </w:r>
            <w:r w:rsidR="00AA021F" w:rsidRPr="00AA021F">
              <w:rPr>
                <w:rFonts w:cstheme="minorHAnsi"/>
                <w:noProof/>
                <w:vertAlign w:val="superscript"/>
              </w:rPr>
              <w:t>29</w:t>
            </w:r>
            <w:r w:rsidR="00AA021F">
              <w:rPr>
                <w:rFonts w:cstheme="minorHAnsi"/>
              </w:rPr>
              <w:fldChar w:fldCharType="end"/>
            </w:r>
          </w:p>
        </w:tc>
        <w:tc>
          <w:tcPr>
            <w:tcW w:w="2785" w:type="dxa"/>
          </w:tcPr>
          <w:p w14:paraId="51CC005D" w14:textId="77777777" w:rsidR="009E4BDC" w:rsidRPr="001D1CEC" w:rsidRDefault="009E4BDC" w:rsidP="009E4BDC">
            <w:pPr>
              <w:jc w:val="center"/>
              <w:rPr>
                <w:rFonts w:cstheme="minorHAnsi"/>
                <w:color w:val="212121"/>
              </w:rPr>
            </w:pPr>
            <w:r w:rsidRPr="001D1CEC">
              <w:rPr>
                <w:rFonts w:cstheme="minorHAnsi"/>
                <w:color w:val="212121"/>
              </w:rPr>
              <w:t>68171</w:t>
            </w:r>
          </w:p>
          <w:p w14:paraId="1A36BEC3" w14:textId="77777777" w:rsidR="009E4BDC" w:rsidRPr="001D1CEC" w:rsidRDefault="009E4BDC" w:rsidP="009E4BDC">
            <w:pPr>
              <w:jc w:val="center"/>
              <w:rPr>
                <w:rFonts w:cstheme="minorHAnsi"/>
              </w:rPr>
            </w:pPr>
          </w:p>
        </w:tc>
      </w:tr>
      <w:tr w:rsidR="009E4BDC" w:rsidRPr="001D1CEC" w14:paraId="4658DFC6" w14:textId="77777777" w:rsidTr="009E4BDC">
        <w:trPr>
          <w:trHeight w:val="20"/>
        </w:trPr>
        <w:tc>
          <w:tcPr>
            <w:tcW w:w="939" w:type="dxa"/>
            <w:vMerge/>
          </w:tcPr>
          <w:p w14:paraId="7632015A" w14:textId="77777777" w:rsidR="009E4BDC" w:rsidRPr="001D1CEC" w:rsidRDefault="009E4BDC" w:rsidP="009E4BDC">
            <w:pPr>
              <w:jc w:val="center"/>
              <w:rPr>
                <w:rFonts w:cstheme="minorHAnsi"/>
              </w:rPr>
            </w:pPr>
          </w:p>
        </w:tc>
        <w:tc>
          <w:tcPr>
            <w:tcW w:w="2026" w:type="dxa"/>
            <w:vMerge/>
          </w:tcPr>
          <w:p w14:paraId="776ABE52" w14:textId="77777777" w:rsidR="009E4BDC" w:rsidRPr="001D1CEC" w:rsidRDefault="009E4BDC" w:rsidP="009E4BDC">
            <w:pPr>
              <w:jc w:val="center"/>
              <w:rPr>
                <w:rFonts w:cstheme="minorHAnsi"/>
                <w:i/>
                <w:iCs/>
              </w:rPr>
            </w:pPr>
          </w:p>
        </w:tc>
        <w:tc>
          <w:tcPr>
            <w:tcW w:w="3600" w:type="dxa"/>
          </w:tcPr>
          <w:p w14:paraId="55144DE4" w14:textId="5A175E75" w:rsidR="009E4BDC" w:rsidRPr="001D1CEC" w:rsidRDefault="009E4BDC" w:rsidP="009E4BDC">
            <w:pPr>
              <w:jc w:val="center"/>
              <w:rPr>
                <w:rFonts w:cstheme="minorHAnsi"/>
              </w:rPr>
            </w:pPr>
            <w:r w:rsidRPr="001D1CEC">
              <w:rPr>
                <w:rFonts w:cstheme="minorHAnsi"/>
              </w:rPr>
              <w:t>1-Octacosanol</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06FD18A5" w14:textId="77777777" w:rsidR="009E4BDC" w:rsidRPr="001D1CEC" w:rsidRDefault="009E4BDC" w:rsidP="009E4BDC">
            <w:pPr>
              <w:jc w:val="center"/>
              <w:rPr>
                <w:rFonts w:cstheme="minorHAnsi"/>
                <w:color w:val="212121"/>
              </w:rPr>
            </w:pPr>
            <w:r w:rsidRPr="001D1CEC">
              <w:rPr>
                <w:rFonts w:cstheme="minorHAnsi"/>
                <w:color w:val="212121"/>
              </w:rPr>
              <w:t>68406</w:t>
            </w:r>
          </w:p>
          <w:p w14:paraId="36A72C3D" w14:textId="77777777" w:rsidR="009E4BDC" w:rsidRPr="001D1CEC" w:rsidRDefault="009E4BDC" w:rsidP="009E4BDC">
            <w:pPr>
              <w:jc w:val="center"/>
              <w:rPr>
                <w:rFonts w:cstheme="minorHAnsi"/>
              </w:rPr>
            </w:pPr>
          </w:p>
        </w:tc>
      </w:tr>
      <w:tr w:rsidR="009E4BDC" w:rsidRPr="001D1CEC" w14:paraId="7144BC2F" w14:textId="77777777" w:rsidTr="009E4BDC">
        <w:trPr>
          <w:trHeight w:val="20"/>
        </w:trPr>
        <w:tc>
          <w:tcPr>
            <w:tcW w:w="939" w:type="dxa"/>
            <w:vMerge/>
          </w:tcPr>
          <w:p w14:paraId="5A8D90EF" w14:textId="77777777" w:rsidR="009E4BDC" w:rsidRPr="001D1CEC" w:rsidRDefault="009E4BDC" w:rsidP="009E4BDC">
            <w:pPr>
              <w:jc w:val="center"/>
              <w:rPr>
                <w:rFonts w:cstheme="minorHAnsi"/>
              </w:rPr>
            </w:pPr>
          </w:p>
        </w:tc>
        <w:tc>
          <w:tcPr>
            <w:tcW w:w="2026" w:type="dxa"/>
            <w:vMerge/>
          </w:tcPr>
          <w:p w14:paraId="03FE1125" w14:textId="77777777" w:rsidR="009E4BDC" w:rsidRPr="001D1CEC" w:rsidRDefault="009E4BDC" w:rsidP="009E4BDC">
            <w:pPr>
              <w:jc w:val="center"/>
              <w:rPr>
                <w:rFonts w:cstheme="minorHAnsi"/>
                <w:i/>
                <w:iCs/>
              </w:rPr>
            </w:pPr>
          </w:p>
        </w:tc>
        <w:tc>
          <w:tcPr>
            <w:tcW w:w="3600" w:type="dxa"/>
          </w:tcPr>
          <w:p w14:paraId="44E476A2" w14:textId="7C09F3AB" w:rsidR="009E4BDC" w:rsidRPr="001D1CEC" w:rsidRDefault="009E4BDC" w:rsidP="009E4BDC">
            <w:pPr>
              <w:jc w:val="center"/>
              <w:rPr>
                <w:rFonts w:cstheme="minorHAnsi"/>
              </w:rPr>
            </w:pPr>
            <w:r w:rsidRPr="001D1CEC">
              <w:rPr>
                <w:rFonts w:cstheme="minorHAnsi"/>
              </w:rPr>
              <w:t>1-Hentriacontanol</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0BA7F58E" w14:textId="77777777" w:rsidR="009E4BDC" w:rsidRPr="001D1CEC" w:rsidRDefault="009E4BDC" w:rsidP="009E4BDC">
            <w:pPr>
              <w:jc w:val="center"/>
              <w:rPr>
                <w:rFonts w:cstheme="minorHAnsi"/>
                <w:color w:val="212121"/>
              </w:rPr>
            </w:pPr>
            <w:r w:rsidRPr="001D1CEC">
              <w:rPr>
                <w:rFonts w:cstheme="minorHAnsi"/>
                <w:color w:val="212121"/>
              </w:rPr>
              <w:t>68345</w:t>
            </w:r>
          </w:p>
          <w:p w14:paraId="4583EDC0" w14:textId="77777777" w:rsidR="009E4BDC" w:rsidRPr="001D1CEC" w:rsidRDefault="009E4BDC" w:rsidP="009E4BDC">
            <w:pPr>
              <w:jc w:val="center"/>
              <w:rPr>
                <w:rFonts w:cstheme="minorHAnsi"/>
              </w:rPr>
            </w:pPr>
          </w:p>
        </w:tc>
      </w:tr>
      <w:tr w:rsidR="009E4BDC" w:rsidRPr="001D1CEC" w14:paraId="7068C558" w14:textId="77777777" w:rsidTr="009E4BDC">
        <w:trPr>
          <w:trHeight w:val="20"/>
        </w:trPr>
        <w:tc>
          <w:tcPr>
            <w:tcW w:w="939" w:type="dxa"/>
            <w:vMerge/>
          </w:tcPr>
          <w:p w14:paraId="74F44451" w14:textId="77777777" w:rsidR="009E4BDC" w:rsidRPr="001D1CEC" w:rsidRDefault="009E4BDC" w:rsidP="009E4BDC">
            <w:pPr>
              <w:jc w:val="center"/>
              <w:rPr>
                <w:rFonts w:cstheme="minorHAnsi"/>
              </w:rPr>
            </w:pPr>
          </w:p>
        </w:tc>
        <w:tc>
          <w:tcPr>
            <w:tcW w:w="2026" w:type="dxa"/>
            <w:vMerge/>
          </w:tcPr>
          <w:p w14:paraId="59EDD155" w14:textId="77777777" w:rsidR="009E4BDC" w:rsidRPr="001D1CEC" w:rsidRDefault="009E4BDC" w:rsidP="009E4BDC">
            <w:pPr>
              <w:jc w:val="center"/>
              <w:rPr>
                <w:rFonts w:cstheme="minorHAnsi"/>
                <w:i/>
                <w:iCs/>
              </w:rPr>
            </w:pPr>
          </w:p>
        </w:tc>
        <w:tc>
          <w:tcPr>
            <w:tcW w:w="3600" w:type="dxa"/>
          </w:tcPr>
          <w:p w14:paraId="1384981A" w14:textId="4BCDE592" w:rsidR="009E4BDC" w:rsidRPr="001D1CEC" w:rsidRDefault="009E4BDC" w:rsidP="009E4BDC">
            <w:pPr>
              <w:jc w:val="center"/>
              <w:rPr>
                <w:rFonts w:cstheme="minorHAnsi"/>
              </w:rPr>
            </w:pPr>
            <w:r w:rsidRPr="001D1CEC">
              <w:rPr>
                <w:rFonts w:cstheme="minorHAnsi"/>
              </w:rPr>
              <w:t>Stearic acid</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60CBD856" w14:textId="77777777" w:rsidR="009E4BDC" w:rsidRPr="001D1CEC" w:rsidRDefault="009E4BDC" w:rsidP="009E4BDC">
            <w:pPr>
              <w:jc w:val="center"/>
              <w:rPr>
                <w:rFonts w:cstheme="minorHAnsi"/>
                <w:color w:val="212121"/>
              </w:rPr>
            </w:pPr>
            <w:r w:rsidRPr="001D1CEC">
              <w:rPr>
                <w:rFonts w:cstheme="minorHAnsi"/>
                <w:color w:val="212121"/>
              </w:rPr>
              <w:t>5281</w:t>
            </w:r>
          </w:p>
          <w:p w14:paraId="0737529B" w14:textId="77777777" w:rsidR="009E4BDC" w:rsidRPr="001D1CEC" w:rsidRDefault="009E4BDC" w:rsidP="009E4BDC">
            <w:pPr>
              <w:jc w:val="center"/>
              <w:rPr>
                <w:rFonts w:cstheme="minorHAnsi"/>
              </w:rPr>
            </w:pPr>
          </w:p>
        </w:tc>
      </w:tr>
      <w:tr w:rsidR="009E4BDC" w:rsidRPr="001D1CEC" w14:paraId="6AC69E1D" w14:textId="77777777" w:rsidTr="009E4BDC">
        <w:trPr>
          <w:trHeight w:val="638"/>
        </w:trPr>
        <w:tc>
          <w:tcPr>
            <w:tcW w:w="939" w:type="dxa"/>
            <w:vMerge/>
          </w:tcPr>
          <w:p w14:paraId="7E67B448" w14:textId="77777777" w:rsidR="009E4BDC" w:rsidRPr="001D1CEC" w:rsidRDefault="009E4BDC" w:rsidP="009E4BDC">
            <w:pPr>
              <w:jc w:val="center"/>
              <w:rPr>
                <w:rFonts w:cstheme="minorHAnsi"/>
              </w:rPr>
            </w:pPr>
          </w:p>
        </w:tc>
        <w:tc>
          <w:tcPr>
            <w:tcW w:w="2026" w:type="dxa"/>
            <w:vMerge/>
          </w:tcPr>
          <w:p w14:paraId="6B7C1CF9" w14:textId="77777777" w:rsidR="009E4BDC" w:rsidRPr="001D1CEC" w:rsidRDefault="009E4BDC" w:rsidP="009E4BDC">
            <w:pPr>
              <w:jc w:val="center"/>
              <w:rPr>
                <w:rFonts w:cstheme="minorHAnsi"/>
                <w:i/>
                <w:iCs/>
              </w:rPr>
            </w:pPr>
          </w:p>
        </w:tc>
        <w:tc>
          <w:tcPr>
            <w:tcW w:w="3600" w:type="dxa"/>
          </w:tcPr>
          <w:p w14:paraId="13706F2D" w14:textId="11E79A23" w:rsidR="009E4BDC" w:rsidRPr="001D1CEC" w:rsidRDefault="009E4BDC" w:rsidP="009E4BDC">
            <w:pPr>
              <w:jc w:val="center"/>
              <w:rPr>
                <w:rFonts w:cstheme="minorHAnsi"/>
              </w:rPr>
            </w:pPr>
            <w:r w:rsidRPr="001D1CEC">
              <w:rPr>
                <w:rFonts w:cstheme="minorHAnsi"/>
              </w:rPr>
              <w:t>Arachidic acid</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5B65C86B" w14:textId="77777777" w:rsidR="009E4BDC" w:rsidRPr="001D1CEC" w:rsidRDefault="009E4BDC" w:rsidP="009E4BDC">
            <w:pPr>
              <w:jc w:val="center"/>
              <w:rPr>
                <w:rFonts w:cstheme="minorHAnsi"/>
              </w:rPr>
            </w:pPr>
            <w:r w:rsidRPr="001D1CEC">
              <w:rPr>
                <w:rFonts w:cstheme="minorHAnsi"/>
                <w:color w:val="212121"/>
                <w:shd w:val="clear" w:color="auto" w:fill="FFFFFF"/>
              </w:rPr>
              <w:t>10467</w:t>
            </w:r>
          </w:p>
        </w:tc>
      </w:tr>
      <w:tr w:rsidR="009E4BDC" w:rsidRPr="001D1CEC" w14:paraId="457E0878" w14:textId="77777777" w:rsidTr="009E4BDC">
        <w:trPr>
          <w:trHeight w:val="611"/>
        </w:trPr>
        <w:tc>
          <w:tcPr>
            <w:tcW w:w="939" w:type="dxa"/>
            <w:vMerge/>
          </w:tcPr>
          <w:p w14:paraId="60ACB84B" w14:textId="77777777" w:rsidR="009E4BDC" w:rsidRPr="001D1CEC" w:rsidRDefault="009E4BDC" w:rsidP="009E4BDC">
            <w:pPr>
              <w:jc w:val="center"/>
              <w:rPr>
                <w:rFonts w:cstheme="minorHAnsi"/>
              </w:rPr>
            </w:pPr>
          </w:p>
        </w:tc>
        <w:tc>
          <w:tcPr>
            <w:tcW w:w="2026" w:type="dxa"/>
            <w:vMerge/>
          </w:tcPr>
          <w:p w14:paraId="5D26F587" w14:textId="77777777" w:rsidR="009E4BDC" w:rsidRPr="001D1CEC" w:rsidRDefault="009E4BDC" w:rsidP="009E4BDC">
            <w:pPr>
              <w:jc w:val="center"/>
              <w:rPr>
                <w:rFonts w:cstheme="minorHAnsi"/>
                <w:i/>
                <w:iCs/>
              </w:rPr>
            </w:pPr>
          </w:p>
        </w:tc>
        <w:tc>
          <w:tcPr>
            <w:tcW w:w="3600" w:type="dxa"/>
          </w:tcPr>
          <w:p w14:paraId="3AA6258B" w14:textId="2B57F01E" w:rsidR="009E4BDC" w:rsidRPr="001D1CEC" w:rsidRDefault="009E4BDC" w:rsidP="009E4BDC">
            <w:pPr>
              <w:jc w:val="center"/>
              <w:rPr>
                <w:rFonts w:cstheme="minorHAnsi"/>
              </w:rPr>
            </w:pPr>
            <w:r w:rsidRPr="001D1CEC">
              <w:rPr>
                <w:rFonts w:cstheme="minorHAnsi"/>
              </w:rPr>
              <w:t>Oleic acid</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12FB15BF" w14:textId="77777777" w:rsidR="009E4BDC" w:rsidRPr="001D1CEC" w:rsidRDefault="009E4BDC" w:rsidP="009E4BDC">
            <w:pPr>
              <w:jc w:val="center"/>
              <w:rPr>
                <w:rFonts w:cstheme="minorHAnsi"/>
              </w:rPr>
            </w:pPr>
            <w:r w:rsidRPr="001D1CEC">
              <w:rPr>
                <w:rFonts w:cstheme="minorHAnsi"/>
                <w:color w:val="212121"/>
                <w:shd w:val="clear" w:color="auto" w:fill="FFFFFF"/>
              </w:rPr>
              <w:t>445639</w:t>
            </w:r>
          </w:p>
        </w:tc>
      </w:tr>
      <w:tr w:rsidR="009E4BDC" w:rsidRPr="001D1CEC" w14:paraId="5064930B" w14:textId="77777777" w:rsidTr="009E4BDC">
        <w:trPr>
          <w:trHeight w:val="20"/>
        </w:trPr>
        <w:tc>
          <w:tcPr>
            <w:tcW w:w="939" w:type="dxa"/>
            <w:vMerge/>
          </w:tcPr>
          <w:p w14:paraId="0F17B365" w14:textId="77777777" w:rsidR="009E4BDC" w:rsidRPr="001D1CEC" w:rsidRDefault="009E4BDC" w:rsidP="009E4BDC">
            <w:pPr>
              <w:jc w:val="center"/>
              <w:rPr>
                <w:rFonts w:cstheme="minorHAnsi"/>
              </w:rPr>
            </w:pPr>
          </w:p>
        </w:tc>
        <w:tc>
          <w:tcPr>
            <w:tcW w:w="2026" w:type="dxa"/>
            <w:vMerge/>
          </w:tcPr>
          <w:p w14:paraId="1B49EE54" w14:textId="77777777" w:rsidR="009E4BDC" w:rsidRPr="001D1CEC" w:rsidRDefault="009E4BDC" w:rsidP="009E4BDC">
            <w:pPr>
              <w:jc w:val="center"/>
              <w:rPr>
                <w:rFonts w:cstheme="minorHAnsi"/>
                <w:i/>
                <w:iCs/>
              </w:rPr>
            </w:pPr>
          </w:p>
        </w:tc>
        <w:tc>
          <w:tcPr>
            <w:tcW w:w="3600" w:type="dxa"/>
          </w:tcPr>
          <w:p w14:paraId="7E48CEAD" w14:textId="61A1CBB0" w:rsidR="009E4BDC" w:rsidRPr="001D1CEC" w:rsidRDefault="009E4BDC" w:rsidP="009E4BDC">
            <w:pPr>
              <w:jc w:val="center"/>
              <w:rPr>
                <w:rFonts w:cstheme="minorHAnsi"/>
              </w:rPr>
            </w:pPr>
            <w:r w:rsidRPr="001D1CEC">
              <w:rPr>
                <w:rFonts w:cstheme="minorHAnsi"/>
              </w:rPr>
              <w:t>Ethyl linoleate</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4A2DAB99" w14:textId="77777777" w:rsidR="009E4BDC" w:rsidRPr="001D1CEC" w:rsidRDefault="009E4BDC" w:rsidP="009E4BDC">
            <w:pPr>
              <w:jc w:val="center"/>
              <w:rPr>
                <w:rFonts w:cstheme="minorHAnsi"/>
                <w:color w:val="212121"/>
              </w:rPr>
            </w:pPr>
            <w:r w:rsidRPr="001D1CEC">
              <w:rPr>
                <w:rFonts w:cstheme="minorHAnsi"/>
                <w:color w:val="212121"/>
              </w:rPr>
              <w:t>5282184</w:t>
            </w:r>
          </w:p>
          <w:p w14:paraId="551CE406" w14:textId="77777777" w:rsidR="009E4BDC" w:rsidRPr="001D1CEC" w:rsidRDefault="009E4BDC" w:rsidP="009E4BDC">
            <w:pPr>
              <w:jc w:val="center"/>
              <w:rPr>
                <w:rFonts w:cstheme="minorHAnsi"/>
              </w:rPr>
            </w:pPr>
          </w:p>
        </w:tc>
      </w:tr>
      <w:tr w:rsidR="009E4BDC" w:rsidRPr="001D1CEC" w14:paraId="6074CAB9" w14:textId="77777777" w:rsidTr="009E4BDC">
        <w:trPr>
          <w:trHeight w:val="20"/>
        </w:trPr>
        <w:tc>
          <w:tcPr>
            <w:tcW w:w="939" w:type="dxa"/>
            <w:vMerge/>
          </w:tcPr>
          <w:p w14:paraId="3D69F72C" w14:textId="77777777" w:rsidR="009E4BDC" w:rsidRPr="001D1CEC" w:rsidRDefault="009E4BDC" w:rsidP="009E4BDC">
            <w:pPr>
              <w:jc w:val="center"/>
              <w:rPr>
                <w:rFonts w:cstheme="minorHAnsi"/>
              </w:rPr>
            </w:pPr>
          </w:p>
        </w:tc>
        <w:tc>
          <w:tcPr>
            <w:tcW w:w="2026" w:type="dxa"/>
            <w:vMerge/>
          </w:tcPr>
          <w:p w14:paraId="253C1539" w14:textId="77777777" w:rsidR="009E4BDC" w:rsidRPr="001D1CEC" w:rsidRDefault="009E4BDC" w:rsidP="009E4BDC">
            <w:pPr>
              <w:jc w:val="center"/>
              <w:rPr>
                <w:rFonts w:cstheme="minorHAnsi"/>
                <w:i/>
                <w:iCs/>
              </w:rPr>
            </w:pPr>
          </w:p>
        </w:tc>
        <w:tc>
          <w:tcPr>
            <w:tcW w:w="3600" w:type="dxa"/>
          </w:tcPr>
          <w:p w14:paraId="0D06F511" w14:textId="4A7CB5D2" w:rsidR="009E4BDC" w:rsidRPr="001D1CEC" w:rsidRDefault="009E4BDC" w:rsidP="009E4BDC">
            <w:pPr>
              <w:jc w:val="center"/>
              <w:rPr>
                <w:rFonts w:cstheme="minorHAnsi"/>
              </w:rPr>
            </w:pPr>
            <w:r w:rsidRPr="001D1CEC">
              <w:rPr>
                <w:rFonts w:cstheme="minorHAnsi"/>
              </w:rPr>
              <w:t>Ethyl linolenate</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5EF439FB" w14:textId="77777777" w:rsidR="009E4BDC" w:rsidRPr="001D1CEC" w:rsidRDefault="009E4BDC" w:rsidP="009E4BDC">
            <w:pPr>
              <w:jc w:val="center"/>
              <w:rPr>
                <w:rFonts w:cstheme="minorHAnsi"/>
                <w:color w:val="212121"/>
              </w:rPr>
            </w:pPr>
            <w:r w:rsidRPr="001D1CEC">
              <w:rPr>
                <w:rFonts w:cstheme="minorHAnsi"/>
                <w:color w:val="212121"/>
              </w:rPr>
              <w:t>5367460</w:t>
            </w:r>
          </w:p>
          <w:p w14:paraId="5A6143D9" w14:textId="77777777" w:rsidR="009E4BDC" w:rsidRPr="001D1CEC" w:rsidRDefault="009E4BDC" w:rsidP="009E4BDC">
            <w:pPr>
              <w:jc w:val="center"/>
              <w:rPr>
                <w:rFonts w:cstheme="minorHAnsi"/>
              </w:rPr>
            </w:pPr>
          </w:p>
        </w:tc>
      </w:tr>
      <w:tr w:rsidR="009E4BDC" w:rsidRPr="001D1CEC" w14:paraId="7D9011D9" w14:textId="77777777" w:rsidTr="009E4BDC">
        <w:trPr>
          <w:trHeight w:val="20"/>
        </w:trPr>
        <w:tc>
          <w:tcPr>
            <w:tcW w:w="939" w:type="dxa"/>
            <w:vMerge/>
          </w:tcPr>
          <w:p w14:paraId="7B9214D0" w14:textId="77777777" w:rsidR="009E4BDC" w:rsidRPr="001D1CEC" w:rsidRDefault="009E4BDC" w:rsidP="009E4BDC">
            <w:pPr>
              <w:jc w:val="center"/>
              <w:rPr>
                <w:rFonts w:cstheme="minorHAnsi"/>
              </w:rPr>
            </w:pPr>
          </w:p>
        </w:tc>
        <w:tc>
          <w:tcPr>
            <w:tcW w:w="2026" w:type="dxa"/>
            <w:vMerge/>
          </w:tcPr>
          <w:p w14:paraId="2E356833" w14:textId="77777777" w:rsidR="009E4BDC" w:rsidRPr="001D1CEC" w:rsidRDefault="009E4BDC" w:rsidP="009E4BDC">
            <w:pPr>
              <w:jc w:val="center"/>
              <w:rPr>
                <w:rFonts w:cstheme="minorHAnsi"/>
                <w:i/>
                <w:iCs/>
              </w:rPr>
            </w:pPr>
          </w:p>
        </w:tc>
        <w:tc>
          <w:tcPr>
            <w:tcW w:w="3600" w:type="dxa"/>
          </w:tcPr>
          <w:p w14:paraId="51EB3116" w14:textId="3B6E4A43" w:rsidR="009E4BDC" w:rsidRPr="001D1CEC" w:rsidRDefault="009E4BDC" w:rsidP="009E4BDC">
            <w:pPr>
              <w:jc w:val="center"/>
              <w:rPr>
                <w:rFonts w:cstheme="minorHAnsi"/>
              </w:rPr>
            </w:pPr>
            <w:r w:rsidRPr="001D1CEC">
              <w:rPr>
                <w:rFonts w:cstheme="minorHAnsi"/>
              </w:rPr>
              <w:t>2-Butoxyethyl oleate</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46C6FA8C" w14:textId="77777777" w:rsidR="009E4BDC" w:rsidRPr="001D1CEC" w:rsidRDefault="009E4BDC" w:rsidP="009E4BDC">
            <w:pPr>
              <w:jc w:val="center"/>
              <w:rPr>
                <w:rFonts w:cstheme="minorHAnsi"/>
                <w:color w:val="212121"/>
              </w:rPr>
            </w:pPr>
            <w:r w:rsidRPr="001D1CEC">
              <w:rPr>
                <w:rFonts w:cstheme="minorHAnsi"/>
                <w:color w:val="212121"/>
              </w:rPr>
              <w:t>6436064</w:t>
            </w:r>
          </w:p>
          <w:p w14:paraId="5A86B9BB" w14:textId="77777777" w:rsidR="009E4BDC" w:rsidRPr="001D1CEC" w:rsidRDefault="009E4BDC" w:rsidP="009E4BDC">
            <w:pPr>
              <w:jc w:val="center"/>
              <w:rPr>
                <w:rFonts w:cstheme="minorHAnsi"/>
              </w:rPr>
            </w:pPr>
          </w:p>
        </w:tc>
      </w:tr>
      <w:tr w:rsidR="009E4BDC" w:rsidRPr="001D1CEC" w14:paraId="591B80ED" w14:textId="77777777" w:rsidTr="009E4BDC">
        <w:trPr>
          <w:trHeight w:val="20"/>
        </w:trPr>
        <w:tc>
          <w:tcPr>
            <w:tcW w:w="939" w:type="dxa"/>
            <w:vMerge/>
          </w:tcPr>
          <w:p w14:paraId="1B09A6A6" w14:textId="77777777" w:rsidR="009E4BDC" w:rsidRPr="001D1CEC" w:rsidRDefault="009E4BDC" w:rsidP="009E4BDC">
            <w:pPr>
              <w:jc w:val="center"/>
              <w:rPr>
                <w:rFonts w:cstheme="minorHAnsi"/>
              </w:rPr>
            </w:pPr>
          </w:p>
        </w:tc>
        <w:tc>
          <w:tcPr>
            <w:tcW w:w="2026" w:type="dxa"/>
            <w:vMerge/>
          </w:tcPr>
          <w:p w14:paraId="5C4AE8AC" w14:textId="77777777" w:rsidR="009E4BDC" w:rsidRPr="001D1CEC" w:rsidRDefault="009E4BDC" w:rsidP="009E4BDC">
            <w:pPr>
              <w:jc w:val="center"/>
              <w:rPr>
                <w:rFonts w:cstheme="minorHAnsi"/>
                <w:i/>
                <w:iCs/>
              </w:rPr>
            </w:pPr>
          </w:p>
        </w:tc>
        <w:tc>
          <w:tcPr>
            <w:tcW w:w="3600" w:type="dxa"/>
          </w:tcPr>
          <w:p w14:paraId="40CCFB6E" w14:textId="2417695E" w:rsidR="009E4BDC" w:rsidRPr="001D1CEC" w:rsidRDefault="009E4BDC" w:rsidP="009E4BDC">
            <w:pPr>
              <w:jc w:val="center"/>
              <w:rPr>
                <w:rFonts w:cstheme="minorHAnsi"/>
              </w:rPr>
            </w:pPr>
            <w:r w:rsidRPr="001D1CEC">
              <w:rPr>
                <w:rFonts w:cstheme="minorHAnsi"/>
              </w:rPr>
              <w:t>1,11-Tridecadiene3,5,7,9-tetrayne</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12D688D9" w14:textId="77777777" w:rsidR="009E4BDC" w:rsidRPr="001D1CEC" w:rsidRDefault="009E4BDC" w:rsidP="009E4BDC">
            <w:pPr>
              <w:jc w:val="center"/>
              <w:rPr>
                <w:rFonts w:cstheme="minorHAnsi"/>
                <w:color w:val="212121"/>
              </w:rPr>
            </w:pPr>
            <w:r w:rsidRPr="001D1CEC">
              <w:rPr>
                <w:rFonts w:cstheme="minorHAnsi"/>
                <w:color w:val="212121"/>
              </w:rPr>
              <w:t>5322026</w:t>
            </w:r>
          </w:p>
          <w:p w14:paraId="4B4CB729" w14:textId="77777777" w:rsidR="009E4BDC" w:rsidRPr="001D1CEC" w:rsidRDefault="009E4BDC" w:rsidP="009E4BDC">
            <w:pPr>
              <w:jc w:val="center"/>
              <w:rPr>
                <w:rFonts w:cstheme="minorHAnsi"/>
              </w:rPr>
            </w:pPr>
          </w:p>
        </w:tc>
      </w:tr>
      <w:tr w:rsidR="009E4BDC" w:rsidRPr="001D1CEC" w14:paraId="68E19A4D" w14:textId="77777777" w:rsidTr="009E4BDC">
        <w:trPr>
          <w:trHeight w:val="20"/>
        </w:trPr>
        <w:tc>
          <w:tcPr>
            <w:tcW w:w="939" w:type="dxa"/>
            <w:vMerge/>
          </w:tcPr>
          <w:p w14:paraId="0F2DE68F" w14:textId="77777777" w:rsidR="009E4BDC" w:rsidRPr="001D1CEC" w:rsidRDefault="009E4BDC" w:rsidP="009E4BDC">
            <w:pPr>
              <w:jc w:val="center"/>
              <w:rPr>
                <w:rFonts w:cstheme="minorHAnsi"/>
              </w:rPr>
            </w:pPr>
          </w:p>
        </w:tc>
        <w:tc>
          <w:tcPr>
            <w:tcW w:w="2026" w:type="dxa"/>
            <w:vMerge/>
          </w:tcPr>
          <w:p w14:paraId="6EF2A2FC" w14:textId="77777777" w:rsidR="009E4BDC" w:rsidRPr="001D1CEC" w:rsidRDefault="009E4BDC" w:rsidP="009E4BDC">
            <w:pPr>
              <w:jc w:val="center"/>
              <w:rPr>
                <w:rFonts w:cstheme="minorHAnsi"/>
                <w:i/>
                <w:iCs/>
              </w:rPr>
            </w:pPr>
          </w:p>
        </w:tc>
        <w:tc>
          <w:tcPr>
            <w:tcW w:w="3600" w:type="dxa"/>
          </w:tcPr>
          <w:p w14:paraId="6D638FBC" w14:textId="5913A338" w:rsidR="009E4BDC" w:rsidRPr="001D1CEC" w:rsidRDefault="009E4BDC" w:rsidP="009E4BDC">
            <w:pPr>
              <w:jc w:val="center"/>
              <w:rPr>
                <w:rFonts w:cstheme="minorHAnsi"/>
              </w:rPr>
            </w:pPr>
            <w:r w:rsidRPr="001D1CEC">
              <w:rPr>
                <w:rFonts w:cstheme="minorHAnsi"/>
              </w:rPr>
              <w:t>(2R,3E,11E)-3,11-Tridecadiene-5,7,9- triyne-1,2-diol</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1F8E189C" w14:textId="77777777" w:rsidR="009E4BDC" w:rsidRPr="001D1CEC" w:rsidRDefault="009E4BDC" w:rsidP="009E4BDC">
            <w:pPr>
              <w:jc w:val="center"/>
              <w:rPr>
                <w:rFonts w:cstheme="minorHAnsi"/>
                <w:color w:val="212121"/>
              </w:rPr>
            </w:pPr>
            <w:r w:rsidRPr="001D1CEC">
              <w:rPr>
                <w:rFonts w:cstheme="minorHAnsi"/>
                <w:color w:val="212121"/>
              </w:rPr>
              <w:t>6442707</w:t>
            </w:r>
          </w:p>
          <w:p w14:paraId="2952CF25" w14:textId="77777777" w:rsidR="009E4BDC" w:rsidRPr="001D1CEC" w:rsidRDefault="009E4BDC" w:rsidP="009E4BDC">
            <w:pPr>
              <w:jc w:val="center"/>
              <w:rPr>
                <w:rFonts w:cstheme="minorHAnsi"/>
              </w:rPr>
            </w:pPr>
          </w:p>
        </w:tc>
      </w:tr>
      <w:tr w:rsidR="009E4BDC" w:rsidRPr="001D1CEC" w14:paraId="2E2DAB73" w14:textId="77777777" w:rsidTr="009E4BDC">
        <w:trPr>
          <w:trHeight w:val="20"/>
        </w:trPr>
        <w:tc>
          <w:tcPr>
            <w:tcW w:w="939" w:type="dxa"/>
            <w:vMerge/>
          </w:tcPr>
          <w:p w14:paraId="31E97056" w14:textId="77777777" w:rsidR="009E4BDC" w:rsidRPr="001D1CEC" w:rsidRDefault="009E4BDC" w:rsidP="009E4BDC">
            <w:pPr>
              <w:jc w:val="center"/>
              <w:rPr>
                <w:rFonts w:cstheme="minorHAnsi"/>
              </w:rPr>
            </w:pPr>
          </w:p>
        </w:tc>
        <w:tc>
          <w:tcPr>
            <w:tcW w:w="2026" w:type="dxa"/>
            <w:vMerge/>
          </w:tcPr>
          <w:p w14:paraId="63877073" w14:textId="77777777" w:rsidR="009E4BDC" w:rsidRPr="001D1CEC" w:rsidRDefault="009E4BDC" w:rsidP="009E4BDC">
            <w:pPr>
              <w:jc w:val="center"/>
              <w:rPr>
                <w:rFonts w:cstheme="minorHAnsi"/>
                <w:i/>
                <w:iCs/>
              </w:rPr>
            </w:pPr>
          </w:p>
        </w:tc>
        <w:tc>
          <w:tcPr>
            <w:tcW w:w="3600" w:type="dxa"/>
          </w:tcPr>
          <w:p w14:paraId="5DF1EA7B" w14:textId="4B8B07FF" w:rsidR="009E4BDC" w:rsidRPr="001D1CEC" w:rsidRDefault="009E4BDC" w:rsidP="009E4BDC">
            <w:pPr>
              <w:jc w:val="center"/>
              <w:rPr>
                <w:rFonts w:cstheme="minorHAnsi"/>
              </w:rPr>
            </w:pPr>
            <w:proofErr w:type="spellStart"/>
            <w:r w:rsidRPr="001D1CEC">
              <w:rPr>
                <w:rFonts w:cstheme="minorHAnsi"/>
              </w:rPr>
              <w:t>Pilosol</w:t>
            </w:r>
            <w:proofErr w:type="spellEnd"/>
            <w:r w:rsidRPr="001D1CEC">
              <w:rPr>
                <w:rFonts w:cstheme="minorHAnsi"/>
              </w:rPr>
              <w:t xml:space="preserve"> A</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24BD5072" w14:textId="77777777" w:rsidR="009E4BDC" w:rsidRPr="001D1CEC" w:rsidRDefault="009E4BDC" w:rsidP="009E4BDC">
            <w:pPr>
              <w:jc w:val="center"/>
              <w:rPr>
                <w:rFonts w:cstheme="minorHAnsi"/>
                <w:color w:val="212121"/>
              </w:rPr>
            </w:pPr>
            <w:r w:rsidRPr="001D1CEC">
              <w:rPr>
                <w:rFonts w:cstheme="minorHAnsi"/>
                <w:color w:val="212121"/>
              </w:rPr>
              <w:t>21593834</w:t>
            </w:r>
          </w:p>
          <w:p w14:paraId="0DC3DE23" w14:textId="77777777" w:rsidR="009E4BDC" w:rsidRPr="001D1CEC" w:rsidRDefault="009E4BDC" w:rsidP="009E4BDC">
            <w:pPr>
              <w:jc w:val="center"/>
              <w:rPr>
                <w:rFonts w:cstheme="minorHAnsi"/>
              </w:rPr>
            </w:pPr>
          </w:p>
        </w:tc>
      </w:tr>
      <w:tr w:rsidR="009E4BDC" w:rsidRPr="001D1CEC" w14:paraId="557F069E" w14:textId="77777777" w:rsidTr="009E4BDC">
        <w:trPr>
          <w:trHeight w:val="20"/>
        </w:trPr>
        <w:tc>
          <w:tcPr>
            <w:tcW w:w="939" w:type="dxa"/>
            <w:vMerge/>
          </w:tcPr>
          <w:p w14:paraId="2917203D" w14:textId="77777777" w:rsidR="009E4BDC" w:rsidRPr="001D1CEC" w:rsidRDefault="009E4BDC" w:rsidP="009E4BDC">
            <w:pPr>
              <w:jc w:val="center"/>
              <w:rPr>
                <w:rFonts w:cstheme="minorHAnsi"/>
              </w:rPr>
            </w:pPr>
          </w:p>
        </w:tc>
        <w:tc>
          <w:tcPr>
            <w:tcW w:w="2026" w:type="dxa"/>
            <w:vMerge/>
          </w:tcPr>
          <w:p w14:paraId="773C863E" w14:textId="77777777" w:rsidR="009E4BDC" w:rsidRPr="001D1CEC" w:rsidRDefault="009E4BDC" w:rsidP="009E4BDC">
            <w:pPr>
              <w:jc w:val="center"/>
              <w:rPr>
                <w:rFonts w:cstheme="minorHAnsi"/>
                <w:i/>
                <w:iCs/>
              </w:rPr>
            </w:pPr>
          </w:p>
        </w:tc>
        <w:tc>
          <w:tcPr>
            <w:tcW w:w="3600" w:type="dxa"/>
          </w:tcPr>
          <w:p w14:paraId="67F700AB" w14:textId="6A884BAA" w:rsidR="009E4BDC" w:rsidRPr="001D1CEC" w:rsidRDefault="009E4BDC" w:rsidP="009E4BDC">
            <w:pPr>
              <w:jc w:val="center"/>
              <w:rPr>
                <w:rFonts w:cstheme="minorHAnsi"/>
              </w:rPr>
            </w:pPr>
            <w:r w:rsidRPr="001D1CEC">
              <w:rPr>
                <w:rFonts w:cstheme="minorHAnsi"/>
              </w:rPr>
              <w:t>7-Phenyl-2,4,6- heptatriyn-1-ol</w:t>
            </w:r>
            <w:r w:rsidR="00502932">
              <w:rPr>
                <w:rFonts w:cstheme="minorHAnsi"/>
              </w:rPr>
              <w:fldChar w:fldCharType="begin" w:fldLock="1"/>
            </w:r>
            <w:r w:rsidR="00502932">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09E17B9D" w14:textId="77777777" w:rsidR="009E4BDC" w:rsidRPr="001D1CEC" w:rsidRDefault="009E4BDC" w:rsidP="009E4BDC">
            <w:pPr>
              <w:jc w:val="center"/>
              <w:rPr>
                <w:rFonts w:cstheme="minorHAnsi"/>
                <w:color w:val="212121"/>
              </w:rPr>
            </w:pPr>
            <w:r w:rsidRPr="001D1CEC">
              <w:rPr>
                <w:rFonts w:cstheme="minorHAnsi"/>
                <w:color w:val="212121"/>
              </w:rPr>
              <w:t>3085176</w:t>
            </w:r>
          </w:p>
          <w:p w14:paraId="2A4FE132" w14:textId="77777777" w:rsidR="009E4BDC" w:rsidRPr="001D1CEC" w:rsidRDefault="009E4BDC" w:rsidP="009E4BDC">
            <w:pPr>
              <w:jc w:val="center"/>
              <w:rPr>
                <w:rFonts w:cstheme="minorHAnsi"/>
              </w:rPr>
            </w:pPr>
          </w:p>
        </w:tc>
      </w:tr>
      <w:tr w:rsidR="009E4BDC" w:rsidRPr="001D1CEC" w14:paraId="2C41C7B0" w14:textId="77777777" w:rsidTr="009E4BDC">
        <w:trPr>
          <w:trHeight w:val="683"/>
        </w:trPr>
        <w:tc>
          <w:tcPr>
            <w:tcW w:w="939" w:type="dxa"/>
            <w:vMerge/>
          </w:tcPr>
          <w:p w14:paraId="052DB1DF" w14:textId="77777777" w:rsidR="009E4BDC" w:rsidRPr="001D1CEC" w:rsidRDefault="009E4BDC" w:rsidP="009E4BDC">
            <w:pPr>
              <w:jc w:val="center"/>
              <w:rPr>
                <w:rFonts w:cstheme="minorHAnsi"/>
              </w:rPr>
            </w:pPr>
          </w:p>
        </w:tc>
        <w:tc>
          <w:tcPr>
            <w:tcW w:w="2026" w:type="dxa"/>
            <w:vMerge/>
          </w:tcPr>
          <w:p w14:paraId="450D5CA7" w14:textId="77777777" w:rsidR="009E4BDC" w:rsidRPr="001D1CEC" w:rsidRDefault="009E4BDC" w:rsidP="009E4BDC">
            <w:pPr>
              <w:jc w:val="center"/>
              <w:rPr>
                <w:rFonts w:cstheme="minorHAnsi"/>
                <w:i/>
                <w:iCs/>
              </w:rPr>
            </w:pPr>
          </w:p>
        </w:tc>
        <w:tc>
          <w:tcPr>
            <w:tcW w:w="3600" w:type="dxa"/>
          </w:tcPr>
          <w:p w14:paraId="2CA845B1" w14:textId="48DB469A" w:rsidR="009E4BDC" w:rsidRPr="001D1CEC" w:rsidRDefault="009E4BDC" w:rsidP="009E4BDC">
            <w:pPr>
              <w:jc w:val="center"/>
              <w:rPr>
                <w:rFonts w:cstheme="minorHAnsi"/>
              </w:rPr>
            </w:pPr>
            <w:r w:rsidRPr="001D1CEC">
              <w:rPr>
                <w:rFonts w:cstheme="minorHAnsi"/>
              </w:rPr>
              <w:t xml:space="preserve">Luteolin 7-O- </w:t>
            </w:r>
            <w:r w:rsidRPr="001D1CEC">
              <w:rPr>
                <w:rFonts w:ascii="Cambria Math" w:hAnsi="Cambria Math" w:cs="Cambria Math"/>
              </w:rPr>
              <w:t>𝛽</w:t>
            </w:r>
            <w:r w:rsidRPr="001D1CEC">
              <w:rPr>
                <w:rFonts w:cstheme="minorHAnsi"/>
              </w:rPr>
              <w:t>-Dglucopyranoside</w:t>
            </w:r>
            <w:r w:rsidR="00502932">
              <w:rPr>
                <w:rFonts w:cstheme="minorHAnsi"/>
              </w:rPr>
              <w:fldChar w:fldCharType="begin" w:fldLock="1"/>
            </w:r>
            <w:r w:rsidR="00195C4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502932">
              <w:rPr>
                <w:rFonts w:cstheme="minorHAnsi"/>
              </w:rPr>
              <w:fldChar w:fldCharType="separate"/>
            </w:r>
            <w:r w:rsidR="00502932" w:rsidRPr="00502932">
              <w:rPr>
                <w:rFonts w:cstheme="minorHAnsi"/>
                <w:noProof/>
                <w:vertAlign w:val="superscript"/>
              </w:rPr>
              <w:t>29</w:t>
            </w:r>
            <w:r w:rsidR="00502932">
              <w:rPr>
                <w:rFonts w:cstheme="minorHAnsi"/>
              </w:rPr>
              <w:fldChar w:fldCharType="end"/>
            </w:r>
          </w:p>
        </w:tc>
        <w:tc>
          <w:tcPr>
            <w:tcW w:w="2785" w:type="dxa"/>
          </w:tcPr>
          <w:p w14:paraId="4E8654AB" w14:textId="77777777" w:rsidR="009E4BDC" w:rsidRPr="001D1CEC" w:rsidRDefault="009E4BDC" w:rsidP="009E4BDC">
            <w:pPr>
              <w:jc w:val="center"/>
              <w:rPr>
                <w:rFonts w:cstheme="minorHAnsi"/>
                <w:color w:val="212121"/>
              </w:rPr>
            </w:pPr>
            <w:r w:rsidRPr="001D1CEC">
              <w:rPr>
                <w:rFonts w:cstheme="minorHAnsi"/>
                <w:color w:val="212121"/>
              </w:rPr>
              <w:t>13093777</w:t>
            </w:r>
          </w:p>
          <w:p w14:paraId="126AF4E6" w14:textId="77777777" w:rsidR="009E4BDC" w:rsidRPr="001D1CEC" w:rsidRDefault="009E4BDC" w:rsidP="009E4BDC">
            <w:pPr>
              <w:jc w:val="center"/>
              <w:rPr>
                <w:rFonts w:cstheme="minorHAnsi"/>
              </w:rPr>
            </w:pPr>
          </w:p>
        </w:tc>
      </w:tr>
      <w:tr w:rsidR="009E4BDC" w:rsidRPr="001D1CEC" w14:paraId="4AF98118" w14:textId="77777777" w:rsidTr="009E4BDC">
        <w:trPr>
          <w:trHeight w:val="980"/>
        </w:trPr>
        <w:tc>
          <w:tcPr>
            <w:tcW w:w="939" w:type="dxa"/>
            <w:vMerge/>
          </w:tcPr>
          <w:p w14:paraId="72968440" w14:textId="77777777" w:rsidR="009E4BDC" w:rsidRPr="001D1CEC" w:rsidRDefault="009E4BDC" w:rsidP="009E4BDC">
            <w:pPr>
              <w:jc w:val="center"/>
              <w:rPr>
                <w:rFonts w:cstheme="minorHAnsi"/>
              </w:rPr>
            </w:pPr>
          </w:p>
        </w:tc>
        <w:tc>
          <w:tcPr>
            <w:tcW w:w="2026" w:type="dxa"/>
            <w:vMerge/>
          </w:tcPr>
          <w:p w14:paraId="135C78E0" w14:textId="77777777" w:rsidR="009E4BDC" w:rsidRPr="001D1CEC" w:rsidRDefault="009E4BDC" w:rsidP="009E4BDC">
            <w:pPr>
              <w:jc w:val="center"/>
              <w:rPr>
                <w:rFonts w:cstheme="minorHAnsi"/>
                <w:i/>
                <w:iCs/>
              </w:rPr>
            </w:pPr>
          </w:p>
        </w:tc>
        <w:tc>
          <w:tcPr>
            <w:tcW w:w="3600" w:type="dxa"/>
          </w:tcPr>
          <w:p w14:paraId="5D95D2F5" w14:textId="5B934A1A" w:rsidR="009E4BDC" w:rsidRPr="001D1CEC" w:rsidRDefault="009E4BDC" w:rsidP="009E4BDC">
            <w:pPr>
              <w:jc w:val="center"/>
              <w:rPr>
                <w:rFonts w:cstheme="minorHAnsi"/>
              </w:rPr>
            </w:pPr>
            <w:r w:rsidRPr="001D1CEC">
              <w:rPr>
                <w:rFonts w:cstheme="minorHAnsi"/>
              </w:rPr>
              <w:t>5-Hydroxy-2- (3-hydroxy-4- methoxyphenyl)- 6,7-dimethoxy-4H- chromen-4-one</w:t>
            </w:r>
            <w:r w:rsidR="00195C4F">
              <w:rPr>
                <w:rFonts w:cstheme="minorHAnsi"/>
              </w:rPr>
              <w:fldChar w:fldCharType="begin" w:fldLock="1"/>
            </w:r>
            <w:r w:rsidR="00195C4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195C4F">
              <w:rPr>
                <w:rFonts w:cstheme="minorHAnsi"/>
              </w:rPr>
              <w:fldChar w:fldCharType="separate"/>
            </w:r>
            <w:r w:rsidR="00195C4F" w:rsidRPr="00195C4F">
              <w:rPr>
                <w:rFonts w:cstheme="minorHAnsi"/>
                <w:noProof/>
                <w:vertAlign w:val="superscript"/>
              </w:rPr>
              <w:t>29</w:t>
            </w:r>
            <w:r w:rsidR="00195C4F">
              <w:rPr>
                <w:rFonts w:cstheme="minorHAnsi"/>
              </w:rPr>
              <w:fldChar w:fldCharType="end"/>
            </w:r>
          </w:p>
        </w:tc>
        <w:tc>
          <w:tcPr>
            <w:tcW w:w="2785" w:type="dxa"/>
          </w:tcPr>
          <w:p w14:paraId="57CAF9F0" w14:textId="77777777" w:rsidR="009E4BDC" w:rsidRPr="001D1CEC" w:rsidRDefault="009E4BDC" w:rsidP="009E4BDC">
            <w:pPr>
              <w:jc w:val="center"/>
              <w:rPr>
                <w:rFonts w:cstheme="minorHAnsi"/>
                <w:color w:val="212121"/>
              </w:rPr>
            </w:pPr>
            <w:r w:rsidRPr="001D1CEC">
              <w:rPr>
                <w:rFonts w:cstheme="minorHAnsi"/>
                <w:color w:val="212121"/>
              </w:rPr>
              <w:br/>
              <w:t>97214</w:t>
            </w:r>
          </w:p>
          <w:p w14:paraId="20E34C79" w14:textId="77777777" w:rsidR="009E4BDC" w:rsidRPr="001D1CEC" w:rsidRDefault="009E4BDC" w:rsidP="009E4BDC">
            <w:pPr>
              <w:jc w:val="center"/>
              <w:rPr>
                <w:rFonts w:cstheme="minorHAnsi"/>
              </w:rPr>
            </w:pPr>
          </w:p>
        </w:tc>
      </w:tr>
      <w:tr w:rsidR="009E4BDC" w:rsidRPr="001D1CEC" w14:paraId="08F52C5F" w14:textId="77777777" w:rsidTr="009E4BDC">
        <w:trPr>
          <w:trHeight w:val="20"/>
        </w:trPr>
        <w:tc>
          <w:tcPr>
            <w:tcW w:w="939" w:type="dxa"/>
            <w:vMerge/>
          </w:tcPr>
          <w:p w14:paraId="60DA45F7" w14:textId="77777777" w:rsidR="009E4BDC" w:rsidRPr="001D1CEC" w:rsidRDefault="009E4BDC" w:rsidP="009E4BDC">
            <w:pPr>
              <w:jc w:val="center"/>
              <w:rPr>
                <w:rFonts w:cstheme="minorHAnsi"/>
              </w:rPr>
            </w:pPr>
          </w:p>
        </w:tc>
        <w:tc>
          <w:tcPr>
            <w:tcW w:w="2026" w:type="dxa"/>
            <w:vMerge/>
          </w:tcPr>
          <w:p w14:paraId="30BB032D" w14:textId="77777777" w:rsidR="009E4BDC" w:rsidRPr="001D1CEC" w:rsidRDefault="009E4BDC" w:rsidP="009E4BDC">
            <w:pPr>
              <w:jc w:val="center"/>
              <w:rPr>
                <w:rFonts w:cstheme="minorHAnsi"/>
                <w:i/>
                <w:iCs/>
              </w:rPr>
            </w:pPr>
          </w:p>
        </w:tc>
        <w:tc>
          <w:tcPr>
            <w:tcW w:w="3600" w:type="dxa"/>
          </w:tcPr>
          <w:p w14:paraId="1175A526" w14:textId="58045E91" w:rsidR="009E4BDC" w:rsidRPr="001D1CEC" w:rsidRDefault="009E4BDC" w:rsidP="009E4BDC">
            <w:pPr>
              <w:jc w:val="center"/>
              <w:rPr>
                <w:rFonts w:cstheme="minorHAnsi"/>
              </w:rPr>
            </w:pPr>
            <w:r w:rsidRPr="001D1CEC">
              <w:rPr>
                <w:rFonts w:cstheme="minorHAnsi"/>
              </w:rPr>
              <w:t>Quercetin</w:t>
            </w:r>
            <w:r w:rsidR="00195C4F">
              <w:rPr>
                <w:rFonts w:cstheme="minorHAnsi"/>
              </w:rPr>
              <w:fldChar w:fldCharType="begin" w:fldLock="1"/>
            </w:r>
            <w:r w:rsidR="00195C4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195C4F">
              <w:rPr>
                <w:rFonts w:cstheme="minorHAnsi"/>
              </w:rPr>
              <w:fldChar w:fldCharType="separate"/>
            </w:r>
            <w:r w:rsidR="00195C4F" w:rsidRPr="00195C4F">
              <w:rPr>
                <w:rFonts w:cstheme="minorHAnsi"/>
                <w:noProof/>
                <w:vertAlign w:val="superscript"/>
              </w:rPr>
              <w:t>29</w:t>
            </w:r>
            <w:r w:rsidR="00195C4F">
              <w:rPr>
                <w:rFonts w:cstheme="minorHAnsi"/>
              </w:rPr>
              <w:fldChar w:fldCharType="end"/>
            </w:r>
          </w:p>
        </w:tc>
        <w:tc>
          <w:tcPr>
            <w:tcW w:w="2785" w:type="dxa"/>
          </w:tcPr>
          <w:p w14:paraId="694D6770" w14:textId="77777777" w:rsidR="009E4BDC" w:rsidRPr="001D1CEC" w:rsidRDefault="009E4BDC" w:rsidP="009E4BDC">
            <w:pPr>
              <w:jc w:val="center"/>
              <w:rPr>
                <w:rFonts w:cstheme="minorHAnsi"/>
                <w:color w:val="212121"/>
              </w:rPr>
            </w:pPr>
            <w:r w:rsidRPr="001D1CEC">
              <w:rPr>
                <w:rFonts w:cstheme="minorHAnsi"/>
                <w:color w:val="212121"/>
              </w:rPr>
              <w:t>5280343</w:t>
            </w:r>
          </w:p>
          <w:p w14:paraId="59861C36" w14:textId="77777777" w:rsidR="009E4BDC" w:rsidRPr="001D1CEC" w:rsidRDefault="009E4BDC" w:rsidP="009E4BDC">
            <w:pPr>
              <w:jc w:val="center"/>
              <w:rPr>
                <w:rFonts w:cstheme="minorHAnsi"/>
              </w:rPr>
            </w:pPr>
          </w:p>
        </w:tc>
      </w:tr>
      <w:tr w:rsidR="009E4BDC" w:rsidRPr="001D1CEC" w14:paraId="6A9C5768" w14:textId="77777777" w:rsidTr="009E4BDC">
        <w:trPr>
          <w:trHeight w:val="20"/>
        </w:trPr>
        <w:tc>
          <w:tcPr>
            <w:tcW w:w="939" w:type="dxa"/>
            <w:vMerge/>
          </w:tcPr>
          <w:p w14:paraId="40B3E971" w14:textId="77777777" w:rsidR="009E4BDC" w:rsidRPr="001D1CEC" w:rsidRDefault="009E4BDC" w:rsidP="009E4BDC">
            <w:pPr>
              <w:jc w:val="center"/>
              <w:rPr>
                <w:rFonts w:cstheme="minorHAnsi"/>
              </w:rPr>
            </w:pPr>
          </w:p>
        </w:tc>
        <w:tc>
          <w:tcPr>
            <w:tcW w:w="2026" w:type="dxa"/>
            <w:vMerge/>
          </w:tcPr>
          <w:p w14:paraId="510F5EFA" w14:textId="77777777" w:rsidR="009E4BDC" w:rsidRPr="001D1CEC" w:rsidRDefault="009E4BDC" w:rsidP="009E4BDC">
            <w:pPr>
              <w:jc w:val="center"/>
              <w:rPr>
                <w:rFonts w:cstheme="minorHAnsi"/>
                <w:i/>
                <w:iCs/>
              </w:rPr>
            </w:pPr>
          </w:p>
        </w:tc>
        <w:tc>
          <w:tcPr>
            <w:tcW w:w="3600" w:type="dxa"/>
          </w:tcPr>
          <w:p w14:paraId="55BB8F3C" w14:textId="13C5123C" w:rsidR="009E4BDC" w:rsidRPr="001D1CEC" w:rsidRDefault="009E4BDC" w:rsidP="009E4BDC">
            <w:pPr>
              <w:jc w:val="center"/>
              <w:rPr>
                <w:rFonts w:cstheme="minorHAnsi"/>
              </w:rPr>
            </w:pPr>
            <w:r w:rsidRPr="001D1CEC">
              <w:rPr>
                <w:rFonts w:cstheme="minorHAnsi"/>
              </w:rPr>
              <w:t>E-Caryophyllene</w:t>
            </w:r>
            <w:r w:rsidR="00195C4F">
              <w:rPr>
                <w:rFonts w:cstheme="minorHAnsi"/>
              </w:rPr>
              <w:fldChar w:fldCharType="begin" w:fldLock="1"/>
            </w:r>
            <w:r w:rsidR="00195C4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195C4F">
              <w:rPr>
                <w:rFonts w:cstheme="minorHAnsi"/>
              </w:rPr>
              <w:fldChar w:fldCharType="separate"/>
            </w:r>
            <w:r w:rsidR="00195C4F" w:rsidRPr="00195C4F">
              <w:rPr>
                <w:rFonts w:cstheme="minorHAnsi"/>
                <w:noProof/>
                <w:vertAlign w:val="superscript"/>
              </w:rPr>
              <w:t>29</w:t>
            </w:r>
            <w:r w:rsidR="00195C4F">
              <w:rPr>
                <w:rFonts w:cstheme="minorHAnsi"/>
              </w:rPr>
              <w:fldChar w:fldCharType="end"/>
            </w:r>
          </w:p>
        </w:tc>
        <w:tc>
          <w:tcPr>
            <w:tcW w:w="2785" w:type="dxa"/>
          </w:tcPr>
          <w:p w14:paraId="1772D8A6" w14:textId="77777777" w:rsidR="009E4BDC" w:rsidRPr="001D1CEC" w:rsidRDefault="009E4BDC" w:rsidP="009E4BDC">
            <w:pPr>
              <w:jc w:val="center"/>
              <w:rPr>
                <w:rFonts w:cstheme="minorHAnsi"/>
                <w:color w:val="212121"/>
              </w:rPr>
            </w:pPr>
            <w:r w:rsidRPr="001D1CEC">
              <w:rPr>
                <w:rFonts w:cstheme="minorHAnsi"/>
                <w:color w:val="212121"/>
              </w:rPr>
              <w:t>5281522</w:t>
            </w:r>
          </w:p>
          <w:p w14:paraId="2BEE28B4" w14:textId="77777777" w:rsidR="009E4BDC" w:rsidRPr="001D1CEC" w:rsidRDefault="009E4BDC" w:rsidP="009E4BDC">
            <w:pPr>
              <w:jc w:val="center"/>
              <w:rPr>
                <w:rFonts w:cstheme="minorHAnsi"/>
              </w:rPr>
            </w:pPr>
          </w:p>
        </w:tc>
      </w:tr>
      <w:tr w:rsidR="009E4BDC" w:rsidRPr="001D1CEC" w14:paraId="03BC9922" w14:textId="77777777" w:rsidTr="009E4BDC">
        <w:trPr>
          <w:trHeight w:val="20"/>
        </w:trPr>
        <w:tc>
          <w:tcPr>
            <w:tcW w:w="939" w:type="dxa"/>
            <w:vMerge/>
          </w:tcPr>
          <w:p w14:paraId="0AD21EB4" w14:textId="77777777" w:rsidR="009E4BDC" w:rsidRPr="001D1CEC" w:rsidRDefault="009E4BDC" w:rsidP="009E4BDC">
            <w:pPr>
              <w:jc w:val="center"/>
              <w:rPr>
                <w:rFonts w:cstheme="minorHAnsi"/>
              </w:rPr>
            </w:pPr>
          </w:p>
        </w:tc>
        <w:tc>
          <w:tcPr>
            <w:tcW w:w="2026" w:type="dxa"/>
            <w:vMerge/>
          </w:tcPr>
          <w:p w14:paraId="39F0A4C6" w14:textId="77777777" w:rsidR="009E4BDC" w:rsidRPr="001D1CEC" w:rsidRDefault="009E4BDC" w:rsidP="009E4BDC">
            <w:pPr>
              <w:jc w:val="center"/>
              <w:rPr>
                <w:rFonts w:cstheme="minorHAnsi"/>
                <w:i/>
                <w:iCs/>
              </w:rPr>
            </w:pPr>
          </w:p>
        </w:tc>
        <w:tc>
          <w:tcPr>
            <w:tcW w:w="3600" w:type="dxa"/>
          </w:tcPr>
          <w:p w14:paraId="5FEE2169" w14:textId="2B195AFC" w:rsidR="009E4BDC" w:rsidRPr="001D1CEC" w:rsidRDefault="009E4BDC" w:rsidP="009E4BDC">
            <w:pPr>
              <w:jc w:val="center"/>
              <w:rPr>
                <w:rFonts w:cstheme="minorHAnsi"/>
              </w:rPr>
            </w:pPr>
            <w:r w:rsidRPr="001D1CEC">
              <w:rPr>
                <w:rFonts w:cstheme="minorHAnsi"/>
              </w:rPr>
              <w:t>Germacrene D</w:t>
            </w:r>
            <w:r w:rsidR="00195C4F">
              <w:rPr>
                <w:rFonts w:cstheme="minorHAnsi"/>
              </w:rPr>
              <w:fldChar w:fldCharType="begin" w:fldLock="1"/>
            </w:r>
            <w:r w:rsidR="00195C4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195C4F">
              <w:rPr>
                <w:rFonts w:cstheme="minorHAnsi"/>
              </w:rPr>
              <w:fldChar w:fldCharType="separate"/>
            </w:r>
            <w:r w:rsidR="00195C4F" w:rsidRPr="00195C4F">
              <w:rPr>
                <w:rFonts w:cstheme="minorHAnsi"/>
                <w:noProof/>
                <w:vertAlign w:val="superscript"/>
              </w:rPr>
              <w:t>29</w:t>
            </w:r>
            <w:r w:rsidR="00195C4F">
              <w:rPr>
                <w:rFonts w:cstheme="minorHAnsi"/>
              </w:rPr>
              <w:fldChar w:fldCharType="end"/>
            </w:r>
          </w:p>
        </w:tc>
        <w:tc>
          <w:tcPr>
            <w:tcW w:w="2785" w:type="dxa"/>
          </w:tcPr>
          <w:p w14:paraId="4D849F0C" w14:textId="77777777" w:rsidR="009E4BDC" w:rsidRPr="001D1CEC" w:rsidRDefault="009E4BDC" w:rsidP="009E4BDC">
            <w:pPr>
              <w:jc w:val="center"/>
              <w:rPr>
                <w:rFonts w:cstheme="minorHAnsi"/>
                <w:color w:val="212121"/>
              </w:rPr>
            </w:pPr>
            <w:r w:rsidRPr="001D1CEC">
              <w:rPr>
                <w:rFonts w:cstheme="minorHAnsi"/>
                <w:color w:val="212121"/>
              </w:rPr>
              <w:t>5317570</w:t>
            </w:r>
          </w:p>
          <w:p w14:paraId="73D66A65" w14:textId="77777777" w:rsidR="009E4BDC" w:rsidRPr="001D1CEC" w:rsidRDefault="009E4BDC" w:rsidP="009E4BDC">
            <w:pPr>
              <w:jc w:val="center"/>
              <w:rPr>
                <w:rFonts w:cstheme="minorHAnsi"/>
              </w:rPr>
            </w:pPr>
          </w:p>
        </w:tc>
      </w:tr>
      <w:tr w:rsidR="009E4BDC" w:rsidRPr="001D1CEC" w14:paraId="11DD8095" w14:textId="77777777" w:rsidTr="009E4BDC">
        <w:trPr>
          <w:trHeight w:val="43"/>
        </w:trPr>
        <w:tc>
          <w:tcPr>
            <w:tcW w:w="939" w:type="dxa"/>
            <w:vMerge/>
          </w:tcPr>
          <w:p w14:paraId="754B6B50" w14:textId="77777777" w:rsidR="009E4BDC" w:rsidRPr="001D1CEC" w:rsidRDefault="009E4BDC" w:rsidP="009E4BDC">
            <w:pPr>
              <w:jc w:val="center"/>
              <w:rPr>
                <w:rFonts w:cstheme="minorHAnsi"/>
              </w:rPr>
            </w:pPr>
          </w:p>
        </w:tc>
        <w:tc>
          <w:tcPr>
            <w:tcW w:w="2026" w:type="dxa"/>
            <w:vMerge/>
          </w:tcPr>
          <w:p w14:paraId="6960E494" w14:textId="77777777" w:rsidR="009E4BDC" w:rsidRPr="001D1CEC" w:rsidRDefault="009E4BDC" w:rsidP="009E4BDC">
            <w:pPr>
              <w:jc w:val="center"/>
              <w:rPr>
                <w:rFonts w:cstheme="minorHAnsi"/>
                <w:i/>
                <w:iCs/>
              </w:rPr>
            </w:pPr>
          </w:p>
        </w:tc>
        <w:tc>
          <w:tcPr>
            <w:tcW w:w="3600" w:type="dxa"/>
          </w:tcPr>
          <w:p w14:paraId="452E002B" w14:textId="2241ECF1" w:rsidR="009E4BDC" w:rsidRPr="001D1CEC" w:rsidRDefault="009E4BDC" w:rsidP="009E4BDC">
            <w:pPr>
              <w:jc w:val="center"/>
              <w:rPr>
                <w:rFonts w:cstheme="minorHAnsi"/>
              </w:rPr>
            </w:pPr>
            <w:r w:rsidRPr="001D1CEC">
              <w:rPr>
                <w:rFonts w:cstheme="minorHAnsi"/>
              </w:rPr>
              <w:t>Phytanic acid</w:t>
            </w:r>
            <w:r w:rsidR="00195C4F">
              <w:rPr>
                <w:rFonts w:cstheme="minorHAnsi"/>
              </w:rPr>
              <w:fldChar w:fldCharType="begin" w:fldLock="1"/>
            </w:r>
            <w:r w:rsidR="00195C4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195C4F">
              <w:rPr>
                <w:rFonts w:cstheme="minorHAnsi"/>
              </w:rPr>
              <w:fldChar w:fldCharType="separate"/>
            </w:r>
            <w:r w:rsidR="00195C4F" w:rsidRPr="00195C4F">
              <w:rPr>
                <w:rFonts w:cstheme="minorHAnsi"/>
                <w:noProof/>
                <w:vertAlign w:val="superscript"/>
              </w:rPr>
              <w:t>29</w:t>
            </w:r>
            <w:r w:rsidR="00195C4F">
              <w:rPr>
                <w:rFonts w:cstheme="minorHAnsi"/>
              </w:rPr>
              <w:fldChar w:fldCharType="end"/>
            </w:r>
          </w:p>
        </w:tc>
        <w:tc>
          <w:tcPr>
            <w:tcW w:w="2785" w:type="dxa"/>
          </w:tcPr>
          <w:p w14:paraId="10C95BDF" w14:textId="77777777" w:rsidR="009E4BDC" w:rsidRPr="001D1CEC" w:rsidRDefault="009E4BDC" w:rsidP="009E4BDC">
            <w:pPr>
              <w:jc w:val="center"/>
              <w:rPr>
                <w:rFonts w:cstheme="minorHAnsi"/>
                <w:color w:val="212121"/>
              </w:rPr>
            </w:pPr>
            <w:r w:rsidRPr="001D1CEC">
              <w:rPr>
                <w:rFonts w:cstheme="minorHAnsi"/>
                <w:color w:val="212121"/>
              </w:rPr>
              <w:t>26840</w:t>
            </w:r>
          </w:p>
          <w:p w14:paraId="17D64338" w14:textId="77777777" w:rsidR="009E4BDC" w:rsidRPr="001D1CEC" w:rsidRDefault="009E4BDC" w:rsidP="009E4BDC">
            <w:pPr>
              <w:jc w:val="center"/>
              <w:rPr>
                <w:rFonts w:cstheme="minorHAnsi"/>
              </w:rPr>
            </w:pPr>
          </w:p>
        </w:tc>
      </w:tr>
      <w:tr w:rsidR="009E4BDC" w:rsidRPr="001D1CEC" w14:paraId="386BBF82" w14:textId="77777777" w:rsidTr="009E4BDC">
        <w:trPr>
          <w:trHeight w:val="30"/>
        </w:trPr>
        <w:tc>
          <w:tcPr>
            <w:tcW w:w="939" w:type="dxa"/>
            <w:vMerge/>
          </w:tcPr>
          <w:p w14:paraId="799A814F" w14:textId="77777777" w:rsidR="009E4BDC" w:rsidRPr="001D1CEC" w:rsidRDefault="009E4BDC" w:rsidP="009E4BDC">
            <w:pPr>
              <w:jc w:val="center"/>
              <w:rPr>
                <w:rFonts w:cstheme="minorHAnsi"/>
              </w:rPr>
            </w:pPr>
          </w:p>
        </w:tc>
        <w:tc>
          <w:tcPr>
            <w:tcW w:w="2026" w:type="dxa"/>
            <w:vMerge/>
          </w:tcPr>
          <w:p w14:paraId="375FA1D8" w14:textId="77777777" w:rsidR="009E4BDC" w:rsidRPr="001D1CEC" w:rsidRDefault="009E4BDC" w:rsidP="009E4BDC">
            <w:pPr>
              <w:jc w:val="center"/>
              <w:rPr>
                <w:rFonts w:cstheme="minorHAnsi"/>
                <w:i/>
                <w:iCs/>
              </w:rPr>
            </w:pPr>
          </w:p>
        </w:tc>
        <w:tc>
          <w:tcPr>
            <w:tcW w:w="3600" w:type="dxa"/>
          </w:tcPr>
          <w:p w14:paraId="6AD0B5E8" w14:textId="3A492EB3" w:rsidR="009E4BDC" w:rsidRPr="001D1CEC" w:rsidRDefault="009E4BDC" w:rsidP="009E4BDC">
            <w:pPr>
              <w:jc w:val="center"/>
              <w:rPr>
                <w:rFonts w:cstheme="minorHAnsi"/>
              </w:rPr>
            </w:pPr>
            <w:r w:rsidRPr="001D1CEC">
              <w:rPr>
                <w:rFonts w:ascii="Cambria Math" w:hAnsi="Cambria Math" w:cs="Cambria Math"/>
              </w:rPr>
              <w:t>𝛽</w:t>
            </w:r>
            <w:r w:rsidRPr="001D1CEC">
              <w:rPr>
                <w:rFonts w:cstheme="minorHAnsi"/>
              </w:rPr>
              <w:t>-Sitosterol glucoside</w:t>
            </w:r>
            <w:r w:rsidR="00195C4F">
              <w:rPr>
                <w:rFonts w:cstheme="minorHAnsi"/>
              </w:rPr>
              <w:fldChar w:fldCharType="begin" w:fldLock="1"/>
            </w:r>
            <w:r w:rsidR="00195C4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195C4F">
              <w:rPr>
                <w:rFonts w:cstheme="minorHAnsi"/>
              </w:rPr>
              <w:fldChar w:fldCharType="separate"/>
            </w:r>
            <w:r w:rsidR="00195C4F" w:rsidRPr="00195C4F">
              <w:rPr>
                <w:rFonts w:cstheme="minorHAnsi"/>
                <w:noProof/>
                <w:vertAlign w:val="superscript"/>
              </w:rPr>
              <w:t>29</w:t>
            </w:r>
            <w:r w:rsidR="00195C4F">
              <w:rPr>
                <w:rFonts w:cstheme="minorHAnsi"/>
              </w:rPr>
              <w:fldChar w:fldCharType="end"/>
            </w:r>
          </w:p>
        </w:tc>
        <w:tc>
          <w:tcPr>
            <w:tcW w:w="2785" w:type="dxa"/>
          </w:tcPr>
          <w:p w14:paraId="63DF6856" w14:textId="77777777" w:rsidR="009E4BDC" w:rsidRPr="001D1CEC" w:rsidRDefault="009E4BDC" w:rsidP="009E4BDC">
            <w:pPr>
              <w:jc w:val="center"/>
              <w:rPr>
                <w:rFonts w:cstheme="minorHAnsi"/>
                <w:color w:val="212121"/>
              </w:rPr>
            </w:pPr>
            <w:r w:rsidRPr="001D1CEC">
              <w:rPr>
                <w:rFonts w:cstheme="minorHAnsi"/>
                <w:color w:val="212121"/>
              </w:rPr>
              <w:t>5742590</w:t>
            </w:r>
          </w:p>
          <w:p w14:paraId="0CB28A2E" w14:textId="77777777" w:rsidR="009E4BDC" w:rsidRPr="001D1CEC" w:rsidRDefault="009E4BDC" w:rsidP="009E4BDC">
            <w:pPr>
              <w:jc w:val="center"/>
              <w:rPr>
                <w:rFonts w:cstheme="minorHAnsi"/>
              </w:rPr>
            </w:pPr>
          </w:p>
        </w:tc>
      </w:tr>
      <w:tr w:rsidR="009E4BDC" w:rsidRPr="001D1CEC" w14:paraId="535081E6" w14:textId="77777777" w:rsidTr="009E4BDC">
        <w:trPr>
          <w:trHeight w:val="30"/>
        </w:trPr>
        <w:tc>
          <w:tcPr>
            <w:tcW w:w="939" w:type="dxa"/>
            <w:vMerge/>
          </w:tcPr>
          <w:p w14:paraId="189EABEE" w14:textId="77777777" w:rsidR="009E4BDC" w:rsidRPr="001D1CEC" w:rsidRDefault="009E4BDC" w:rsidP="009E4BDC">
            <w:pPr>
              <w:jc w:val="center"/>
              <w:rPr>
                <w:rFonts w:cstheme="minorHAnsi"/>
              </w:rPr>
            </w:pPr>
          </w:p>
        </w:tc>
        <w:tc>
          <w:tcPr>
            <w:tcW w:w="2026" w:type="dxa"/>
            <w:vMerge/>
          </w:tcPr>
          <w:p w14:paraId="1A368ACD" w14:textId="77777777" w:rsidR="009E4BDC" w:rsidRPr="001D1CEC" w:rsidRDefault="009E4BDC" w:rsidP="009E4BDC">
            <w:pPr>
              <w:jc w:val="center"/>
              <w:rPr>
                <w:rFonts w:cstheme="minorHAnsi"/>
                <w:i/>
                <w:iCs/>
              </w:rPr>
            </w:pPr>
          </w:p>
        </w:tc>
        <w:tc>
          <w:tcPr>
            <w:tcW w:w="3600" w:type="dxa"/>
          </w:tcPr>
          <w:p w14:paraId="39779CEF" w14:textId="3F12734D" w:rsidR="009E4BDC" w:rsidRPr="001D1CEC" w:rsidRDefault="009E4BDC" w:rsidP="009E4BDC">
            <w:pPr>
              <w:jc w:val="center"/>
              <w:rPr>
                <w:rFonts w:cstheme="minorHAnsi"/>
              </w:rPr>
            </w:pPr>
            <w:r w:rsidRPr="001D1CEC">
              <w:rPr>
                <w:rFonts w:cstheme="minorHAnsi"/>
              </w:rPr>
              <w:t>Vanillin</w:t>
            </w:r>
            <w:r w:rsidR="00195C4F">
              <w:rPr>
                <w:rFonts w:cstheme="minorHAnsi"/>
              </w:rPr>
              <w:fldChar w:fldCharType="begin" w:fldLock="1"/>
            </w:r>
            <w:r w:rsidR="00195C4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195C4F">
              <w:rPr>
                <w:rFonts w:cstheme="minorHAnsi"/>
              </w:rPr>
              <w:fldChar w:fldCharType="separate"/>
            </w:r>
            <w:r w:rsidR="00195C4F" w:rsidRPr="00195C4F">
              <w:rPr>
                <w:rFonts w:cstheme="minorHAnsi"/>
                <w:noProof/>
                <w:vertAlign w:val="superscript"/>
              </w:rPr>
              <w:t>29</w:t>
            </w:r>
            <w:r w:rsidR="00195C4F">
              <w:rPr>
                <w:rFonts w:cstheme="minorHAnsi"/>
              </w:rPr>
              <w:fldChar w:fldCharType="end"/>
            </w:r>
          </w:p>
        </w:tc>
        <w:tc>
          <w:tcPr>
            <w:tcW w:w="2785" w:type="dxa"/>
          </w:tcPr>
          <w:p w14:paraId="3CCC5B16" w14:textId="77777777" w:rsidR="009E4BDC" w:rsidRPr="001D1CEC" w:rsidRDefault="009E4BDC" w:rsidP="009E4BDC">
            <w:pPr>
              <w:jc w:val="center"/>
              <w:rPr>
                <w:rFonts w:cstheme="minorHAnsi"/>
                <w:color w:val="212121"/>
              </w:rPr>
            </w:pPr>
            <w:r w:rsidRPr="001D1CEC">
              <w:rPr>
                <w:rFonts w:cstheme="minorHAnsi"/>
                <w:color w:val="212121"/>
              </w:rPr>
              <w:t>1183</w:t>
            </w:r>
          </w:p>
          <w:p w14:paraId="06CF21CE" w14:textId="77777777" w:rsidR="009E4BDC" w:rsidRPr="001D1CEC" w:rsidRDefault="009E4BDC" w:rsidP="009E4BDC">
            <w:pPr>
              <w:jc w:val="center"/>
              <w:rPr>
                <w:rFonts w:cstheme="minorHAnsi"/>
              </w:rPr>
            </w:pPr>
          </w:p>
        </w:tc>
      </w:tr>
      <w:tr w:rsidR="009E4BDC" w:rsidRPr="001D1CEC" w14:paraId="682FAB7C" w14:textId="77777777" w:rsidTr="009E4BDC">
        <w:trPr>
          <w:trHeight w:val="30"/>
        </w:trPr>
        <w:tc>
          <w:tcPr>
            <w:tcW w:w="939" w:type="dxa"/>
            <w:vMerge/>
          </w:tcPr>
          <w:p w14:paraId="529438E2" w14:textId="77777777" w:rsidR="009E4BDC" w:rsidRPr="001D1CEC" w:rsidRDefault="009E4BDC" w:rsidP="009E4BDC">
            <w:pPr>
              <w:jc w:val="center"/>
              <w:rPr>
                <w:rFonts w:cstheme="minorHAnsi"/>
              </w:rPr>
            </w:pPr>
          </w:p>
        </w:tc>
        <w:tc>
          <w:tcPr>
            <w:tcW w:w="2026" w:type="dxa"/>
            <w:vMerge/>
          </w:tcPr>
          <w:p w14:paraId="1B571843" w14:textId="77777777" w:rsidR="009E4BDC" w:rsidRPr="001D1CEC" w:rsidRDefault="009E4BDC" w:rsidP="009E4BDC">
            <w:pPr>
              <w:jc w:val="center"/>
              <w:rPr>
                <w:rFonts w:cstheme="minorHAnsi"/>
                <w:i/>
                <w:iCs/>
              </w:rPr>
            </w:pPr>
          </w:p>
        </w:tc>
        <w:tc>
          <w:tcPr>
            <w:tcW w:w="3600" w:type="dxa"/>
          </w:tcPr>
          <w:p w14:paraId="774A73DD" w14:textId="38480B87" w:rsidR="009E4BDC" w:rsidRPr="001D1CEC" w:rsidRDefault="009E4BDC" w:rsidP="009E4BDC">
            <w:pPr>
              <w:jc w:val="center"/>
              <w:rPr>
                <w:rFonts w:cstheme="minorHAnsi"/>
              </w:rPr>
            </w:pPr>
            <w:proofErr w:type="spellStart"/>
            <w:r w:rsidRPr="001D1CEC">
              <w:rPr>
                <w:rFonts w:cstheme="minorHAnsi"/>
              </w:rPr>
              <w:t>Bidenphytin</w:t>
            </w:r>
            <w:proofErr w:type="spellEnd"/>
            <w:r w:rsidRPr="001D1CEC">
              <w:rPr>
                <w:rFonts w:cstheme="minorHAnsi"/>
              </w:rPr>
              <w:t xml:space="preserve"> A</w:t>
            </w:r>
            <w:r w:rsidR="00195C4F">
              <w:rPr>
                <w:rFonts w:cstheme="minorHAnsi"/>
              </w:rPr>
              <w:fldChar w:fldCharType="begin" w:fldLock="1"/>
            </w:r>
            <w:r w:rsidR="00195C4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195C4F">
              <w:rPr>
                <w:rFonts w:cstheme="minorHAnsi"/>
              </w:rPr>
              <w:fldChar w:fldCharType="separate"/>
            </w:r>
            <w:r w:rsidR="00195C4F" w:rsidRPr="00195C4F">
              <w:rPr>
                <w:rFonts w:cstheme="minorHAnsi"/>
                <w:noProof/>
                <w:vertAlign w:val="superscript"/>
              </w:rPr>
              <w:t>29</w:t>
            </w:r>
            <w:r w:rsidR="00195C4F">
              <w:rPr>
                <w:rFonts w:cstheme="minorHAnsi"/>
              </w:rPr>
              <w:fldChar w:fldCharType="end"/>
            </w:r>
          </w:p>
        </w:tc>
        <w:tc>
          <w:tcPr>
            <w:tcW w:w="2785" w:type="dxa"/>
          </w:tcPr>
          <w:p w14:paraId="7E4BE7F5" w14:textId="77777777" w:rsidR="009E4BDC" w:rsidRPr="001D1CEC" w:rsidRDefault="009E4BDC" w:rsidP="009E4BDC">
            <w:pPr>
              <w:jc w:val="center"/>
              <w:rPr>
                <w:rFonts w:cstheme="minorHAnsi"/>
                <w:color w:val="212121"/>
              </w:rPr>
            </w:pPr>
            <w:r w:rsidRPr="001D1CEC">
              <w:rPr>
                <w:rFonts w:cstheme="minorHAnsi"/>
                <w:color w:val="212121"/>
              </w:rPr>
              <w:t>101838305</w:t>
            </w:r>
          </w:p>
          <w:p w14:paraId="410E99D1" w14:textId="77777777" w:rsidR="009E4BDC" w:rsidRPr="001D1CEC" w:rsidRDefault="009E4BDC" w:rsidP="009E4BDC">
            <w:pPr>
              <w:jc w:val="center"/>
              <w:rPr>
                <w:rFonts w:cstheme="minorHAnsi"/>
              </w:rPr>
            </w:pPr>
          </w:p>
        </w:tc>
      </w:tr>
      <w:tr w:rsidR="009E4BDC" w:rsidRPr="001D1CEC" w14:paraId="6FEAEF85" w14:textId="77777777" w:rsidTr="009E4BDC">
        <w:trPr>
          <w:trHeight w:val="30"/>
        </w:trPr>
        <w:tc>
          <w:tcPr>
            <w:tcW w:w="939" w:type="dxa"/>
            <w:vMerge/>
          </w:tcPr>
          <w:p w14:paraId="07D2959B" w14:textId="77777777" w:rsidR="009E4BDC" w:rsidRPr="001D1CEC" w:rsidRDefault="009E4BDC" w:rsidP="009E4BDC">
            <w:pPr>
              <w:jc w:val="center"/>
              <w:rPr>
                <w:rFonts w:cstheme="minorHAnsi"/>
              </w:rPr>
            </w:pPr>
          </w:p>
        </w:tc>
        <w:tc>
          <w:tcPr>
            <w:tcW w:w="2026" w:type="dxa"/>
            <w:vMerge/>
          </w:tcPr>
          <w:p w14:paraId="34C221D1" w14:textId="77777777" w:rsidR="009E4BDC" w:rsidRPr="001D1CEC" w:rsidRDefault="009E4BDC" w:rsidP="009E4BDC">
            <w:pPr>
              <w:jc w:val="center"/>
              <w:rPr>
                <w:rFonts w:cstheme="minorHAnsi"/>
                <w:i/>
                <w:iCs/>
              </w:rPr>
            </w:pPr>
          </w:p>
        </w:tc>
        <w:tc>
          <w:tcPr>
            <w:tcW w:w="3600" w:type="dxa"/>
          </w:tcPr>
          <w:p w14:paraId="169825D8" w14:textId="2C8DBA86" w:rsidR="009E4BDC" w:rsidRPr="001D1CEC" w:rsidRDefault="009E4BDC" w:rsidP="009E4BDC">
            <w:pPr>
              <w:jc w:val="center"/>
              <w:rPr>
                <w:rFonts w:cstheme="minorHAnsi"/>
              </w:rPr>
            </w:pPr>
            <w:proofErr w:type="spellStart"/>
            <w:r w:rsidRPr="001D1CEC">
              <w:rPr>
                <w:rFonts w:cstheme="minorHAnsi"/>
              </w:rPr>
              <w:t>Bidenphytin</w:t>
            </w:r>
            <w:proofErr w:type="spellEnd"/>
            <w:r w:rsidRPr="001D1CEC">
              <w:rPr>
                <w:rFonts w:cstheme="minorHAnsi"/>
              </w:rPr>
              <w:t xml:space="preserve"> B</w:t>
            </w:r>
            <w:r w:rsidR="00195C4F">
              <w:rPr>
                <w:rFonts w:cstheme="minorHAnsi"/>
              </w:rPr>
              <w:fldChar w:fldCharType="begin" w:fldLock="1"/>
            </w:r>
            <w:r w:rsidR="00195C4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195C4F">
              <w:rPr>
                <w:rFonts w:cstheme="minorHAnsi"/>
              </w:rPr>
              <w:fldChar w:fldCharType="separate"/>
            </w:r>
            <w:r w:rsidR="00195C4F" w:rsidRPr="00195C4F">
              <w:rPr>
                <w:rFonts w:cstheme="minorHAnsi"/>
                <w:noProof/>
                <w:vertAlign w:val="superscript"/>
              </w:rPr>
              <w:t>29</w:t>
            </w:r>
            <w:r w:rsidR="00195C4F">
              <w:rPr>
                <w:rFonts w:cstheme="minorHAnsi"/>
              </w:rPr>
              <w:fldChar w:fldCharType="end"/>
            </w:r>
          </w:p>
        </w:tc>
        <w:tc>
          <w:tcPr>
            <w:tcW w:w="2785" w:type="dxa"/>
          </w:tcPr>
          <w:p w14:paraId="65F09DEB" w14:textId="77777777" w:rsidR="009E4BDC" w:rsidRPr="001D1CEC" w:rsidRDefault="009E4BDC" w:rsidP="009E4BDC">
            <w:pPr>
              <w:jc w:val="center"/>
              <w:rPr>
                <w:rFonts w:cstheme="minorHAnsi"/>
                <w:color w:val="212121"/>
              </w:rPr>
            </w:pPr>
            <w:r w:rsidRPr="001D1CEC">
              <w:rPr>
                <w:rFonts w:cstheme="minorHAnsi"/>
                <w:color w:val="212121"/>
              </w:rPr>
              <w:t>101838306</w:t>
            </w:r>
          </w:p>
          <w:p w14:paraId="5AE72107" w14:textId="77777777" w:rsidR="009E4BDC" w:rsidRPr="001D1CEC" w:rsidRDefault="009E4BDC" w:rsidP="009E4BDC">
            <w:pPr>
              <w:jc w:val="center"/>
              <w:rPr>
                <w:rFonts w:cstheme="minorHAnsi"/>
              </w:rPr>
            </w:pPr>
          </w:p>
        </w:tc>
      </w:tr>
      <w:tr w:rsidR="009E4BDC" w:rsidRPr="001D1CEC" w14:paraId="6C1B49C4" w14:textId="77777777" w:rsidTr="009E4BDC">
        <w:trPr>
          <w:trHeight w:val="30"/>
        </w:trPr>
        <w:tc>
          <w:tcPr>
            <w:tcW w:w="939" w:type="dxa"/>
            <w:vMerge/>
          </w:tcPr>
          <w:p w14:paraId="22F3A353" w14:textId="77777777" w:rsidR="009E4BDC" w:rsidRPr="001D1CEC" w:rsidRDefault="009E4BDC" w:rsidP="009E4BDC">
            <w:pPr>
              <w:jc w:val="center"/>
              <w:rPr>
                <w:rFonts w:cstheme="minorHAnsi"/>
              </w:rPr>
            </w:pPr>
          </w:p>
        </w:tc>
        <w:tc>
          <w:tcPr>
            <w:tcW w:w="2026" w:type="dxa"/>
            <w:vMerge/>
          </w:tcPr>
          <w:p w14:paraId="77CD711A" w14:textId="77777777" w:rsidR="009E4BDC" w:rsidRPr="001D1CEC" w:rsidRDefault="009E4BDC" w:rsidP="009E4BDC">
            <w:pPr>
              <w:jc w:val="center"/>
              <w:rPr>
                <w:rFonts w:cstheme="minorHAnsi"/>
                <w:i/>
                <w:iCs/>
              </w:rPr>
            </w:pPr>
          </w:p>
        </w:tc>
        <w:tc>
          <w:tcPr>
            <w:tcW w:w="3600" w:type="dxa"/>
          </w:tcPr>
          <w:p w14:paraId="1F78FD5D" w14:textId="7954F227" w:rsidR="009E4BDC" w:rsidRPr="001D1CEC" w:rsidRDefault="009E4BDC" w:rsidP="009E4BDC">
            <w:pPr>
              <w:jc w:val="center"/>
              <w:rPr>
                <w:rFonts w:cstheme="minorHAnsi"/>
              </w:rPr>
            </w:pPr>
            <w:r w:rsidRPr="001D1CEC">
              <w:rPr>
                <w:rFonts w:cstheme="minorHAnsi"/>
              </w:rPr>
              <w:t>Thymidine</w:t>
            </w:r>
            <w:r w:rsidR="00195C4F">
              <w:rPr>
                <w:rFonts w:cstheme="minorHAnsi"/>
              </w:rPr>
              <w:fldChar w:fldCharType="begin" w:fldLock="1"/>
            </w:r>
            <w:r w:rsidR="00195C4F">
              <w:rPr>
                <w:rFonts w:cstheme="minorHAnsi"/>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195C4F">
              <w:rPr>
                <w:rFonts w:cstheme="minorHAnsi"/>
              </w:rPr>
              <w:fldChar w:fldCharType="separate"/>
            </w:r>
            <w:r w:rsidR="00195C4F" w:rsidRPr="00195C4F">
              <w:rPr>
                <w:rFonts w:cstheme="minorHAnsi"/>
                <w:noProof/>
                <w:vertAlign w:val="superscript"/>
              </w:rPr>
              <w:t>29</w:t>
            </w:r>
            <w:r w:rsidR="00195C4F">
              <w:rPr>
                <w:rFonts w:cstheme="minorHAnsi"/>
              </w:rPr>
              <w:fldChar w:fldCharType="end"/>
            </w:r>
          </w:p>
        </w:tc>
        <w:tc>
          <w:tcPr>
            <w:tcW w:w="2785" w:type="dxa"/>
          </w:tcPr>
          <w:p w14:paraId="7F9CA9A1" w14:textId="77777777" w:rsidR="009E4BDC" w:rsidRPr="001D1CEC" w:rsidRDefault="009E4BDC" w:rsidP="009E4BDC">
            <w:pPr>
              <w:jc w:val="center"/>
              <w:rPr>
                <w:rFonts w:cstheme="minorHAnsi"/>
                <w:color w:val="212121"/>
              </w:rPr>
            </w:pPr>
            <w:r w:rsidRPr="001D1CEC">
              <w:rPr>
                <w:rFonts w:cstheme="minorHAnsi"/>
                <w:color w:val="212121"/>
              </w:rPr>
              <w:t>5789</w:t>
            </w:r>
          </w:p>
          <w:p w14:paraId="38248551" w14:textId="77777777" w:rsidR="009E4BDC" w:rsidRPr="001D1CEC" w:rsidRDefault="009E4BDC" w:rsidP="009E4BDC">
            <w:pPr>
              <w:jc w:val="center"/>
              <w:rPr>
                <w:rFonts w:cstheme="minorHAnsi"/>
              </w:rPr>
            </w:pPr>
          </w:p>
        </w:tc>
      </w:tr>
      <w:tr w:rsidR="009E4BDC" w:rsidRPr="001D1CEC" w14:paraId="7B19E2A2" w14:textId="77777777" w:rsidTr="009E4BDC">
        <w:trPr>
          <w:trHeight w:val="602"/>
        </w:trPr>
        <w:tc>
          <w:tcPr>
            <w:tcW w:w="939" w:type="dxa"/>
            <w:vMerge/>
          </w:tcPr>
          <w:p w14:paraId="6DE9E022" w14:textId="77777777" w:rsidR="009E4BDC" w:rsidRPr="001D1CEC" w:rsidRDefault="009E4BDC" w:rsidP="009E4BDC">
            <w:pPr>
              <w:jc w:val="center"/>
              <w:rPr>
                <w:rFonts w:cstheme="minorHAnsi"/>
              </w:rPr>
            </w:pPr>
          </w:p>
        </w:tc>
        <w:tc>
          <w:tcPr>
            <w:tcW w:w="2026" w:type="dxa"/>
            <w:vMerge/>
          </w:tcPr>
          <w:p w14:paraId="404862FA" w14:textId="77777777" w:rsidR="009E4BDC" w:rsidRPr="001D1CEC" w:rsidRDefault="009E4BDC" w:rsidP="009E4BDC">
            <w:pPr>
              <w:jc w:val="center"/>
              <w:rPr>
                <w:rFonts w:cstheme="minorHAnsi"/>
                <w:i/>
                <w:iCs/>
              </w:rPr>
            </w:pPr>
          </w:p>
        </w:tc>
        <w:tc>
          <w:tcPr>
            <w:tcW w:w="3600" w:type="dxa"/>
          </w:tcPr>
          <w:p w14:paraId="3409D694" w14:textId="355A9527" w:rsidR="009E4BDC" w:rsidRPr="00F27133" w:rsidRDefault="009E4BDC" w:rsidP="009E4BDC">
            <w:pPr>
              <w:jc w:val="center"/>
              <w:rPr>
                <w:rFonts w:cstheme="minorHAnsi"/>
                <w:color w:val="000000" w:themeColor="text1"/>
              </w:rPr>
            </w:pPr>
            <w:r w:rsidRPr="00F27133">
              <w:rPr>
                <w:rFonts w:cstheme="minorHAnsi"/>
                <w:color w:val="000000" w:themeColor="text1"/>
              </w:rPr>
              <w:t>2-Acetyl-thiophene</w:t>
            </w:r>
            <w:r w:rsidR="00195C4F" w:rsidRPr="00F27133">
              <w:rPr>
                <w:rFonts w:cstheme="minorHAnsi"/>
                <w:color w:val="000000" w:themeColor="text1"/>
              </w:rPr>
              <w:fldChar w:fldCharType="begin" w:fldLock="1"/>
            </w:r>
            <w:r w:rsidR="00226911">
              <w:rPr>
                <w:rFonts w:cstheme="minorHAnsi"/>
                <w:color w:val="000000" w:themeColor="text1"/>
              </w:rPr>
              <w:instrText>ADDIN CSL_CITATION {"citationItems":[{"id":"ITEM-1","itemData":{"DOI":"10.1155/2013/340215","ISSN":"1741427X","abstract":"There are 230 to 240 known Bidens species. Among them, Bidens pilosa is a representative perennial herb, globally distributed across temperate and tropical regions. B. pilosa has been traditionally used in foods and medicines without obvious adverse effects. Despite significant progress in phytochemical and biological analyses of B. pilosa over the past few years, comprehensive and critical reviews of this plant are anachronistic or relatively limited in scope. The present review aims to summarize up-to-date information on the phytochemistry, pharmacology, and toxicology of B. pilosa from the literature. In addition to botanical studies and records of the traditional use of B. pilosa in over 40 diseases, scientific studies investigating the potential medicinal uses of this species and its constituent phytochemicals for a variety of disorders are presented and discussed. The structure, bioactivity, and likely mechanisms of action of B. pilosa and its phytochemicals are emphasized. Although some progress has been made, further rigorous efforts are required to investigate the individual compounds isolated from B. pilosa to understand and validate its traditional uses and develop clinical applications. The present review provides preliminary information and gives guidance for further basic and clinical research into this plant. © 2013 Arlene P. Bartolome et al.","author":[{"dropping-particle":"","family":"Bartolome","given":"Arlene P.","non-dropping-particle":"","parse-names":false,"suffix":""},{"dropping-particle":"","family":"Villaseñor","given":"Irene M.","non-dropping-particle":"","parse-names":false,"suffix":""},{"dropping-particle":"","family":"Yang","given":"Wen Chin","non-dropping-particle":"","parse-names":false,"suffix":""}],"container-title":"Evidence-based Complementary and Alternative Medicine","id":"ITEM-1","issued":{"date-parts":[["2013"]]},"title":"Bidens pilosa L. (Asteraceae): Botanical properties, traditional uses, phytochemistry, and pharmacology","type":"article-journal","volume":"2013"},"uris":["http://www.mendeley.com/documents/?uuid=1906f44c-2f63-4652-ab3f-6c9081b0f362"]}],"mendeley":{"formattedCitation":"&lt;sup&gt;29&lt;/sup&gt;","plainTextFormattedCitation":"29","previouslyFormattedCitation":"&lt;sup&gt;29&lt;/sup&gt;"},"properties":{"noteIndex":0},"schema":"https://github.com/citation-style-language/schema/raw/master/csl-citation.json"}</w:instrText>
            </w:r>
            <w:r w:rsidR="00195C4F" w:rsidRPr="00F27133">
              <w:rPr>
                <w:rFonts w:cstheme="minorHAnsi"/>
                <w:color w:val="000000" w:themeColor="text1"/>
              </w:rPr>
              <w:fldChar w:fldCharType="separate"/>
            </w:r>
            <w:r w:rsidR="00195C4F" w:rsidRPr="00F27133">
              <w:rPr>
                <w:rFonts w:cstheme="minorHAnsi"/>
                <w:noProof/>
                <w:color w:val="000000" w:themeColor="text1"/>
                <w:vertAlign w:val="superscript"/>
              </w:rPr>
              <w:t>29</w:t>
            </w:r>
            <w:r w:rsidR="00195C4F" w:rsidRPr="00F27133">
              <w:rPr>
                <w:rFonts w:cstheme="minorHAnsi"/>
                <w:color w:val="000000" w:themeColor="text1"/>
              </w:rPr>
              <w:fldChar w:fldCharType="end"/>
            </w:r>
          </w:p>
        </w:tc>
        <w:tc>
          <w:tcPr>
            <w:tcW w:w="2785" w:type="dxa"/>
          </w:tcPr>
          <w:p w14:paraId="7879C9B9" w14:textId="77777777" w:rsidR="009E4BDC" w:rsidRPr="00F27133" w:rsidRDefault="009E4BDC" w:rsidP="009E4BDC">
            <w:pPr>
              <w:jc w:val="center"/>
              <w:rPr>
                <w:rFonts w:cstheme="minorHAnsi"/>
                <w:color w:val="000000" w:themeColor="text1"/>
              </w:rPr>
            </w:pPr>
            <w:r w:rsidRPr="00F27133">
              <w:rPr>
                <w:rFonts w:cstheme="minorHAnsi"/>
                <w:color w:val="000000" w:themeColor="text1"/>
              </w:rPr>
              <w:t>6920</w:t>
            </w:r>
          </w:p>
          <w:p w14:paraId="733CB5DD" w14:textId="77777777" w:rsidR="009E4BDC" w:rsidRPr="00F27133" w:rsidRDefault="009E4BDC" w:rsidP="009E4BDC">
            <w:pPr>
              <w:jc w:val="center"/>
              <w:rPr>
                <w:rFonts w:cstheme="minorHAnsi"/>
                <w:color w:val="000000" w:themeColor="text1"/>
              </w:rPr>
            </w:pPr>
          </w:p>
        </w:tc>
      </w:tr>
      <w:tr w:rsidR="008741C2" w:rsidRPr="001A52B3" w14:paraId="175CBFF9" w14:textId="77777777" w:rsidTr="008741C2">
        <w:trPr>
          <w:trHeight w:val="598"/>
        </w:trPr>
        <w:tc>
          <w:tcPr>
            <w:tcW w:w="939" w:type="dxa"/>
            <w:vMerge w:val="restart"/>
          </w:tcPr>
          <w:p w14:paraId="6333D017" w14:textId="77777777" w:rsidR="008741C2" w:rsidRPr="001A52B3" w:rsidRDefault="008741C2" w:rsidP="008741C2">
            <w:pPr>
              <w:jc w:val="center"/>
              <w:rPr>
                <w:rFonts w:cstheme="minorHAnsi"/>
              </w:rPr>
            </w:pPr>
          </w:p>
          <w:p w14:paraId="55C2E03D" w14:textId="77777777" w:rsidR="008741C2" w:rsidRPr="001A52B3" w:rsidRDefault="008741C2" w:rsidP="008741C2">
            <w:pPr>
              <w:jc w:val="center"/>
              <w:rPr>
                <w:rFonts w:cstheme="minorHAnsi"/>
              </w:rPr>
            </w:pPr>
          </w:p>
          <w:p w14:paraId="302174DB" w14:textId="77777777" w:rsidR="008741C2" w:rsidRPr="001A52B3" w:rsidRDefault="008741C2" w:rsidP="008741C2">
            <w:pPr>
              <w:jc w:val="center"/>
              <w:rPr>
                <w:rFonts w:cstheme="minorHAnsi"/>
              </w:rPr>
            </w:pPr>
          </w:p>
          <w:p w14:paraId="0E8CB03B" w14:textId="77777777" w:rsidR="008741C2" w:rsidRPr="001A52B3" w:rsidRDefault="008741C2" w:rsidP="008741C2">
            <w:pPr>
              <w:jc w:val="center"/>
              <w:rPr>
                <w:rFonts w:cstheme="minorHAnsi"/>
              </w:rPr>
            </w:pPr>
          </w:p>
          <w:p w14:paraId="46518387" w14:textId="77777777" w:rsidR="008741C2" w:rsidRPr="001A52B3" w:rsidRDefault="008741C2" w:rsidP="008741C2">
            <w:pPr>
              <w:jc w:val="center"/>
              <w:rPr>
                <w:rFonts w:cstheme="minorHAnsi"/>
              </w:rPr>
            </w:pPr>
          </w:p>
          <w:p w14:paraId="402F9F72" w14:textId="77777777" w:rsidR="008741C2" w:rsidRPr="001A52B3" w:rsidRDefault="008741C2" w:rsidP="008741C2">
            <w:pPr>
              <w:jc w:val="center"/>
              <w:rPr>
                <w:rFonts w:cstheme="minorHAnsi"/>
              </w:rPr>
            </w:pPr>
          </w:p>
          <w:p w14:paraId="7E04A43D" w14:textId="77777777" w:rsidR="008741C2" w:rsidRPr="001A52B3" w:rsidRDefault="008741C2" w:rsidP="008741C2">
            <w:pPr>
              <w:jc w:val="center"/>
              <w:rPr>
                <w:rFonts w:cstheme="minorHAnsi"/>
              </w:rPr>
            </w:pPr>
          </w:p>
          <w:p w14:paraId="131DB179" w14:textId="77777777" w:rsidR="008741C2" w:rsidRPr="001A52B3" w:rsidRDefault="008741C2" w:rsidP="008741C2">
            <w:pPr>
              <w:jc w:val="center"/>
              <w:rPr>
                <w:rFonts w:cstheme="minorHAnsi"/>
              </w:rPr>
            </w:pPr>
          </w:p>
          <w:p w14:paraId="5DC561BD" w14:textId="77777777" w:rsidR="008741C2" w:rsidRDefault="008741C2" w:rsidP="008741C2">
            <w:pPr>
              <w:jc w:val="center"/>
              <w:rPr>
                <w:rFonts w:cstheme="minorHAnsi"/>
              </w:rPr>
            </w:pPr>
          </w:p>
          <w:p w14:paraId="48A22B31" w14:textId="5C0F9B4B" w:rsidR="008741C2" w:rsidRPr="001A52B3" w:rsidRDefault="008741C2" w:rsidP="008741C2">
            <w:pPr>
              <w:jc w:val="center"/>
              <w:rPr>
                <w:rFonts w:cstheme="minorHAnsi"/>
              </w:rPr>
            </w:pPr>
            <w:r w:rsidRPr="001A52B3">
              <w:rPr>
                <w:rFonts w:cstheme="minorHAnsi"/>
              </w:rPr>
              <w:t>09</w:t>
            </w:r>
          </w:p>
        </w:tc>
        <w:tc>
          <w:tcPr>
            <w:tcW w:w="2026" w:type="dxa"/>
            <w:vMerge w:val="restart"/>
          </w:tcPr>
          <w:p w14:paraId="105FDF8E" w14:textId="77777777" w:rsidR="008741C2" w:rsidRPr="001A52B3" w:rsidRDefault="008741C2" w:rsidP="008741C2">
            <w:pPr>
              <w:jc w:val="center"/>
              <w:rPr>
                <w:rFonts w:cstheme="minorHAnsi"/>
                <w:i/>
                <w:iCs/>
              </w:rPr>
            </w:pPr>
          </w:p>
          <w:p w14:paraId="490FFB84" w14:textId="77777777" w:rsidR="008741C2" w:rsidRPr="001A52B3" w:rsidRDefault="008741C2" w:rsidP="008741C2">
            <w:pPr>
              <w:jc w:val="center"/>
              <w:rPr>
                <w:rFonts w:cstheme="minorHAnsi"/>
                <w:i/>
                <w:iCs/>
              </w:rPr>
            </w:pPr>
          </w:p>
          <w:p w14:paraId="0530C1E3" w14:textId="77777777" w:rsidR="008741C2" w:rsidRPr="001A52B3" w:rsidRDefault="008741C2" w:rsidP="008741C2">
            <w:pPr>
              <w:jc w:val="center"/>
              <w:rPr>
                <w:rFonts w:cstheme="minorHAnsi"/>
                <w:i/>
                <w:iCs/>
              </w:rPr>
            </w:pPr>
          </w:p>
          <w:p w14:paraId="3A8AC728" w14:textId="77777777" w:rsidR="008741C2" w:rsidRPr="001A52B3" w:rsidRDefault="008741C2" w:rsidP="008741C2">
            <w:pPr>
              <w:jc w:val="center"/>
              <w:rPr>
                <w:rFonts w:cstheme="minorHAnsi"/>
                <w:i/>
                <w:iCs/>
              </w:rPr>
            </w:pPr>
          </w:p>
          <w:p w14:paraId="79070B04" w14:textId="77777777" w:rsidR="008741C2" w:rsidRPr="001A52B3" w:rsidRDefault="008741C2" w:rsidP="008741C2">
            <w:pPr>
              <w:jc w:val="center"/>
              <w:rPr>
                <w:rFonts w:cstheme="minorHAnsi"/>
                <w:i/>
                <w:iCs/>
              </w:rPr>
            </w:pPr>
          </w:p>
          <w:p w14:paraId="1E3E8F38" w14:textId="77777777" w:rsidR="008741C2" w:rsidRPr="001A52B3" w:rsidRDefault="008741C2" w:rsidP="008741C2">
            <w:pPr>
              <w:jc w:val="center"/>
              <w:rPr>
                <w:rFonts w:cstheme="minorHAnsi"/>
                <w:i/>
                <w:iCs/>
              </w:rPr>
            </w:pPr>
          </w:p>
          <w:p w14:paraId="61090712" w14:textId="77777777" w:rsidR="008741C2" w:rsidRPr="001A52B3" w:rsidRDefault="008741C2" w:rsidP="008741C2">
            <w:pPr>
              <w:jc w:val="center"/>
              <w:rPr>
                <w:rFonts w:cstheme="minorHAnsi"/>
                <w:i/>
                <w:iCs/>
              </w:rPr>
            </w:pPr>
          </w:p>
          <w:p w14:paraId="3261326E" w14:textId="77777777" w:rsidR="008741C2" w:rsidRPr="001A52B3" w:rsidRDefault="008741C2" w:rsidP="008741C2">
            <w:pPr>
              <w:jc w:val="center"/>
              <w:rPr>
                <w:rFonts w:cstheme="minorHAnsi"/>
                <w:i/>
                <w:iCs/>
              </w:rPr>
            </w:pPr>
          </w:p>
          <w:p w14:paraId="43931D43" w14:textId="77777777" w:rsidR="008741C2" w:rsidRPr="001A52B3" w:rsidRDefault="008741C2" w:rsidP="008741C2">
            <w:pPr>
              <w:jc w:val="center"/>
              <w:rPr>
                <w:rFonts w:cstheme="minorHAnsi"/>
              </w:rPr>
            </w:pPr>
            <w:r w:rsidRPr="001A52B3">
              <w:rPr>
                <w:rFonts w:cstheme="minorHAnsi"/>
                <w:i/>
                <w:iCs/>
              </w:rPr>
              <w:t xml:space="preserve">Bletilla </w:t>
            </w:r>
            <w:proofErr w:type="spellStart"/>
            <w:r w:rsidRPr="001A52B3">
              <w:rPr>
                <w:rFonts w:cstheme="minorHAnsi"/>
                <w:i/>
                <w:iCs/>
              </w:rPr>
              <w:t>formosana</w:t>
            </w:r>
            <w:proofErr w:type="spellEnd"/>
            <w:r w:rsidRPr="001A52B3">
              <w:rPr>
                <w:rFonts w:cstheme="minorHAnsi"/>
              </w:rPr>
              <w:t xml:space="preserve"> (</w:t>
            </w:r>
            <w:proofErr w:type="spellStart"/>
            <w:r w:rsidRPr="001A52B3">
              <w:rPr>
                <w:rFonts w:cstheme="minorHAnsi"/>
              </w:rPr>
              <w:t>Hayata</w:t>
            </w:r>
            <w:proofErr w:type="spellEnd"/>
            <w:r w:rsidRPr="001A52B3">
              <w:rPr>
                <w:rFonts w:cstheme="minorHAnsi"/>
              </w:rPr>
              <w:t xml:space="preserve">) </w:t>
            </w:r>
            <w:proofErr w:type="spellStart"/>
            <w:r w:rsidRPr="001A52B3">
              <w:rPr>
                <w:rFonts w:cstheme="minorHAnsi"/>
              </w:rPr>
              <w:t>Schltr</w:t>
            </w:r>
            <w:proofErr w:type="spellEnd"/>
            <w:r w:rsidRPr="001A52B3">
              <w:rPr>
                <w:rFonts w:cstheme="minorHAnsi"/>
              </w:rPr>
              <w:t>.</w:t>
            </w:r>
          </w:p>
        </w:tc>
        <w:tc>
          <w:tcPr>
            <w:tcW w:w="3600" w:type="dxa"/>
          </w:tcPr>
          <w:p w14:paraId="7DD66250" w14:textId="79F43D8A" w:rsidR="008741C2" w:rsidRPr="001A52B3" w:rsidRDefault="008741C2" w:rsidP="0065717E">
            <w:pPr>
              <w:jc w:val="center"/>
              <w:rPr>
                <w:rFonts w:cstheme="minorHAnsi"/>
              </w:rPr>
            </w:pPr>
            <w:r w:rsidRPr="001A52B3">
              <w:rPr>
                <w:rFonts w:cstheme="minorHAnsi"/>
              </w:rPr>
              <w:t>Nudol</w:t>
            </w:r>
            <w:r w:rsidR="00226911">
              <w:rPr>
                <w:rFonts w:cstheme="minorHAnsi"/>
              </w:rPr>
              <w:fldChar w:fldCharType="begin" w:fldLock="1"/>
            </w:r>
            <w:r w:rsidR="0065717E">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226911">
              <w:rPr>
                <w:rFonts w:cstheme="minorHAnsi"/>
              </w:rPr>
              <w:fldChar w:fldCharType="separate"/>
            </w:r>
            <w:r w:rsidR="00226911" w:rsidRPr="00226911">
              <w:rPr>
                <w:rFonts w:cstheme="minorHAnsi"/>
                <w:noProof/>
                <w:vertAlign w:val="superscript"/>
              </w:rPr>
              <w:t>30</w:t>
            </w:r>
            <w:r w:rsidR="00226911">
              <w:rPr>
                <w:rFonts w:cstheme="minorHAnsi"/>
              </w:rPr>
              <w:fldChar w:fldCharType="end"/>
            </w:r>
          </w:p>
        </w:tc>
        <w:tc>
          <w:tcPr>
            <w:tcW w:w="2785" w:type="dxa"/>
          </w:tcPr>
          <w:p w14:paraId="24868223" w14:textId="77777777" w:rsidR="008741C2" w:rsidRPr="001A52B3" w:rsidRDefault="008741C2" w:rsidP="0065717E">
            <w:pPr>
              <w:jc w:val="center"/>
              <w:rPr>
                <w:rFonts w:cstheme="minorHAnsi"/>
                <w:color w:val="212121"/>
              </w:rPr>
            </w:pPr>
            <w:r w:rsidRPr="001A52B3">
              <w:rPr>
                <w:rFonts w:cstheme="minorHAnsi"/>
                <w:color w:val="212121"/>
              </w:rPr>
              <w:t>158975</w:t>
            </w:r>
          </w:p>
          <w:p w14:paraId="573B41EB" w14:textId="77777777" w:rsidR="008741C2" w:rsidRPr="001A52B3" w:rsidRDefault="008741C2" w:rsidP="0065717E">
            <w:pPr>
              <w:jc w:val="center"/>
              <w:rPr>
                <w:rFonts w:cstheme="minorHAnsi"/>
              </w:rPr>
            </w:pPr>
          </w:p>
        </w:tc>
      </w:tr>
      <w:tr w:rsidR="008741C2" w:rsidRPr="001A52B3" w14:paraId="3DAFD020" w14:textId="77777777" w:rsidTr="008741C2">
        <w:trPr>
          <w:trHeight w:val="588"/>
        </w:trPr>
        <w:tc>
          <w:tcPr>
            <w:tcW w:w="939" w:type="dxa"/>
            <w:vMerge/>
          </w:tcPr>
          <w:p w14:paraId="5C3D60A3" w14:textId="77777777" w:rsidR="008741C2" w:rsidRPr="001A52B3" w:rsidRDefault="008741C2" w:rsidP="0065717E">
            <w:pPr>
              <w:jc w:val="center"/>
              <w:rPr>
                <w:rFonts w:cstheme="minorHAnsi"/>
              </w:rPr>
            </w:pPr>
          </w:p>
        </w:tc>
        <w:tc>
          <w:tcPr>
            <w:tcW w:w="2026" w:type="dxa"/>
            <w:vMerge/>
          </w:tcPr>
          <w:p w14:paraId="39B13B5C" w14:textId="77777777" w:rsidR="008741C2" w:rsidRPr="001A52B3" w:rsidRDefault="008741C2" w:rsidP="0065717E">
            <w:pPr>
              <w:jc w:val="center"/>
              <w:rPr>
                <w:rFonts w:cstheme="minorHAnsi"/>
              </w:rPr>
            </w:pPr>
          </w:p>
        </w:tc>
        <w:tc>
          <w:tcPr>
            <w:tcW w:w="3600" w:type="dxa"/>
          </w:tcPr>
          <w:p w14:paraId="5F3F12B5" w14:textId="2AC42E81" w:rsidR="008741C2" w:rsidRPr="001A52B3" w:rsidRDefault="008741C2" w:rsidP="0065717E">
            <w:pPr>
              <w:jc w:val="center"/>
              <w:rPr>
                <w:rFonts w:cstheme="minorHAnsi"/>
              </w:rPr>
            </w:pPr>
            <w:r w:rsidRPr="001A52B3">
              <w:rPr>
                <w:rFonts w:cstheme="minorHAnsi"/>
              </w:rPr>
              <w:t>2,7-dihydroxy-3,4,6-trimethoxyphenanthrene</w:t>
            </w:r>
            <w:r w:rsidR="0065717E">
              <w:rPr>
                <w:rFonts w:cstheme="minorHAnsi"/>
              </w:rPr>
              <w:fldChar w:fldCharType="begin" w:fldLock="1"/>
            </w:r>
            <w:r w:rsidR="0065717E">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65717E">
              <w:rPr>
                <w:rFonts w:cstheme="minorHAnsi"/>
              </w:rPr>
              <w:fldChar w:fldCharType="separate"/>
            </w:r>
            <w:r w:rsidR="0065717E" w:rsidRPr="0065717E">
              <w:rPr>
                <w:rFonts w:cstheme="minorHAnsi"/>
                <w:noProof/>
                <w:vertAlign w:val="superscript"/>
              </w:rPr>
              <w:t>30</w:t>
            </w:r>
            <w:r w:rsidR="0065717E">
              <w:rPr>
                <w:rFonts w:cstheme="minorHAnsi"/>
              </w:rPr>
              <w:fldChar w:fldCharType="end"/>
            </w:r>
          </w:p>
        </w:tc>
        <w:tc>
          <w:tcPr>
            <w:tcW w:w="2785" w:type="dxa"/>
          </w:tcPr>
          <w:p w14:paraId="11BDA53D" w14:textId="77777777" w:rsidR="008741C2" w:rsidRPr="001A52B3" w:rsidRDefault="008741C2" w:rsidP="0065717E">
            <w:pPr>
              <w:jc w:val="center"/>
              <w:rPr>
                <w:rFonts w:cstheme="minorHAnsi"/>
                <w:color w:val="212121"/>
              </w:rPr>
            </w:pPr>
            <w:r w:rsidRPr="001A52B3">
              <w:rPr>
                <w:rFonts w:cstheme="minorHAnsi"/>
                <w:color w:val="212121"/>
              </w:rPr>
              <w:t>356766</w:t>
            </w:r>
          </w:p>
          <w:p w14:paraId="3378D5D3" w14:textId="77777777" w:rsidR="008741C2" w:rsidRPr="001A52B3" w:rsidRDefault="008741C2" w:rsidP="0065717E">
            <w:pPr>
              <w:jc w:val="center"/>
              <w:rPr>
                <w:rFonts w:cstheme="minorHAnsi"/>
              </w:rPr>
            </w:pPr>
          </w:p>
        </w:tc>
      </w:tr>
      <w:tr w:rsidR="008741C2" w:rsidRPr="001A52B3" w14:paraId="4E531C01" w14:textId="77777777" w:rsidTr="008741C2">
        <w:trPr>
          <w:trHeight w:val="588"/>
        </w:trPr>
        <w:tc>
          <w:tcPr>
            <w:tcW w:w="939" w:type="dxa"/>
            <w:vMerge/>
          </w:tcPr>
          <w:p w14:paraId="1CD0389D" w14:textId="77777777" w:rsidR="008741C2" w:rsidRPr="001A52B3" w:rsidRDefault="008741C2" w:rsidP="0065717E">
            <w:pPr>
              <w:jc w:val="center"/>
              <w:rPr>
                <w:rFonts w:cstheme="minorHAnsi"/>
              </w:rPr>
            </w:pPr>
          </w:p>
        </w:tc>
        <w:tc>
          <w:tcPr>
            <w:tcW w:w="2026" w:type="dxa"/>
            <w:vMerge/>
          </w:tcPr>
          <w:p w14:paraId="7B18A278" w14:textId="77777777" w:rsidR="008741C2" w:rsidRPr="001A52B3" w:rsidRDefault="008741C2" w:rsidP="0065717E">
            <w:pPr>
              <w:jc w:val="center"/>
              <w:rPr>
                <w:rFonts w:cstheme="minorHAnsi"/>
              </w:rPr>
            </w:pPr>
          </w:p>
        </w:tc>
        <w:tc>
          <w:tcPr>
            <w:tcW w:w="3600" w:type="dxa"/>
          </w:tcPr>
          <w:p w14:paraId="7B1DC1B6" w14:textId="4E007AF8" w:rsidR="008741C2" w:rsidRPr="001A52B3" w:rsidRDefault="008741C2" w:rsidP="0065717E">
            <w:pPr>
              <w:jc w:val="center"/>
              <w:rPr>
                <w:rFonts w:cstheme="minorHAnsi"/>
              </w:rPr>
            </w:pPr>
            <w:r w:rsidRPr="001A52B3">
              <w:rPr>
                <w:rFonts w:cstheme="minorHAnsi"/>
              </w:rPr>
              <w:t>3,7-dihydroxy-2,4-dimethoxyphenanthrene</w:t>
            </w:r>
            <w:r w:rsidR="0065717E">
              <w:rPr>
                <w:rFonts w:cstheme="minorHAnsi"/>
              </w:rPr>
              <w:fldChar w:fldCharType="begin" w:fldLock="1"/>
            </w:r>
            <w:r w:rsidR="0065717E">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65717E">
              <w:rPr>
                <w:rFonts w:cstheme="minorHAnsi"/>
              </w:rPr>
              <w:fldChar w:fldCharType="separate"/>
            </w:r>
            <w:r w:rsidR="0065717E" w:rsidRPr="0065717E">
              <w:rPr>
                <w:rFonts w:cstheme="minorHAnsi"/>
                <w:noProof/>
                <w:vertAlign w:val="superscript"/>
              </w:rPr>
              <w:t>30</w:t>
            </w:r>
            <w:r w:rsidR="0065717E">
              <w:rPr>
                <w:rFonts w:cstheme="minorHAnsi"/>
              </w:rPr>
              <w:fldChar w:fldCharType="end"/>
            </w:r>
          </w:p>
        </w:tc>
        <w:tc>
          <w:tcPr>
            <w:tcW w:w="2785" w:type="dxa"/>
          </w:tcPr>
          <w:p w14:paraId="3F9D6784" w14:textId="77777777" w:rsidR="008741C2" w:rsidRPr="001A52B3" w:rsidRDefault="008741C2" w:rsidP="0065717E">
            <w:pPr>
              <w:jc w:val="center"/>
              <w:rPr>
                <w:rFonts w:cstheme="minorHAnsi"/>
                <w:color w:val="212121"/>
              </w:rPr>
            </w:pPr>
            <w:r w:rsidRPr="001A52B3">
              <w:rPr>
                <w:rFonts w:cstheme="minorHAnsi"/>
                <w:color w:val="212121"/>
              </w:rPr>
              <w:t>10445823</w:t>
            </w:r>
          </w:p>
          <w:p w14:paraId="14990B4C" w14:textId="77777777" w:rsidR="008741C2" w:rsidRPr="001A52B3" w:rsidRDefault="008741C2" w:rsidP="0065717E">
            <w:pPr>
              <w:jc w:val="center"/>
              <w:rPr>
                <w:rFonts w:cstheme="minorHAnsi"/>
              </w:rPr>
            </w:pPr>
          </w:p>
        </w:tc>
      </w:tr>
      <w:tr w:rsidR="008741C2" w:rsidRPr="001A52B3" w14:paraId="50B75C98" w14:textId="77777777" w:rsidTr="008741C2">
        <w:trPr>
          <w:trHeight w:val="588"/>
        </w:trPr>
        <w:tc>
          <w:tcPr>
            <w:tcW w:w="939" w:type="dxa"/>
            <w:vMerge/>
          </w:tcPr>
          <w:p w14:paraId="65663172" w14:textId="77777777" w:rsidR="008741C2" w:rsidRPr="001A52B3" w:rsidRDefault="008741C2" w:rsidP="0065717E">
            <w:pPr>
              <w:jc w:val="center"/>
              <w:rPr>
                <w:rFonts w:cstheme="minorHAnsi"/>
              </w:rPr>
            </w:pPr>
          </w:p>
        </w:tc>
        <w:tc>
          <w:tcPr>
            <w:tcW w:w="2026" w:type="dxa"/>
            <w:vMerge/>
          </w:tcPr>
          <w:p w14:paraId="1C83CF83" w14:textId="77777777" w:rsidR="008741C2" w:rsidRPr="001A52B3" w:rsidRDefault="008741C2" w:rsidP="0065717E">
            <w:pPr>
              <w:jc w:val="center"/>
              <w:rPr>
                <w:rFonts w:cstheme="minorHAnsi"/>
              </w:rPr>
            </w:pPr>
          </w:p>
        </w:tc>
        <w:tc>
          <w:tcPr>
            <w:tcW w:w="3600" w:type="dxa"/>
          </w:tcPr>
          <w:p w14:paraId="07BC9A0D" w14:textId="0D1ED171" w:rsidR="008741C2" w:rsidRPr="001A52B3" w:rsidRDefault="008741C2" w:rsidP="0065717E">
            <w:pPr>
              <w:jc w:val="center"/>
              <w:rPr>
                <w:rFonts w:cstheme="minorHAnsi"/>
              </w:rPr>
            </w:pPr>
            <w:r w:rsidRPr="001A52B3">
              <w:rPr>
                <w:rFonts w:cstheme="minorHAnsi"/>
              </w:rPr>
              <w:t>Erianthridin</w:t>
            </w:r>
            <w:r w:rsidR="0065717E">
              <w:rPr>
                <w:rFonts w:cstheme="minorHAnsi"/>
              </w:rPr>
              <w:fldChar w:fldCharType="begin" w:fldLock="1"/>
            </w:r>
            <w:r w:rsidR="0065717E">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65717E">
              <w:rPr>
                <w:rFonts w:cstheme="minorHAnsi"/>
              </w:rPr>
              <w:fldChar w:fldCharType="separate"/>
            </w:r>
            <w:r w:rsidR="0065717E" w:rsidRPr="0065717E">
              <w:rPr>
                <w:rFonts w:cstheme="minorHAnsi"/>
                <w:noProof/>
                <w:vertAlign w:val="superscript"/>
              </w:rPr>
              <w:t>30</w:t>
            </w:r>
            <w:r w:rsidR="0065717E">
              <w:rPr>
                <w:rFonts w:cstheme="minorHAnsi"/>
              </w:rPr>
              <w:fldChar w:fldCharType="end"/>
            </w:r>
          </w:p>
        </w:tc>
        <w:tc>
          <w:tcPr>
            <w:tcW w:w="2785" w:type="dxa"/>
          </w:tcPr>
          <w:p w14:paraId="696EA6CF" w14:textId="77777777" w:rsidR="008741C2" w:rsidRPr="001A52B3" w:rsidRDefault="008741C2" w:rsidP="0065717E">
            <w:pPr>
              <w:jc w:val="center"/>
              <w:rPr>
                <w:rFonts w:cstheme="minorHAnsi"/>
                <w:color w:val="212121"/>
              </w:rPr>
            </w:pPr>
            <w:r w:rsidRPr="001A52B3">
              <w:rPr>
                <w:rFonts w:cstheme="minorHAnsi"/>
                <w:color w:val="212121"/>
              </w:rPr>
              <w:t>10401022</w:t>
            </w:r>
          </w:p>
          <w:p w14:paraId="550234FB" w14:textId="77777777" w:rsidR="008741C2" w:rsidRPr="001A52B3" w:rsidRDefault="008741C2" w:rsidP="0065717E">
            <w:pPr>
              <w:jc w:val="center"/>
              <w:rPr>
                <w:rFonts w:cstheme="minorHAnsi"/>
              </w:rPr>
            </w:pPr>
          </w:p>
        </w:tc>
      </w:tr>
      <w:tr w:rsidR="008741C2" w:rsidRPr="001A52B3" w14:paraId="32818F14" w14:textId="77777777" w:rsidTr="008741C2">
        <w:trPr>
          <w:trHeight w:val="588"/>
        </w:trPr>
        <w:tc>
          <w:tcPr>
            <w:tcW w:w="939" w:type="dxa"/>
            <w:vMerge/>
          </w:tcPr>
          <w:p w14:paraId="25682423" w14:textId="77777777" w:rsidR="008741C2" w:rsidRPr="001A52B3" w:rsidRDefault="008741C2" w:rsidP="0065717E">
            <w:pPr>
              <w:jc w:val="center"/>
              <w:rPr>
                <w:rFonts w:cstheme="minorHAnsi"/>
              </w:rPr>
            </w:pPr>
          </w:p>
        </w:tc>
        <w:tc>
          <w:tcPr>
            <w:tcW w:w="2026" w:type="dxa"/>
            <w:vMerge/>
          </w:tcPr>
          <w:p w14:paraId="273F224A" w14:textId="77777777" w:rsidR="008741C2" w:rsidRPr="001A52B3" w:rsidRDefault="008741C2" w:rsidP="0065717E">
            <w:pPr>
              <w:jc w:val="center"/>
              <w:rPr>
                <w:rFonts w:cstheme="minorHAnsi"/>
              </w:rPr>
            </w:pPr>
          </w:p>
        </w:tc>
        <w:tc>
          <w:tcPr>
            <w:tcW w:w="3600" w:type="dxa"/>
          </w:tcPr>
          <w:p w14:paraId="3C1346FA" w14:textId="6D9BEAF1" w:rsidR="008741C2" w:rsidRPr="001A52B3" w:rsidRDefault="008741C2" w:rsidP="0065717E">
            <w:pPr>
              <w:jc w:val="center"/>
              <w:rPr>
                <w:rFonts w:cstheme="minorHAnsi"/>
              </w:rPr>
            </w:pPr>
            <w:r w:rsidRPr="001A52B3">
              <w:rPr>
                <w:rFonts w:cstheme="minorHAnsi"/>
              </w:rPr>
              <w:t>Ephemeranthoquinone</w:t>
            </w:r>
            <w:r w:rsidR="0065717E">
              <w:rPr>
                <w:rFonts w:cstheme="minorHAnsi"/>
              </w:rPr>
              <w:fldChar w:fldCharType="begin" w:fldLock="1"/>
            </w:r>
            <w:r w:rsidR="0065717E">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65717E">
              <w:rPr>
                <w:rFonts w:cstheme="minorHAnsi"/>
              </w:rPr>
              <w:fldChar w:fldCharType="separate"/>
            </w:r>
            <w:r w:rsidR="0065717E" w:rsidRPr="0065717E">
              <w:rPr>
                <w:rFonts w:cstheme="minorHAnsi"/>
                <w:noProof/>
                <w:vertAlign w:val="superscript"/>
              </w:rPr>
              <w:t>30</w:t>
            </w:r>
            <w:r w:rsidR="0065717E">
              <w:rPr>
                <w:rFonts w:cstheme="minorHAnsi"/>
              </w:rPr>
              <w:fldChar w:fldCharType="end"/>
            </w:r>
          </w:p>
        </w:tc>
        <w:tc>
          <w:tcPr>
            <w:tcW w:w="2785" w:type="dxa"/>
          </w:tcPr>
          <w:p w14:paraId="4A96B358" w14:textId="77777777" w:rsidR="008741C2" w:rsidRPr="001A52B3" w:rsidRDefault="008741C2" w:rsidP="0065717E">
            <w:pPr>
              <w:jc w:val="center"/>
              <w:rPr>
                <w:rFonts w:cstheme="minorHAnsi"/>
                <w:color w:val="212121"/>
              </w:rPr>
            </w:pPr>
            <w:r w:rsidRPr="001A52B3">
              <w:rPr>
                <w:rFonts w:cstheme="minorHAnsi"/>
                <w:color w:val="212121"/>
              </w:rPr>
              <w:t>10038025</w:t>
            </w:r>
          </w:p>
          <w:p w14:paraId="126B1E99" w14:textId="77777777" w:rsidR="008741C2" w:rsidRPr="001A52B3" w:rsidRDefault="008741C2" w:rsidP="0065717E">
            <w:pPr>
              <w:jc w:val="center"/>
              <w:rPr>
                <w:rFonts w:cstheme="minorHAnsi"/>
              </w:rPr>
            </w:pPr>
          </w:p>
        </w:tc>
      </w:tr>
      <w:tr w:rsidR="008741C2" w:rsidRPr="001A52B3" w14:paraId="68ACB93C" w14:textId="77777777" w:rsidTr="008741C2">
        <w:trPr>
          <w:trHeight w:val="588"/>
        </w:trPr>
        <w:tc>
          <w:tcPr>
            <w:tcW w:w="939" w:type="dxa"/>
            <w:vMerge/>
          </w:tcPr>
          <w:p w14:paraId="2F5AAE49" w14:textId="77777777" w:rsidR="008741C2" w:rsidRPr="001A52B3" w:rsidRDefault="008741C2" w:rsidP="0065717E">
            <w:pPr>
              <w:jc w:val="center"/>
              <w:rPr>
                <w:rFonts w:cstheme="minorHAnsi"/>
              </w:rPr>
            </w:pPr>
          </w:p>
        </w:tc>
        <w:tc>
          <w:tcPr>
            <w:tcW w:w="2026" w:type="dxa"/>
            <w:vMerge/>
          </w:tcPr>
          <w:p w14:paraId="44DCECF4" w14:textId="77777777" w:rsidR="008741C2" w:rsidRPr="001A52B3" w:rsidRDefault="008741C2" w:rsidP="0065717E">
            <w:pPr>
              <w:jc w:val="center"/>
              <w:rPr>
                <w:rFonts w:cstheme="minorHAnsi"/>
              </w:rPr>
            </w:pPr>
          </w:p>
        </w:tc>
        <w:tc>
          <w:tcPr>
            <w:tcW w:w="3600" w:type="dxa"/>
          </w:tcPr>
          <w:p w14:paraId="6A7B1C96" w14:textId="31F2096B" w:rsidR="008741C2" w:rsidRPr="001A52B3" w:rsidRDefault="008741C2" w:rsidP="0065717E">
            <w:pPr>
              <w:jc w:val="center"/>
              <w:rPr>
                <w:rFonts w:cstheme="minorHAnsi"/>
              </w:rPr>
            </w:pPr>
            <w:proofErr w:type="spellStart"/>
            <w:r w:rsidRPr="001A52B3">
              <w:rPr>
                <w:rFonts w:cstheme="minorHAnsi"/>
              </w:rPr>
              <w:t>Blestrianol</w:t>
            </w:r>
            <w:proofErr w:type="spellEnd"/>
            <w:r w:rsidRPr="001A52B3">
              <w:rPr>
                <w:rFonts w:cstheme="minorHAnsi"/>
              </w:rPr>
              <w:t xml:space="preserve"> A</w:t>
            </w:r>
            <w:r w:rsidR="0065717E">
              <w:rPr>
                <w:rFonts w:cstheme="minorHAnsi"/>
              </w:rPr>
              <w:fldChar w:fldCharType="begin" w:fldLock="1"/>
            </w:r>
            <w:r w:rsidR="0065717E">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65717E">
              <w:rPr>
                <w:rFonts w:cstheme="minorHAnsi"/>
              </w:rPr>
              <w:fldChar w:fldCharType="separate"/>
            </w:r>
            <w:r w:rsidR="0065717E" w:rsidRPr="0065717E">
              <w:rPr>
                <w:rFonts w:cstheme="minorHAnsi"/>
                <w:noProof/>
                <w:vertAlign w:val="superscript"/>
              </w:rPr>
              <w:t>30</w:t>
            </w:r>
            <w:r w:rsidR="0065717E">
              <w:rPr>
                <w:rFonts w:cstheme="minorHAnsi"/>
              </w:rPr>
              <w:fldChar w:fldCharType="end"/>
            </w:r>
          </w:p>
        </w:tc>
        <w:tc>
          <w:tcPr>
            <w:tcW w:w="2785" w:type="dxa"/>
          </w:tcPr>
          <w:p w14:paraId="10049F6E" w14:textId="77777777" w:rsidR="008741C2" w:rsidRPr="001A52B3" w:rsidRDefault="008741C2" w:rsidP="0065717E">
            <w:pPr>
              <w:jc w:val="center"/>
              <w:rPr>
                <w:rFonts w:cstheme="minorHAnsi"/>
                <w:color w:val="212121"/>
              </w:rPr>
            </w:pPr>
            <w:r w:rsidRPr="001A52B3">
              <w:rPr>
                <w:rFonts w:cstheme="minorHAnsi"/>
                <w:color w:val="212121"/>
              </w:rPr>
              <w:t>14863073</w:t>
            </w:r>
          </w:p>
          <w:p w14:paraId="1C64F8E2" w14:textId="77777777" w:rsidR="008741C2" w:rsidRPr="001A52B3" w:rsidRDefault="008741C2" w:rsidP="0065717E">
            <w:pPr>
              <w:jc w:val="center"/>
              <w:rPr>
                <w:rFonts w:cstheme="minorHAnsi"/>
              </w:rPr>
            </w:pPr>
          </w:p>
        </w:tc>
      </w:tr>
      <w:tr w:rsidR="008741C2" w:rsidRPr="001A52B3" w14:paraId="229321DF" w14:textId="77777777" w:rsidTr="008741C2">
        <w:trPr>
          <w:trHeight w:val="588"/>
        </w:trPr>
        <w:tc>
          <w:tcPr>
            <w:tcW w:w="939" w:type="dxa"/>
            <w:vMerge/>
          </w:tcPr>
          <w:p w14:paraId="454B2969" w14:textId="77777777" w:rsidR="008741C2" w:rsidRPr="001A52B3" w:rsidRDefault="008741C2" w:rsidP="0065717E">
            <w:pPr>
              <w:jc w:val="center"/>
              <w:rPr>
                <w:rFonts w:cstheme="minorHAnsi"/>
              </w:rPr>
            </w:pPr>
          </w:p>
        </w:tc>
        <w:tc>
          <w:tcPr>
            <w:tcW w:w="2026" w:type="dxa"/>
            <w:vMerge/>
          </w:tcPr>
          <w:p w14:paraId="6F806939" w14:textId="77777777" w:rsidR="008741C2" w:rsidRPr="001A52B3" w:rsidRDefault="008741C2" w:rsidP="0065717E">
            <w:pPr>
              <w:jc w:val="center"/>
              <w:rPr>
                <w:rFonts w:cstheme="minorHAnsi"/>
              </w:rPr>
            </w:pPr>
          </w:p>
        </w:tc>
        <w:tc>
          <w:tcPr>
            <w:tcW w:w="3600" w:type="dxa"/>
          </w:tcPr>
          <w:p w14:paraId="2C51A5DF" w14:textId="7E441061" w:rsidR="008741C2" w:rsidRPr="001A52B3" w:rsidRDefault="008741C2" w:rsidP="0065717E">
            <w:pPr>
              <w:jc w:val="center"/>
              <w:rPr>
                <w:rFonts w:cstheme="minorHAnsi"/>
              </w:rPr>
            </w:pPr>
            <w:proofErr w:type="spellStart"/>
            <w:r w:rsidRPr="001A52B3">
              <w:rPr>
                <w:rFonts w:cstheme="minorHAnsi"/>
              </w:rPr>
              <w:t>Phochinenin</w:t>
            </w:r>
            <w:proofErr w:type="spellEnd"/>
            <w:r w:rsidRPr="001A52B3">
              <w:rPr>
                <w:rFonts w:cstheme="minorHAnsi"/>
              </w:rPr>
              <w:t xml:space="preserve"> K</w:t>
            </w:r>
            <w:r w:rsidR="0065717E">
              <w:rPr>
                <w:rFonts w:cstheme="minorHAnsi"/>
              </w:rPr>
              <w:fldChar w:fldCharType="begin" w:fldLock="1"/>
            </w:r>
            <w:r w:rsidR="0065717E">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65717E">
              <w:rPr>
                <w:rFonts w:cstheme="minorHAnsi"/>
              </w:rPr>
              <w:fldChar w:fldCharType="separate"/>
            </w:r>
            <w:r w:rsidR="0065717E" w:rsidRPr="0065717E">
              <w:rPr>
                <w:rFonts w:cstheme="minorHAnsi"/>
                <w:noProof/>
                <w:vertAlign w:val="superscript"/>
              </w:rPr>
              <w:t>30</w:t>
            </w:r>
            <w:r w:rsidR="0065717E">
              <w:rPr>
                <w:rFonts w:cstheme="minorHAnsi"/>
              </w:rPr>
              <w:fldChar w:fldCharType="end"/>
            </w:r>
          </w:p>
        </w:tc>
        <w:tc>
          <w:tcPr>
            <w:tcW w:w="2785" w:type="dxa"/>
          </w:tcPr>
          <w:p w14:paraId="535520B8" w14:textId="77777777" w:rsidR="008741C2" w:rsidRPr="001A52B3" w:rsidRDefault="008741C2" w:rsidP="0065717E">
            <w:pPr>
              <w:jc w:val="center"/>
              <w:rPr>
                <w:rFonts w:cstheme="minorHAnsi"/>
                <w:color w:val="212121"/>
              </w:rPr>
            </w:pPr>
            <w:r w:rsidRPr="001A52B3">
              <w:rPr>
                <w:rFonts w:cstheme="minorHAnsi"/>
                <w:color w:val="212121"/>
              </w:rPr>
              <w:t>102477417</w:t>
            </w:r>
          </w:p>
          <w:p w14:paraId="03D52257" w14:textId="77777777" w:rsidR="008741C2" w:rsidRPr="001A52B3" w:rsidRDefault="008741C2" w:rsidP="0065717E">
            <w:pPr>
              <w:jc w:val="center"/>
              <w:rPr>
                <w:rFonts w:cstheme="minorHAnsi"/>
              </w:rPr>
            </w:pPr>
          </w:p>
        </w:tc>
      </w:tr>
      <w:tr w:rsidR="008741C2" w:rsidRPr="001A52B3" w14:paraId="6C9BB8CF" w14:textId="77777777" w:rsidTr="008741C2">
        <w:trPr>
          <w:trHeight w:val="588"/>
        </w:trPr>
        <w:tc>
          <w:tcPr>
            <w:tcW w:w="939" w:type="dxa"/>
            <w:vMerge/>
          </w:tcPr>
          <w:p w14:paraId="01873FAF" w14:textId="77777777" w:rsidR="008741C2" w:rsidRPr="001A52B3" w:rsidRDefault="008741C2" w:rsidP="0065717E">
            <w:pPr>
              <w:jc w:val="center"/>
              <w:rPr>
                <w:rFonts w:cstheme="minorHAnsi"/>
              </w:rPr>
            </w:pPr>
          </w:p>
        </w:tc>
        <w:tc>
          <w:tcPr>
            <w:tcW w:w="2026" w:type="dxa"/>
            <w:vMerge/>
          </w:tcPr>
          <w:p w14:paraId="3CA2BD9E" w14:textId="77777777" w:rsidR="008741C2" w:rsidRPr="001A52B3" w:rsidRDefault="008741C2" w:rsidP="0065717E">
            <w:pPr>
              <w:jc w:val="center"/>
              <w:rPr>
                <w:rFonts w:cstheme="minorHAnsi"/>
              </w:rPr>
            </w:pPr>
          </w:p>
        </w:tc>
        <w:tc>
          <w:tcPr>
            <w:tcW w:w="3600" w:type="dxa"/>
          </w:tcPr>
          <w:p w14:paraId="4A513436" w14:textId="03A9B1EB" w:rsidR="008741C2" w:rsidRPr="001A52B3" w:rsidRDefault="008741C2" w:rsidP="0065717E">
            <w:pPr>
              <w:jc w:val="center"/>
              <w:rPr>
                <w:rFonts w:cstheme="minorHAnsi"/>
              </w:rPr>
            </w:pPr>
            <w:r w:rsidRPr="001A52B3">
              <w:rPr>
                <w:rFonts w:cstheme="minorHAnsi"/>
              </w:rPr>
              <w:t>Cirrhopetalanthrin</w:t>
            </w:r>
            <w:r w:rsidR="0065717E">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65717E">
              <w:rPr>
                <w:rFonts w:cstheme="minorHAnsi"/>
              </w:rPr>
              <w:fldChar w:fldCharType="separate"/>
            </w:r>
            <w:r w:rsidR="0065717E" w:rsidRPr="0065717E">
              <w:rPr>
                <w:rFonts w:cstheme="minorHAnsi"/>
                <w:noProof/>
                <w:vertAlign w:val="superscript"/>
              </w:rPr>
              <w:t>30</w:t>
            </w:r>
            <w:r w:rsidR="0065717E">
              <w:rPr>
                <w:rFonts w:cstheme="minorHAnsi"/>
              </w:rPr>
              <w:fldChar w:fldCharType="end"/>
            </w:r>
          </w:p>
        </w:tc>
        <w:tc>
          <w:tcPr>
            <w:tcW w:w="2785" w:type="dxa"/>
          </w:tcPr>
          <w:p w14:paraId="284CCA72" w14:textId="77777777" w:rsidR="008741C2" w:rsidRPr="001A52B3" w:rsidRDefault="008741C2" w:rsidP="0065717E">
            <w:pPr>
              <w:jc w:val="center"/>
              <w:rPr>
                <w:rFonts w:cstheme="minorHAnsi"/>
                <w:color w:val="212121"/>
              </w:rPr>
            </w:pPr>
            <w:r w:rsidRPr="001A52B3">
              <w:rPr>
                <w:rFonts w:cstheme="minorHAnsi"/>
                <w:color w:val="212121"/>
              </w:rPr>
              <w:t>442695</w:t>
            </w:r>
          </w:p>
          <w:p w14:paraId="24FF2E30" w14:textId="77777777" w:rsidR="008741C2" w:rsidRPr="001A52B3" w:rsidRDefault="008741C2" w:rsidP="0065717E">
            <w:pPr>
              <w:jc w:val="center"/>
              <w:rPr>
                <w:rFonts w:cstheme="minorHAnsi"/>
              </w:rPr>
            </w:pPr>
          </w:p>
        </w:tc>
      </w:tr>
      <w:tr w:rsidR="008741C2" w:rsidRPr="001A52B3" w14:paraId="046D9E40" w14:textId="77777777" w:rsidTr="008741C2">
        <w:trPr>
          <w:trHeight w:val="588"/>
        </w:trPr>
        <w:tc>
          <w:tcPr>
            <w:tcW w:w="939" w:type="dxa"/>
            <w:vMerge/>
          </w:tcPr>
          <w:p w14:paraId="2D0DC115" w14:textId="77777777" w:rsidR="008741C2" w:rsidRPr="001A52B3" w:rsidRDefault="008741C2" w:rsidP="0065717E">
            <w:pPr>
              <w:jc w:val="center"/>
              <w:rPr>
                <w:rFonts w:cstheme="minorHAnsi"/>
              </w:rPr>
            </w:pPr>
          </w:p>
        </w:tc>
        <w:tc>
          <w:tcPr>
            <w:tcW w:w="2026" w:type="dxa"/>
            <w:vMerge/>
          </w:tcPr>
          <w:p w14:paraId="03B4FB0E" w14:textId="77777777" w:rsidR="008741C2" w:rsidRPr="001A52B3" w:rsidRDefault="008741C2" w:rsidP="0065717E">
            <w:pPr>
              <w:jc w:val="center"/>
              <w:rPr>
                <w:rFonts w:cstheme="minorHAnsi"/>
              </w:rPr>
            </w:pPr>
          </w:p>
        </w:tc>
        <w:tc>
          <w:tcPr>
            <w:tcW w:w="3600" w:type="dxa"/>
          </w:tcPr>
          <w:p w14:paraId="510FF2F2" w14:textId="76E2BABE" w:rsidR="008741C2" w:rsidRPr="001A52B3" w:rsidRDefault="008741C2" w:rsidP="0065717E">
            <w:pPr>
              <w:jc w:val="center"/>
              <w:rPr>
                <w:rFonts w:cstheme="minorHAnsi"/>
              </w:rPr>
            </w:pPr>
            <w:r w:rsidRPr="001A52B3">
              <w:rPr>
                <w:rFonts w:cstheme="minorHAnsi"/>
              </w:rPr>
              <w:t>Agrostonin</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6BE803DB" w14:textId="77777777" w:rsidR="008741C2" w:rsidRPr="001A52B3" w:rsidRDefault="008741C2" w:rsidP="0065717E">
            <w:pPr>
              <w:jc w:val="center"/>
              <w:rPr>
                <w:rFonts w:cstheme="minorHAnsi"/>
                <w:color w:val="212121"/>
              </w:rPr>
            </w:pPr>
            <w:r w:rsidRPr="001A52B3">
              <w:rPr>
                <w:rFonts w:cstheme="minorHAnsi"/>
                <w:color w:val="212121"/>
              </w:rPr>
              <w:t>44600287</w:t>
            </w:r>
          </w:p>
          <w:p w14:paraId="3EE8CF83" w14:textId="77777777" w:rsidR="008741C2" w:rsidRPr="001A52B3" w:rsidRDefault="008741C2" w:rsidP="0065717E">
            <w:pPr>
              <w:jc w:val="center"/>
              <w:rPr>
                <w:rFonts w:cstheme="minorHAnsi"/>
              </w:rPr>
            </w:pPr>
          </w:p>
        </w:tc>
      </w:tr>
      <w:tr w:rsidR="008741C2" w:rsidRPr="001A52B3" w14:paraId="29329FD4" w14:textId="77777777" w:rsidTr="008741C2">
        <w:trPr>
          <w:trHeight w:val="588"/>
        </w:trPr>
        <w:tc>
          <w:tcPr>
            <w:tcW w:w="939" w:type="dxa"/>
            <w:vMerge/>
          </w:tcPr>
          <w:p w14:paraId="7C5C9F90" w14:textId="77777777" w:rsidR="008741C2" w:rsidRPr="001A52B3" w:rsidRDefault="008741C2" w:rsidP="0065717E">
            <w:pPr>
              <w:jc w:val="center"/>
              <w:rPr>
                <w:rFonts w:cstheme="minorHAnsi"/>
              </w:rPr>
            </w:pPr>
          </w:p>
        </w:tc>
        <w:tc>
          <w:tcPr>
            <w:tcW w:w="2026" w:type="dxa"/>
            <w:vMerge/>
          </w:tcPr>
          <w:p w14:paraId="08625EDD" w14:textId="77777777" w:rsidR="008741C2" w:rsidRPr="001A52B3" w:rsidRDefault="008741C2" w:rsidP="0065717E">
            <w:pPr>
              <w:jc w:val="center"/>
              <w:rPr>
                <w:rFonts w:cstheme="minorHAnsi"/>
              </w:rPr>
            </w:pPr>
          </w:p>
        </w:tc>
        <w:tc>
          <w:tcPr>
            <w:tcW w:w="3600" w:type="dxa"/>
          </w:tcPr>
          <w:p w14:paraId="40DDE807" w14:textId="26650FF6" w:rsidR="008741C2" w:rsidRPr="001A52B3" w:rsidRDefault="008741C2" w:rsidP="0065717E">
            <w:pPr>
              <w:jc w:val="center"/>
              <w:rPr>
                <w:rFonts w:cstheme="minorHAnsi"/>
              </w:rPr>
            </w:pPr>
            <w:r w:rsidRPr="001A52B3">
              <w:rPr>
                <w:rFonts w:cstheme="minorHAnsi"/>
              </w:rPr>
              <w:t>3-O-methyldihydropinosylvin</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1C1B20AC" w14:textId="77777777" w:rsidR="008741C2" w:rsidRPr="001A52B3" w:rsidRDefault="008741C2" w:rsidP="0065717E">
            <w:pPr>
              <w:jc w:val="center"/>
              <w:rPr>
                <w:rFonts w:cstheme="minorHAnsi"/>
                <w:color w:val="212121"/>
              </w:rPr>
            </w:pPr>
            <w:r w:rsidRPr="001A52B3">
              <w:rPr>
                <w:rFonts w:cstheme="minorHAnsi"/>
                <w:color w:val="212121"/>
              </w:rPr>
              <w:t>636980</w:t>
            </w:r>
          </w:p>
          <w:p w14:paraId="57C12EF0" w14:textId="77777777" w:rsidR="008741C2" w:rsidRPr="001A52B3" w:rsidRDefault="008741C2" w:rsidP="0065717E">
            <w:pPr>
              <w:jc w:val="center"/>
              <w:rPr>
                <w:rFonts w:cstheme="minorHAnsi"/>
              </w:rPr>
            </w:pPr>
          </w:p>
        </w:tc>
      </w:tr>
      <w:tr w:rsidR="008741C2" w:rsidRPr="001A52B3" w14:paraId="0C35D296" w14:textId="77777777" w:rsidTr="008741C2">
        <w:trPr>
          <w:trHeight w:val="588"/>
        </w:trPr>
        <w:tc>
          <w:tcPr>
            <w:tcW w:w="939" w:type="dxa"/>
            <w:vMerge/>
          </w:tcPr>
          <w:p w14:paraId="162A5E69" w14:textId="77777777" w:rsidR="008741C2" w:rsidRPr="001A52B3" w:rsidRDefault="008741C2" w:rsidP="0065717E">
            <w:pPr>
              <w:jc w:val="center"/>
              <w:rPr>
                <w:rFonts w:cstheme="minorHAnsi"/>
              </w:rPr>
            </w:pPr>
          </w:p>
        </w:tc>
        <w:tc>
          <w:tcPr>
            <w:tcW w:w="2026" w:type="dxa"/>
            <w:vMerge/>
          </w:tcPr>
          <w:p w14:paraId="7274A62D" w14:textId="77777777" w:rsidR="008741C2" w:rsidRPr="001A52B3" w:rsidRDefault="008741C2" w:rsidP="0065717E">
            <w:pPr>
              <w:jc w:val="center"/>
              <w:rPr>
                <w:rFonts w:cstheme="minorHAnsi"/>
              </w:rPr>
            </w:pPr>
          </w:p>
        </w:tc>
        <w:tc>
          <w:tcPr>
            <w:tcW w:w="3600" w:type="dxa"/>
          </w:tcPr>
          <w:p w14:paraId="001809DB" w14:textId="6411080B" w:rsidR="008741C2" w:rsidRPr="001A52B3" w:rsidRDefault="008741C2" w:rsidP="0065717E">
            <w:pPr>
              <w:jc w:val="center"/>
              <w:rPr>
                <w:rFonts w:cstheme="minorHAnsi"/>
              </w:rPr>
            </w:pPr>
            <w:proofErr w:type="spellStart"/>
            <w:r w:rsidRPr="001A52B3">
              <w:rPr>
                <w:rFonts w:cstheme="minorHAnsi"/>
              </w:rPr>
              <w:t>Batatasin</w:t>
            </w:r>
            <w:proofErr w:type="spellEnd"/>
            <w:r w:rsidRPr="001A52B3">
              <w:rPr>
                <w:rFonts w:cstheme="minorHAnsi"/>
              </w:rPr>
              <w:t xml:space="preserve"> III</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353ED3A0" w14:textId="77777777" w:rsidR="008741C2" w:rsidRPr="001A52B3" w:rsidRDefault="008741C2" w:rsidP="0065717E">
            <w:pPr>
              <w:jc w:val="center"/>
              <w:rPr>
                <w:rFonts w:cstheme="minorHAnsi"/>
                <w:color w:val="212121"/>
              </w:rPr>
            </w:pPr>
            <w:r w:rsidRPr="001A52B3">
              <w:rPr>
                <w:rFonts w:cstheme="minorHAnsi"/>
                <w:color w:val="212121"/>
              </w:rPr>
              <w:t>10466989</w:t>
            </w:r>
          </w:p>
          <w:p w14:paraId="46497C64" w14:textId="77777777" w:rsidR="008741C2" w:rsidRPr="001A52B3" w:rsidRDefault="008741C2" w:rsidP="0065717E">
            <w:pPr>
              <w:jc w:val="center"/>
              <w:rPr>
                <w:rFonts w:cstheme="minorHAnsi"/>
              </w:rPr>
            </w:pPr>
          </w:p>
        </w:tc>
      </w:tr>
      <w:tr w:rsidR="008741C2" w:rsidRPr="001A52B3" w14:paraId="6856CE30" w14:textId="77777777" w:rsidTr="008741C2">
        <w:trPr>
          <w:trHeight w:val="588"/>
        </w:trPr>
        <w:tc>
          <w:tcPr>
            <w:tcW w:w="939" w:type="dxa"/>
            <w:vMerge/>
          </w:tcPr>
          <w:p w14:paraId="07DC7832" w14:textId="77777777" w:rsidR="008741C2" w:rsidRPr="001A52B3" w:rsidRDefault="008741C2" w:rsidP="0065717E">
            <w:pPr>
              <w:jc w:val="center"/>
              <w:rPr>
                <w:rFonts w:cstheme="minorHAnsi"/>
              </w:rPr>
            </w:pPr>
          </w:p>
        </w:tc>
        <w:tc>
          <w:tcPr>
            <w:tcW w:w="2026" w:type="dxa"/>
            <w:vMerge/>
          </w:tcPr>
          <w:p w14:paraId="2FFBD661" w14:textId="77777777" w:rsidR="008741C2" w:rsidRPr="001A52B3" w:rsidRDefault="008741C2" w:rsidP="0065717E">
            <w:pPr>
              <w:jc w:val="center"/>
              <w:rPr>
                <w:rFonts w:cstheme="minorHAnsi"/>
              </w:rPr>
            </w:pPr>
          </w:p>
        </w:tc>
        <w:tc>
          <w:tcPr>
            <w:tcW w:w="3600" w:type="dxa"/>
          </w:tcPr>
          <w:p w14:paraId="6B5C1443" w14:textId="1A208CFF" w:rsidR="008741C2" w:rsidRPr="001A52B3" w:rsidRDefault="008741C2" w:rsidP="0065717E">
            <w:pPr>
              <w:jc w:val="center"/>
              <w:rPr>
                <w:rFonts w:cstheme="minorHAnsi"/>
              </w:rPr>
            </w:pPr>
            <w:r w:rsidRPr="001A52B3">
              <w:rPr>
                <w:rFonts w:cstheme="minorHAnsi"/>
              </w:rPr>
              <w:t>3′-O-methylbatatasin III</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4682440D" w14:textId="77777777" w:rsidR="008741C2" w:rsidRPr="001A52B3" w:rsidRDefault="008741C2" w:rsidP="0065717E">
            <w:pPr>
              <w:jc w:val="center"/>
              <w:rPr>
                <w:rFonts w:cstheme="minorHAnsi"/>
                <w:color w:val="212121"/>
              </w:rPr>
            </w:pPr>
            <w:r w:rsidRPr="001A52B3">
              <w:rPr>
                <w:rFonts w:cstheme="minorHAnsi"/>
                <w:color w:val="212121"/>
              </w:rPr>
              <w:t>442711</w:t>
            </w:r>
          </w:p>
          <w:p w14:paraId="0E798E5A" w14:textId="77777777" w:rsidR="008741C2" w:rsidRPr="001A52B3" w:rsidRDefault="008741C2" w:rsidP="0065717E">
            <w:pPr>
              <w:jc w:val="center"/>
              <w:rPr>
                <w:rFonts w:cstheme="minorHAnsi"/>
              </w:rPr>
            </w:pPr>
          </w:p>
        </w:tc>
      </w:tr>
      <w:tr w:rsidR="008741C2" w:rsidRPr="001A52B3" w14:paraId="53DE32E2" w14:textId="77777777" w:rsidTr="008741C2">
        <w:trPr>
          <w:trHeight w:val="588"/>
        </w:trPr>
        <w:tc>
          <w:tcPr>
            <w:tcW w:w="939" w:type="dxa"/>
            <w:vMerge/>
          </w:tcPr>
          <w:p w14:paraId="6530E9D1" w14:textId="77777777" w:rsidR="008741C2" w:rsidRPr="001A52B3" w:rsidRDefault="008741C2" w:rsidP="0065717E">
            <w:pPr>
              <w:jc w:val="center"/>
              <w:rPr>
                <w:rFonts w:cstheme="minorHAnsi"/>
              </w:rPr>
            </w:pPr>
          </w:p>
        </w:tc>
        <w:tc>
          <w:tcPr>
            <w:tcW w:w="2026" w:type="dxa"/>
            <w:vMerge/>
          </w:tcPr>
          <w:p w14:paraId="2086E3B9" w14:textId="77777777" w:rsidR="008741C2" w:rsidRPr="001A52B3" w:rsidRDefault="008741C2" w:rsidP="0065717E">
            <w:pPr>
              <w:jc w:val="center"/>
              <w:rPr>
                <w:rFonts w:cstheme="minorHAnsi"/>
              </w:rPr>
            </w:pPr>
          </w:p>
        </w:tc>
        <w:tc>
          <w:tcPr>
            <w:tcW w:w="3600" w:type="dxa"/>
          </w:tcPr>
          <w:p w14:paraId="71DB0027" w14:textId="2AB6B9F1" w:rsidR="008741C2" w:rsidRPr="001A52B3" w:rsidRDefault="008741C2" w:rsidP="0065717E">
            <w:pPr>
              <w:jc w:val="center"/>
              <w:rPr>
                <w:rFonts w:cstheme="minorHAnsi"/>
              </w:rPr>
            </w:pPr>
            <w:r w:rsidRPr="001A52B3">
              <w:rPr>
                <w:rFonts w:cstheme="minorHAnsi"/>
              </w:rPr>
              <w:t>Gigantol</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79A1D119" w14:textId="77777777" w:rsidR="008741C2" w:rsidRPr="001A52B3" w:rsidRDefault="008741C2" w:rsidP="0065717E">
            <w:pPr>
              <w:jc w:val="center"/>
              <w:rPr>
                <w:rFonts w:cstheme="minorHAnsi"/>
                <w:color w:val="212121"/>
              </w:rPr>
            </w:pPr>
            <w:r w:rsidRPr="001A52B3">
              <w:rPr>
                <w:rFonts w:cstheme="minorHAnsi"/>
                <w:color w:val="212121"/>
              </w:rPr>
              <w:t>3085362</w:t>
            </w:r>
          </w:p>
          <w:p w14:paraId="4FDFB2E1" w14:textId="77777777" w:rsidR="008741C2" w:rsidRPr="001A52B3" w:rsidRDefault="008741C2" w:rsidP="0065717E">
            <w:pPr>
              <w:jc w:val="center"/>
              <w:rPr>
                <w:rFonts w:cstheme="minorHAnsi"/>
              </w:rPr>
            </w:pPr>
          </w:p>
        </w:tc>
      </w:tr>
      <w:tr w:rsidR="008741C2" w:rsidRPr="001A52B3" w14:paraId="0B6C07C9" w14:textId="77777777" w:rsidTr="008741C2">
        <w:trPr>
          <w:trHeight w:val="588"/>
        </w:trPr>
        <w:tc>
          <w:tcPr>
            <w:tcW w:w="939" w:type="dxa"/>
            <w:vMerge/>
          </w:tcPr>
          <w:p w14:paraId="0E52FD71" w14:textId="77777777" w:rsidR="008741C2" w:rsidRPr="001A52B3" w:rsidRDefault="008741C2" w:rsidP="0065717E">
            <w:pPr>
              <w:jc w:val="center"/>
              <w:rPr>
                <w:rFonts w:cstheme="minorHAnsi"/>
              </w:rPr>
            </w:pPr>
          </w:p>
        </w:tc>
        <w:tc>
          <w:tcPr>
            <w:tcW w:w="2026" w:type="dxa"/>
            <w:vMerge/>
          </w:tcPr>
          <w:p w14:paraId="20D19CC3" w14:textId="77777777" w:rsidR="008741C2" w:rsidRPr="001A52B3" w:rsidRDefault="008741C2" w:rsidP="0065717E">
            <w:pPr>
              <w:jc w:val="center"/>
              <w:rPr>
                <w:rFonts w:cstheme="minorHAnsi"/>
              </w:rPr>
            </w:pPr>
          </w:p>
        </w:tc>
        <w:tc>
          <w:tcPr>
            <w:tcW w:w="3600" w:type="dxa"/>
          </w:tcPr>
          <w:p w14:paraId="2477ADF9" w14:textId="119D06D4" w:rsidR="008741C2" w:rsidRPr="001A52B3" w:rsidRDefault="008741C2" w:rsidP="0065717E">
            <w:pPr>
              <w:jc w:val="center"/>
              <w:rPr>
                <w:rFonts w:cstheme="minorHAnsi"/>
              </w:rPr>
            </w:pPr>
            <w:r w:rsidRPr="001A52B3">
              <w:rPr>
                <w:rFonts w:cstheme="minorHAnsi"/>
              </w:rPr>
              <w:t>3,3′-dihydroxy-4-(4-hydroxybenzyl)-5-methoxybibenzyl</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1E59E7BA" w14:textId="77777777" w:rsidR="008741C2" w:rsidRPr="001A52B3" w:rsidRDefault="008741C2" w:rsidP="0065717E">
            <w:pPr>
              <w:jc w:val="center"/>
              <w:rPr>
                <w:rFonts w:cstheme="minorHAnsi"/>
                <w:color w:val="212121"/>
              </w:rPr>
            </w:pPr>
            <w:r w:rsidRPr="001A52B3">
              <w:rPr>
                <w:rFonts w:cstheme="minorHAnsi"/>
                <w:color w:val="212121"/>
              </w:rPr>
              <w:t>102316541</w:t>
            </w:r>
          </w:p>
          <w:p w14:paraId="7A1B7BDF" w14:textId="77777777" w:rsidR="008741C2" w:rsidRPr="001A52B3" w:rsidRDefault="008741C2" w:rsidP="0065717E">
            <w:pPr>
              <w:jc w:val="center"/>
              <w:rPr>
                <w:rFonts w:cstheme="minorHAnsi"/>
              </w:rPr>
            </w:pPr>
          </w:p>
        </w:tc>
      </w:tr>
      <w:tr w:rsidR="008741C2" w:rsidRPr="001A52B3" w14:paraId="106F2A76" w14:textId="77777777" w:rsidTr="008741C2">
        <w:trPr>
          <w:trHeight w:val="588"/>
        </w:trPr>
        <w:tc>
          <w:tcPr>
            <w:tcW w:w="939" w:type="dxa"/>
            <w:vMerge/>
          </w:tcPr>
          <w:p w14:paraId="4A73618B" w14:textId="77777777" w:rsidR="008741C2" w:rsidRPr="001A52B3" w:rsidRDefault="008741C2" w:rsidP="0065717E">
            <w:pPr>
              <w:jc w:val="center"/>
              <w:rPr>
                <w:rFonts w:cstheme="minorHAnsi"/>
              </w:rPr>
            </w:pPr>
          </w:p>
        </w:tc>
        <w:tc>
          <w:tcPr>
            <w:tcW w:w="2026" w:type="dxa"/>
            <w:vMerge/>
          </w:tcPr>
          <w:p w14:paraId="4771DBD3" w14:textId="77777777" w:rsidR="008741C2" w:rsidRPr="001A52B3" w:rsidRDefault="008741C2" w:rsidP="0065717E">
            <w:pPr>
              <w:jc w:val="center"/>
              <w:rPr>
                <w:rFonts w:cstheme="minorHAnsi"/>
              </w:rPr>
            </w:pPr>
          </w:p>
        </w:tc>
        <w:tc>
          <w:tcPr>
            <w:tcW w:w="3600" w:type="dxa"/>
          </w:tcPr>
          <w:p w14:paraId="760B0EAE" w14:textId="2B3A8E6D" w:rsidR="008741C2" w:rsidRPr="001A52B3" w:rsidRDefault="008741C2" w:rsidP="0065717E">
            <w:pPr>
              <w:jc w:val="center"/>
              <w:rPr>
                <w:rFonts w:cstheme="minorHAnsi"/>
              </w:rPr>
            </w:pPr>
            <w:proofErr w:type="spellStart"/>
            <w:r w:rsidRPr="001A52B3">
              <w:rPr>
                <w:rFonts w:cstheme="minorHAnsi"/>
              </w:rPr>
              <w:t>Bulbocodin</w:t>
            </w:r>
            <w:proofErr w:type="spellEnd"/>
            <w:r w:rsidRPr="001A52B3">
              <w:rPr>
                <w:rFonts w:cstheme="minorHAnsi"/>
              </w:rPr>
              <w:t xml:space="preserve"> D</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213F3208" w14:textId="77777777" w:rsidR="008741C2" w:rsidRPr="001A52B3" w:rsidRDefault="008741C2" w:rsidP="0065717E">
            <w:pPr>
              <w:jc w:val="center"/>
              <w:rPr>
                <w:rFonts w:cstheme="minorHAnsi"/>
              </w:rPr>
            </w:pPr>
            <w:r w:rsidRPr="001A52B3">
              <w:rPr>
                <w:rFonts w:cstheme="minorHAnsi"/>
                <w:color w:val="212121"/>
                <w:shd w:val="clear" w:color="auto" w:fill="FFFFFF"/>
              </w:rPr>
              <w:t>102316584</w:t>
            </w:r>
          </w:p>
        </w:tc>
      </w:tr>
      <w:tr w:rsidR="008741C2" w:rsidRPr="001A52B3" w14:paraId="6F1A8311" w14:textId="77777777" w:rsidTr="008741C2">
        <w:trPr>
          <w:trHeight w:val="588"/>
        </w:trPr>
        <w:tc>
          <w:tcPr>
            <w:tcW w:w="939" w:type="dxa"/>
            <w:vMerge/>
          </w:tcPr>
          <w:p w14:paraId="13BCA445" w14:textId="77777777" w:rsidR="008741C2" w:rsidRPr="001A52B3" w:rsidRDefault="008741C2" w:rsidP="0065717E">
            <w:pPr>
              <w:jc w:val="center"/>
              <w:rPr>
                <w:rFonts w:cstheme="minorHAnsi"/>
              </w:rPr>
            </w:pPr>
          </w:p>
        </w:tc>
        <w:tc>
          <w:tcPr>
            <w:tcW w:w="2026" w:type="dxa"/>
            <w:vMerge/>
          </w:tcPr>
          <w:p w14:paraId="46F6B5C5" w14:textId="77777777" w:rsidR="008741C2" w:rsidRPr="001A52B3" w:rsidRDefault="008741C2" w:rsidP="0065717E">
            <w:pPr>
              <w:jc w:val="center"/>
              <w:rPr>
                <w:rFonts w:cstheme="minorHAnsi"/>
              </w:rPr>
            </w:pPr>
          </w:p>
        </w:tc>
        <w:tc>
          <w:tcPr>
            <w:tcW w:w="3600" w:type="dxa"/>
          </w:tcPr>
          <w:p w14:paraId="01A82415" w14:textId="297B2874" w:rsidR="008741C2" w:rsidRPr="001A52B3" w:rsidRDefault="008741C2" w:rsidP="0065717E">
            <w:pPr>
              <w:jc w:val="center"/>
              <w:rPr>
                <w:rFonts w:cstheme="minorHAnsi"/>
              </w:rPr>
            </w:pPr>
            <w:r w:rsidRPr="001A52B3">
              <w:rPr>
                <w:rFonts w:cstheme="minorHAnsi"/>
              </w:rPr>
              <w:t>3,3′-dihydroxy-2-(4-hydroxybenzyl)-5- methoxybibenzyl</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2A7CE11E" w14:textId="77777777" w:rsidR="008741C2" w:rsidRPr="001A52B3" w:rsidRDefault="008741C2" w:rsidP="0065717E">
            <w:pPr>
              <w:jc w:val="center"/>
              <w:rPr>
                <w:rFonts w:cstheme="minorHAnsi"/>
                <w:color w:val="212121"/>
              </w:rPr>
            </w:pPr>
            <w:r w:rsidRPr="001A52B3">
              <w:rPr>
                <w:rFonts w:cstheme="minorHAnsi"/>
                <w:color w:val="212121"/>
              </w:rPr>
              <w:br/>
              <w:t>91542987</w:t>
            </w:r>
          </w:p>
          <w:p w14:paraId="13D50B2D" w14:textId="77777777" w:rsidR="008741C2" w:rsidRPr="001A52B3" w:rsidRDefault="008741C2" w:rsidP="0065717E">
            <w:pPr>
              <w:jc w:val="center"/>
              <w:rPr>
                <w:rFonts w:cstheme="minorHAnsi"/>
              </w:rPr>
            </w:pPr>
          </w:p>
        </w:tc>
      </w:tr>
      <w:tr w:rsidR="008741C2" w:rsidRPr="001A52B3" w14:paraId="58428E04" w14:textId="77777777" w:rsidTr="008741C2">
        <w:trPr>
          <w:trHeight w:val="588"/>
        </w:trPr>
        <w:tc>
          <w:tcPr>
            <w:tcW w:w="939" w:type="dxa"/>
            <w:vMerge/>
          </w:tcPr>
          <w:p w14:paraId="672310D5" w14:textId="77777777" w:rsidR="008741C2" w:rsidRPr="001A52B3" w:rsidRDefault="008741C2" w:rsidP="0065717E">
            <w:pPr>
              <w:jc w:val="center"/>
              <w:rPr>
                <w:rFonts w:cstheme="minorHAnsi"/>
              </w:rPr>
            </w:pPr>
          </w:p>
        </w:tc>
        <w:tc>
          <w:tcPr>
            <w:tcW w:w="2026" w:type="dxa"/>
            <w:vMerge/>
          </w:tcPr>
          <w:p w14:paraId="4749A1F5" w14:textId="77777777" w:rsidR="008741C2" w:rsidRPr="001A52B3" w:rsidRDefault="008741C2" w:rsidP="0065717E">
            <w:pPr>
              <w:jc w:val="center"/>
              <w:rPr>
                <w:rFonts w:cstheme="minorHAnsi"/>
              </w:rPr>
            </w:pPr>
          </w:p>
        </w:tc>
        <w:tc>
          <w:tcPr>
            <w:tcW w:w="3600" w:type="dxa"/>
          </w:tcPr>
          <w:p w14:paraId="6ED70107" w14:textId="35A3E2DD" w:rsidR="008741C2" w:rsidRPr="001A52B3" w:rsidRDefault="008741C2" w:rsidP="0065717E">
            <w:pPr>
              <w:jc w:val="center"/>
              <w:rPr>
                <w:rFonts w:cstheme="minorHAnsi"/>
              </w:rPr>
            </w:pPr>
            <w:r w:rsidRPr="001A52B3">
              <w:rPr>
                <w:rFonts w:cstheme="minorHAnsi"/>
              </w:rPr>
              <w:t>4-hydroxybenzyl ethyl ether</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494F5F41" w14:textId="77777777" w:rsidR="008741C2" w:rsidRPr="001A52B3" w:rsidRDefault="008741C2" w:rsidP="0065717E">
            <w:pPr>
              <w:jc w:val="center"/>
              <w:rPr>
                <w:rFonts w:cstheme="minorHAnsi"/>
                <w:color w:val="212121"/>
              </w:rPr>
            </w:pPr>
            <w:r w:rsidRPr="001A52B3">
              <w:rPr>
                <w:rFonts w:cstheme="minorHAnsi"/>
                <w:color w:val="212121"/>
              </w:rPr>
              <w:t>93781</w:t>
            </w:r>
          </w:p>
          <w:p w14:paraId="0506283E" w14:textId="77777777" w:rsidR="008741C2" w:rsidRPr="001A52B3" w:rsidRDefault="008741C2" w:rsidP="0065717E">
            <w:pPr>
              <w:jc w:val="center"/>
              <w:rPr>
                <w:rFonts w:cstheme="minorHAnsi"/>
              </w:rPr>
            </w:pPr>
          </w:p>
        </w:tc>
      </w:tr>
      <w:tr w:rsidR="008741C2" w:rsidRPr="001A52B3" w14:paraId="66DE6ED8" w14:textId="77777777" w:rsidTr="008741C2">
        <w:trPr>
          <w:trHeight w:val="588"/>
        </w:trPr>
        <w:tc>
          <w:tcPr>
            <w:tcW w:w="939" w:type="dxa"/>
            <w:vMerge/>
          </w:tcPr>
          <w:p w14:paraId="0C4F11D6" w14:textId="77777777" w:rsidR="008741C2" w:rsidRPr="001A52B3" w:rsidRDefault="008741C2" w:rsidP="0065717E">
            <w:pPr>
              <w:jc w:val="center"/>
              <w:rPr>
                <w:rFonts w:cstheme="minorHAnsi"/>
              </w:rPr>
            </w:pPr>
          </w:p>
        </w:tc>
        <w:tc>
          <w:tcPr>
            <w:tcW w:w="2026" w:type="dxa"/>
            <w:vMerge/>
          </w:tcPr>
          <w:p w14:paraId="506C052D" w14:textId="77777777" w:rsidR="008741C2" w:rsidRPr="001A52B3" w:rsidRDefault="008741C2" w:rsidP="0065717E">
            <w:pPr>
              <w:jc w:val="center"/>
              <w:rPr>
                <w:rFonts w:cstheme="minorHAnsi"/>
              </w:rPr>
            </w:pPr>
          </w:p>
        </w:tc>
        <w:tc>
          <w:tcPr>
            <w:tcW w:w="3600" w:type="dxa"/>
          </w:tcPr>
          <w:p w14:paraId="5B0F5F4B" w14:textId="796848BD" w:rsidR="008741C2" w:rsidRPr="001A52B3" w:rsidRDefault="008741C2" w:rsidP="0065717E">
            <w:pPr>
              <w:jc w:val="center"/>
              <w:rPr>
                <w:rFonts w:cstheme="minorHAnsi"/>
              </w:rPr>
            </w:pPr>
            <w:r w:rsidRPr="001A52B3">
              <w:rPr>
                <w:rFonts w:cstheme="minorHAnsi"/>
              </w:rPr>
              <w:t>4-hydroxybenzaldehyde</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77C7B92D" w14:textId="77777777" w:rsidR="008741C2" w:rsidRPr="001A52B3" w:rsidRDefault="008741C2" w:rsidP="0065717E">
            <w:pPr>
              <w:jc w:val="center"/>
              <w:rPr>
                <w:rFonts w:cstheme="minorHAnsi"/>
                <w:color w:val="212121"/>
              </w:rPr>
            </w:pPr>
            <w:r w:rsidRPr="001A52B3">
              <w:rPr>
                <w:rFonts w:cstheme="minorHAnsi"/>
                <w:color w:val="212121"/>
              </w:rPr>
              <w:t>126</w:t>
            </w:r>
          </w:p>
          <w:p w14:paraId="4417F9FE" w14:textId="77777777" w:rsidR="008741C2" w:rsidRPr="001A52B3" w:rsidRDefault="008741C2" w:rsidP="0065717E">
            <w:pPr>
              <w:jc w:val="center"/>
              <w:rPr>
                <w:rFonts w:cstheme="minorHAnsi"/>
              </w:rPr>
            </w:pPr>
          </w:p>
        </w:tc>
      </w:tr>
      <w:tr w:rsidR="008741C2" w:rsidRPr="001A52B3" w14:paraId="6534D2B7" w14:textId="77777777" w:rsidTr="008741C2">
        <w:trPr>
          <w:trHeight w:val="601"/>
        </w:trPr>
        <w:tc>
          <w:tcPr>
            <w:tcW w:w="939" w:type="dxa"/>
            <w:vMerge/>
          </w:tcPr>
          <w:p w14:paraId="7E4F520C" w14:textId="77777777" w:rsidR="008741C2" w:rsidRPr="001A52B3" w:rsidRDefault="008741C2" w:rsidP="0065717E">
            <w:pPr>
              <w:jc w:val="center"/>
              <w:rPr>
                <w:rFonts w:cstheme="minorHAnsi"/>
              </w:rPr>
            </w:pPr>
          </w:p>
        </w:tc>
        <w:tc>
          <w:tcPr>
            <w:tcW w:w="2026" w:type="dxa"/>
            <w:vMerge/>
          </w:tcPr>
          <w:p w14:paraId="440B80AF" w14:textId="77777777" w:rsidR="008741C2" w:rsidRPr="001A52B3" w:rsidRDefault="008741C2" w:rsidP="0065717E">
            <w:pPr>
              <w:jc w:val="center"/>
              <w:rPr>
                <w:rFonts w:cstheme="minorHAnsi"/>
              </w:rPr>
            </w:pPr>
          </w:p>
        </w:tc>
        <w:tc>
          <w:tcPr>
            <w:tcW w:w="3600" w:type="dxa"/>
          </w:tcPr>
          <w:p w14:paraId="085489D3" w14:textId="7A8A67C4" w:rsidR="008741C2" w:rsidRPr="001A52B3" w:rsidRDefault="008741C2" w:rsidP="0065717E">
            <w:pPr>
              <w:jc w:val="center"/>
              <w:rPr>
                <w:rFonts w:cstheme="minorHAnsi"/>
              </w:rPr>
            </w:pPr>
            <w:r w:rsidRPr="001A52B3">
              <w:rPr>
                <w:rFonts w:cstheme="minorHAnsi"/>
              </w:rPr>
              <w:t>Militarin</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2E382BBC" w14:textId="77777777" w:rsidR="008741C2" w:rsidRPr="001A52B3" w:rsidRDefault="008741C2" w:rsidP="0065717E">
            <w:pPr>
              <w:jc w:val="center"/>
              <w:rPr>
                <w:rFonts w:cstheme="minorHAnsi"/>
                <w:color w:val="212121"/>
              </w:rPr>
            </w:pPr>
            <w:r w:rsidRPr="001A52B3">
              <w:rPr>
                <w:rFonts w:cstheme="minorHAnsi"/>
                <w:color w:val="212121"/>
              </w:rPr>
              <w:t>171638</w:t>
            </w:r>
          </w:p>
          <w:p w14:paraId="3BF29B19" w14:textId="77777777" w:rsidR="008741C2" w:rsidRPr="001A52B3" w:rsidRDefault="008741C2" w:rsidP="0065717E">
            <w:pPr>
              <w:jc w:val="center"/>
              <w:rPr>
                <w:rFonts w:cstheme="minorHAnsi"/>
              </w:rPr>
            </w:pPr>
          </w:p>
        </w:tc>
      </w:tr>
      <w:tr w:rsidR="008741C2" w:rsidRPr="001A52B3" w14:paraId="08190296" w14:textId="77777777" w:rsidTr="008741C2">
        <w:trPr>
          <w:trHeight w:val="592"/>
        </w:trPr>
        <w:tc>
          <w:tcPr>
            <w:tcW w:w="939" w:type="dxa"/>
            <w:vMerge/>
          </w:tcPr>
          <w:p w14:paraId="36849F02" w14:textId="77777777" w:rsidR="008741C2" w:rsidRPr="001A52B3" w:rsidRDefault="008741C2" w:rsidP="0065717E">
            <w:pPr>
              <w:jc w:val="center"/>
              <w:rPr>
                <w:rFonts w:cstheme="minorHAnsi"/>
              </w:rPr>
            </w:pPr>
          </w:p>
        </w:tc>
        <w:tc>
          <w:tcPr>
            <w:tcW w:w="2026" w:type="dxa"/>
            <w:vMerge/>
          </w:tcPr>
          <w:p w14:paraId="18D4D21E" w14:textId="77777777" w:rsidR="008741C2" w:rsidRPr="001A52B3" w:rsidRDefault="008741C2" w:rsidP="0065717E">
            <w:pPr>
              <w:jc w:val="center"/>
              <w:rPr>
                <w:rFonts w:cstheme="minorHAnsi"/>
              </w:rPr>
            </w:pPr>
          </w:p>
        </w:tc>
        <w:tc>
          <w:tcPr>
            <w:tcW w:w="3600" w:type="dxa"/>
          </w:tcPr>
          <w:p w14:paraId="378D79D4" w14:textId="6E9BE7D7" w:rsidR="008741C2" w:rsidRPr="001A52B3" w:rsidRDefault="008741C2" w:rsidP="0065717E">
            <w:pPr>
              <w:jc w:val="center"/>
              <w:rPr>
                <w:rFonts w:cstheme="minorHAnsi"/>
              </w:rPr>
            </w:pPr>
            <w:proofErr w:type="spellStart"/>
            <w:r w:rsidRPr="001A52B3">
              <w:rPr>
                <w:rFonts w:cstheme="minorHAnsi"/>
              </w:rPr>
              <w:t>Shancigusin</w:t>
            </w:r>
            <w:proofErr w:type="spellEnd"/>
            <w:r w:rsidRPr="001A52B3">
              <w:rPr>
                <w:rFonts w:cstheme="minorHAnsi"/>
              </w:rPr>
              <w:t xml:space="preserve"> I</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498784F2" w14:textId="77777777" w:rsidR="008741C2" w:rsidRPr="001A52B3" w:rsidRDefault="008741C2" w:rsidP="0065717E">
            <w:pPr>
              <w:jc w:val="center"/>
              <w:rPr>
                <w:rFonts w:cstheme="minorHAnsi"/>
                <w:color w:val="212121"/>
              </w:rPr>
            </w:pPr>
            <w:r w:rsidRPr="001A52B3">
              <w:rPr>
                <w:rFonts w:cstheme="minorHAnsi"/>
                <w:color w:val="212121"/>
              </w:rPr>
              <w:t>102582111</w:t>
            </w:r>
          </w:p>
          <w:p w14:paraId="6F0403F7" w14:textId="77777777" w:rsidR="008741C2" w:rsidRPr="001A52B3" w:rsidRDefault="008741C2" w:rsidP="0065717E">
            <w:pPr>
              <w:jc w:val="center"/>
              <w:rPr>
                <w:rFonts w:cstheme="minorHAnsi"/>
              </w:rPr>
            </w:pPr>
          </w:p>
        </w:tc>
      </w:tr>
      <w:tr w:rsidR="008741C2" w:rsidRPr="001A52B3" w14:paraId="0C0ED718" w14:textId="77777777" w:rsidTr="008741C2">
        <w:trPr>
          <w:trHeight w:val="592"/>
        </w:trPr>
        <w:tc>
          <w:tcPr>
            <w:tcW w:w="939" w:type="dxa"/>
            <w:vMerge/>
          </w:tcPr>
          <w:p w14:paraId="4284DEAD" w14:textId="77777777" w:rsidR="008741C2" w:rsidRPr="001A52B3" w:rsidRDefault="008741C2" w:rsidP="0065717E">
            <w:pPr>
              <w:jc w:val="center"/>
              <w:rPr>
                <w:rFonts w:cstheme="minorHAnsi"/>
              </w:rPr>
            </w:pPr>
          </w:p>
        </w:tc>
        <w:tc>
          <w:tcPr>
            <w:tcW w:w="2026" w:type="dxa"/>
            <w:vMerge/>
          </w:tcPr>
          <w:p w14:paraId="7E5F76CC" w14:textId="77777777" w:rsidR="008741C2" w:rsidRPr="001A52B3" w:rsidRDefault="008741C2" w:rsidP="0065717E">
            <w:pPr>
              <w:jc w:val="center"/>
              <w:rPr>
                <w:rFonts w:cstheme="minorHAnsi"/>
              </w:rPr>
            </w:pPr>
          </w:p>
        </w:tc>
        <w:tc>
          <w:tcPr>
            <w:tcW w:w="3600" w:type="dxa"/>
          </w:tcPr>
          <w:p w14:paraId="2F5D7C27" w14:textId="7F67C44C" w:rsidR="008741C2" w:rsidRPr="001A52B3" w:rsidRDefault="008741C2" w:rsidP="0065717E">
            <w:pPr>
              <w:jc w:val="center"/>
              <w:rPr>
                <w:rFonts w:cstheme="minorHAnsi"/>
              </w:rPr>
            </w:pPr>
            <w:r w:rsidRPr="001A52B3">
              <w:rPr>
                <w:rFonts w:cstheme="minorHAnsi"/>
              </w:rPr>
              <w:t>Gastrodin</w:t>
            </w:r>
            <w:r w:rsidR="00502823">
              <w:rPr>
                <w:rFonts w:cstheme="minorHAnsi"/>
              </w:rPr>
              <w:fldChar w:fldCharType="begin" w:fldLock="1"/>
            </w:r>
            <w:r w:rsidR="00502823">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3070AA61" w14:textId="77777777" w:rsidR="008741C2" w:rsidRPr="001A52B3" w:rsidRDefault="008741C2" w:rsidP="0065717E">
            <w:pPr>
              <w:jc w:val="center"/>
              <w:rPr>
                <w:rFonts w:cstheme="minorHAnsi"/>
                <w:color w:val="212121"/>
              </w:rPr>
            </w:pPr>
            <w:r w:rsidRPr="001A52B3">
              <w:rPr>
                <w:rFonts w:cstheme="minorHAnsi"/>
                <w:color w:val="212121"/>
              </w:rPr>
              <w:t>115067</w:t>
            </w:r>
          </w:p>
          <w:p w14:paraId="6D450648" w14:textId="77777777" w:rsidR="008741C2" w:rsidRPr="001A52B3" w:rsidRDefault="008741C2" w:rsidP="0065717E">
            <w:pPr>
              <w:jc w:val="center"/>
              <w:rPr>
                <w:rFonts w:cstheme="minorHAnsi"/>
              </w:rPr>
            </w:pPr>
          </w:p>
        </w:tc>
      </w:tr>
      <w:tr w:rsidR="008741C2" w:rsidRPr="001A52B3" w14:paraId="2B49078F" w14:textId="77777777" w:rsidTr="008741C2">
        <w:trPr>
          <w:trHeight w:val="592"/>
        </w:trPr>
        <w:tc>
          <w:tcPr>
            <w:tcW w:w="939" w:type="dxa"/>
            <w:vMerge/>
          </w:tcPr>
          <w:p w14:paraId="305E6C97" w14:textId="77777777" w:rsidR="008741C2" w:rsidRPr="001A52B3" w:rsidRDefault="008741C2" w:rsidP="0065717E">
            <w:pPr>
              <w:jc w:val="center"/>
              <w:rPr>
                <w:rFonts w:cstheme="minorHAnsi"/>
              </w:rPr>
            </w:pPr>
          </w:p>
        </w:tc>
        <w:tc>
          <w:tcPr>
            <w:tcW w:w="2026" w:type="dxa"/>
            <w:vMerge/>
          </w:tcPr>
          <w:p w14:paraId="3178B187" w14:textId="77777777" w:rsidR="008741C2" w:rsidRPr="001A52B3" w:rsidRDefault="008741C2" w:rsidP="0065717E">
            <w:pPr>
              <w:jc w:val="center"/>
              <w:rPr>
                <w:rFonts w:cstheme="minorHAnsi"/>
              </w:rPr>
            </w:pPr>
          </w:p>
        </w:tc>
        <w:tc>
          <w:tcPr>
            <w:tcW w:w="3600" w:type="dxa"/>
          </w:tcPr>
          <w:p w14:paraId="7E3F4542" w14:textId="5A236F53" w:rsidR="008741C2" w:rsidRPr="001A52B3" w:rsidRDefault="008741C2" w:rsidP="0065717E">
            <w:pPr>
              <w:jc w:val="center"/>
              <w:rPr>
                <w:rFonts w:cstheme="minorHAnsi"/>
              </w:rPr>
            </w:pPr>
            <w:proofErr w:type="spellStart"/>
            <w:r w:rsidRPr="001A52B3">
              <w:rPr>
                <w:rFonts w:cstheme="minorHAnsi"/>
              </w:rPr>
              <w:t>Dactylorhin</w:t>
            </w:r>
            <w:proofErr w:type="spellEnd"/>
            <w:r w:rsidRPr="001A52B3">
              <w:rPr>
                <w:rFonts w:cstheme="minorHAnsi"/>
              </w:rPr>
              <w:t xml:space="preserve"> A</w:t>
            </w:r>
            <w:r w:rsidR="00502823">
              <w:rPr>
                <w:rFonts w:cstheme="minorHAnsi"/>
              </w:rPr>
              <w:fldChar w:fldCharType="begin" w:fldLock="1"/>
            </w:r>
            <w:r w:rsidR="003F7540">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502823">
              <w:rPr>
                <w:rFonts w:cstheme="minorHAnsi"/>
              </w:rPr>
              <w:fldChar w:fldCharType="separate"/>
            </w:r>
            <w:r w:rsidR="00502823" w:rsidRPr="00502823">
              <w:rPr>
                <w:rFonts w:cstheme="minorHAnsi"/>
                <w:noProof/>
                <w:vertAlign w:val="superscript"/>
              </w:rPr>
              <w:t>30</w:t>
            </w:r>
            <w:r w:rsidR="00502823">
              <w:rPr>
                <w:rFonts w:cstheme="minorHAnsi"/>
              </w:rPr>
              <w:fldChar w:fldCharType="end"/>
            </w:r>
          </w:p>
        </w:tc>
        <w:tc>
          <w:tcPr>
            <w:tcW w:w="2785" w:type="dxa"/>
          </w:tcPr>
          <w:p w14:paraId="5C50DE2D" w14:textId="77777777" w:rsidR="008741C2" w:rsidRPr="001A52B3" w:rsidRDefault="008741C2" w:rsidP="0065717E">
            <w:pPr>
              <w:jc w:val="center"/>
              <w:rPr>
                <w:rFonts w:cstheme="minorHAnsi"/>
                <w:color w:val="212121"/>
              </w:rPr>
            </w:pPr>
            <w:r w:rsidRPr="001A52B3">
              <w:rPr>
                <w:rFonts w:cstheme="minorHAnsi"/>
                <w:color w:val="212121"/>
              </w:rPr>
              <w:t>10819499</w:t>
            </w:r>
          </w:p>
          <w:p w14:paraId="25683F16" w14:textId="77777777" w:rsidR="008741C2" w:rsidRPr="001A52B3" w:rsidRDefault="008741C2" w:rsidP="0065717E">
            <w:pPr>
              <w:jc w:val="center"/>
              <w:rPr>
                <w:rFonts w:cstheme="minorHAnsi"/>
              </w:rPr>
            </w:pPr>
          </w:p>
        </w:tc>
      </w:tr>
      <w:tr w:rsidR="008741C2" w:rsidRPr="001A52B3" w14:paraId="636A326B" w14:textId="77777777" w:rsidTr="008741C2">
        <w:trPr>
          <w:trHeight w:val="592"/>
        </w:trPr>
        <w:tc>
          <w:tcPr>
            <w:tcW w:w="939" w:type="dxa"/>
            <w:vMerge/>
          </w:tcPr>
          <w:p w14:paraId="2BB3C740" w14:textId="77777777" w:rsidR="008741C2" w:rsidRPr="001A52B3" w:rsidRDefault="008741C2" w:rsidP="0065717E">
            <w:pPr>
              <w:jc w:val="center"/>
              <w:rPr>
                <w:rFonts w:cstheme="minorHAnsi"/>
              </w:rPr>
            </w:pPr>
          </w:p>
        </w:tc>
        <w:tc>
          <w:tcPr>
            <w:tcW w:w="2026" w:type="dxa"/>
            <w:vMerge/>
          </w:tcPr>
          <w:p w14:paraId="2AEFB4F9" w14:textId="77777777" w:rsidR="008741C2" w:rsidRPr="001A52B3" w:rsidRDefault="008741C2" w:rsidP="0065717E">
            <w:pPr>
              <w:jc w:val="center"/>
              <w:rPr>
                <w:rFonts w:cstheme="minorHAnsi"/>
              </w:rPr>
            </w:pPr>
          </w:p>
        </w:tc>
        <w:tc>
          <w:tcPr>
            <w:tcW w:w="3600" w:type="dxa"/>
          </w:tcPr>
          <w:p w14:paraId="48FE7C50" w14:textId="3FB7C8B8" w:rsidR="008741C2" w:rsidRPr="001A52B3" w:rsidRDefault="008741C2" w:rsidP="0065717E">
            <w:pPr>
              <w:jc w:val="center"/>
              <w:rPr>
                <w:rFonts w:cstheme="minorHAnsi"/>
              </w:rPr>
            </w:pPr>
            <w:r w:rsidRPr="001A52B3">
              <w:rPr>
                <w:rFonts w:cstheme="minorHAnsi"/>
              </w:rPr>
              <w:t>5- hydroxymethylfuraldehyde</w:t>
            </w:r>
            <w:r w:rsidR="003F7540">
              <w:rPr>
                <w:rFonts w:cstheme="minorHAnsi"/>
              </w:rPr>
              <w:fldChar w:fldCharType="begin" w:fldLock="1"/>
            </w:r>
            <w:r w:rsidR="00A16218">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3F7540">
              <w:rPr>
                <w:rFonts w:cstheme="minorHAnsi"/>
              </w:rPr>
              <w:fldChar w:fldCharType="separate"/>
            </w:r>
            <w:r w:rsidR="003F7540" w:rsidRPr="003F7540">
              <w:rPr>
                <w:rFonts w:cstheme="minorHAnsi"/>
                <w:noProof/>
                <w:vertAlign w:val="superscript"/>
              </w:rPr>
              <w:t>30</w:t>
            </w:r>
            <w:r w:rsidR="003F7540">
              <w:rPr>
                <w:rFonts w:cstheme="minorHAnsi"/>
              </w:rPr>
              <w:fldChar w:fldCharType="end"/>
            </w:r>
          </w:p>
        </w:tc>
        <w:tc>
          <w:tcPr>
            <w:tcW w:w="2785" w:type="dxa"/>
          </w:tcPr>
          <w:p w14:paraId="65F3EA51" w14:textId="77777777" w:rsidR="008741C2" w:rsidRPr="001A52B3" w:rsidRDefault="008741C2" w:rsidP="0065717E">
            <w:pPr>
              <w:jc w:val="center"/>
              <w:rPr>
                <w:rFonts w:cstheme="minorHAnsi"/>
                <w:color w:val="212121"/>
              </w:rPr>
            </w:pPr>
            <w:r w:rsidRPr="001A52B3">
              <w:rPr>
                <w:rFonts w:cstheme="minorHAnsi"/>
                <w:color w:val="212121"/>
              </w:rPr>
              <w:t>237332</w:t>
            </w:r>
          </w:p>
          <w:p w14:paraId="59711CC9" w14:textId="77777777" w:rsidR="008741C2" w:rsidRPr="001A52B3" w:rsidRDefault="008741C2" w:rsidP="0065717E">
            <w:pPr>
              <w:jc w:val="center"/>
              <w:rPr>
                <w:rFonts w:cstheme="minorHAnsi"/>
              </w:rPr>
            </w:pPr>
          </w:p>
        </w:tc>
      </w:tr>
      <w:tr w:rsidR="008741C2" w:rsidRPr="001A52B3" w14:paraId="21B3DE18" w14:textId="77777777" w:rsidTr="008741C2">
        <w:trPr>
          <w:trHeight w:val="592"/>
        </w:trPr>
        <w:tc>
          <w:tcPr>
            <w:tcW w:w="939" w:type="dxa"/>
            <w:vMerge/>
          </w:tcPr>
          <w:p w14:paraId="7C1D262F" w14:textId="77777777" w:rsidR="008741C2" w:rsidRPr="001A52B3" w:rsidRDefault="008741C2" w:rsidP="0065717E">
            <w:pPr>
              <w:jc w:val="center"/>
              <w:rPr>
                <w:rFonts w:cstheme="minorHAnsi"/>
              </w:rPr>
            </w:pPr>
          </w:p>
        </w:tc>
        <w:tc>
          <w:tcPr>
            <w:tcW w:w="2026" w:type="dxa"/>
            <w:vMerge/>
          </w:tcPr>
          <w:p w14:paraId="054EC7D2" w14:textId="77777777" w:rsidR="008741C2" w:rsidRPr="001A52B3" w:rsidRDefault="008741C2" w:rsidP="0065717E">
            <w:pPr>
              <w:jc w:val="center"/>
              <w:rPr>
                <w:rFonts w:cstheme="minorHAnsi"/>
              </w:rPr>
            </w:pPr>
          </w:p>
        </w:tc>
        <w:tc>
          <w:tcPr>
            <w:tcW w:w="3600" w:type="dxa"/>
          </w:tcPr>
          <w:p w14:paraId="3A5488C0" w14:textId="0032644C" w:rsidR="008741C2" w:rsidRPr="001A52B3" w:rsidRDefault="008741C2" w:rsidP="0065717E">
            <w:pPr>
              <w:jc w:val="center"/>
              <w:rPr>
                <w:rFonts w:cstheme="minorHAnsi"/>
              </w:rPr>
            </w:pPr>
            <w:proofErr w:type="spellStart"/>
            <w:r w:rsidRPr="001A52B3">
              <w:rPr>
                <w:rFonts w:cstheme="minorHAnsi"/>
              </w:rPr>
              <w:t>Densiflorol</w:t>
            </w:r>
            <w:proofErr w:type="spellEnd"/>
            <w:r w:rsidRPr="001A52B3">
              <w:rPr>
                <w:rFonts w:cstheme="minorHAnsi"/>
              </w:rPr>
              <w:t xml:space="preserve"> B</w:t>
            </w:r>
            <w:r w:rsidR="00A16218">
              <w:rPr>
                <w:rFonts w:cstheme="minorHAnsi"/>
              </w:rPr>
              <w:fldChar w:fldCharType="begin" w:fldLock="1"/>
            </w:r>
            <w:r w:rsidR="00A16218">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A16218">
              <w:rPr>
                <w:rFonts w:cstheme="minorHAnsi"/>
              </w:rPr>
              <w:fldChar w:fldCharType="separate"/>
            </w:r>
            <w:r w:rsidR="00A16218" w:rsidRPr="00A16218">
              <w:rPr>
                <w:rFonts w:cstheme="minorHAnsi"/>
                <w:noProof/>
                <w:vertAlign w:val="superscript"/>
              </w:rPr>
              <w:t>30</w:t>
            </w:r>
            <w:r w:rsidR="00A16218">
              <w:rPr>
                <w:rFonts w:cstheme="minorHAnsi"/>
              </w:rPr>
              <w:fldChar w:fldCharType="end"/>
            </w:r>
          </w:p>
        </w:tc>
        <w:tc>
          <w:tcPr>
            <w:tcW w:w="2785" w:type="dxa"/>
          </w:tcPr>
          <w:p w14:paraId="580EEFD6" w14:textId="77777777" w:rsidR="008741C2" w:rsidRPr="001A52B3" w:rsidRDefault="008741C2" w:rsidP="0065717E">
            <w:pPr>
              <w:jc w:val="center"/>
              <w:rPr>
                <w:rFonts w:cstheme="minorHAnsi"/>
                <w:color w:val="212121"/>
              </w:rPr>
            </w:pPr>
            <w:r w:rsidRPr="001A52B3">
              <w:rPr>
                <w:rFonts w:cstheme="minorHAnsi"/>
                <w:color w:val="212121"/>
              </w:rPr>
              <w:t>637413</w:t>
            </w:r>
          </w:p>
          <w:p w14:paraId="5013C686" w14:textId="77777777" w:rsidR="008741C2" w:rsidRPr="001A52B3" w:rsidRDefault="008741C2" w:rsidP="0065717E">
            <w:pPr>
              <w:jc w:val="center"/>
              <w:rPr>
                <w:rFonts w:cstheme="minorHAnsi"/>
              </w:rPr>
            </w:pPr>
          </w:p>
        </w:tc>
      </w:tr>
      <w:tr w:rsidR="008741C2" w:rsidRPr="001A52B3" w14:paraId="3F5C647A" w14:textId="77777777" w:rsidTr="008741C2">
        <w:trPr>
          <w:trHeight w:val="592"/>
        </w:trPr>
        <w:tc>
          <w:tcPr>
            <w:tcW w:w="939" w:type="dxa"/>
            <w:vMerge/>
          </w:tcPr>
          <w:p w14:paraId="0C5C0947" w14:textId="77777777" w:rsidR="008741C2" w:rsidRPr="001A52B3" w:rsidRDefault="008741C2" w:rsidP="0065717E">
            <w:pPr>
              <w:jc w:val="center"/>
              <w:rPr>
                <w:rFonts w:cstheme="minorHAnsi"/>
              </w:rPr>
            </w:pPr>
          </w:p>
        </w:tc>
        <w:tc>
          <w:tcPr>
            <w:tcW w:w="2026" w:type="dxa"/>
            <w:vMerge/>
          </w:tcPr>
          <w:p w14:paraId="41DC9201" w14:textId="77777777" w:rsidR="008741C2" w:rsidRPr="001A52B3" w:rsidRDefault="008741C2" w:rsidP="0065717E">
            <w:pPr>
              <w:jc w:val="center"/>
              <w:rPr>
                <w:rFonts w:cstheme="minorHAnsi"/>
              </w:rPr>
            </w:pPr>
          </w:p>
        </w:tc>
        <w:tc>
          <w:tcPr>
            <w:tcW w:w="3600" w:type="dxa"/>
          </w:tcPr>
          <w:p w14:paraId="45DA0675" w14:textId="08EFC996" w:rsidR="008741C2" w:rsidRPr="001A52B3" w:rsidRDefault="008741C2" w:rsidP="0065717E">
            <w:pPr>
              <w:jc w:val="center"/>
              <w:rPr>
                <w:rFonts w:cstheme="minorHAnsi"/>
              </w:rPr>
            </w:pPr>
            <w:r w:rsidRPr="001A52B3">
              <w:rPr>
                <w:rFonts w:cstheme="minorHAnsi"/>
              </w:rPr>
              <w:t>3,5-dimethoxy-3′-hydroxybibenzyl</w:t>
            </w:r>
            <w:r w:rsidR="00A16218">
              <w:rPr>
                <w:rFonts w:cstheme="minorHAnsi"/>
              </w:rPr>
              <w:fldChar w:fldCharType="begin" w:fldLock="1"/>
            </w:r>
            <w:r w:rsidR="00A16218">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A16218">
              <w:rPr>
                <w:rFonts w:cstheme="minorHAnsi"/>
              </w:rPr>
              <w:fldChar w:fldCharType="separate"/>
            </w:r>
            <w:r w:rsidR="00A16218" w:rsidRPr="00A16218">
              <w:rPr>
                <w:rFonts w:cstheme="minorHAnsi"/>
                <w:noProof/>
                <w:vertAlign w:val="superscript"/>
              </w:rPr>
              <w:t>30</w:t>
            </w:r>
            <w:r w:rsidR="00A16218">
              <w:rPr>
                <w:rFonts w:cstheme="minorHAnsi"/>
              </w:rPr>
              <w:fldChar w:fldCharType="end"/>
            </w:r>
          </w:p>
        </w:tc>
        <w:tc>
          <w:tcPr>
            <w:tcW w:w="2785" w:type="dxa"/>
          </w:tcPr>
          <w:p w14:paraId="58368507" w14:textId="77777777" w:rsidR="008741C2" w:rsidRPr="001A52B3" w:rsidRDefault="008741C2" w:rsidP="0065717E">
            <w:pPr>
              <w:jc w:val="center"/>
              <w:rPr>
                <w:rFonts w:cstheme="minorHAnsi"/>
                <w:color w:val="212121"/>
              </w:rPr>
            </w:pPr>
            <w:r w:rsidRPr="001A52B3">
              <w:rPr>
                <w:rFonts w:cstheme="minorHAnsi"/>
                <w:color w:val="212121"/>
              </w:rPr>
              <w:t>132427497</w:t>
            </w:r>
          </w:p>
          <w:p w14:paraId="3E9A452B" w14:textId="77777777" w:rsidR="008741C2" w:rsidRPr="001A52B3" w:rsidRDefault="008741C2" w:rsidP="0065717E">
            <w:pPr>
              <w:jc w:val="center"/>
              <w:rPr>
                <w:rFonts w:cstheme="minorHAnsi"/>
              </w:rPr>
            </w:pPr>
          </w:p>
        </w:tc>
      </w:tr>
      <w:tr w:rsidR="008741C2" w:rsidRPr="001A52B3" w14:paraId="69F2404B" w14:textId="77777777" w:rsidTr="008741C2">
        <w:trPr>
          <w:trHeight w:val="592"/>
        </w:trPr>
        <w:tc>
          <w:tcPr>
            <w:tcW w:w="939" w:type="dxa"/>
            <w:vMerge/>
          </w:tcPr>
          <w:p w14:paraId="56877EB3" w14:textId="77777777" w:rsidR="008741C2" w:rsidRPr="001A52B3" w:rsidRDefault="008741C2" w:rsidP="0065717E">
            <w:pPr>
              <w:jc w:val="center"/>
              <w:rPr>
                <w:rFonts w:cstheme="minorHAnsi"/>
              </w:rPr>
            </w:pPr>
          </w:p>
        </w:tc>
        <w:tc>
          <w:tcPr>
            <w:tcW w:w="2026" w:type="dxa"/>
            <w:vMerge/>
          </w:tcPr>
          <w:p w14:paraId="271485D3" w14:textId="77777777" w:rsidR="008741C2" w:rsidRPr="001A52B3" w:rsidRDefault="008741C2" w:rsidP="0065717E">
            <w:pPr>
              <w:jc w:val="center"/>
              <w:rPr>
                <w:rFonts w:cstheme="minorHAnsi"/>
              </w:rPr>
            </w:pPr>
          </w:p>
        </w:tc>
        <w:tc>
          <w:tcPr>
            <w:tcW w:w="3600" w:type="dxa"/>
          </w:tcPr>
          <w:p w14:paraId="595EBF9A" w14:textId="0A1D7198" w:rsidR="008741C2" w:rsidRPr="001A52B3" w:rsidRDefault="008741C2" w:rsidP="0065717E">
            <w:pPr>
              <w:jc w:val="center"/>
              <w:rPr>
                <w:rFonts w:cstheme="minorHAnsi"/>
              </w:rPr>
            </w:pPr>
            <w:r w:rsidRPr="001A52B3">
              <w:rPr>
                <w:rFonts w:cstheme="minorHAnsi"/>
              </w:rPr>
              <w:t>β-sitosterol</w:t>
            </w:r>
            <w:r w:rsidR="00A16218">
              <w:rPr>
                <w:rFonts w:cstheme="minorHAnsi"/>
              </w:rPr>
              <w:fldChar w:fldCharType="begin" w:fldLock="1"/>
            </w:r>
            <w:r w:rsidR="00A16218">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A16218">
              <w:rPr>
                <w:rFonts w:cstheme="minorHAnsi"/>
              </w:rPr>
              <w:fldChar w:fldCharType="separate"/>
            </w:r>
            <w:r w:rsidR="00A16218" w:rsidRPr="00A16218">
              <w:rPr>
                <w:rFonts w:cstheme="minorHAnsi"/>
                <w:noProof/>
                <w:vertAlign w:val="superscript"/>
              </w:rPr>
              <w:t>30</w:t>
            </w:r>
            <w:r w:rsidR="00A16218">
              <w:rPr>
                <w:rFonts w:cstheme="minorHAnsi"/>
              </w:rPr>
              <w:fldChar w:fldCharType="end"/>
            </w:r>
          </w:p>
        </w:tc>
        <w:tc>
          <w:tcPr>
            <w:tcW w:w="2785" w:type="dxa"/>
          </w:tcPr>
          <w:p w14:paraId="22E94985" w14:textId="77777777" w:rsidR="008741C2" w:rsidRPr="001A52B3" w:rsidRDefault="008741C2" w:rsidP="0065717E">
            <w:pPr>
              <w:jc w:val="center"/>
              <w:rPr>
                <w:rFonts w:cstheme="minorHAnsi"/>
                <w:color w:val="212121"/>
              </w:rPr>
            </w:pPr>
            <w:r w:rsidRPr="001A52B3">
              <w:rPr>
                <w:rFonts w:cstheme="minorHAnsi"/>
                <w:color w:val="212121"/>
              </w:rPr>
              <w:t>222284</w:t>
            </w:r>
          </w:p>
          <w:p w14:paraId="6AB62D3C" w14:textId="77777777" w:rsidR="008741C2" w:rsidRPr="001A52B3" w:rsidRDefault="008741C2" w:rsidP="0065717E">
            <w:pPr>
              <w:jc w:val="center"/>
              <w:rPr>
                <w:rFonts w:cstheme="minorHAnsi"/>
              </w:rPr>
            </w:pPr>
          </w:p>
        </w:tc>
      </w:tr>
      <w:tr w:rsidR="008741C2" w:rsidRPr="001A52B3" w14:paraId="709E1871" w14:textId="77777777" w:rsidTr="008741C2">
        <w:trPr>
          <w:trHeight w:val="592"/>
        </w:trPr>
        <w:tc>
          <w:tcPr>
            <w:tcW w:w="939" w:type="dxa"/>
            <w:vMerge/>
          </w:tcPr>
          <w:p w14:paraId="0D9973DC" w14:textId="77777777" w:rsidR="008741C2" w:rsidRPr="001A52B3" w:rsidRDefault="008741C2" w:rsidP="0065717E">
            <w:pPr>
              <w:jc w:val="center"/>
              <w:rPr>
                <w:rFonts w:cstheme="minorHAnsi"/>
              </w:rPr>
            </w:pPr>
          </w:p>
        </w:tc>
        <w:tc>
          <w:tcPr>
            <w:tcW w:w="2026" w:type="dxa"/>
            <w:vMerge/>
          </w:tcPr>
          <w:p w14:paraId="52FE8701" w14:textId="77777777" w:rsidR="008741C2" w:rsidRPr="001A52B3" w:rsidRDefault="008741C2" w:rsidP="0065717E">
            <w:pPr>
              <w:jc w:val="center"/>
              <w:rPr>
                <w:rFonts w:cstheme="minorHAnsi"/>
              </w:rPr>
            </w:pPr>
          </w:p>
        </w:tc>
        <w:tc>
          <w:tcPr>
            <w:tcW w:w="3600" w:type="dxa"/>
          </w:tcPr>
          <w:p w14:paraId="098E012A" w14:textId="2106A1DB" w:rsidR="008741C2" w:rsidRPr="001A52B3" w:rsidRDefault="008741C2" w:rsidP="0065717E">
            <w:pPr>
              <w:jc w:val="center"/>
              <w:rPr>
                <w:rFonts w:cstheme="minorHAnsi"/>
              </w:rPr>
            </w:pPr>
            <w:r w:rsidRPr="001A52B3">
              <w:rPr>
                <w:rFonts w:cstheme="minorHAnsi"/>
              </w:rPr>
              <w:t>Stigmasterol</w:t>
            </w:r>
            <w:r w:rsidR="00A16218">
              <w:rPr>
                <w:rFonts w:cstheme="minorHAnsi"/>
              </w:rPr>
              <w:fldChar w:fldCharType="begin" w:fldLock="1"/>
            </w:r>
            <w:r w:rsidR="00A16218">
              <w:rPr>
                <w:rFonts w:cstheme="minorHAnsi"/>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A16218">
              <w:rPr>
                <w:rFonts w:cstheme="minorHAnsi"/>
              </w:rPr>
              <w:fldChar w:fldCharType="separate"/>
            </w:r>
            <w:r w:rsidR="00A16218" w:rsidRPr="00A16218">
              <w:rPr>
                <w:rFonts w:cstheme="minorHAnsi"/>
                <w:noProof/>
                <w:vertAlign w:val="superscript"/>
              </w:rPr>
              <w:t>30</w:t>
            </w:r>
            <w:r w:rsidR="00A16218">
              <w:rPr>
                <w:rFonts w:cstheme="minorHAnsi"/>
              </w:rPr>
              <w:fldChar w:fldCharType="end"/>
            </w:r>
          </w:p>
        </w:tc>
        <w:tc>
          <w:tcPr>
            <w:tcW w:w="2785" w:type="dxa"/>
          </w:tcPr>
          <w:p w14:paraId="27CF6CE5" w14:textId="77777777" w:rsidR="008741C2" w:rsidRPr="001A52B3" w:rsidRDefault="008741C2" w:rsidP="0065717E">
            <w:pPr>
              <w:jc w:val="center"/>
              <w:rPr>
                <w:rFonts w:cstheme="minorHAnsi"/>
                <w:color w:val="212121"/>
              </w:rPr>
            </w:pPr>
            <w:r w:rsidRPr="001A52B3">
              <w:rPr>
                <w:rFonts w:cstheme="minorHAnsi"/>
                <w:color w:val="212121"/>
              </w:rPr>
              <w:t>5280794</w:t>
            </w:r>
          </w:p>
          <w:p w14:paraId="5B914F5A" w14:textId="77777777" w:rsidR="008741C2" w:rsidRPr="001A52B3" w:rsidRDefault="008741C2" w:rsidP="0065717E">
            <w:pPr>
              <w:jc w:val="center"/>
              <w:rPr>
                <w:rFonts w:cstheme="minorHAnsi"/>
              </w:rPr>
            </w:pPr>
          </w:p>
        </w:tc>
      </w:tr>
      <w:tr w:rsidR="008741C2" w:rsidRPr="001A52B3" w14:paraId="588336D3" w14:textId="77777777" w:rsidTr="008741C2">
        <w:trPr>
          <w:trHeight w:val="592"/>
        </w:trPr>
        <w:tc>
          <w:tcPr>
            <w:tcW w:w="939" w:type="dxa"/>
            <w:vMerge/>
          </w:tcPr>
          <w:p w14:paraId="7C1CA4B4" w14:textId="77777777" w:rsidR="008741C2" w:rsidRPr="001A52B3" w:rsidRDefault="008741C2" w:rsidP="0065717E">
            <w:pPr>
              <w:jc w:val="center"/>
              <w:rPr>
                <w:rFonts w:cstheme="minorHAnsi"/>
              </w:rPr>
            </w:pPr>
          </w:p>
        </w:tc>
        <w:tc>
          <w:tcPr>
            <w:tcW w:w="2026" w:type="dxa"/>
            <w:vMerge/>
          </w:tcPr>
          <w:p w14:paraId="71E77EC1" w14:textId="77777777" w:rsidR="008741C2" w:rsidRPr="001A52B3" w:rsidRDefault="008741C2" w:rsidP="0065717E">
            <w:pPr>
              <w:jc w:val="center"/>
              <w:rPr>
                <w:rFonts w:cstheme="minorHAnsi"/>
              </w:rPr>
            </w:pPr>
          </w:p>
        </w:tc>
        <w:tc>
          <w:tcPr>
            <w:tcW w:w="3600" w:type="dxa"/>
          </w:tcPr>
          <w:p w14:paraId="58F6AB92" w14:textId="045EF073" w:rsidR="008741C2" w:rsidRPr="00B20E65" w:rsidRDefault="008741C2" w:rsidP="0065717E">
            <w:pPr>
              <w:jc w:val="center"/>
              <w:rPr>
                <w:rFonts w:cstheme="minorHAnsi"/>
                <w:color w:val="000000" w:themeColor="text1"/>
              </w:rPr>
            </w:pPr>
            <w:r w:rsidRPr="00B20E65">
              <w:rPr>
                <w:rFonts w:cstheme="minorHAnsi"/>
                <w:color w:val="000000" w:themeColor="text1"/>
              </w:rPr>
              <w:t>Ethyl (E)-4-hydroxycinnamate</w:t>
            </w:r>
            <w:r w:rsidR="00A16218" w:rsidRPr="00B20E65">
              <w:rPr>
                <w:rFonts w:cstheme="minorHAnsi"/>
                <w:color w:val="000000" w:themeColor="text1"/>
              </w:rPr>
              <w:fldChar w:fldCharType="begin" w:fldLock="1"/>
            </w:r>
            <w:r w:rsidR="00E138C2" w:rsidRPr="00B20E65">
              <w:rPr>
                <w:rFonts w:cstheme="minorHAnsi"/>
                <w:color w:val="000000" w:themeColor="text1"/>
              </w:rPr>
              <w:instrText>ADDIN CSL_CITATION {"citationItems":[{"id":"ITEM-1","itemData":{"DOI":"10.1021/acs.jnatprod.6b00118","ISSN":"15206025","PMID":"27525452","abstract":"Nine new phenanthrenes (1-9) and a new benzyl glycoside (10) together with 45 known compounds were isolated from the rhizomes of Bletilla formosana. The structures of 1-10 were elucidated primarily on the basis of their 1D and 2D NMR spectroscopic data. Most of the isolated compounds were evaluated for their anti-inflammatory activities. The results showed that IC50 values for the inhibition of superoxide anion generation and elastase release ranged from 0.2 to 6.5 μM and 0.3 to 5.7 μM, respectively. Structure-activity relationships of the isolated compounds were also investigated. The inhibitory potencies were determined as phenanthrenes &gt; bibenzyls &gt; biphenanthrenes.","author":[{"dropping-particle":"","family":"Lin","given":"Che Wei","non-dropping-particle":"","parse-names":false,"suffix":""},{"dropping-particle":"","family":"Hwang","given":"Tsong Long","non-dropping-particle":"","parse-names":false,"suffix":""},{"dropping-particle":"","family":"Chen","given":"Fu An","non-dropping-particle":"","parse-names":false,"suffix":""},{"dropping-particle":"","family":"Huang","given":"Chia Hsin","non-dropping-particle":"","parse-names":false,"suffix":""},{"dropping-particle":"","family":"Hung","given":"Hsin Yi","non-dropping-particle":"","parse-names":false,"suffix":""},{"dropping-particle":"","family":"Wu","given":"Tian Shung","non-dropping-particle":"","parse-names":false,"suffix":""}],"container-title":"Journal of Natural Products","id":"ITEM-1","issue":"8","issued":{"date-parts":[["2016"]]},"page":"1911-1921","title":"Chemical Constituents of the Rhizomes of Bletilla formosana and Their Potential Anti-inflammatory Activity","type":"article-journal","volume":"79"},"uris":["http://www.mendeley.com/documents/?uuid=1ad702ce-cf03-411f-8fff-2e2e3c3ea165"]}],"mendeley":{"formattedCitation":"&lt;sup&gt;30&lt;/sup&gt;","plainTextFormattedCitation":"30","previouslyFormattedCitation":"&lt;sup&gt;30&lt;/sup&gt;"},"properties":{"noteIndex":0},"schema":"https://github.com/citation-style-language/schema/raw/master/csl-citation.json"}</w:instrText>
            </w:r>
            <w:r w:rsidR="00A16218" w:rsidRPr="00B20E65">
              <w:rPr>
                <w:rFonts w:cstheme="minorHAnsi"/>
                <w:color w:val="000000" w:themeColor="text1"/>
              </w:rPr>
              <w:fldChar w:fldCharType="separate"/>
            </w:r>
            <w:r w:rsidR="00A16218" w:rsidRPr="00B20E65">
              <w:rPr>
                <w:rFonts w:cstheme="minorHAnsi"/>
                <w:noProof/>
                <w:color w:val="000000" w:themeColor="text1"/>
                <w:vertAlign w:val="superscript"/>
              </w:rPr>
              <w:t>30</w:t>
            </w:r>
            <w:r w:rsidR="00A16218" w:rsidRPr="00B20E65">
              <w:rPr>
                <w:rFonts w:cstheme="minorHAnsi"/>
                <w:color w:val="000000" w:themeColor="text1"/>
              </w:rPr>
              <w:fldChar w:fldCharType="end"/>
            </w:r>
          </w:p>
        </w:tc>
        <w:tc>
          <w:tcPr>
            <w:tcW w:w="2785" w:type="dxa"/>
          </w:tcPr>
          <w:p w14:paraId="0A20EAD1" w14:textId="77777777" w:rsidR="008741C2" w:rsidRPr="00B20E65" w:rsidRDefault="008741C2" w:rsidP="0065717E">
            <w:pPr>
              <w:jc w:val="center"/>
              <w:rPr>
                <w:rFonts w:cstheme="minorHAnsi"/>
                <w:color w:val="000000" w:themeColor="text1"/>
              </w:rPr>
            </w:pPr>
            <w:r w:rsidRPr="00B20E65">
              <w:rPr>
                <w:rFonts w:cstheme="minorHAnsi"/>
                <w:color w:val="000000" w:themeColor="text1"/>
              </w:rPr>
              <w:t>676946</w:t>
            </w:r>
          </w:p>
          <w:p w14:paraId="2BDD012F" w14:textId="77777777" w:rsidR="008741C2" w:rsidRPr="00B20E65" w:rsidRDefault="008741C2" w:rsidP="0065717E">
            <w:pPr>
              <w:jc w:val="center"/>
              <w:rPr>
                <w:rFonts w:cstheme="minorHAnsi"/>
                <w:color w:val="000000" w:themeColor="text1"/>
              </w:rPr>
            </w:pPr>
          </w:p>
        </w:tc>
      </w:tr>
      <w:tr w:rsidR="008741C2" w:rsidRPr="001A52B3" w14:paraId="04C8611D" w14:textId="77777777" w:rsidTr="008741C2">
        <w:trPr>
          <w:trHeight w:val="592"/>
        </w:trPr>
        <w:tc>
          <w:tcPr>
            <w:tcW w:w="939" w:type="dxa"/>
            <w:vMerge/>
          </w:tcPr>
          <w:p w14:paraId="3CDB12D2" w14:textId="77777777" w:rsidR="008741C2" w:rsidRPr="001A52B3" w:rsidRDefault="008741C2" w:rsidP="0065717E">
            <w:pPr>
              <w:jc w:val="center"/>
              <w:rPr>
                <w:rFonts w:cstheme="minorHAnsi"/>
              </w:rPr>
            </w:pPr>
          </w:p>
        </w:tc>
        <w:tc>
          <w:tcPr>
            <w:tcW w:w="2026" w:type="dxa"/>
            <w:vMerge/>
          </w:tcPr>
          <w:p w14:paraId="3B6DD7C8" w14:textId="77777777" w:rsidR="008741C2" w:rsidRPr="001A52B3" w:rsidRDefault="008741C2" w:rsidP="0065717E">
            <w:pPr>
              <w:jc w:val="center"/>
              <w:rPr>
                <w:rFonts w:cstheme="minorHAnsi"/>
              </w:rPr>
            </w:pPr>
          </w:p>
        </w:tc>
        <w:tc>
          <w:tcPr>
            <w:tcW w:w="3600" w:type="dxa"/>
          </w:tcPr>
          <w:p w14:paraId="7FFBF728" w14:textId="4020FD7D" w:rsidR="008741C2" w:rsidRPr="001A52B3" w:rsidRDefault="008741C2" w:rsidP="0065717E">
            <w:pPr>
              <w:jc w:val="center"/>
              <w:rPr>
                <w:rFonts w:cstheme="minorHAnsi"/>
              </w:rPr>
            </w:pPr>
            <w:r w:rsidRPr="001A52B3">
              <w:rPr>
                <w:rFonts w:cstheme="minorHAnsi"/>
              </w:rPr>
              <w:t>Excelsioside</w:t>
            </w:r>
            <w:r w:rsidR="00E138C2">
              <w:rPr>
                <w:rFonts w:cstheme="minorHAnsi"/>
              </w:rPr>
              <w:fldChar w:fldCharType="begin" w:fldLock="1"/>
            </w:r>
            <w:r w:rsidR="00E138C2">
              <w:rPr>
                <w:rFonts w:cstheme="minorHAnsi"/>
              </w:rPr>
              <w:instrText>ADDIN CSL_CITATION {"citationItems":[{"id":"ITEM-1","itemData":{"DOI":"10.1016/j.jfda.2013.09.004","ISSN":"10219498","abstract":"Rhizoma Bletillae, a traditional Chinese medicine (TCM), and Bletilla formosana (Hayata) Schltr. (endemic to Taiwan) is widely distributed throughout the island. This study used militarine, cinnamic acid, 1,8-bi(4-hydroxybenzyl)- 4-methoxyphenanthrene-2,7-diol (BHMD), and 4,7-dihydroxy-1-p-hydroxybenzyl-2- methoxy-9,10-dihydrophenanthrene (DHMD) as marker compounds along with high pressure liquid chromatography (HPLC) for quantitative analysis of B. formosana. Through mass reproduction by tissue culture, B. formosana was analyzed according to different growth stages, culture media, drying methods, and processing treatments, and then compared with different commercial Rhizoma Bletillae crude drugs. The results showed that the levels of almost all component contents in the vegetative phase were higher than those in the flowering phase. The militarine content in the mature tuber was higher than that in other components and plant sections. The results of this study indicated that the ideal harvest time for B. formosana is from September to October. In the different culture media, Medium 2 (peat soil: snake wood: nacrite: vermiculite = 1:2:1:1) and Medium 3 (sandy loam: snake wood: nacrite: vermiculite = 5:2:2:1) offered higher productivities and provided the best growth conditions. However, Medium 4 (snake wood: nacrite: vermiculite = 3:1:1) gave the highest content of the four compounds in its tuber. The processing treatment applied to fresh tubers was steam heating for a short time (10 minutes or 45 minutes) and then drying at 50 °C. This study also revealed that B. formosana had higher component contents than the commercial crude Rhizoma Bletillae drugs. © 2013, Food and Drug Administration, Taiwan. Published by Elsevier Taiwan LLC. All rights reserved.","author":[{"dropping-particle":"","family":"Wu","given":"Tzu Ying","non-dropping-particle":"","parse-names":false,"suffix":""},{"dropping-particle":"","family":"Lay","given":"Horng Liang","non-dropping-particle":"","parse-names":false,"suffix":""}],"container-title":"Journal of Food and Drug Analysis","id":"ITEM-1","issue":"4","issued":{"date-parts":[["2013"]]},"page":"404-413","publisher":"Elsevier Ltd","title":"Effect of growth stages, culture media, and processing methods on the component variations of Bletilla formosana and comparison of its component contents to commercial Rhizoma Bletillae crude drugs","type":"article-journal","volume":"21"},"uris":["http://www.mendeley.com/documents/?uuid=47d0dcf0-184d-4d7a-93ba-e6f01f2dd2ff"]}],"mendeley":{"formattedCitation":"&lt;sup&gt;31&lt;/sup&gt;","plainTextFormattedCitation":"31","previouslyFormattedCitation":"&lt;sup&gt;31&lt;/sup&gt;"},"properties":{"noteIndex":0},"schema":"https://github.com/citation-style-language/schema/raw/master/csl-citation.json"}</w:instrText>
            </w:r>
            <w:r w:rsidR="00E138C2">
              <w:rPr>
                <w:rFonts w:cstheme="minorHAnsi"/>
              </w:rPr>
              <w:fldChar w:fldCharType="separate"/>
            </w:r>
            <w:r w:rsidR="00E138C2" w:rsidRPr="00E138C2">
              <w:rPr>
                <w:rFonts w:cstheme="minorHAnsi"/>
                <w:noProof/>
                <w:vertAlign w:val="superscript"/>
              </w:rPr>
              <w:t>31</w:t>
            </w:r>
            <w:r w:rsidR="00E138C2">
              <w:rPr>
                <w:rFonts w:cstheme="minorHAnsi"/>
              </w:rPr>
              <w:fldChar w:fldCharType="end"/>
            </w:r>
          </w:p>
        </w:tc>
        <w:tc>
          <w:tcPr>
            <w:tcW w:w="2785" w:type="dxa"/>
          </w:tcPr>
          <w:p w14:paraId="0045C221" w14:textId="77777777" w:rsidR="008741C2" w:rsidRPr="001A52B3" w:rsidRDefault="008741C2" w:rsidP="0065717E">
            <w:pPr>
              <w:jc w:val="center"/>
              <w:rPr>
                <w:rFonts w:cstheme="minorHAnsi"/>
                <w:color w:val="212121"/>
              </w:rPr>
            </w:pPr>
            <w:r w:rsidRPr="001A52B3">
              <w:rPr>
                <w:rFonts w:cstheme="minorHAnsi"/>
                <w:color w:val="212121"/>
              </w:rPr>
              <w:t>101637168</w:t>
            </w:r>
          </w:p>
          <w:p w14:paraId="0F352490" w14:textId="77777777" w:rsidR="008741C2" w:rsidRPr="001A52B3" w:rsidRDefault="008741C2" w:rsidP="0065717E">
            <w:pPr>
              <w:jc w:val="center"/>
              <w:rPr>
                <w:rFonts w:cstheme="minorHAnsi"/>
              </w:rPr>
            </w:pPr>
          </w:p>
        </w:tc>
      </w:tr>
      <w:tr w:rsidR="008741C2" w:rsidRPr="001A52B3" w14:paraId="33440745" w14:textId="77777777" w:rsidTr="008741C2">
        <w:trPr>
          <w:trHeight w:val="592"/>
        </w:trPr>
        <w:tc>
          <w:tcPr>
            <w:tcW w:w="939" w:type="dxa"/>
            <w:vMerge/>
          </w:tcPr>
          <w:p w14:paraId="16424B3E" w14:textId="77777777" w:rsidR="008741C2" w:rsidRPr="001A52B3" w:rsidRDefault="008741C2" w:rsidP="0065717E">
            <w:pPr>
              <w:jc w:val="center"/>
              <w:rPr>
                <w:rFonts w:cstheme="minorHAnsi"/>
              </w:rPr>
            </w:pPr>
          </w:p>
        </w:tc>
        <w:tc>
          <w:tcPr>
            <w:tcW w:w="2026" w:type="dxa"/>
            <w:vMerge/>
          </w:tcPr>
          <w:p w14:paraId="084D4DEB" w14:textId="77777777" w:rsidR="008741C2" w:rsidRPr="001A52B3" w:rsidRDefault="008741C2" w:rsidP="0065717E">
            <w:pPr>
              <w:jc w:val="center"/>
              <w:rPr>
                <w:rFonts w:cstheme="minorHAnsi"/>
              </w:rPr>
            </w:pPr>
          </w:p>
        </w:tc>
        <w:tc>
          <w:tcPr>
            <w:tcW w:w="3600" w:type="dxa"/>
          </w:tcPr>
          <w:p w14:paraId="18B2E57B" w14:textId="09BEA3B9" w:rsidR="008741C2" w:rsidRPr="001A52B3" w:rsidRDefault="008741C2" w:rsidP="0065717E">
            <w:pPr>
              <w:jc w:val="center"/>
              <w:rPr>
                <w:rFonts w:cstheme="minorHAnsi"/>
              </w:rPr>
            </w:pPr>
            <w:proofErr w:type="spellStart"/>
            <w:r w:rsidRPr="001A52B3">
              <w:rPr>
                <w:rFonts w:cstheme="minorHAnsi"/>
              </w:rPr>
              <w:t>Gymnoside</w:t>
            </w:r>
            <w:proofErr w:type="spellEnd"/>
            <w:r w:rsidRPr="001A52B3">
              <w:rPr>
                <w:rFonts w:cstheme="minorHAnsi"/>
              </w:rPr>
              <w:t xml:space="preserve"> IX</w:t>
            </w:r>
            <w:r w:rsidR="00E138C2">
              <w:rPr>
                <w:rFonts w:cstheme="minorHAnsi"/>
              </w:rPr>
              <w:fldChar w:fldCharType="begin" w:fldLock="1"/>
            </w:r>
            <w:r w:rsidR="00E138C2">
              <w:rPr>
                <w:rFonts w:cstheme="minorHAnsi"/>
              </w:rPr>
              <w:instrText>ADDIN CSL_CITATION {"citationItems":[{"id":"ITEM-1","itemData":{"DOI":"10.1016/j.jfda.2013.09.004","ISSN":"10219498","abstract":"Rhizoma Bletillae, a traditional Chinese medicine (TCM), and Bletilla formosana (Hayata) Schltr. (endemic to Taiwan) is widely distributed throughout the island. This study used militarine, cinnamic acid, 1,8-bi(4-hydroxybenzyl)- 4-methoxyphenanthrene-2,7-diol (BHMD), and 4,7-dihydroxy-1-p-hydroxybenzyl-2- methoxy-9,10-dihydrophenanthrene (DHMD) as marker compounds along with high pressure liquid chromatography (HPLC) for quantitative analysis of B. formosana. Through mass reproduction by tissue culture, B. formosana was analyzed according to different growth stages, culture media, drying methods, and processing treatments, and then compared with different commercial Rhizoma Bletillae crude drugs. The results showed that the levels of almost all component contents in the vegetative phase were higher than those in the flowering phase. The militarine content in the mature tuber was higher than that in other components and plant sections. The results of this study indicated that the ideal harvest time for B. formosana is from September to October. In the different culture media, Medium 2 (peat soil: snake wood: nacrite: vermiculite = 1:2:1:1) and Medium 3 (sandy loam: snake wood: nacrite: vermiculite = 5:2:2:1) offered higher productivities and provided the best growth conditions. However, Medium 4 (snake wood: nacrite: vermiculite = 3:1:1) gave the highest content of the four compounds in its tuber. The processing treatment applied to fresh tubers was steam heating for a short time (10 minutes or 45 minutes) and then drying at 50 °C. This study also revealed that B. formosana had higher component contents than the commercial crude Rhizoma Bletillae drugs. © 2013, Food and Drug Administration, Taiwan. Published by Elsevier Taiwan LLC. All rights reserved.","author":[{"dropping-particle":"","family":"Wu","given":"Tzu Ying","non-dropping-particle":"","parse-names":false,"suffix":""},{"dropping-particle":"","family":"Lay","given":"Horng Liang","non-dropping-particle":"","parse-names":false,"suffix":""}],"container-title":"Journal of Food and Drug Analysis","id":"ITEM-1","issue":"4","issued":{"date-parts":[["2013"]]},"page":"404-413","publisher":"Elsevier Ltd","title":"Effect of growth stages, culture media, and processing methods on the component variations of Bletilla formosana and comparison of its component contents to commercial Rhizoma Bletillae crude drugs","type":"article-journal","volume":"21"},"uris":["http://www.mendeley.com/documents/?uuid=47d0dcf0-184d-4d7a-93ba-e6f01f2dd2ff"]}],"mendeley":{"formattedCitation":"&lt;sup&gt;31&lt;/sup&gt;","plainTextFormattedCitation":"31","previouslyFormattedCitation":"&lt;sup&gt;31&lt;/sup&gt;"},"properties":{"noteIndex":0},"schema":"https://github.com/citation-style-language/schema/raw/master/csl-citation.json"}</w:instrText>
            </w:r>
            <w:r w:rsidR="00E138C2">
              <w:rPr>
                <w:rFonts w:cstheme="minorHAnsi"/>
              </w:rPr>
              <w:fldChar w:fldCharType="separate"/>
            </w:r>
            <w:r w:rsidR="00E138C2" w:rsidRPr="00E138C2">
              <w:rPr>
                <w:rFonts w:cstheme="minorHAnsi"/>
                <w:noProof/>
                <w:vertAlign w:val="superscript"/>
              </w:rPr>
              <w:t>31</w:t>
            </w:r>
            <w:r w:rsidR="00E138C2">
              <w:rPr>
                <w:rFonts w:cstheme="minorHAnsi"/>
              </w:rPr>
              <w:fldChar w:fldCharType="end"/>
            </w:r>
          </w:p>
        </w:tc>
        <w:tc>
          <w:tcPr>
            <w:tcW w:w="2785" w:type="dxa"/>
          </w:tcPr>
          <w:p w14:paraId="221A52B1" w14:textId="77777777" w:rsidR="008741C2" w:rsidRPr="001A52B3" w:rsidRDefault="008741C2" w:rsidP="0065717E">
            <w:pPr>
              <w:jc w:val="center"/>
              <w:rPr>
                <w:rFonts w:cstheme="minorHAnsi"/>
                <w:color w:val="212121"/>
              </w:rPr>
            </w:pPr>
            <w:r w:rsidRPr="001A52B3">
              <w:rPr>
                <w:rFonts w:cstheme="minorHAnsi"/>
                <w:color w:val="212121"/>
              </w:rPr>
              <w:t>11651021</w:t>
            </w:r>
          </w:p>
          <w:p w14:paraId="66E3265F" w14:textId="77777777" w:rsidR="008741C2" w:rsidRPr="001A52B3" w:rsidRDefault="008741C2" w:rsidP="0065717E">
            <w:pPr>
              <w:jc w:val="center"/>
              <w:rPr>
                <w:rFonts w:cstheme="minorHAnsi"/>
              </w:rPr>
            </w:pPr>
          </w:p>
        </w:tc>
      </w:tr>
      <w:tr w:rsidR="008741C2" w:rsidRPr="001A52B3" w14:paraId="3D853D03" w14:textId="77777777" w:rsidTr="008741C2">
        <w:trPr>
          <w:trHeight w:val="592"/>
        </w:trPr>
        <w:tc>
          <w:tcPr>
            <w:tcW w:w="939" w:type="dxa"/>
            <w:vMerge/>
          </w:tcPr>
          <w:p w14:paraId="53D7A61A" w14:textId="77777777" w:rsidR="008741C2" w:rsidRPr="001A52B3" w:rsidRDefault="008741C2" w:rsidP="0065717E">
            <w:pPr>
              <w:jc w:val="center"/>
              <w:rPr>
                <w:rFonts w:cstheme="minorHAnsi"/>
              </w:rPr>
            </w:pPr>
          </w:p>
        </w:tc>
        <w:tc>
          <w:tcPr>
            <w:tcW w:w="2026" w:type="dxa"/>
            <w:vMerge/>
          </w:tcPr>
          <w:p w14:paraId="130C0A97" w14:textId="77777777" w:rsidR="008741C2" w:rsidRPr="001A52B3" w:rsidRDefault="008741C2" w:rsidP="0065717E">
            <w:pPr>
              <w:jc w:val="center"/>
              <w:rPr>
                <w:rFonts w:cstheme="minorHAnsi"/>
              </w:rPr>
            </w:pPr>
          </w:p>
        </w:tc>
        <w:tc>
          <w:tcPr>
            <w:tcW w:w="3600" w:type="dxa"/>
          </w:tcPr>
          <w:p w14:paraId="4FFEFFD9" w14:textId="680621FA" w:rsidR="008741C2" w:rsidRPr="001A52B3" w:rsidRDefault="008741C2" w:rsidP="0065717E">
            <w:pPr>
              <w:jc w:val="center"/>
              <w:rPr>
                <w:rFonts w:cstheme="minorHAnsi"/>
              </w:rPr>
            </w:pPr>
            <w:r w:rsidRPr="001A52B3">
              <w:rPr>
                <w:rFonts w:cstheme="minorHAnsi"/>
              </w:rPr>
              <w:t>Benzyl alcohol</w:t>
            </w:r>
            <w:r w:rsidR="00E138C2">
              <w:rPr>
                <w:rFonts w:cstheme="minorHAnsi"/>
              </w:rPr>
              <w:fldChar w:fldCharType="begin" w:fldLock="1"/>
            </w:r>
            <w:r w:rsidR="00E138C2">
              <w:rPr>
                <w:rFonts w:cstheme="minorHAnsi"/>
              </w:rPr>
              <w:instrText>ADDIN CSL_CITATION {"citationItems":[{"id":"ITEM-1","itemData":{"DOI":"10.1016/j.jfda.2013.09.004","ISSN":"10219498","abstract":"Rhizoma Bletillae, a traditional Chinese medicine (TCM), and Bletilla formosana (Hayata) Schltr. (endemic to Taiwan) is widely distributed throughout the island. This study used militarine, cinnamic acid, 1,8-bi(4-hydroxybenzyl)- 4-methoxyphenanthrene-2,7-diol (BHMD), and 4,7-dihydroxy-1-p-hydroxybenzyl-2- methoxy-9,10-dihydrophenanthrene (DHMD) as marker compounds along with high pressure liquid chromatography (HPLC) for quantitative analysis of B. formosana. Through mass reproduction by tissue culture, B. formosana was analyzed according to different growth stages, culture media, drying methods, and processing treatments, and then compared with different commercial Rhizoma Bletillae crude drugs. The results showed that the levels of almost all component contents in the vegetative phase were higher than those in the flowering phase. The militarine content in the mature tuber was higher than that in other components and plant sections. The results of this study indicated that the ideal harvest time for B. formosana is from September to October. In the different culture media, Medium 2 (peat soil: snake wood: nacrite: vermiculite = 1:2:1:1) and Medium 3 (sandy loam: snake wood: nacrite: vermiculite = 5:2:2:1) offered higher productivities and provided the best growth conditions. However, Medium 4 (snake wood: nacrite: vermiculite = 3:1:1) gave the highest content of the four compounds in its tuber. The processing treatment applied to fresh tubers was steam heating for a short time (10 minutes or 45 minutes) and then drying at 50 °C. This study also revealed that B. formosana had higher component contents than the commercial crude Rhizoma Bletillae drugs. © 2013, Food and Drug Administration, Taiwan. Published by Elsevier Taiwan LLC. All rights reserved.","author":[{"dropping-particle":"","family":"Wu","given":"Tzu Ying","non-dropping-particle":"","parse-names":false,"suffix":""},{"dropping-particle":"","family":"Lay","given":"Horng Liang","non-dropping-particle":"","parse-names":false,"suffix":""}],"container-title":"Journal of Food and Drug Analysis","id":"ITEM-1","issue":"4","issued":{"date-parts":[["2013"]]},"page":"404-413","publisher":"Elsevier Ltd","title":"Effect of growth stages, culture media, and processing methods on the component variations of Bletilla formosana and comparison of its component contents to commercial Rhizoma Bletillae crude drugs","type":"article-journal","volume":"21"},"uris":["http://www.mendeley.com/documents/?uuid=47d0dcf0-184d-4d7a-93ba-e6f01f2dd2ff"]}],"mendeley":{"formattedCitation":"&lt;sup&gt;31&lt;/sup&gt;","plainTextFormattedCitation":"31","previouslyFormattedCitation":"&lt;sup&gt;31&lt;/sup&gt;"},"properties":{"noteIndex":0},"schema":"https://github.com/citation-style-language/schema/raw/master/csl-citation.json"}</w:instrText>
            </w:r>
            <w:r w:rsidR="00E138C2">
              <w:rPr>
                <w:rFonts w:cstheme="minorHAnsi"/>
              </w:rPr>
              <w:fldChar w:fldCharType="separate"/>
            </w:r>
            <w:r w:rsidR="00E138C2" w:rsidRPr="00E138C2">
              <w:rPr>
                <w:rFonts w:cstheme="minorHAnsi"/>
                <w:noProof/>
                <w:vertAlign w:val="superscript"/>
              </w:rPr>
              <w:t>31</w:t>
            </w:r>
            <w:r w:rsidR="00E138C2">
              <w:rPr>
                <w:rFonts w:cstheme="minorHAnsi"/>
              </w:rPr>
              <w:fldChar w:fldCharType="end"/>
            </w:r>
          </w:p>
        </w:tc>
        <w:tc>
          <w:tcPr>
            <w:tcW w:w="2785" w:type="dxa"/>
          </w:tcPr>
          <w:p w14:paraId="04A9FC21" w14:textId="77777777" w:rsidR="008741C2" w:rsidRPr="001A52B3" w:rsidRDefault="008741C2" w:rsidP="0065717E">
            <w:pPr>
              <w:jc w:val="center"/>
              <w:rPr>
                <w:rFonts w:cstheme="minorHAnsi"/>
                <w:color w:val="212121"/>
              </w:rPr>
            </w:pPr>
            <w:r w:rsidRPr="001A52B3">
              <w:rPr>
                <w:rFonts w:cstheme="minorHAnsi"/>
                <w:color w:val="212121"/>
              </w:rPr>
              <w:t>244</w:t>
            </w:r>
          </w:p>
          <w:p w14:paraId="083A3EBB" w14:textId="77777777" w:rsidR="008741C2" w:rsidRPr="001A52B3" w:rsidRDefault="008741C2" w:rsidP="0065717E">
            <w:pPr>
              <w:jc w:val="center"/>
              <w:rPr>
                <w:rFonts w:cstheme="minorHAnsi"/>
              </w:rPr>
            </w:pPr>
          </w:p>
        </w:tc>
      </w:tr>
      <w:tr w:rsidR="008741C2" w:rsidRPr="001A52B3" w14:paraId="2C50848F" w14:textId="77777777" w:rsidTr="008741C2">
        <w:trPr>
          <w:trHeight w:val="592"/>
        </w:trPr>
        <w:tc>
          <w:tcPr>
            <w:tcW w:w="939" w:type="dxa"/>
            <w:vMerge/>
          </w:tcPr>
          <w:p w14:paraId="3B8274F5" w14:textId="77777777" w:rsidR="008741C2" w:rsidRPr="001A52B3" w:rsidRDefault="008741C2" w:rsidP="0065717E">
            <w:pPr>
              <w:jc w:val="center"/>
              <w:rPr>
                <w:rFonts w:cstheme="minorHAnsi"/>
              </w:rPr>
            </w:pPr>
          </w:p>
        </w:tc>
        <w:tc>
          <w:tcPr>
            <w:tcW w:w="2026" w:type="dxa"/>
            <w:vMerge/>
          </w:tcPr>
          <w:p w14:paraId="16CD9ED1" w14:textId="77777777" w:rsidR="008741C2" w:rsidRPr="001A52B3" w:rsidRDefault="008741C2" w:rsidP="0065717E">
            <w:pPr>
              <w:jc w:val="center"/>
              <w:rPr>
                <w:rFonts w:cstheme="minorHAnsi"/>
              </w:rPr>
            </w:pPr>
          </w:p>
        </w:tc>
        <w:tc>
          <w:tcPr>
            <w:tcW w:w="3600" w:type="dxa"/>
          </w:tcPr>
          <w:p w14:paraId="69527A29" w14:textId="0DAA4C63" w:rsidR="008741C2" w:rsidRPr="001A52B3" w:rsidRDefault="008741C2" w:rsidP="0065717E">
            <w:pPr>
              <w:jc w:val="center"/>
              <w:rPr>
                <w:rFonts w:cstheme="minorHAnsi"/>
              </w:rPr>
            </w:pPr>
            <w:r w:rsidRPr="001A52B3">
              <w:rPr>
                <w:rFonts w:cstheme="minorHAnsi"/>
              </w:rPr>
              <w:t>Coelonin</w:t>
            </w:r>
            <w:r w:rsidR="00E138C2">
              <w:rPr>
                <w:rFonts w:cstheme="minorHAnsi"/>
              </w:rPr>
              <w:fldChar w:fldCharType="begin" w:fldLock="1"/>
            </w:r>
            <w:r w:rsidR="00E138C2">
              <w:rPr>
                <w:rFonts w:cstheme="minorHAnsi"/>
              </w:rPr>
              <w:instrText>ADDIN CSL_CITATION {"citationItems":[{"id":"ITEM-1","itemData":{"DOI":"10.1016/j.jfda.2013.09.004","ISSN":"10219498","abstract":"Rhizoma Bletillae, a traditional Chinese medicine (TCM), and Bletilla formosana (Hayata) Schltr. (endemic to Taiwan) is widely distributed throughout the island. This study used militarine, cinnamic acid, 1,8-bi(4-hydroxybenzyl)- 4-methoxyphenanthrene-2,7-diol (BHMD), and 4,7-dihydroxy-1-p-hydroxybenzyl-2- methoxy-9,10-dihydrophenanthrene (DHMD) as marker compounds along with high pressure liquid chromatography (HPLC) for quantitative analysis of B. formosana. Through mass reproduction by tissue culture, B. formosana was analyzed according to different growth stages, culture media, drying methods, and processing treatments, and then compared with different commercial Rhizoma Bletillae crude drugs. The results showed that the levels of almost all component contents in the vegetative phase were higher than those in the flowering phase. The militarine content in the mature tuber was higher than that in other components and plant sections. The results of this study indicated that the ideal harvest time for B. formosana is from September to October. In the different culture media, Medium 2 (peat soil: snake wood: nacrite: vermiculite = 1:2:1:1) and Medium 3 (sandy loam: snake wood: nacrite: vermiculite = 5:2:2:1) offered higher productivities and provided the best growth conditions. However, Medium 4 (snake wood: nacrite: vermiculite = 3:1:1) gave the highest content of the four compounds in its tuber. The processing treatment applied to fresh tubers was steam heating for a short time (10 minutes or 45 minutes) and then drying at 50 °C. This study also revealed that B. formosana had higher component contents than the commercial crude Rhizoma Bletillae drugs. © 2013, Food and Drug Administration, Taiwan. Published by Elsevier Taiwan LLC. All rights reserved.","author":[{"dropping-particle":"","family":"Wu","given":"Tzu Ying","non-dropping-particle":"","parse-names":false,"suffix":""},{"dropping-particle":"","family":"Lay","given":"Horng Liang","non-dropping-particle":"","parse-names":false,"suffix":""}],"container-title":"Journal of Food and Drug Analysis","id":"ITEM-1","issue":"4","issued":{"date-parts":[["2013"]]},"page":"404-413","publisher":"Elsevier Ltd","title":"Effect of growth stages, culture media, and processing methods on the component variations of Bletilla formosana and comparison of its component contents to commercial Rhizoma Bletillae crude drugs","type":"article-journal","volume":"21"},"uris":["http://www.mendeley.com/documents/?uuid=47d0dcf0-184d-4d7a-93ba-e6f01f2dd2ff"]}],"mendeley":{"formattedCitation":"&lt;sup&gt;31&lt;/sup&gt;","plainTextFormattedCitation":"31","previouslyFormattedCitation":"&lt;sup&gt;31&lt;/sup&gt;"},"properties":{"noteIndex":0},"schema":"https://github.com/citation-style-language/schema/raw/master/csl-citation.json"}</w:instrText>
            </w:r>
            <w:r w:rsidR="00E138C2">
              <w:rPr>
                <w:rFonts w:cstheme="minorHAnsi"/>
              </w:rPr>
              <w:fldChar w:fldCharType="separate"/>
            </w:r>
            <w:r w:rsidR="00E138C2" w:rsidRPr="00E138C2">
              <w:rPr>
                <w:rFonts w:cstheme="minorHAnsi"/>
                <w:noProof/>
                <w:vertAlign w:val="superscript"/>
              </w:rPr>
              <w:t>31</w:t>
            </w:r>
            <w:r w:rsidR="00E138C2">
              <w:rPr>
                <w:rFonts w:cstheme="minorHAnsi"/>
              </w:rPr>
              <w:fldChar w:fldCharType="end"/>
            </w:r>
          </w:p>
        </w:tc>
        <w:tc>
          <w:tcPr>
            <w:tcW w:w="2785" w:type="dxa"/>
          </w:tcPr>
          <w:p w14:paraId="1C25669D" w14:textId="77777777" w:rsidR="008741C2" w:rsidRPr="001A52B3" w:rsidRDefault="008741C2" w:rsidP="0065717E">
            <w:pPr>
              <w:jc w:val="center"/>
              <w:rPr>
                <w:rFonts w:cstheme="minorHAnsi"/>
                <w:color w:val="212121"/>
              </w:rPr>
            </w:pPr>
            <w:r w:rsidRPr="001A52B3">
              <w:rPr>
                <w:rFonts w:cstheme="minorHAnsi"/>
                <w:color w:val="212121"/>
              </w:rPr>
              <w:t>11390848</w:t>
            </w:r>
          </w:p>
          <w:p w14:paraId="61DE6834" w14:textId="77777777" w:rsidR="008741C2" w:rsidRPr="001A52B3" w:rsidRDefault="008741C2" w:rsidP="0065717E">
            <w:pPr>
              <w:jc w:val="center"/>
              <w:rPr>
                <w:rFonts w:cstheme="minorHAnsi"/>
              </w:rPr>
            </w:pPr>
          </w:p>
        </w:tc>
      </w:tr>
      <w:tr w:rsidR="008741C2" w:rsidRPr="001A52B3" w14:paraId="3CF347A0" w14:textId="77777777" w:rsidTr="008741C2">
        <w:trPr>
          <w:trHeight w:val="592"/>
        </w:trPr>
        <w:tc>
          <w:tcPr>
            <w:tcW w:w="939" w:type="dxa"/>
            <w:vMerge/>
          </w:tcPr>
          <w:p w14:paraId="27FA2A7B" w14:textId="77777777" w:rsidR="008741C2" w:rsidRPr="001A52B3" w:rsidRDefault="008741C2" w:rsidP="0065717E">
            <w:pPr>
              <w:jc w:val="center"/>
              <w:rPr>
                <w:rFonts w:cstheme="minorHAnsi"/>
              </w:rPr>
            </w:pPr>
          </w:p>
        </w:tc>
        <w:tc>
          <w:tcPr>
            <w:tcW w:w="2026" w:type="dxa"/>
            <w:vMerge/>
          </w:tcPr>
          <w:p w14:paraId="433C83EE" w14:textId="77777777" w:rsidR="008741C2" w:rsidRPr="001A52B3" w:rsidRDefault="008741C2" w:rsidP="0065717E">
            <w:pPr>
              <w:jc w:val="center"/>
              <w:rPr>
                <w:rFonts w:cstheme="minorHAnsi"/>
              </w:rPr>
            </w:pPr>
          </w:p>
        </w:tc>
        <w:tc>
          <w:tcPr>
            <w:tcW w:w="3600" w:type="dxa"/>
          </w:tcPr>
          <w:p w14:paraId="039E13BC" w14:textId="18863DF6" w:rsidR="008741C2" w:rsidRPr="001A52B3" w:rsidRDefault="008741C2" w:rsidP="0065717E">
            <w:pPr>
              <w:jc w:val="center"/>
              <w:rPr>
                <w:rFonts w:cstheme="minorHAnsi"/>
              </w:rPr>
            </w:pPr>
            <w:r w:rsidRPr="001A52B3">
              <w:rPr>
                <w:rFonts w:cstheme="minorHAnsi"/>
              </w:rPr>
              <w:t>Cinnamic acid</w:t>
            </w:r>
            <w:r w:rsidR="00E138C2">
              <w:rPr>
                <w:rFonts w:cstheme="minorHAnsi"/>
              </w:rPr>
              <w:fldChar w:fldCharType="begin" w:fldLock="1"/>
            </w:r>
            <w:r w:rsidR="004C2EFC">
              <w:rPr>
                <w:rFonts w:cstheme="minorHAnsi"/>
              </w:rPr>
              <w:instrText>ADDIN CSL_CITATION {"citationItems":[{"id":"ITEM-1","itemData":{"DOI":"10.1016/j.jfda.2013.09.004","ISSN":"10219498","abstract":"Rhizoma Bletillae, a traditional Chinese medicine (TCM), and Bletilla formosana (Hayata) Schltr. (endemic to Taiwan) is widely distributed throughout the island. This study used militarine, cinnamic acid, 1,8-bi(4-hydroxybenzyl)- 4-methoxyphenanthrene-2,7-diol (BHMD), and 4,7-dihydroxy-1-p-hydroxybenzyl-2- methoxy-9,10-dihydrophenanthrene (DHMD) as marker compounds along with high pressure liquid chromatography (HPLC) for quantitative analysis of B. formosana. Through mass reproduction by tissue culture, B. formosana was analyzed according to different growth stages, culture media, drying methods, and processing treatments, and then compared with different commercial Rhizoma Bletillae crude drugs. The results showed that the levels of almost all component contents in the vegetative phase were higher than those in the flowering phase. The militarine content in the mature tuber was higher than that in other components and plant sections. The results of this study indicated that the ideal harvest time for B. formosana is from September to October. In the different culture media, Medium 2 (peat soil: snake wood: nacrite: vermiculite = 1:2:1:1) and Medium 3 (sandy loam: snake wood: nacrite: vermiculite = 5:2:2:1) offered higher productivities and provided the best growth conditions. However, Medium 4 (snake wood: nacrite: vermiculite = 3:1:1) gave the highest content of the four compounds in its tuber. The processing treatment applied to fresh tubers was steam heating for a short time (10 minutes or 45 minutes) and then drying at 50 °C. This study also revealed that B. formosana had higher component contents than the commercial crude Rhizoma Bletillae drugs. © 2013, Food and Drug Administration, Taiwan. Published by Elsevier Taiwan LLC. All rights reserved.","author":[{"dropping-particle":"","family":"Wu","given":"Tzu Ying","non-dropping-particle":"","parse-names":false,"suffix":""},{"dropping-particle":"","family":"Lay","given":"Horng Liang","non-dropping-particle":"","parse-names":false,"suffix":""}],"container-title":"Journal of Food and Drug Analysis","id":"ITEM-1","issue":"4","issued":{"date-parts":[["2013"]]},"page":"404-413","publisher":"Elsevier Ltd","title":"Effect of growth stages, culture media, and processing methods on the component variations of Bletilla formosana and comparison of its component contents to commercial Rhizoma Bletillae crude drugs","type":"article-journal","volume":"21"},"uris":["http://www.mendeley.com/documents/?uuid=47d0dcf0-184d-4d7a-93ba-e6f01f2dd2ff"]}],"mendeley":{"formattedCitation":"&lt;sup&gt;31&lt;/sup&gt;","plainTextFormattedCitation":"31","previouslyFormattedCitation":"&lt;sup&gt;31&lt;/sup&gt;"},"properties":{"noteIndex":0},"schema":"https://github.com/citation-style-language/schema/raw/master/csl-citation.json"}</w:instrText>
            </w:r>
            <w:r w:rsidR="00E138C2">
              <w:rPr>
                <w:rFonts w:cstheme="minorHAnsi"/>
              </w:rPr>
              <w:fldChar w:fldCharType="separate"/>
            </w:r>
            <w:r w:rsidR="00E138C2" w:rsidRPr="00E138C2">
              <w:rPr>
                <w:rFonts w:cstheme="minorHAnsi"/>
                <w:noProof/>
                <w:vertAlign w:val="superscript"/>
              </w:rPr>
              <w:t>31</w:t>
            </w:r>
            <w:r w:rsidR="00E138C2">
              <w:rPr>
                <w:rFonts w:cstheme="minorHAnsi"/>
              </w:rPr>
              <w:fldChar w:fldCharType="end"/>
            </w:r>
          </w:p>
        </w:tc>
        <w:tc>
          <w:tcPr>
            <w:tcW w:w="2785" w:type="dxa"/>
          </w:tcPr>
          <w:p w14:paraId="6267D7B4" w14:textId="77777777" w:rsidR="008741C2" w:rsidRPr="001A52B3" w:rsidRDefault="008741C2" w:rsidP="0065717E">
            <w:pPr>
              <w:jc w:val="center"/>
              <w:rPr>
                <w:rFonts w:cstheme="minorHAnsi"/>
                <w:color w:val="212121"/>
              </w:rPr>
            </w:pPr>
            <w:r w:rsidRPr="001A52B3">
              <w:rPr>
                <w:rFonts w:cstheme="minorHAnsi"/>
                <w:color w:val="212121"/>
              </w:rPr>
              <w:t>444539</w:t>
            </w:r>
          </w:p>
          <w:p w14:paraId="44CB0E60" w14:textId="77777777" w:rsidR="008741C2" w:rsidRPr="001A52B3" w:rsidRDefault="008741C2" w:rsidP="0065717E">
            <w:pPr>
              <w:jc w:val="center"/>
              <w:rPr>
                <w:rFonts w:cstheme="minorHAnsi"/>
              </w:rPr>
            </w:pPr>
          </w:p>
        </w:tc>
      </w:tr>
      <w:tr w:rsidR="004510CC" w:rsidRPr="00F44348" w14:paraId="02F81CA9" w14:textId="77777777" w:rsidTr="004510CC">
        <w:trPr>
          <w:trHeight w:val="669"/>
        </w:trPr>
        <w:tc>
          <w:tcPr>
            <w:tcW w:w="939" w:type="dxa"/>
            <w:vMerge w:val="restart"/>
          </w:tcPr>
          <w:p w14:paraId="60E277DF" w14:textId="77777777" w:rsidR="004510CC" w:rsidRDefault="004510CC" w:rsidP="005B3B4A">
            <w:pPr>
              <w:jc w:val="center"/>
              <w:rPr>
                <w:rFonts w:cstheme="minorHAnsi"/>
              </w:rPr>
            </w:pPr>
          </w:p>
          <w:p w14:paraId="6B1D9BB9" w14:textId="77777777" w:rsidR="004510CC" w:rsidRDefault="004510CC" w:rsidP="005B3B4A">
            <w:pPr>
              <w:jc w:val="center"/>
              <w:rPr>
                <w:rFonts w:cstheme="minorHAnsi"/>
              </w:rPr>
            </w:pPr>
          </w:p>
          <w:p w14:paraId="69EBEFC1" w14:textId="77777777" w:rsidR="004510CC" w:rsidRDefault="004510CC" w:rsidP="005B3B4A">
            <w:pPr>
              <w:jc w:val="center"/>
              <w:rPr>
                <w:rFonts w:cstheme="minorHAnsi"/>
              </w:rPr>
            </w:pPr>
          </w:p>
          <w:p w14:paraId="1B59C084" w14:textId="77777777" w:rsidR="004510CC" w:rsidRDefault="004510CC" w:rsidP="005B3B4A">
            <w:pPr>
              <w:jc w:val="center"/>
              <w:rPr>
                <w:rFonts w:cstheme="minorHAnsi"/>
              </w:rPr>
            </w:pPr>
          </w:p>
          <w:p w14:paraId="5D3B5607" w14:textId="77777777" w:rsidR="004510CC" w:rsidRDefault="004510CC" w:rsidP="005B3B4A">
            <w:pPr>
              <w:jc w:val="center"/>
              <w:rPr>
                <w:rFonts w:cstheme="minorHAnsi"/>
              </w:rPr>
            </w:pPr>
          </w:p>
          <w:p w14:paraId="48602EB9" w14:textId="77777777" w:rsidR="004510CC" w:rsidRDefault="004510CC" w:rsidP="005B3B4A">
            <w:pPr>
              <w:jc w:val="center"/>
              <w:rPr>
                <w:rFonts w:cstheme="minorHAnsi"/>
              </w:rPr>
            </w:pPr>
          </w:p>
          <w:p w14:paraId="2CED436E" w14:textId="77777777" w:rsidR="004510CC" w:rsidRDefault="004510CC" w:rsidP="005B3B4A">
            <w:pPr>
              <w:jc w:val="center"/>
              <w:rPr>
                <w:rFonts w:cstheme="minorHAnsi"/>
              </w:rPr>
            </w:pPr>
          </w:p>
          <w:p w14:paraId="25408CBC" w14:textId="77777777" w:rsidR="004510CC" w:rsidRDefault="004510CC" w:rsidP="005B3B4A">
            <w:pPr>
              <w:jc w:val="center"/>
              <w:rPr>
                <w:rFonts w:cstheme="minorHAnsi"/>
              </w:rPr>
            </w:pPr>
          </w:p>
          <w:p w14:paraId="3863BD7F" w14:textId="77777777" w:rsidR="004510CC" w:rsidRDefault="004510CC" w:rsidP="005B3B4A">
            <w:pPr>
              <w:jc w:val="center"/>
              <w:rPr>
                <w:rFonts w:cstheme="minorHAnsi"/>
              </w:rPr>
            </w:pPr>
          </w:p>
          <w:p w14:paraId="656989A0" w14:textId="77777777" w:rsidR="004510CC" w:rsidRDefault="004510CC" w:rsidP="005B3B4A">
            <w:pPr>
              <w:jc w:val="center"/>
              <w:rPr>
                <w:rFonts w:cstheme="minorHAnsi"/>
              </w:rPr>
            </w:pPr>
          </w:p>
          <w:p w14:paraId="1CD1ACD3" w14:textId="77777777" w:rsidR="004510CC" w:rsidRDefault="004510CC" w:rsidP="005B3B4A">
            <w:pPr>
              <w:jc w:val="center"/>
              <w:rPr>
                <w:rFonts w:cstheme="minorHAnsi"/>
              </w:rPr>
            </w:pPr>
          </w:p>
          <w:p w14:paraId="32DFCB22" w14:textId="77777777" w:rsidR="004510CC" w:rsidRDefault="004510CC" w:rsidP="005B3B4A">
            <w:pPr>
              <w:jc w:val="center"/>
              <w:rPr>
                <w:rFonts w:cstheme="minorHAnsi"/>
              </w:rPr>
            </w:pPr>
          </w:p>
          <w:p w14:paraId="4E809ED5" w14:textId="77777777" w:rsidR="004510CC" w:rsidRDefault="004510CC" w:rsidP="005B3B4A">
            <w:pPr>
              <w:jc w:val="center"/>
              <w:rPr>
                <w:rFonts w:cstheme="minorHAnsi"/>
              </w:rPr>
            </w:pPr>
          </w:p>
          <w:p w14:paraId="375A3629" w14:textId="77777777" w:rsidR="004510CC" w:rsidRDefault="004510CC" w:rsidP="005B3B4A">
            <w:pPr>
              <w:jc w:val="center"/>
              <w:rPr>
                <w:rFonts w:cstheme="minorHAnsi"/>
              </w:rPr>
            </w:pPr>
          </w:p>
          <w:p w14:paraId="1ADC8223" w14:textId="77777777" w:rsidR="004510CC" w:rsidRDefault="004510CC" w:rsidP="005B3B4A">
            <w:pPr>
              <w:jc w:val="center"/>
              <w:rPr>
                <w:rFonts w:cstheme="minorHAnsi"/>
              </w:rPr>
            </w:pPr>
          </w:p>
          <w:p w14:paraId="187937E2" w14:textId="77777777" w:rsidR="004510CC" w:rsidRDefault="004510CC" w:rsidP="005B3B4A">
            <w:pPr>
              <w:jc w:val="center"/>
              <w:rPr>
                <w:rFonts w:cstheme="minorHAnsi"/>
              </w:rPr>
            </w:pPr>
          </w:p>
          <w:p w14:paraId="7D61914B" w14:textId="77777777" w:rsidR="004510CC" w:rsidRDefault="004510CC" w:rsidP="005B3B4A">
            <w:pPr>
              <w:jc w:val="center"/>
              <w:rPr>
                <w:rFonts w:cstheme="minorHAnsi"/>
              </w:rPr>
            </w:pPr>
          </w:p>
          <w:p w14:paraId="230FF34B" w14:textId="77777777" w:rsidR="004510CC" w:rsidRDefault="004510CC" w:rsidP="005B3B4A">
            <w:pPr>
              <w:jc w:val="center"/>
              <w:rPr>
                <w:rFonts w:cstheme="minorHAnsi"/>
              </w:rPr>
            </w:pPr>
          </w:p>
          <w:p w14:paraId="35F54044" w14:textId="77777777" w:rsidR="004510CC" w:rsidRDefault="004510CC" w:rsidP="005B3B4A">
            <w:pPr>
              <w:jc w:val="center"/>
              <w:rPr>
                <w:rFonts w:cstheme="minorHAnsi"/>
              </w:rPr>
            </w:pPr>
          </w:p>
          <w:p w14:paraId="1CAF3723" w14:textId="77777777" w:rsidR="004510CC" w:rsidRDefault="004510CC" w:rsidP="005B3B4A">
            <w:pPr>
              <w:jc w:val="center"/>
              <w:rPr>
                <w:rFonts w:cstheme="minorHAnsi"/>
              </w:rPr>
            </w:pPr>
          </w:p>
          <w:p w14:paraId="08E309AB" w14:textId="77777777" w:rsidR="004510CC" w:rsidRPr="00F44348" w:rsidRDefault="004510CC" w:rsidP="005B3B4A">
            <w:pPr>
              <w:jc w:val="center"/>
              <w:rPr>
                <w:rFonts w:cstheme="minorHAnsi"/>
              </w:rPr>
            </w:pPr>
            <w:r>
              <w:rPr>
                <w:rFonts w:cstheme="minorHAnsi"/>
              </w:rPr>
              <w:t>10</w:t>
            </w:r>
          </w:p>
        </w:tc>
        <w:tc>
          <w:tcPr>
            <w:tcW w:w="2026" w:type="dxa"/>
            <w:vMerge w:val="restart"/>
          </w:tcPr>
          <w:p w14:paraId="08F69155" w14:textId="77777777" w:rsidR="004510CC" w:rsidRPr="00F44348" w:rsidRDefault="004510CC" w:rsidP="005B3B4A">
            <w:pPr>
              <w:jc w:val="center"/>
              <w:rPr>
                <w:rFonts w:cstheme="minorHAnsi"/>
                <w:i/>
                <w:iCs/>
              </w:rPr>
            </w:pPr>
          </w:p>
          <w:p w14:paraId="763223CC" w14:textId="77777777" w:rsidR="004510CC" w:rsidRPr="00F44348" w:rsidRDefault="004510CC" w:rsidP="005B3B4A">
            <w:pPr>
              <w:jc w:val="center"/>
              <w:rPr>
                <w:rFonts w:cstheme="minorHAnsi"/>
                <w:i/>
                <w:iCs/>
              </w:rPr>
            </w:pPr>
          </w:p>
          <w:p w14:paraId="7C94329B" w14:textId="77777777" w:rsidR="004510CC" w:rsidRPr="00F44348" w:rsidRDefault="004510CC" w:rsidP="005B3B4A">
            <w:pPr>
              <w:jc w:val="center"/>
              <w:rPr>
                <w:rFonts w:cstheme="minorHAnsi"/>
                <w:i/>
                <w:iCs/>
              </w:rPr>
            </w:pPr>
          </w:p>
          <w:p w14:paraId="5C665AEB" w14:textId="77777777" w:rsidR="004510CC" w:rsidRPr="00F44348" w:rsidRDefault="004510CC" w:rsidP="005B3B4A">
            <w:pPr>
              <w:jc w:val="center"/>
              <w:rPr>
                <w:rFonts w:cstheme="minorHAnsi"/>
                <w:i/>
                <w:iCs/>
              </w:rPr>
            </w:pPr>
          </w:p>
          <w:p w14:paraId="5DBAD7E4" w14:textId="77777777" w:rsidR="004510CC" w:rsidRPr="00F44348" w:rsidRDefault="004510CC" w:rsidP="005B3B4A">
            <w:pPr>
              <w:jc w:val="center"/>
              <w:rPr>
                <w:rFonts w:cstheme="minorHAnsi"/>
                <w:i/>
                <w:iCs/>
              </w:rPr>
            </w:pPr>
          </w:p>
          <w:p w14:paraId="63F91C98" w14:textId="77777777" w:rsidR="004510CC" w:rsidRPr="00F44348" w:rsidRDefault="004510CC" w:rsidP="005B3B4A">
            <w:pPr>
              <w:jc w:val="center"/>
              <w:rPr>
                <w:rFonts w:cstheme="minorHAnsi"/>
                <w:i/>
                <w:iCs/>
              </w:rPr>
            </w:pPr>
          </w:p>
          <w:p w14:paraId="66CADA18" w14:textId="77777777" w:rsidR="004510CC" w:rsidRPr="00F44348" w:rsidRDefault="004510CC" w:rsidP="005B3B4A">
            <w:pPr>
              <w:jc w:val="center"/>
              <w:rPr>
                <w:rFonts w:cstheme="minorHAnsi"/>
                <w:i/>
                <w:iCs/>
              </w:rPr>
            </w:pPr>
          </w:p>
          <w:p w14:paraId="0F1DB39F" w14:textId="77777777" w:rsidR="004510CC" w:rsidRPr="00F44348" w:rsidRDefault="004510CC" w:rsidP="005B3B4A">
            <w:pPr>
              <w:jc w:val="center"/>
              <w:rPr>
                <w:rFonts w:cstheme="minorHAnsi"/>
                <w:i/>
                <w:iCs/>
              </w:rPr>
            </w:pPr>
          </w:p>
          <w:p w14:paraId="018099A1" w14:textId="77777777" w:rsidR="004510CC" w:rsidRPr="00F44348" w:rsidRDefault="004510CC" w:rsidP="005B3B4A">
            <w:pPr>
              <w:jc w:val="center"/>
              <w:rPr>
                <w:rFonts w:cstheme="minorHAnsi"/>
                <w:i/>
                <w:iCs/>
              </w:rPr>
            </w:pPr>
          </w:p>
          <w:p w14:paraId="3D92782D" w14:textId="77777777" w:rsidR="004510CC" w:rsidRPr="00F44348" w:rsidRDefault="004510CC" w:rsidP="005B3B4A">
            <w:pPr>
              <w:jc w:val="center"/>
              <w:rPr>
                <w:rFonts w:cstheme="minorHAnsi"/>
                <w:i/>
                <w:iCs/>
              </w:rPr>
            </w:pPr>
          </w:p>
          <w:p w14:paraId="37192327" w14:textId="77777777" w:rsidR="004510CC" w:rsidRPr="00F44348" w:rsidRDefault="004510CC" w:rsidP="005B3B4A">
            <w:pPr>
              <w:jc w:val="center"/>
              <w:rPr>
                <w:rFonts w:cstheme="minorHAnsi"/>
                <w:i/>
                <w:iCs/>
              </w:rPr>
            </w:pPr>
          </w:p>
          <w:p w14:paraId="5A665513" w14:textId="77777777" w:rsidR="004510CC" w:rsidRPr="00F44348" w:rsidRDefault="004510CC" w:rsidP="005B3B4A">
            <w:pPr>
              <w:jc w:val="center"/>
              <w:rPr>
                <w:rFonts w:cstheme="minorHAnsi"/>
                <w:i/>
                <w:iCs/>
              </w:rPr>
            </w:pPr>
          </w:p>
          <w:p w14:paraId="22DAA5CD" w14:textId="77777777" w:rsidR="004510CC" w:rsidRPr="00F44348" w:rsidRDefault="004510CC" w:rsidP="005B3B4A">
            <w:pPr>
              <w:jc w:val="center"/>
              <w:rPr>
                <w:rFonts w:cstheme="minorHAnsi"/>
                <w:i/>
                <w:iCs/>
              </w:rPr>
            </w:pPr>
          </w:p>
          <w:p w14:paraId="39177287" w14:textId="77777777" w:rsidR="004510CC" w:rsidRPr="00F44348" w:rsidRDefault="004510CC" w:rsidP="005B3B4A">
            <w:pPr>
              <w:jc w:val="center"/>
              <w:rPr>
                <w:rFonts w:cstheme="minorHAnsi"/>
                <w:i/>
                <w:iCs/>
              </w:rPr>
            </w:pPr>
          </w:p>
          <w:p w14:paraId="539182B4" w14:textId="77777777" w:rsidR="004510CC" w:rsidRPr="00F44348" w:rsidRDefault="004510CC" w:rsidP="005B3B4A">
            <w:pPr>
              <w:jc w:val="center"/>
              <w:rPr>
                <w:rFonts w:cstheme="minorHAnsi"/>
                <w:i/>
                <w:iCs/>
              </w:rPr>
            </w:pPr>
          </w:p>
          <w:p w14:paraId="10500F2E" w14:textId="77777777" w:rsidR="004510CC" w:rsidRPr="00F44348" w:rsidRDefault="004510CC" w:rsidP="005B3B4A">
            <w:pPr>
              <w:jc w:val="center"/>
              <w:rPr>
                <w:rFonts w:cstheme="minorHAnsi"/>
                <w:i/>
                <w:iCs/>
              </w:rPr>
            </w:pPr>
          </w:p>
          <w:p w14:paraId="6A631EBE" w14:textId="77777777" w:rsidR="004510CC" w:rsidRPr="00F44348" w:rsidRDefault="004510CC" w:rsidP="005B3B4A">
            <w:pPr>
              <w:jc w:val="center"/>
              <w:rPr>
                <w:rFonts w:cstheme="minorHAnsi"/>
                <w:i/>
                <w:iCs/>
              </w:rPr>
            </w:pPr>
          </w:p>
          <w:p w14:paraId="779F405A" w14:textId="77777777" w:rsidR="004510CC" w:rsidRPr="00F44348" w:rsidRDefault="004510CC" w:rsidP="005B3B4A">
            <w:pPr>
              <w:jc w:val="center"/>
              <w:rPr>
                <w:rFonts w:cstheme="minorHAnsi"/>
                <w:i/>
                <w:iCs/>
              </w:rPr>
            </w:pPr>
          </w:p>
          <w:p w14:paraId="3374BB07" w14:textId="77777777" w:rsidR="004510CC" w:rsidRPr="00F44348" w:rsidRDefault="004510CC" w:rsidP="005B3B4A">
            <w:pPr>
              <w:jc w:val="center"/>
              <w:rPr>
                <w:rFonts w:cstheme="minorHAnsi"/>
                <w:i/>
                <w:iCs/>
              </w:rPr>
            </w:pPr>
          </w:p>
          <w:p w14:paraId="2037B89D" w14:textId="77777777" w:rsidR="004510CC" w:rsidRPr="00F44348" w:rsidRDefault="004510CC" w:rsidP="005B3B4A">
            <w:pPr>
              <w:jc w:val="center"/>
              <w:rPr>
                <w:rFonts w:cstheme="minorHAnsi"/>
                <w:i/>
                <w:iCs/>
              </w:rPr>
            </w:pPr>
          </w:p>
          <w:p w14:paraId="14B213F0" w14:textId="77777777" w:rsidR="004510CC" w:rsidRPr="00F44348" w:rsidRDefault="004510CC" w:rsidP="005B3B4A">
            <w:pPr>
              <w:jc w:val="center"/>
              <w:rPr>
                <w:rFonts w:cstheme="minorHAnsi"/>
              </w:rPr>
            </w:pPr>
            <w:proofErr w:type="spellStart"/>
            <w:r w:rsidRPr="00F44348">
              <w:rPr>
                <w:rFonts w:cstheme="minorHAnsi"/>
                <w:i/>
                <w:iCs/>
              </w:rPr>
              <w:t>Blumea</w:t>
            </w:r>
            <w:proofErr w:type="spellEnd"/>
            <w:r w:rsidRPr="00F44348">
              <w:rPr>
                <w:rFonts w:cstheme="minorHAnsi"/>
                <w:i/>
                <w:iCs/>
              </w:rPr>
              <w:t xml:space="preserve"> balsamifera</w:t>
            </w:r>
            <w:r w:rsidRPr="00F44348">
              <w:rPr>
                <w:rFonts w:cstheme="minorHAnsi"/>
              </w:rPr>
              <w:t xml:space="preserve"> (L.) DC.</w:t>
            </w:r>
          </w:p>
        </w:tc>
        <w:tc>
          <w:tcPr>
            <w:tcW w:w="3600" w:type="dxa"/>
          </w:tcPr>
          <w:p w14:paraId="0EB39ACF" w14:textId="6B59285D" w:rsidR="004510CC" w:rsidRPr="00F44348" w:rsidRDefault="004510CC" w:rsidP="005B3B4A">
            <w:pPr>
              <w:jc w:val="center"/>
              <w:rPr>
                <w:rFonts w:cstheme="minorHAnsi"/>
              </w:rPr>
            </w:pPr>
            <w:r w:rsidRPr="00F44348">
              <w:rPr>
                <w:rFonts w:cstheme="minorHAnsi"/>
              </w:rPr>
              <w:t>L-borneol</w:t>
            </w:r>
            <w:r w:rsidR="004C2EFC">
              <w:rPr>
                <w:rFonts w:cstheme="minorHAnsi"/>
              </w:rPr>
              <w:fldChar w:fldCharType="begin" w:fldLock="1"/>
            </w:r>
            <w:r w:rsidR="00EE6852">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4C2EFC">
              <w:rPr>
                <w:rFonts w:cstheme="minorHAnsi"/>
              </w:rPr>
              <w:fldChar w:fldCharType="separate"/>
            </w:r>
            <w:r w:rsidR="004C2EFC" w:rsidRPr="004C2EFC">
              <w:rPr>
                <w:rFonts w:cstheme="minorHAnsi"/>
                <w:noProof/>
                <w:vertAlign w:val="superscript"/>
              </w:rPr>
              <w:t>32</w:t>
            </w:r>
            <w:r w:rsidR="004C2EFC">
              <w:rPr>
                <w:rFonts w:cstheme="minorHAnsi"/>
              </w:rPr>
              <w:fldChar w:fldCharType="end"/>
            </w:r>
          </w:p>
        </w:tc>
        <w:tc>
          <w:tcPr>
            <w:tcW w:w="2785" w:type="dxa"/>
          </w:tcPr>
          <w:p w14:paraId="1B46A8A8" w14:textId="77777777" w:rsidR="004510CC" w:rsidRPr="00F44348" w:rsidRDefault="004510CC" w:rsidP="005B3B4A">
            <w:pPr>
              <w:jc w:val="center"/>
              <w:rPr>
                <w:rFonts w:cstheme="minorHAnsi"/>
                <w:color w:val="212121"/>
              </w:rPr>
            </w:pPr>
            <w:r w:rsidRPr="00F44348">
              <w:rPr>
                <w:rFonts w:cstheme="minorHAnsi"/>
                <w:color w:val="212121"/>
              </w:rPr>
              <w:t>10049</w:t>
            </w:r>
          </w:p>
          <w:p w14:paraId="00C0E404" w14:textId="77777777" w:rsidR="004510CC" w:rsidRPr="00F44348" w:rsidRDefault="004510CC" w:rsidP="005B3B4A">
            <w:pPr>
              <w:jc w:val="center"/>
              <w:rPr>
                <w:rFonts w:cstheme="minorHAnsi"/>
              </w:rPr>
            </w:pPr>
          </w:p>
        </w:tc>
      </w:tr>
      <w:tr w:rsidR="004510CC" w:rsidRPr="00F44348" w14:paraId="0FDA3BA2" w14:textId="77777777" w:rsidTr="004510CC">
        <w:trPr>
          <w:trHeight w:val="667"/>
        </w:trPr>
        <w:tc>
          <w:tcPr>
            <w:tcW w:w="939" w:type="dxa"/>
            <w:vMerge/>
          </w:tcPr>
          <w:p w14:paraId="03704382" w14:textId="77777777" w:rsidR="004510CC" w:rsidRPr="00F44348" w:rsidRDefault="004510CC" w:rsidP="005B3B4A">
            <w:pPr>
              <w:jc w:val="center"/>
              <w:rPr>
                <w:rFonts w:cstheme="minorHAnsi"/>
              </w:rPr>
            </w:pPr>
          </w:p>
        </w:tc>
        <w:tc>
          <w:tcPr>
            <w:tcW w:w="2026" w:type="dxa"/>
            <w:vMerge/>
          </w:tcPr>
          <w:p w14:paraId="04DA957A" w14:textId="77777777" w:rsidR="004510CC" w:rsidRPr="00F44348" w:rsidRDefault="004510CC" w:rsidP="005B3B4A">
            <w:pPr>
              <w:jc w:val="center"/>
              <w:rPr>
                <w:rFonts w:cstheme="minorHAnsi"/>
              </w:rPr>
            </w:pPr>
          </w:p>
        </w:tc>
        <w:tc>
          <w:tcPr>
            <w:tcW w:w="3600" w:type="dxa"/>
          </w:tcPr>
          <w:p w14:paraId="50A519D8" w14:textId="7A6CE282" w:rsidR="004510CC" w:rsidRPr="00F44348" w:rsidRDefault="004510CC" w:rsidP="005B3B4A">
            <w:pPr>
              <w:jc w:val="center"/>
              <w:rPr>
                <w:rFonts w:cstheme="minorHAnsi"/>
              </w:rPr>
            </w:pPr>
            <w:r w:rsidRPr="00F44348">
              <w:rPr>
                <w:rFonts w:cstheme="minorHAnsi"/>
              </w:rPr>
              <w:t>Isoborneol</w:t>
            </w:r>
            <w:r w:rsidR="00EE6852">
              <w:rPr>
                <w:rFonts w:cstheme="minorHAnsi"/>
              </w:rPr>
              <w:fldChar w:fldCharType="begin" w:fldLock="1"/>
            </w:r>
            <w:r w:rsidR="00EE6852">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EE6852">
              <w:rPr>
                <w:rFonts w:cstheme="minorHAnsi"/>
              </w:rPr>
              <w:fldChar w:fldCharType="separate"/>
            </w:r>
            <w:r w:rsidR="00EE6852" w:rsidRPr="00EE6852">
              <w:rPr>
                <w:rFonts w:cstheme="minorHAnsi"/>
                <w:noProof/>
                <w:vertAlign w:val="superscript"/>
              </w:rPr>
              <w:t>32</w:t>
            </w:r>
            <w:r w:rsidR="00EE6852">
              <w:rPr>
                <w:rFonts w:cstheme="minorHAnsi"/>
              </w:rPr>
              <w:fldChar w:fldCharType="end"/>
            </w:r>
          </w:p>
        </w:tc>
        <w:tc>
          <w:tcPr>
            <w:tcW w:w="2785" w:type="dxa"/>
          </w:tcPr>
          <w:p w14:paraId="68DD60DF" w14:textId="77777777" w:rsidR="004510CC" w:rsidRPr="00F44348" w:rsidRDefault="004510CC" w:rsidP="005B3B4A">
            <w:pPr>
              <w:jc w:val="center"/>
              <w:rPr>
                <w:rFonts w:cstheme="minorHAnsi"/>
              </w:rPr>
            </w:pPr>
            <w:r w:rsidRPr="00F44348">
              <w:rPr>
                <w:rFonts w:cstheme="minorHAnsi"/>
                <w:color w:val="212121"/>
                <w:shd w:val="clear" w:color="auto" w:fill="FFFFFF"/>
              </w:rPr>
              <w:t>6321405</w:t>
            </w:r>
          </w:p>
        </w:tc>
      </w:tr>
      <w:tr w:rsidR="004510CC" w:rsidRPr="00F44348" w14:paraId="7BF7F07C" w14:textId="77777777" w:rsidTr="004510CC">
        <w:trPr>
          <w:trHeight w:val="667"/>
        </w:trPr>
        <w:tc>
          <w:tcPr>
            <w:tcW w:w="939" w:type="dxa"/>
            <w:vMerge/>
          </w:tcPr>
          <w:p w14:paraId="422E698D" w14:textId="77777777" w:rsidR="004510CC" w:rsidRPr="00F44348" w:rsidRDefault="004510CC" w:rsidP="005B3B4A">
            <w:pPr>
              <w:jc w:val="center"/>
              <w:rPr>
                <w:rFonts w:cstheme="minorHAnsi"/>
              </w:rPr>
            </w:pPr>
          </w:p>
        </w:tc>
        <w:tc>
          <w:tcPr>
            <w:tcW w:w="2026" w:type="dxa"/>
            <w:vMerge/>
          </w:tcPr>
          <w:p w14:paraId="09942CCE" w14:textId="77777777" w:rsidR="004510CC" w:rsidRPr="00F44348" w:rsidRDefault="004510CC" w:rsidP="005B3B4A">
            <w:pPr>
              <w:jc w:val="center"/>
              <w:rPr>
                <w:rFonts w:cstheme="minorHAnsi"/>
              </w:rPr>
            </w:pPr>
          </w:p>
        </w:tc>
        <w:tc>
          <w:tcPr>
            <w:tcW w:w="3600" w:type="dxa"/>
          </w:tcPr>
          <w:p w14:paraId="14878180" w14:textId="39E46410" w:rsidR="004510CC" w:rsidRPr="00F44348" w:rsidRDefault="004510CC" w:rsidP="005B3B4A">
            <w:pPr>
              <w:jc w:val="center"/>
              <w:rPr>
                <w:rFonts w:cstheme="minorHAnsi"/>
              </w:rPr>
            </w:pPr>
            <w:r w:rsidRPr="00F44348">
              <w:rPr>
                <w:rFonts w:cstheme="minorHAnsi"/>
              </w:rPr>
              <w:t>(+)-Limonene</w:t>
            </w:r>
            <w:r w:rsidR="00EE6852">
              <w:rPr>
                <w:rFonts w:cstheme="minorHAnsi"/>
              </w:rPr>
              <w:fldChar w:fldCharType="begin" w:fldLock="1"/>
            </w:r>
            <w:r w:rsidR="00EE6852">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EE6852">
              <w:rPr>
                <w:rFonts w:cstheme="minorHAnsi"/>
              </w:rPr>
              <w:fldChar w:fldCharType="separate"/>
            </w:r>
            <w:r w:rsidR="00EE6852" w:rsidRPr="00EE6852">
              <w:rPr>
                <w:rFonts w:cstheme="minorHAnsi"/>
                <w:noProof/>
                <w:vertAlign w:val="superscript"/>
              </w:rPr>
              <w:t>32</w:t>
            </w:r>
            <w:r w:rsidR="00EE6852">
              <w:rPr>
                <w:rFonts w:cstheme="minorHAnsi"/>
              </w:rPr>
              <w:fldChar w:fldCharType="end"/>
            </w:r>
          </w:p>
        </w:tc>
        <w:tc>
          <w:tcPr>
            <w:tcW w:w="2785" w:type="dxa"/>
          </w:tcPr>
          <w:p w14:paraId="2D7FDADA" w14:textId="77777777" w:rsidR="004510CC" w:rsidRPr="00F44348" w:rsidRDefault="004510CC" w:rsidP="005B3B4A">
            <w:pPr>
              <w:jc w:val="center"/>
              <w:rPr>
                <w:rFonts w:cstheme="minorHAnsi"/>
                <w:color w:val="212121"/>
              </w:rPr>
            </w:pPr>
            <w:r w:rsidRPr="00F44348">
              <w:rPr>
                <w:rFonts w:cstheme="minorHAnsi"/>
                <w:color w:val="212121"/>
              </w:rPr>
              <w:t>440917</w:t>
            </w:r>
          </w:p>
          <w:p w14:paraId="1CFB9E63" w14:textId="77777777" w:rsidR="004510CC" w:rsidRPr="00F44348" w:rsidRDefault="004510CC" w:rsidP="005B3B4A">
            <w:pPr>
              <w:jc w:val="center"/>
              <w:rPr>
                <w:rFonts w:cstheme="minorHAnsi"/>
              </w:rPr>
            </w:pPr>
          </w:p>
        </w:tc>
      </w:tr>
      <w:tr w:rsidR="004510CC" w:rsidRPr="00F44348" w14:paraId="69B90CA5" w14:textId="77777777" w:rsidTr="004510CC">
        <w:trPr>
          <w:trHeight w:val="667"/>
        </w:trPr>
        <w:tc>
          <w:tcPr>
            <w:tcW w:w="939" w:type="dxa"/>
            <w:vMerge/>
          </w:tcPr>
          <w:p w14:paraId="71D1D1E9" w14:textId="77777777" w:rsidR="004510CC" w:rsidRPr="00F44348" w:rsidRDefault="004510CC" w:rsidP="005B3B4A">
            <w:pPr>
              <w:jc w:val="center"/>
              <w:rPr>
                <w:rFonts w:cstheme="minorHAnsi"/>
              </w:rPr>
            </w:pPr>
          </w:p>
        </w:tc>
        <w:tc>
          <w:tcPr>
            <w:tcW w:w="2026" w:type="dxa"/>
            <w:vMerge/>
          </w:tcPr>
          <w:p w14:paraId="196EC412" w14:textId="77777777" w:rsidR="004510CC" w:rsidRPr="00F44348" w:rsidRDefault="004510CC" w:rsidP="005B3B4A">
            <w:pPr>
              <w:jc w:val="center"/>
              <w:rPr>
                <w:rFonts w:cstheme="minorHAnsi"/>
              </w:rPr>
            </w:pPr>
          </w:p>
        </w:tc>
        <w:tc>
          <w:tcPr>
            <w:tcW w:w="3600" w:type="dxa"/>
          </w:tcPr>
          <w:p w14:paraId="496493B8" w14:textId="06E24B17" w:rsidR="004510CC" w:rsidRPr="00F44348" w:rsidRDefault="004510CC" w:rsidP="005B3B4A">
            <w:pPr>
              <w:jc w:val="center"/>
              <w:rPr>
                <w:rFonts w:cstheme="minorHAnsi"/>
              </w:rPr>
            </w:pPr>
            <w:r w:rsidRPr="00F44348">
              <w:rPr>
                <w:rFonts w:cstheme="minorHAnsi"/>
              </w:rPr>
              <w:t>(−)-Limonene</w:t>
            </w:r>
            <w:r w:rsidR="00EE6852">
              <w:rPr>
                <w:rFonts w:cstheme="minorHAnsi"/>
              </w:rPr>
              <w:fldChar w:fldCharType="begin" w:fldLock="1"/>
            </w:r>
            <w:r w:rsidR="00EE6852">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EE6852">
              <w:rPr>
                <w:rFonts w:cstheme="minorHAnsi"/>
              </w:rPr>
              <w:fldChar w:fldCharType="separate"/>
            </w:r>
            <w:r w:rsidR="00EE6852" w:rsidRPr="00EE6852">
              <w:rPr>
                <w:rFonts w:cstheme="minorHAnsi"/>
                <w:noProof/>
                <w:vertAlign w:val="superscript"/>
              </w:rPr>
              <w:t>32</w:t>
            </w:r>
            <w:r w:rsidR="00EE6852">
              <w:rPr>
                <w:rFonts w:cstheme="minorHAnsi"/>
              </w:rPr>
              <w:fldChar w:fldCharType="end"/>
            </w:r>
          </w:p>
        </w:tc>
        <w:tc>
          <w:tcPr>
            <w:tcW w:w="2785" w:type="dxa"/>
          </w:tcPr>
          <w:p w14:paraId="3283E7FD" w14:textId="77777777" w:rsidR="004510CC" w:rsidRPr="00F44348" w:rsidRDefault="004510CC" w:rsidP="005B3B4A">
            <w:pPr>
              <w:jc w:val="center"/>
              <w:rPr>
                <w:rFonts w:cstheme="minorHAnsi"/>
                <w:color w:val="212121"/>
              </w:rPr>
            </w:pPr>
            <w:r w:rsidRPr="00F44348">
              <w:rPr>
                <w:rFonts w:cstheme="minorHAnsi"/>
                <w:color w:val="212121"/>
              </w:rPr>
              <w:t>439250</w:t>
            </w:r>
          </w:p>
          <w:p w14:paraId="0967AF34" w14:textId="77777777" w:rsidR="004510CC" w:rsidRPr="00F44348" w:rsidRDefault="004510CC" w:rsidP="005B3B4A">
            <w:pPr>
              <w:jc w:val="center"/>
              <w:rPr>
                <w:rFonts w:cstheme="minorHAnsi"/>
              </w:rPr>
            </w:pPr>
          </w:p>
        </w:tc>
      </w:tr>
      <w:tr w:rsidR="004510CC" w:rsidRPr="00F44348" w14:paraId="0755712E" w14:textId="77777777" w:rsidTr="004510CC">
        <w:trPr>
          <w:trHeight w:val="667"/>
        </w:trPr>
        <w:tc>
          <w:tcPr>
            <w:tcW w:w="939" w:type="dxa"/>
            <w:vMerge/>
          </w:tcPr>
          <w:p w14:paraId="7B26FCF7" w14:textId="77777777" w:rsidR="004510CC" w:rsidRPr="00F44348" w:rsidRDefault="004510CC" w:rsidP="005B3B4A">
            <w:pPr>
              <w:jc w:val="center"/>
              <w:rPr>
                <w:rFonts w:cstheme="minorHAnsi"/>
              </w:rPr>
            </w:pPr>
          </w:p>
        </w:tc>
        <w:tc>
          <w:tcPr>
            <w:tcW w:w="2026" w:type="dxa"/>
            <w:vMerge/>
          </w:tcPr>
          <w:p w14:paraId="21C38692" w14:textId="77777777" w:rsidR="004510CC" w:rsidRPr="00F44348" w:rsidRDefault="004510CC" w:rsidP="005B3B4A">
            <w:pPr>
              <w:jc w:val="center"/>
              <w:rPr>
                <w:rFonts w:cstheme="minorHAnsi"/>
              </w:rPr>
            </w:pPr>
          </w:p>
        </w:tc>
        <w:tc>
          <w:tcPr>
            <w:tcW w:w="3600" w:type="dxa"/>
          </w:tcPr>
          <w:p w14:paraId="650E45CF" w14:textId="316E88E1" w:rsidR="004510CC" w:rsidRPr="00F44348" w:rsidRDefault="004510CC" w:rsidP="005B3B4A">
            <w:pPr>
              <w:jc w:val="center"/>
              <w:rPr>
                <w:rFonts w:cstheme="minorHAnsi"/>
              </w:rPr>
            </w:pPr>
            <w:r w:rsidRPr="00F44348">
              <w:rPr>
                <w:rFonts w:cstheme="minorHAnsi"/>
              </w:rPr>
              <w:t>(Z)-β-Ocimene</w:t>
            </w:r>
            <w:r w:rsidR="00EE6852">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EE6852">
              <w:rPr>
                <w:rFonts w:cstheme="minorHAnsi"/>
              </w:rPr>
              <w:fldChar w:fldCharType="separate"/>
            </w:r>
            <w:r w:rsidR="00EE6852" w:rsidRPr="00EE6852">
              <w:rPr>
                <w:rFonts w:cstheme="minorHAnsi"/>
                <w:noProof/>
                <w:vertAlign w:val="superscript"/>
              </w:rPr>
              <w:t>32</w:t>
            </w:r>
            <w:r w:rsidR="00EE6852">
              <w:rPr>
                <w:rFonts w:cstheme="minorHAnsi"/>
              </w:rPr>
              <w:fldChar w:fldCharType="end"/>
            </w:r>
          </w:p>
        </w:tc>
        <w:tc>
          <w:tcPr>
            <w:tcW w:w="2785" w:type="dxa"/>
          </w:tcPr>
          <w:p w14:paraId="6F990DEF" w14:textId="77777777" w:rsidR="004510CC" w:rsidRPr="00F44348" w:rsidRDefault="004510CC" w:rsidP="005B3B4A">
            <w:pPr>
              <w:jc w:val="center"/>
              <w:rPr>
                <w:rFonts w:cstheme="minorHAnsi"/>
                <w:color w:val="212121"/>
              </w:rPr>
            </w:pPr>
            <w:r w:rsidRPr="00F44348">
              <w:rPr>
                <w:rFonts w:cstheme="minorHAnsi"/>
                <w:color w:val="212121"/>
              </w:rPr>
              <w:t>5320250</w:t>
            </w:r>
          </w:p>
          <w:p w14:paraId="5DB86DB4" w14:textId="77777777" w:rsidR="004510CC" w:rsidRPr="00F44348" w:rsidRDefault="004510CC" w:rsidP="005B3B4A">
            <w:pPr>
              <w:jc w:val="center"/>
              <w:rPr>
                <w:rFonts w:cstheme="minorHAnsi"/>
              </w:rPr>
            </w:pPr>
          </w:p>
        </w:tc>
      </w:tr>
      <w:tr w:rsidR="004510CC" w:rsidRPr="00F44348" w14:paraId="36ADCE4C" w14:textId="77777777" w:rsidTr="004510CC">
        <w:trPr>
          <w:trHeight w:val="667"/>
        </w:trPr>
        <w:tc>
          <w:tcPr>
            <w:tcW w:w="939" w:type="dxa"/>
            <w:vMerge/>
          </w:tcPr>
          <w:p w14:paraId="73E39C91" w14:textId="77777777" w:rsidR="004510CC" w:rsidRPr="00F44348" w:rsidRDefault="004510CC" w:rsidP="005B3B4A">
            <w:pPr>
              <w:jc w:val="center"/>
              <w:rPr>
                <w:rFonts w:cstheme="minorHAnsi"/>
              </w:rPr>
            </w:pPr>
          </w:p>
        </w:tc>
        <w:tc>
          <w:tcPr>
            <w:tcW w:w="2026" w:type="dxa"/>
            <w:vMerge/>
          </w:tcPr>
          <w:p w14:paraId="7DFA62FA" w14:textId="77777777" w:rsidR="004510CC" w:rsidRPr="00F44348" w:rsidRDefault="004510CC" w:rsidP="005B3B4A">
            <w:pPr>
              <w:jc w:val="center"/>
              <w:rPr>
                <w:rFonts w:cstheme="minorHAnsi"/>
              </w:rPr>
            </w:pPr>
          </w:p>
        </w:tc>
        <w:tc>
          <w:tcPr>
            <w:tcW w:w="3600" w:type="dxa"/>
          </w:tcPr>
          <w:p w14:paraId="09B41E37" w14:textId="348C3DD2" w:rsidR="004510CC" w:rsidRPr="00F44348" w:rsidRDefault="004510CC" w:rsidP="005B3B4A">
            <w:pPr>
              <w:jc w:val="center"/>
              <w:rPr>
                <w:rFonts w:cstheme="minorHAnsi"/>
              </w:rPr>
            </w:pPr>
            <w:r w:rsidRPr="00F44348">
              <w:rPr>
                <w:rFonts w:cstheme="minorHAnsi"/>
              </w:rPr>
              <w:t>β-Myrcene</w:t>
            </w:r>
            <w:r w:rsidR="00A831FE">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5DF7CE2A" w14:textId="77777777" w:rsidR="004510CC" w:rsidRPr="00F44348" w:rsidRDefault="004510CC" w:rsidP="005B3B4A">
            <w:pPr>
              <w:jc w:val="center"/>
              <w:rPr>
                <w:rFonts w:cstheme="minorHAnsi"/>
                <w:color w:val="212121"/>
              </w:rPr>
            </w:pPr>
            <w:r w:rsidRPr="00F44348">
              <w:rPr>
                <w:rFonts w:cstheme="minorHAnsi"/>
                <w:color w:val="212121"/>
              </w:rPr>
              <w:t>31253</w:t>
            </w:r>
          </w:p>
          <w:p w14:paraId="06AD0537" w14:textId="77777777" w:rsidR="004510CC" w:rsidRPr="00F44348" w:rsidRDefault="004510CC" w:rsidP="005B3B4A">
            <w:pPr>
              <w:jc w:val="center"/>
              <w:rPr>
                <w:rFonts w:cstheme="minorHAnsi"/>
              </w:rPr>
            </w:pPr>
          </w:p>
        </w:tc>
      </w:tr>
      <w:tr w:rsidR="004510CC" w:rsidRPr="00F44348" w14:paraId="46F161BA" w14:textId="77777777" w:rsidTr="004510CC">
        <w:trPr>
          <w:trHeight w:val="667"/>
        </w:trPr>
        <w:tc>
          <w:tcPr>
            <w:tcW w:w="939" w:type="dxa"/>
            <w:vMerge/>
          </w:tcPr>
          <w:p w14:paraId="44CFFFBE" w14:textId="77777777" w:rsidR="004510CC" w:rsidRPr="00F44348" w:rsidRDefault="004510CC" w:rsidP="005B3B4A">
            <w:pPr>
              <w:jc w:val="center"/>
              <w:rPr>
                <w:rFonts w:cstheme="minorHAnsi"/>
              </w:rPr>
            </w:pPr>
          </w:p>
        </w:tc>
        <w:tc>
          <w:tcPr>
            <w:tcW w:w="2026" w:type="dxa"/>
            <w:vMerge/>
          </w:tcPr>
          <w:p w14:paraId="7A92F675" w14:textId="77777777" w:rsidR="004510CC" w:rsidRPr="00F44348" w:rsidRDefault="004510CC" w:rsidP="005B3B4A">
            <w:pPr>
              <w:jc w:val="center"/>
              <w:rPr>
                <w:rFonts w:cstheme="minorHAnsi"/>
              </w:rPr>
            </w:pPr>
          </w:p>
        </w:tc>
        <w:tc>
          <w:tcPr>
            <w:tcW w:w="3600" w:type="dxa"/>
          </w:tcPr>
          <w:p w14:paraId="7305EFEB" w14:textId="24A8E4E4" w:rsidR="004510CC" w:rsidRPr="00F44348" w:rsidRDefault="004510CC" w:rsidP="005B3B4A">
            <w:pPr>
              <w:jc w:val="center"/>
              <w:rPr>
                <w:rFonts w:cstheme="minorHAnsi"/>
              </w:rPr>
            </w:pPr>
            <w:r w:rsidRPr="00F44348">
              <w:rPr>
                <w:rFonts w:cstheme="minorHAnsi"/>
              </w:rPr>
              <w:t>Camphene</w:t>
            </w:r>
            <w:r w:rsidR="00A831FE">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45D20FAB" w14:textId="77777777" w:rsidR="004510CC" w:rsidRPr="00F44348" w:rsidRDefault="004510CC" w:rsidP="005B3B4A">
            <w:pPr>
              <w:jc w:val="center"/>
              <w:rPr>
                <w:rFonts w:cstheme="minorHAnsi"/>
                <w:color w:val="212121"/>
              </w:rPr>
            </w:pPr>
            <w:r w:rsidRPr="00F44348">
              <w:rPr>
                <w:rFonts w:cstheme="minorHAnsi"/>
                <w:color w:val="212121"/>
              </w:rPr>
              <w:t>6616</w:t>
            </w:r>
          </w:p>
          <w:p w14:paraId="26AFF25B" w14:textId="77777777" w:rsidR="004510CC" w:rsidRPr="00F44348" w:rsidRDefault="004510CC" w:rsidP="005B3B4A">
            <w:pPr>
              <w:jc w:val="center"/>
              <w:rPr>
                <w:rFonts w:cstheme="minorHAnsi"/>
              </w:rPr>
            </w:pPr>
          </w:p>
        </w:tc>
      </w:tr>
      <w:tr w:rsidR="004510CC" w:rsidRPr="00F44348" w14:paraId="4DE72A0C" w14:textId="77777777" w:rsidTr="004510CC">
        <w:trPr>
          <w:trHeight w:val="667"/>
        </w:trPr>
        <w:tc>
          <w:tcPr>
            <w:tcW w:w="939" w:type="dxa"/>
            <w:vMerge/>
          </w:tcPr>
          <w:p w14:paraId="353F0027" w14:textId="77777777" w:rsidR="004510CC" w:rsidRPr="00F44348" w:rsidRDefault="004510CC" w:rsidP="005B3B4A">
            <w:pPr>
              <w:jc w:val="center"/>
              <w:rPr>
                <w:rFonts w:cstheme="minorHAnsi"/>
              </w:rPr>
            </w:pPr>
          </w:p>
        </w:tc>
        <w:tc>
          <w:tcPr>
            <w:tcW w:w="2026" w:type="dxa"/>
            <w:vMerge/>
          </w:tcPr>
          <w:p w14:paraId="4CF59B01" w14:textId="77777777" w:rsidR="004510CC" w:rsidRPr="00F44348" w:rsidRDefault="004510CC" w:rsidP="005B3B4A">
            <w:pPr>
              <w:jc w:val="center"/>
              <w:rPr>
                <w:rFonts w:cstheme="minorHAnsi"/>
              </w:rPr>
            </w:pPr>
          </w:p>
        </w:tc>
        <w:tc>
          <w:tcPr>
            <w:tcW w:w="3600" w:type="dxa"/>
          </w:tcPr>
          <w:p w14:paraId="0548501B" w14:textId="3EB12116" w:rsidR="004510CC" w:rsidRPr="00F44348" w:rsidRDefault="004510CC" w:rsidP="005B3B4A">
            <w:pPr>
              <w:jc w:val="center"/>
              <w:rPr>
                <w:rFonts w:cstheme="minorHAnsi"/>
              </w:rPr>
            </w:pPr>
            <w:r w:rsidRPr="00F44348">
              <w:rPr>
                <w:rFonts w:cstheme="minorHAnsi"/>
              </w:rPr>
              <w:t>α-Pinene</w:t>
            </w:r>
            <w:r w:rsidR="00A831FE">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4235CE03" w14:textId="77777777" w:rsidR="004510CC" w:rsidRPr="00F44348" w:rsidRDefault="004510CC" w:rsidP="005B3B4A">
            <w:pPr>
              <w:jc w:val="center"/>
              <w:rPr>
                <w:rFonts w:cstheme="minorHAnsi"/>
                <w:color w:val="212121"/>
              </w:rPr>
            </w:pPr>
            <w:r w:rsidRPr="00F44348">
              <w:rPr>
                <w:rFonts w:cstheme="minorHAnsi"/>
                <w:color w:val="212121"/>
              </w:rPr>
              <w:t>6654</w:t>
            </w:r>
          </w:p>
          <w:p w14:paraId="252D1764" w14:textId="77777777" w:rsidR="004510CC" w:rsidRPr="00F44348" w:rsidRDefault="004510CC" w:rsidP="005B3B4A">
            <w:pPr>
              <w:jc w:val="center"/>
              <w:rPr>
                <w:rFonts w:cstheme="minorHAnsi"/>
              </w:rPr>
            </w:pPr>
          </w:p>
        </w:tc>
      </w:tr>
      <w:tr w:rsidR="004510CC" w:rsidRPr="00F44348" w14:paraId="41FD76C6" w14:textId="77777777" w:rsidTr="004510CC">
        <w:trPr>
          <w:trHeight w:val="667"/>
        </w:trPr>
        <w:tc>
          <w:tcPr>
            <w:tcW w:w="939" w:type="dxa"/>
            <w:vMerge/>
          </w:tcPr>
          <w:p w14:paraId="3844FC94" w14:textId="77777777" w:rsidR="004510CC" w:rsidRPr="00F44348" w:rsidRDefault="004510CC" w:rsidP="005B3B4A">
            <w:pPr>
              <w:jc w:val="center"/>
              <w:rPr>
                <w:rFonts w:cstheme="minorHAnsi"/>
              </w:rPr>
            </w:pPr>
          </w:p>
        </w:tc>
        <w:tc>
          <w:tcPr>
            <w:tcW w:w="2026" w:type="dxa"/>
            <w:vMerge/>
          </w:tcPr>
          <w:p w14:paraId="499A9B06" w14:textId="77777777" w:rsidR="004510CC" w:rsidRPr="00F44348" w:rsidRDefault="004510CC" w:rsidP="005B3B4A">
            <w:pPr>
              <w:jc w:val="center"/>
              <w:rPr>
                <w:rFonts w:cstheme="minorHAnsi"/>
              </w:rPr>
            </w:pPr>
          </w:p>
        </w:tc>
        <w:tc>
          <w:tcPr>
            <w:tcW w:w="3600" w:type="dxa"/>
          </w:tcPr>
          <w:p w14:paraId="4B3A062D" w14:textId="43B24305" w:rsidR="004510CC" w:rsidRPr="00F44348" w:rsidRDefault="004510CC" w:rsidP="005B3B4A">
            <w:pPr>
              <w:jc w:val="center"/>
              <w:rPr>
                <w:rFonts w:cstheme="minorHAnsi"/>
              </w:rPr>
            </w:pPr>
            <w:r w:rsidRPr="00F44348">
              <w:rPr>
                <w:rFonts w:cstheme="minorHAnsi"/>
              </w:rPr>
              <w:t>β-Pinene</w:t>
            </w:r>
            <w:r w:rsidR="00A831FE">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0C0BD3C1" w14:textId="77777777" w:rsidR="004510CC" w:rsidRPr="00F44348" w:rsidRDefault="004510CC" w:rsidP="005B3B4A">
            <w:pPr>
              <w:jc w:val="center"/>
              <w:rPr>
                <w:rFonts w:cstheme="minorHAnsi"/>
                <w:color w:val="212121"/>
              </w:rPr>
            </w:pPr>
            <w:r w:rsidRPr="00F44348">
              <w:rPr>
                <w:rFonts w:cstheme="minorHAnsi"/>
                <w:color w:val="212121"/>
              </w:rPr>
              <w:t>14896</w:t>
            </w:r>
          </w:p>
          <w:p w14:paraId="3CC739B4" w14:textId="77777777" w:rsidR="004510CC" w:rsidRPr="00F44348" w:rsidRDefault="004510CC" w:rsidP="005B3B4A">
            <w:pPr>
              <w:jc w:val="center"/>
              <w:rPr>
                <w:rFonts w:cstheme="minorHAnsi"/>
              </w:rPr>
            </w:pPr>
          </w:p>
        </w:tc>
      </w:tr>
      <w:tr w:rsidR="004510CC" w:rsidRPr="00F44348" w14:paraId="61096204" w14:textId="77777777" w:rsidTr="004510CC">
        <w:trPr>
          <w:trHeight w:val="667"/>
        </w:trPr>
        <w:tc>
          <w:tcPr>
            <w:tcW w:w="939" w:type="dxa"/>
            <w:vMerge/>
          </w:tcPr>
          <w:p w14:paraId="33C24F3D" w14:textId="77777777" w:rsidR="004510CC" w:rsidRPr="00F44348" w:rsidRDefault="004510CC" w:rsidP="005B3B4A">
            <w:pPr>
              <w:jc w:val="center"/>
              <w:rPr>
                <w:rFonts w:cstheme="minorHAnsi"/>
              </w:rPr>
            </w:pPr>
          </w:p>
        </w:tc>
        <w:tc>
          <w:tcPr>
            <w:tcW w:w="2026" w:type="dxa"/>
            <w:vMerge/>
          </w:tcPr>
          <w:p w14:paraId="4066B1AD" w14:textId="77777777" w:rsidR="004510CC" w:rsidRPr="00F44348" w:rsidRDefault="004510CC" w:rsidP="005B3B4A">
            <w:pPr>
              <w:jc w:val="center"/>
              <w:rPr>
                <w:rFonts w:cstheme="minorHAnsi"/>
              </w:rPr>
            </w:pPr>
          </w:p>
        </w:tc>
        <w:tc>
          <w:tcPr>
            <w:tcW w:w="3600" w:type="dxa"/>
          </w:tcPr>
          <w:p w14:paraId="3EBAFD82" w14:textId="696FB69B" w:rsidR="004510CC" w:rsidRPr="00F44348" w:rsidRDefault="004510CC" w:rsidP="005B3B4A">
            <w:pPr>
              <w:jc w:val="center"/>
              <w:rPr>
                <w:rFonts w:cstheme="minorHAnsi"/>
              </w:rPr>
            </w:pPr>
            <w:r w:rsidRPr="00F44348">
              <w:rPr>
                <w:rFonts w:cstheme="minorHAnsi"/>
              </w:rPr>
              <w:t>Terpinen-4-ol</w:t>
            </w:r>
            <w:r w:rsidR="00A831FE">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269C3EE4" w14:textId="77777777" w:rsidR="004510CC" w:rsidRPr="00F44348" w:rsidRDefault="004510CC" w:rsidP="005B3B4A">
            <w:pPr>
              <w:jc w:val="center"/>
              <w:rPr>
                <w:rFonts w:cstheme="minorHAnsi"/>
                <w:color w:val="212121"/>
              </w:rPr>
            </w:pPr>
            <w:r w:rsidRPr="00F44348">
              <w:rPr>
                <w:rFonts w:cstheme="minorHAnsi"/>
                <w:color w:val="212121"/>
              </w:rPr>
              <w:t>11230</w:t>
            </w:r>
          </w:p>
          <w:p w14:paraId="5325826D" w14:textId="77777777" w:rsidR="004510CC" w:rsidRPr="00F44348" w:rsidRDefault="004510CC" w:rsidP="005B3B4A">
            <w:pPr>
              <w:jc w:val="center"/>
              <w:rPr>
                <w:rFonts w:cstheme="minorHAnsi"/>
              </w:rPr>
            </w:pPr>
          </w:p>
        </w:tc>
      </w:tr>
      <w:tr w:rsidR="004510CC" w:rsidRPr="00F44348" w14:paraId="399304F8" w14:textId="77777777" w:rsidTr="004510CC">
        <w:trPr>
          <w:trHeight w:val="667"/>
        </w:trPr>
        <w:tc>
          <w:tcPr>
            <w:tcW w:w="939" w:type="dxa"/>
            <w:vMerge/>
          </w:tcPr>
          <w:p w14:paraId="40022C2A" w14:textId="77777777" w:rsidR="004510CC" w:rsidRPr="00F44348" w:rsidRDefault="004510CC" w:rsidP="005B3B4A">
            <w:pPr>
              <w:jc w:val="center"/>
              <w:rPr>
                <w:rFonts w:cstheme="minorHAnsi"/>
              </w:rPr>
            </w:pPr>
          </w:p>
        </w:tc>
        <w:tc>
          <w:tcPr>
            <w:tcW w:w="2026" w:type="dxa"/>
            <w:vMerge/>
          </w:tcPr>
          <w:p w14:paraId="2E6512A3" w14:textId="77777777" w:rsidR="004510CC" w:rsidRPr="00F44348" w:rsidRDefault="004510CC" w:rsidP="005B3B4A">
            <w:pPr>
              <w:jc w:val="center"/>
              <w:rPr>
                <w:rFonts w:cstheme="minorHAnsi"/>
              </w:rPr>
            </w:pPr>
          </w:p>
        </w:tc>
        <w:tc>
          <w:tcPr>
            <w:tcW w:w="3600" w:type="dxa"/>
          </w:tcPr>
          <w:p w14:paraId="7688C6B6" w14:textId="6C1BCAB4" w:rsidR="004510CC" w:rsidRPr="00F44348" w:rsidRDefault="004510CC" w:rsidP="005B3B4A">
            <w:pPr>
              <w:jc w:val="center"/>
              <w:rPr>
                <w:rFonts w:cstheme="minorHAnsi"/>
              </w:rPr>
            </w:pPr>
            <w:proofErr w:type="spellStart"/>
            <w:r w:rsidRPr="00F44348">
              <w:rPr>
                <w:rFonts w:cstheme="minorHAnsi"/>
              </w:rPr>
              <w:t>Perillyl</w:t>
            </w:r>
            <w:proofErr w:type="spellEnd"/>
            <w:r w:rsidRPr="00F44348">
              <w:rPr>
                <w:rFonts w:cstheme="minorHAnsi"/>
              </w:rPr>
              <w:t xml:space="preserve"> alcohol</w:t>
            </w:r>
            <w:r w:rsidR="00A831FE">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783C299A" w14:textId="77777777" w:rsidR="004510CC" w:rsidRPr="00F44348" w:rsidRDefault="004510CC" w:rsidP="005B3B4A">
            <w:pPr>
              <w:jc w:val="center"/>
              <w:rPr>
                <w:rFonts w:cstheme="minorHAnsi"/>
                <w:color w:val="212121"/>
              </w:rPr>
            </w:pPr>
            <w:r w:rsidRPr="00F44348">
              <w:rPr>
                <w:rFonts w:cstheme="minorHAnsi"/>
                <w:color w:val="212121"/>
              </w:rPr>
              <w:t>10819</w:t>
            </w:r>
          </w:p>
          <w:p w14:paraId="3714F1F5" w14:textId="77777777" w:rsidR="004510CC" w:rsidRPr="00F44348" w:rsidRDefault="004510CC" w:rsidP="005B3B4A">
            <w:pPr>
              <w:jc w:val="center"/>
              <w:rPr>
                <w:rFonts w:cstheme="minorHAnsi"/>
              </w:rPr>
            </w:pPr>
          </w:p>
        </w:tc>
      </w:tr>
      <w:tr w:rsidR="004510CC" w:rsidRPr="00F44348" w14:paraId="55BF3F0F" w14:textId="77777777" w:rsidTr="004510CC">
        <w:trPr>
          <w:trHeight w:val="667"/>
        </w:trPr>
        <w:tc>
          <w:tcPr>
            <w:tcW w:w="939" w:type="dxa"/>
            <w:vMerge/>
          </w:tcPr>
          <w:p w14:paraId="58326413" w14:textId="77777777" w:rsidR="004510CC" w:rsidRPr="00F44348" w:rsidRDefault="004510CC" w:rsidP="005B3B4A">
            <w:pPr>
              <w:jc w:val="center"/>
              <w:rPr>
                <w:rFonts w:cstheme="minorHAnsi"/>
              </w:rPr>
            </w:pPr>
          </w:p>
        </w:tc>
        <w:tc>
          <w:tcPr>
            <w:tcW w:w="2026" w:type="dxa"/>
            <w:vMerge/>
          </w:tcPr>
          <w:p w14:paraId="20361FC5" w14:textId="77777777" w:rsidR="004510CC" w:rsidRPr="00F44348" w:rsidRDefault="004510CC" w:rsidP="005B3B4A">
            <w:pPr>
              <w:jc w:val="center"/>
              <w:rPr>
                <w:rFonts w:cstheme="minorHAnsi"/>
              </w:rPr>
            </w:pPr>
          </w:p>
        </w:tc>
        <w:tc>
          <w:tcPr>
            <w:tcW w:w="3600" w:type="dxa"/>
          </w:tcPr>
          <w:p w14:paraId="576D8D80" w14:textId="58D3A77C" w:rsidR="004510CC" w:rsidRPr="00F44348" w:rsidRDefault="004510CC" w:rsidP="005B3B4A">
            <w:pPr>
              <w:jc w:val="center"/>
              <w:rPr>
                <w:rFonts w:cstheme="minorHAnsi"/>
              </w:rPr>
            </w:pPr>
            <w:r w:rsidRPr="00F44348">
              <w:rPr>
                <w:rFonts w:cstheme="minorHAnsi"/>
              </w:rPr>
              <w:t>Chrysanthenone</w:t>
            </w:r>
            <w:r w:rsidR="00A831FE">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20DA458A" w14:textId="77777777" w:rsidR="004510CC" w:rsidRPr="00F44348" w:rsidRDefault="004510CC" w:rsidP="005B3B4A">
            <w:pPr>
              <w:jc w:val="center"/>
              <w:rPr>
                <w:rFonts w:cstheme="minorHAnsi"/>
                <w:color w:val="212121"/>
              </w:rPr>
            </w:pPr>
            <w:r w:rsidRPr="00F44348">
              <w:rPr>
                <w:rFonts w:cstheme="minorHAnsi"/>
                <w:color w:val="212121"/>
              </w:rPr>
              <w:t>442463</w:t>
            </w:r>
          </w:p>
          <w:p w14:paraId="70AA7108" w14:textId="77777777" w:rsidR="004510CC" w:rsidRPr="00F44348" w:rsidRDefault="004510CC" w:rsidP="005B3B4A">
            <w:pPr>
              <w:jc w:val="center"/>
              <w:rPr>
                <w:rFonts w:cstheme="minorHAnsi"/>
              </w:rPr>
            </w:pPr>
          </w:p>
        </w:tc>
      </w:tr>
      <w:tr w:rsidR="004510CC" w:rsidRPr="00F44348" w14:paraId="1B66CBCD" w14:textId="77777777" w:rsidTr="004510CC">
        <w:trPr>
          <w:trHeight w:val="667"/>
        </w:trPr>
        <w:tc>
          <w:tcPr>
            <w:tcW w:w="939" w:type="dxa"/>
            <w:vMerge/>
          </w:tcPr>
          <w:p w14:paraId="24E305BB" w14:textId="77777777" w:rsidR="004510CC" w:rsidRPr="00F44348" w:rsidRDefault="004510CC" w:rsidP="005B3B4A">
            <w:pPr>
              <w:jc w:val="center"/>
              <w:rPr>
                <w:rFonts w:cstheme="minorHAnsi"/>
              </w:rPr>
            </w:pPr>
          </w:p>
        </w:tc>
        <w:tc>
          <w:tcPr>
            <w:tcW w:w="2026" w:type="dxa"/>
            <w:vMerge/>
          </w:tcPr>
          <w:p w14:paraId="345FA443" w14:textId="77777777" w:rsidR="004510CC" w:rsidRPr="00F44348" w:rsidRDefault="004510CC" w:rsidP="005B3B4A">
            <w:pPr>
              <w:jc w:val="center"/>
              <w:rPr>
                <w:rFonts w:cstheme="minorHAnsi"/>
              </w:rPr>
            </w:pPr>
          </w:p>
        </w:tc>
        <w:tc>
          <w:tcPr>
            <w:tcW w:w="3600" w:type="dxa"/>
          </w:tcPr>
          <w:p w14:paraId="542D6333" w14:textId="0BCEBA7C" w:rsidR="004510CC" w:rsidRPr="00F44348" w:rsidRDefault="004510CC" w:rsidP="005B3B4A">
            <w:pPr>
              <w:jc w:val="center"/>
              <w:rPr>
                <w:rFonts w:cstheme="minorHAnsi"/>
              </w:rPr>
            </w:pPr>
            <w:r w:rsidRPr="00F44348">
              <w:rPr>
                <w:rFonts w:cstheme="minorHAnsi"/>
              </w:rPr>
              <w:t>Bornyl acetate</w:t>
            </w:r>
            <w:r w:rsidR="00A831FE">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6C437297" w14:textId="77777777" w:rsidR="004510CC" w:rsidRPr="00F44348" w:rsidRDefault="004510CC" w:rsidP="005B3B4A">
            <w:pPr>
              <w:jc w:val="center"/>
              <w:rPr>
                <w:rFonts w:cstheme="minorHAnsi"/>
                <w:color w:val="212121"/>
              </w:rPr>
            </w:pPr>
            <w:r w:rsidRPr="00F44348">
              <w:rPr>
                <w:rFonts w:cstheme="minorHAnsi"/>
                <w:color w:val="212121"/>
              </w:rPr>
              <w:t>6448</w:t>
            </w:r>
          </w:p>
          <w:p w14:paraId="72900D9A" w14:textId="77777777" w:rsidR="004510CC" w:rsidRPr="00F44348" w:rsidRDefault="004510CC" w:rsidP="005B3B4A">
            <w:pPr>
              <w:jc w:val="center"/>
              <w:rPr>
                <w:rFonts w:cstheme="minorHAnsi"/>
              </w:rPr>
            </w:pPr>
          </w:p>
        </w:tc>
      </w:tr>
      <w:tr w:rsidR="004510CC" w:rsidRPr="00F44348" w14:paraId="5D3AB115" w14:textId="77777777" w:rsidTr="004510CC">
        <w:trPr>
          <w:trHeight w:val="667"/>
        </w:trPr>
        <w:tc>
          <w:tcPr>
            <w:tcW w:w="939" w:type="dxa"/>
            <w:vMerge/>
          </w:tcPr>
          <w:p w14:paraId="51A53EE1" w14:textId="77777777" w:rsidR="004510CC" w:rsidRPr="00F44348" w:rsidRDefault="004510CC" w:rsidP="005B3B4A">
            <w:pPr>
              <w:jc w:val="center"/>
              <w:rPr>
                <w:rFonts w:cstheme="minorHAnsi"/>
              </w:rPr>
            </w:pPr>
          </w:p>
        </w:tc>
        <w:tc>
          <w:tcPr>
            <w:tcW w:w="2026" w:type="dxa"/>
            <w:vMerge/>
          </w:tcPr>
          <w:p w14:paraId="4B6A1B8C" w14:textId="77777777" w:rsidR="004510CC" w:rsidRPr="00F44348" w:rsidRDefault="004510CC" w:rsidP="005B3B4A">
            <w:pPr>
              <w:jc w:val="center"/>
              <w:rPr>
                <w:rFonts w:cstheme="minorHAnsi"/>
              </w:rPr>
            </w:pPr>
          </w:p>
        </w:tc>
        <w:tc>
          <w:tcPr>
            <w:tcW w:w="3600" w:type="dxa"/>
          </w:tcPr>
          <w:p w14:paraId="40AFB395" w14:textId="6453A84F" w:rsidR="004510CC" w:rsidRPr="00F44348" w:rsidRDefault="004510CC" w:rsidP="005B3B4A">
            <w:pPr>
              <w:jc w:val="center"/>
              <w:rPr>
                <w:rFonts w:cstheme="minorHAnsi"/>
              </w:rPr>
            </w:pPr>
            <w:r w:rsidRPr="00F44348">
              <w:rPr>
                <w:rFonts w:cstheme="minorHAnsi"/>
              </w:rPr>
              <w:t>Sabinene</w:t>
            </w:r>
            <w:r w:rsidR="00A831FE">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2F894049" w14:textId="77777777" w:rsidR="004510CC" w:rsidRPr="00F44348" w:rsidRDefault="004510CC" w:rsidP="005B3B4A">
            <w:pPr>
              <w:jc w:val="center"/>
              <w:rPr>
                <w:rFonts w:cstheme="minorHAnsi"/>
                <w:color w:val="212121"/>
              </w:rPr>
            </w:pPr>
            <w:r w:rsidRPr="00F44348">
              <w:rPr>
                <w:rFonts w:cstheme="minorHAnsi"/>
                <w:color w:val="212121"/>
              </w:rPr>
              <w:t>18818</w:t>
            </w:r>
          </w:p>
          <w:p w14:paraId="3F73EC3D" w14:textId="77777777" w:rsidR="004510CC" w:rsidRPr="00F44348" w:rsidRDefault="004510CC" w:rsidP="005B3B4A">
            <w:pPr>
              <w:jc w:val="center"/>
              <w:rPr>
                <w:rFonts w:cstheme="minorHAnsi"/>
              </w:rPr>
            </w:pPr>
          </w:p>
        </w:tc>
      </w:tr>
      <w:tr w:rsidR="004510CC" w:rsidRPr="00F44348" w14:paraId="6909DFDD" w14:textId="77777777" w:rsidTr="004510CC">
        <w:trPr>
          <w:trHeight w:val="667"/>
        </w:trPr>
        <w:tc>
          <w:tcPr>
            <w:tcW w:w="939" w:type="dxa"/>
            <w:vMerge/>
          </w:tcPr>
          <w:p w14:paraId="2FA85310" w14:textId="77777777" w:rsidR="004510CC" w:rsidRPr="00F44348" w:rsidRDefault="004510CC" w:rsidP="005B3B4A">
            <w:pPr>
              <w:jc w:val="center"/>
              <w:rPr>
                <w:rFonts w:cstheme="minorHAnsi"/>
              </w:rPr>
            </w:pPr>
          </w:p>
        </w:tc>
        <w:tc>
          <w:tcPr>
            <w:tcW w:w="2026" w:type="dxa"/>
            <w:vMerge/>
          </w:tcPr>
          <w:p w14:paraId="67875DE2" w14:textId="77777777" w:rsidR="004510CC" w:rsidRPr="00F44348" w:rsidRDefault="004510CC" w:rsidP="005B3B4A">
            <w:pPr>
              <w:jc w:val="center"/>
              <w:rPr>
                <w:rFonts w:cstheme="minorHAnsi"/>
              </w:rPr>
            </w:pPr>
          </w:p>
        </w:tc>
        <w:tc>
          <w:tcPr>
            <w:tcW w:w="3600" w:type="dxa"/>
          </w:tcPr>
          <w:p w14:paraId="4F299578" w14:textId="7097B49D" w:rsidR="004510CC" w:rsidRPr="00F44348" w:rsidRDefault="004510CC" w:rsidP="005B3B4A">
            <w:pPr>
              <w:jc w:val="center"/>
              <w:rPr>
                <w:rFonts w:cstheme="minorHAnsi"/>
              </w:rPr>
            </w:pPr>
            <w:r w:rsidRPr="00F44348">
              <w:rPr>
                <w:rFonts w:cstheme="minorHAnsi"/>
              </w:rPr>
              <w:t>α-Thujene</w:t>
            </w:r>
            <w:r w:rsidR="00A831FE">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09580BCA" w14:textId="77777777" w:rsidR="004510CC" w:rsidRPr="00F44348" w:rsidRDefault="004510CC" w:rsidP="005B3B4A">
            <w:pPr>
              <w:jc w:val="center"/>
              <w:rPr>
                <w:rFonts w:cstheme="minorHAnsi"/>
                <w:color w:val="212121"/>
              </w:rPr>
            </w:pPr>
            <w:r w:rsidRPr="00F44348">
              <w:rPr>
                <w:rFonts w:cstheme="minorHAnsi"/>
                <w:color w:val="212121"/>
              </w:rPr>
              <w:t>17868</w:t>
            </w:r>
          </w:p>
          <w:p w14:paraId="11C90D24" w14:textId="77777777" w:rsidR="004510CC" w:rsidRPr="00F44348" w:rsidRDefault="004510CC" w:rsidP="005B3B4A">
            <w:pPr>
              <w:jc w:val="center"/>
              <w:rPr>
                <w:rFonts w:cstheme="minorHAnsi"/>
              </w:rPr>
            </w:pPr>
          </w:p>
        </w:tc>
      </w:tr>
      <w:tr w:rsidR="004510CC" w:rsidRPr="00F44348" w14:paraId="3193A682" w14:textId="77777777" w:rsidTr="004510CC">
        <w:trPr>
          <w:trHeight w:val="667"/>
        </w:trPr>
        <w:tc>
          <w:tcPr>
            <w:tcW w:w="939" w:type="dxa"/>
            <w:vMerge/>
          </w:tcPr>
          <w:p w14:paraId="3ADE0D8F" w14:textId="77777777" w:rsidR="004510CC" w:rsidRPr="00F44348" w:rsidRDefault="004510CC" w:rsidP="005B3B4A">
            <w:pPr>
              <w:jc w:val="center"/>
              <w:rPr>
                <w:rFonts w:cstheme="minorHAnsi"/>
              </w:rPr>
            </w:pPr>
          </w:p>
        </w:tc>
        <w:tc>
          <w:tcPr>
            <w:tcW w:w="2026" w:type="dxa"/>
            <w:vMerge/>
          </w:tcPr>
          <w:p w14:paraId="73BAEC7B" w14:textId="77777777" w:rsidR="004510CC" w:rsidRPr="00F44348" w:rsidRDefault="004510CC" w:rsidP="005B3B4A">
            <w:pPr>
              <w:jc w:val="center"/>
              <w:rPr>
                <w:rFonts w:cstheme="minorHAnsi"/>
              </w:rPr>
            </w:pPr>
          </w:p>
        </w:tc>
        <w:tc>
          <w:tcPr>
            <w:tcW w:w="3600" w:type="dxa"/>
          </w:tcPr>
          <w:p w14:paraId="650F1A1A" w14:textId="2C02F7BC" w:rsidR="004510CC" w:rsidRPr="00F44348" w:rsidRDefault="004510CC" w:rsidP="005B3B4A">
            <w:pPr>
              <w:jc w:val="center"/>
              <w:rPr>
                <w:rFonts w:cstheme="minorHAnsi"/>
              </w:rPr>
            </w:pPr>
            <w:r w:rsidRPr="00F44348">
              <w:rPr>
                <w:rFonts w:cstheme="minorHAnsi"/>
              </w:rPr>
              <w:t>Trans-linalool oxide</w:t>
            </w:r>
            <w:r w:rsidR="00A831FE">
              <w:rPr>
                <w:rFonts w:cstheme="minorHAnsi"/>
              </w:rPr>
              <w:fldChar w:fldCharType="begin" w:fldLock="1"/>
            </w:r>
            <w:r w:rsidR="00A831F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0F69352F" w14:textId="77777777" w:rsidR="004510CC" w:rsidRPr="00F44348" w:rsidRDefault="004510CC" w:rsidP="005B3B4A">
            <w:pPr>
              <w:jc w:val="center"/>
              <w:rPr>
                <w:rFonts w:cstheme="minorHAnsi"/>
                <w:color w:val="212121"/>
              </w:rPr>
            </w:pPr>
            <w:r w:rsidRPr="00F44348">
              <w:rPr>
                <w:rFonts w:cstheme="minorHAnsi"/>
                <w:color w:val="212121"/>
              </w:rPr>
              <w:t>6432254</w:t>
            </w:r>
          </w:p>
          <w:p w14:paraId="522A0877" w14:textId="77777777" w:rsidR="004510CC" w:rsidRPr="00F44348" w:rsidRDefault="004510CC" w:rsidP="005B3B4A">
            <w:pPr>
              <w:jc w:val="center"/>
              <w:rPr>
                <w:rFonts w:cstheme="minorHAnsi"/>
              </w:rPr>
            </w:pPr>
          </w:p>
        </w:tc>
      </w:tr>
      <w:tr w:rsidR="004510CC" w:rsidRPr="00F44348" w14:paraId="4D0808D2" w14:textId="77777777" w:rsidTr="004510CC">
        <w:trPr>
          <w:trHeight w:val="667"/>
        </w:trPr>
        <w:tc>
          <w:tcPr>
            <w:tcW w:w="939" w:type="dxa"/>
            <w:vMerge/>
          </w:tcPr>
          <w:p w14:paraId="08678493" w14:textId="77777777" w:rsidR="004510CC" w:rsidRPr="00F44348" w:rsidRDefault="004510CC" w:rsidP="005B3B4A">
            <w:pPr>
              <w:jc w:val="center"/>
              <w:rPr>
                <w:rFonts w:cstheme="minorHAnsi"/>
              </w:rPr>
            </w:pPr>
          </w:p>
        </w:tc>
        <w:tc>
          <w:tcPr>
            <w:tcW w:w="2026" w:type="dxa"/>
            <w:vMerge/>
          </w:tcPr>
          <w:p w14:paraId="0655A97D" w14:textId="77777777" w:rsidR="004510CC" w:rsidRPr="00F44348" w:rsidRDefault="004510CC" w:rsidP="005B3B4A">
            <w:pPr>
              <w:jc w:val="center"/>
              <w:rPr>
                <w:rFonts w:cstheme="minorHAnsi"/>
              </w:rPr>
            </w:pPr>
          </w:p>
        </w:tc>
        <w:tc>
          <w:tcPr>
            <w:tcW w:w="3600" w:type="dxa"/>
          </w:tcPr>
          <w:p w14:paraId="1F53C8B9" w14:textId="732A1025" w:rsidR="004510CC" w:rsidRPr="00F44348" w:rsidRDefault="004510CC" w:rsidP="005B3B4A">
            <w:pPr>
              <w:jc w:val="center"/>
              <w:rPr>
                <w:rFonts w:cstheme="minorHAnsi"/>
              </w:rPr>
            </w:pPr>
            <w:r w:rsidRPr="00F44348">
              <w:rPr>
                <w:rFonts w:cstheme="minorHAnsi"/>
              </w:rPr>
              <w:t>Linalooloxide</w:t>
            </w:r>
            <w:r w:rsidR="00A831FE">
              <w:rPr>
                <w:rFonts w:cstheme="minorHAnsi"/>
              </w:rPr>
              <w:fldChar w:fldCharType="begin" w:fldLock="1"/>
            </w:r>
            <w:r w:rsidR="005B3B4A">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831FE">
              <w:rPr>
                <w:rFonts w:cstheme="minorHAnsi"/>
              </w:rPr>
              <w:fldChar w:fldCharType="separate"/>
            </w:r>
            <w:r w:rsidR="00A831FE" w:rsidRPr="00A831FE">
              <w:rPr>
                <w:rFonts w:cstheme="minorHAnsi"/>
                <w:noProof/>
                <w:vertAlign w:val="superscript"/>
              </w:rPr>
              <w:t>32</w:t>
            </w:r>
            <w:r w:rsidR="00A831FE">
              <w:rPr>
                <w:rFonts w:cstheme="minorHAnsi"/>
              </w:rPr>
              <w:fldChar w:fldCharType="end"/>
            </w:r>
          </w:p>
        </w:tc>
        <w:tc>
          <w:tcPr>
            <w:tcW w:w="2785" w:type="dxa"/>
          </w:tcPr>
          <w:p w14:paraId="6C483067" w14:textId="77777777" w:rsidR="004510CC" w:rsidRPr="00F44348" w:rsidRDefault="004510CC" w:rsidP="005B3B4A">
            <w:pPr>
              <w:jc w:val="center"/>
              <w:rPr>
                <w:rFonts w:cstheme="minorHAnsi"/>
                <w:color w:val="212121"/>
              </w:rPr>
            </w:pPr>
            <w:r w:rsidRPr="00F44348">
              <w:rPr>
                <w:rFonts w:cstheme="minorHAnsi"/>
                <w:color w:val="212121"/>
              </w:rPr>
              <w:t>22310</w:t>
            </w:r>
          </w:p>
          <w:p w14:paraId="2875DF66" w14:textId="77777777" w:rsidR="004510CC" w:rsidRPr="00F44348" w:rsidRDefault="004510CC" w:rsidP="005B3B4A">
            <w:pPr>
              <w:jc w:val="center"/>
              <w:rPr>
                <w:rFonts w:cstheme="minorHAnsi"/>
              </w:rPr>
            </w:pPr>
          </w:p>
        </w:tc>
      </w:tr>
      <w:tr w:rsidR="004510CC" w:rsidRPr="00F44348" w14:paraId="70EE8FAD" w14:textId="77777777" w:rsidTr="004510CC">
        <w:trPr>
          <w:trHeight w:val="669"/>
        </w:trPr>
        <w:tc>
          <w:tcPr>
            <w:tcW w:w="939" w:type="dxa"/>
            <w:vMerge/>
          </w:tcPr>
          <w:p w14:paraId="4847460B" w14:textId="77777777" w:rsidR="004510CC" w:rsidRPr="00F44348" w:rsidRDefault="004510CC" w:rsidP="005B3B4A">
            <w:pPr>
              <w:jc w:val="center"/>
              <w:rPr>
                <w:rFonts w:cstheme="minorHAnsi"/>
              </w:rPr>
            </w:pPr>
          </w:p>
        </w:tc>
        <w:tc>
          <w:tcPr>
            <w:tcW w:w="2026" w:type="dxa"/>
            <w:vMerge/>
          </w:tcPr>
          <w:p w14:paraId="7156E118" w14:textId="77777777" w:rsidR="004510CC" w:rsidRPr="00F44348" w:rsidRDefault="004510CC" w:rsidP="005B3B4A">
            <w:pPr>
              <w:jc w:val="center"/>
              <w:rPr>
                <w:rFonts w:cstheme="minorHAnsi"/>
              </w:rPr>
            </w:pPr>
          </w:p>
        </w:tc>
        <w:tc>
          <w:tcPr>
            <w:tcW w:w="3600" w:type="dxa"/>
          </w:tcPr>
          <w:p w14:paraId="2D065267" w14:textId="01B7B780" w:rsidR="004510CC" w:rsidRPr="00F44348" w:rsidRDefault="004510CC" w:rsidP="005B3B4A">
            <w:pPr>
              <w:jc w:val="center"/>
              <w:rPr>
                <w:rFonts w:cstheme="minorHAnsi"/>
              </w:rPr>
            </w:pPr>
            <w:r w:rsidRPr="00F44348">
              <w:rPr>
                <w:rFonts w:cstheme="minorHAnsi"/>
              </w:rPr>
              <w:t>Camphor</w:t>
            </w:r>
            <w:r w:rsidR="005B3B4A">
              <w:rPr>
                <w:rFonts w:cstheme="minorHAnsi"/>
              </w:rPr>
              <w:fldChar w:fldCharType="begin" w:fldLock="1"/>
            </w:r>
            <w:r w:rsidR="005B3B4A">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5B3B4A">
              <w:rPr>
                <w:rFonts w:cstheme="minorHAnsi"/>
              </w:rPr>
              <w:fldChar w:fldCharType="separate"/>
            </w:r>
            <w:r w:rsidR="005B3B4A" w:rsidRPr="005B3B4A">
              <w:rPr>
                <w:rFonts w:cstheme="minorHAnsi"/>
                <w:noProof/>
                <w:vertAlign w:val="superscript"/>
              </w:rPr>
              <w:t>32</w:t>
            </w:r>
            <w:r w:rsidR="005B3B4A">
              <w:rPr>
                <w:rFonts w:cstheme="minorHAnsi"/>
              </w:rPr>
              <w:fldChar w:fldCharType="end"/>
            </w:r>
          </w:p>
        </w:tc>
        <w:tc>
          <w:tcPr>
            <w:tcW w:w="2785" w:type="dxa"/>
          </w:tcPr>
          <w:p w14:paraId="6693F67C" w14:textId="77777777" w:rsidR="004510CC" w:rsidRPr="00F44348" w:rsidRDefault="004510CC" w:rsidP="005B3B4A">
            <w:pPr>
              <w:jc w:val="center"/>
              <w:rPr>
                <w:rFonts w:cstheme="minorHAnsi"/>
                <w:color w:val="212121"/>
              </w:rPr>
            </w:pPr>
            <w:r w:rsidRPr="00F44348">
              <w:rPr>
                <w:rFonts w:cstheme="minorHAnsi"/>
                <w:color w:val="212121"/>
              </w:rPr>
              <w:t>2537</w:t>
            </w:r>
          </w:p>
          <w:p w14:paraId="5563CE4F" w14:textId="77777777" w:rsidR="004510CC" w:rsidRPr="00F44348" w:rsidRDefault="004510CC" w:rsidP="005B3B4A">
            <w:pPr>
              <w:jc w:val="center"/>
              <w:rPr>
                <w:rFonts w:cstheme="minorHAnsi"/>
              </w:rPr>
            </w:pPr>
          </w:p>
        </w:tc>
      </w:tr>
      <w:tr w:rsidR="004510CC" w:rsidRPr="00F44348" w14:paraId="0603DE92" w14:textId="77777777" w:rsidTr="004510CC">
        <w:trPr>
          <w:trHeight w:val="667"/>
        </w:trPr>
        <w:tc>
          <w:tcPr>
            <w:tcW w:w="939" w:type="dxa"/>
            <w:vMerge/>
          </w:tcPr>
          <w:p w14:paraId="0B0ADE08" w14:textId="77777777" w:rsidR="004510CC" w:rsidRPr="00F44348" w:rsidRDefault="004510CC" w:rsidP="005B3B4A">
            <w:pPr>
              <w:jc w:val="center"/>
              <w:rPr>
                <w:rFonts w:cstheme="minorHAnsi"/>
              </w:rPr>
            </w:pPr>
          </w:p>
        </w:tc>
        <w:tc>
          <w:tcPr>
            <w:tcW w:w="2026" w:type="dxa"/>
            <w:vMerge/>
          </w:tcPr>
          <w:p w14:paraId="3AF487E3" w14:textId="77777777" w:rsidR="004510CC" w:rsidRPr="00F44348" w:rsidRDefault="004510CC" w:rsidP="005B3B4A">
            <w:pPr>
              <w:jc w:val="center"/>
              <w:rPr>
                <w:rFonts w:cstheme="minorHAnsi"/>
              </w:rPr>
            </w:pPr>
          </w:p>
        </w:tc>
        <w:tc>
          <w:tcPr>
            <w:tcW w:w="3600" w:type="dxa"/>
          </w:tcPr>
          <w:p w14:paraId="520DE508" w14:textId="057C1855" w:rsidR="004510CC" w:rsidRPr="00F44348" w:rsidRDefault="004510CC" w:rsidP="005B3B4A">
            <w:pPr>
              <w:jc w:val="center"/>
              <w:rPr>
                <w:rFonts w:cstheme="minorHAnsi"/>
              </w:rPr>
            </w:pPr>
            <w:r w:rsidRPr="00F44348">
              <w:rPr>
                <w:rFonts w:cstheme="minorHAnsi"/>
              </w:rPr>
              <w:t>1,8-Cineole</w:t>
            </w:r>
            <w:r w:rsidR="005B3B4A">
              <w:rPr>
                <w:rFonts w:cstheme="minorHAnsi"/>
              </w:rPr>
              <w:fldChar w:fldCharType="begin" w:fldLock="1"/>
            </w:r>
            <w:r w:rsidR="005B3B4A">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5B3B4A">
              <w:rPr>
                <w:rFonts w:cstheme="minorHAnsi"/>
              </w:rPr>
              <w:fldChar w:fldCharType="separate"/>
            </w:r>
            <w:r w:rsidR="005B3B4A" w:rsidRPr="005B3B4A">
              <w:rPr>
                <w:rFonts w:cstheme="minorHAnsi"/>
                <w:noProof/>
                <w:vertAlign w:val="superscript"/>
              </w:rPr>
              <w:t>32</w:t>
            </w:r>
            <w:r w:rsidR="005B3B4A">
              <w:rPr>
                <w:rFonts w:cstheme="minorHAnsi"/>
              </w:rPr>
              <w:fldChar w:fldCharType="end"/>
            </w:r>
          </w:p>
        </w:tc>
        <w:tc>
          <w:tcPr>
            <w:tcW w:w="2785" w:type="dxa"/>
          </w:tcPr>
          <w:p w14:paraId="7A184E60" w14:textId="77777777" w:rsidR="004510CC" w:rsidRPr="00F44348" w:rsidRDefault="004510CC" w:rsidP="005B3B4A">
            <w:pPr>
              <w:jc w:val="center"/>
              <w:rPr>
                <w:rFonts w:cstheme="minorHAnsi"/>
                <w:color w:val="212121"/>
              </w:rPr>
            </w:pPr>
            <w:r w:rsidRPr="00F44348">
              <w:rPr>
                <w:rFonts w:cstheme="minorHAnsi"/>
                <w:color w:val="212121"/>
              </w:rPr>
              <w:t>2758</w:t>
            </w:r>
          </w:p>
          <w:p w14:paraId="1183BD5A" w14:textId="77777777" w:rsidR="004510CC" w:rsidRPr="00F44348" w:rsidRDefault="004510CC" w:rsidP="005B3B4A">
            <w:pPr>
              <w:jc w:val="center"/>
              <w:rPr>
                <w:rFonts w:cstheme="minorHAnsi"/>
              </w:rPr>
            </w:pPr>
          </w:p>
        </w:tc>
      </w:tr>
      <w:tr w:rsidR="004510CC" w:rsidRPr="00F44348" w14:paraId="645BE888" w14:textId="77777777" w:rsidTr="004510CC">
        <w:trPr>
          <w:trHeight w:val="667"/>
        </w:trPr>
        <w:tc>
          <w:tcPr>
            <w:tcW w:w="939" w:type="dxa"/>
            <w:vMerge/>
          </w:tcPr>
          <w:p w14:paraId="5D7E3558" w14:textId="77777777" w:rsidR="004510CC" w:rsidRPr="00F44348" w:rsidRDefault="004510CC" w:rsidP="005B3B4A">
            <w:pPr>
              <w:jc w:val="center"/>
              <w:rPr>
                <w:rFonts w:cstheme="minorHAnsi"/>
              </w:rPr>
            </w:pPr>
          </w:p>
        </w:tc>
        <w:tc>
          <w:tcPr>
            <w:tcW w:w="2026" w:type="dxa"/>
            <w:vMerge/>
          </w:tcPr>
          <w:p w14:paraId="4DD1548C" w14:textId="77777777" w:rsidR="004510CC" w:rsidRPr="00F44348" w:rsidRDefault="004510CC" w:rsidP="005B3B4A">
            <w:pPr>
              <w:jc w:val="center"/>
              <w:rPr>
                <w:rFonts w:cstheme="minorHAnsi"/>
              </w:rPr>
            </w:pPr>
          </w:p>
        </w:tc>
        <w:tc>
          <w:tcPr>
            <w:tcW w:w="3600" w:type="dxa"/>
          </w:tcPr>
          <w:p w14:paraId="72A5680E" w14:textId="4B3F5572" w:rsidR="004510CC" w:rsidRPr="00F44348" w:rsidRDefault="004510CC" w:rsidP="005B3B4A">
            <w:pPr>
              <w:jc w:val="center"/>
              <w:rPr>
                <w:rFonts w:cstheme="minorHAnsi"/>
              </w:rPr>
            </w:pPr>
            <w:r w:rsidRPr="00F44348">
              <w:rPr>
                <w:rFonts w:cstheme="minorHAnsi"/>
              </w:rPr>
              <w:t>Perilla aldehyde</w:t>
            </w:r>
            <w:r w:rsidR="005B3B4A">
              <w:rPr>
                <w:rFonts w:cstheme="minorHAnsi"/>
              </w:rPr>
              <w:fldChar w:fldCharType="begin" w:fldLock="1"/>
            </w:r>
            <w:r w:rsidR="005B3B4A">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5B3B4A">
              <w:rPr>
                <w:rFonts w:cstheme="minorHAnsi"/>
              </w:rPr>
              <w:fldChar w:fldCharType="separate"/>
            </w:r>
            <w:r w:rsidR="005B3B4A" w:rsidRPr="005B3B4A">
              <w:rPr>
                <w:rFonts w:cstheme="minorHAnsi"/>
                <w:noProof/>
                <w:vertAlign w:val="superscript"/>
              </w:rPr>
              <w:t>32</w:t>
            </w:r>
            <w:r w:rsidR="005B3B4A">
              <w:rPr>
                <w:rFonts w:cstheme="minorHAnsi"/>
              </w:rPr>
              <w:fldChar w:fldCharType="end"/>
            </w:r>
          </w:p>
        </w:tc>
        <w:tc>
          <w:tcPr>
            <w:tcW w:w="2785" w:type="dxa"/>
          </w:tcPr>
          <w:p w14:paraId="4E95E230" w14:textId="77777777" w:rsidR="004510CC" w:rsidRPr="00F44348" w:rsidRDefault="004510CC" w:rsidP="005B3B4A">
            <w:pPr>
              <w:jc w:val="center"/>
              <w:rPr>
                <w:rFonts w:cstheme="minorHAnsi"/>
                <w:color w:val="212121"/>
              </w:rPr>
            </w:pPr>
            <w:r w:rsidRPr="00F44348">
              <w:rPr>
                <w:rFonts w:cstheme="minorHAnsi"/>
                <w:color w:val="212121"/>
              </w:rPr>
              <w:t>16441</w:t>
            </w:r>
          </w:p>
          <w:p w14:paraId="67132413" w14:textId="77777777" w:rsidR="004510CC" w:rsidRPr="00F44348" w:rsidRDefault="004510CC" w:rsidP="005B3B4A">
            <w:pPr>
              <w:jc w:val="center"/>
              <w:rPr>
                <w:rFonts w:cstheme="minorHAnsi"/>
              </w:rPr>
            </w:pPr>
          </w:p>
        </w:tc>
      </w:tr>
      <w:tr w:rsidR="004510CC" w:rsidRPr="00F44348" w14:paraId="08885677" w14:textId="77777777" w:rsidTr="004510CC">
        <w:trPr>
          <w:trHeight w:val="667"/>
        </w:trPr>
        <w:tc>
          <w:tcPr>
            <w:tcW w:w="939" w:type="dxa"/>
            <w:vMerge/>
          </w:tcPr>
          <w:p w14:paraId="34F49E5F" w14:textId="77777777" w:rsidR="004510CC" w:rsidRPr="00F44348" w:rsidRDefault="004510CC" w:rsidP="005B3B4A">
            <w:pPr>
              <w:jc w:val="center"/>
              <w:rPr>
                <w:rFonts w:cstheme="minorHAnsi"/>
              </w:rPr>
            </w:pPr>
          </w:p>
        </w:tc>
        <w:tc>
          <w:tcPr>
            <w:tcW w:w="2026" w:type="dxa"/>
            <w:vMerge/>
          </w:tcPr>
          <w:p w14:paraId="276C6ABF" w14:textId="77777777" w:rsidR="004510CC" w:rsidRPr="00F44348" w:rsidRDefault="004510CC" w:rsidP="005B3B4A">
            <w:pPr>
              <w:jc w:val="center"/>
              <w:rPr>
                <w:rFonts w:cstheme="minorHAnsi"/>
              </w:rPr>
            </w:pPr>
          </w:p>
        </w:tc>
        <w:tc>
          <w:tcPr>
            <w:tcW w:w="3600" w:type="dxa"/>
          </w:tcPr>
          <w:p w14:paraId="0547D8C3" w14:textId="47037DAA" w:rsidR="004510CC" w:rsidRPr="00F44348" w:rsidRDefault="004510CC" w:rsidP="005B3B4A">
            <w:pPr>
              <w:jc w:val="center"/>
              <w:rPr>
                <w:rFonts w:cstheme="minorHAnsi"/>
              </w:rPr>
            </w:pPr>
            <w:r w:rsidRPr="00F44348">
              <w:rPr>
                <w:rFonts w:cstheme="minorHAnsi"/>
              </w:rPr>
              <w:t>Cuminaldehyde</w:t>
            </w:r>
            <w:r w:rsidR="005B3B4A">
              <w:rPr>
                <w:rFonts w:cstheme="minorHAnsi"/>
              </w:rPr>
              <w:fldChar w:fldCharType="begin" w:fldLock="1"/>
            </w:r>
            <w:r w:rsidR="005B3B4A">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5B3B4A">
              <w:rPr>
                <w:rFonts w:cstheme="minorHAnsi"/>
              </w:rPr>
              <w:fldChar w:fldCharType="separate"/>
            </w:r>
            <w:r w:rsidR="005B3B4A" w:rsidRPr="005B3B4A">
              <w:rPr>
                <w:rFonts w:cstheme="minorHAnsi"/>
                <w:noProof/>
                <w:vertAlign w:val="superscript"/>
              </w:rPr>
              <w:t>32</w:t>
            </w:r>
            <w:r w:rsidR="005B3B4A">
              <w:rPr>
                <w:rFonts w:cstheme="minorHAnsi"/>
              </w:rPr>
              <w:fldChar w:fldCharType="end"/>
            </w:r>
          </w:p>
        </w:tc>
        <w:tc>
          <w:tcPr>
            <w:tcW w:w="2785" w:type="dxa"/>
          </w:tcPr>
          <w:p w14:paraId="30536D3C" w14:textId="77777777" w:rsidR="004510CC" w:rsidRPr="00F44348" w:rsidRDefault="004510CC" w:rsidP="005B3B4A">
            <w:pPr>
              <w:jc w:val="center"/>
              <w:rPr>
                <w:rFonts w:cstheme="minorHAnsi"/>
                <w:color w:val="212121"/>
              </w:rPr>
            </w:pPr>
            <w:r w:rsidRPr="00F44348">
              <w:rPr>
                <w:rFonts w:cstheme="minorHAnsi"/>
                <w:color w:val="212121"/>
              </w:rPr>
              <w:t>326</w:t>
            </w:r>
          </w:p>
          <w:p w14:paraId="0B9259B6" w14:textId="77777777" w:rsidR="004510CC" w:rsidRPr="00F44348" w:rsidRDefault="004510CC" w:rsidP="005B3B4A">
            <w:pPr>
              <w:jc w:val="center"/>
              <w:rPr>
                <w:rFonts w:cstheme="minorHAnsi"/>
              </w:rPr>
            </w:pPr>
          </w:p>
        </w:tc>
      </w:tr>
      <w:tr w:rsidR="004510CC" w:rsidRPr="00F44348" w14:paraId="39C971ED" w14:textId="77777777" w:rsidTr="004510CC">
        <w:trPr>
          <w:trHeight w:val="667"/>
        </w:trPr>
        <w:tc>
          <w:tcPr>
            <w:tcW w:w="939" w:type="dxa"/>
            <w:vMerge/>
          </w:tcPr>
          <w:p w14:paraId="7169C14F" w14:textId="77777777" w:rsidR="004510CC" w:rsidRPr="00F44348" w:rsidRDefault="004510CC" w:rsidP="005B3B4A">
            <w:pPr>
              <w:jc w:val="center"/>
              <w:rPr>
                <w:rFonts w:cstheme="minorHAnsi"/>
              </w:rPr>
            </w:pPr>
          </w:p>
        </w:tc>
        <w:tc>
          <w:tcPr>
            <w:tcW w:w="2026" w:type="dxa"/>
            <w:vMerge/>
          </w:tcPr>
          <w:p w14:paraId="0129E8BE" w14:textId="77777777" w:rsidR="004510CC" w:rsidRPr="00F44348" w:rsidRDefault="004510CC" w:rsidP="005B3B4A">
            <w:pPr>
              <w:jc w:val="center"/>
              <w:rPr>
                <w:rFonts w:cstheme="minorHAnsi"/>
              </w:rPr>
            </w:pPr>
          </w:p>
        </w:tc>
        <w:tc>
          <w:tcPr>
            <w:tcW w:w="3600" w:type="dxa"/>
          </w:tcPr>
          <w:p w14:paraId="3FD26A02" w14:textId="7BBF2673" w:rsidR="004510CC" w:rsidRPr="00F44348" w:rsidRDefault="004510CC" w:rsidP="005B3B4A">
            <w:pPr>
              <w:jc w:val="center"/>
              <w:rPr>
                <w:rFonts w:cstheme="minorHAnsi"/>
              </w:rPr>
            </w:pPr>
            <w:r w:rsidRPr="00F44348">
              <w:rPr>
                <w:rFonts w:cstheme="minorHAnsi"/>
              </w:rPr>
              <w:t>Myrtenal</w:t>
            </w:r>
            <w:r w:rsidR="005B3B4A">
              <w:rPr>
                <w:rFonts w:cstheme="minorHAnsi"/>
              </w:rPr>
              <w:fldChar w:fldCharType="begin" w:fldLock="1"/>
            </w:r>
            <w:r w:rsidR="005B3B4A">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5B3B4A">
              <w:rPr>
                <w:rFonts w:cstheme="minorHAnsi"/>
              </w:rPr>
              <w:fldChar w:fldCharType="separate"/>
            </w:r>
            <w:r w:rsidR="005B3B4A" w:rsidRPr="005B3B4A">
              <w:rPr>
                <w:rFonts w:cstheme="minorHAnsi"/>
                <w:noProof/>
                <w:vertAlign w:val="superscript"/>
              </w:rPr>
              <w:t>32</w:t>
            </w:r>
            <w:r w:rsidR="005B3B4A">
              <w:rPr>
                <w:rFonts w:cstheme="minorHAnsi"/>
              </w:rPr>
              <w:fldChar w:fldCharType="end"/>
            </w:r>
          </w:p>
        </w:tc>
        <w:tc>
          <w:tcPr>
            <w:tcW w:w="2785" w:type="dxa"/>
          </w:tcPr>
          <w:p w14:paraId="0639B648" w14:textId="77777777" w:rsidR="004510CC" w:rsidRPr="00F44348" w:rsidRDefault="004510CC" w:rsidP="005B3B4A">
            <w:pPr>
              <w:jc w:val="center"/>
              <w:rPr>
                <w:rFonts w:cstheme="minorHAnsi"/>
                <w:color w:val="212121"/>
              </w:rPr>
            </w:pPr>
            <w:r w:rsidRPr="00F44348">
              <w:rPr>
                <w:rFonts w:cstheme="minorHAnsi"/>
                <w:color w:val="212121"/>
              </w:rPr>
              <w:t>61130</w:t>
            </w:r>
          </w:p>
          <w:p w14:paraId="6F12A824" w14:textId="77777777" w:rsidR="004510CC" w:rsidRPr="00F44348" w:rsidRDefault="004510CC" w:rsidP="005B3B4A">
            <w:pPr>
              <w:jc w:val="center"/>
              <w:rPr>
                <w:rFonts w:cstheme="minorHAnsi"/>
              </w:rPr>
            </w:pPr>
          </w:p>
        </w:tc>
      </w:tr>
      <w:tr w:rsidR="004510CC" w:rsidRPr="00F44348" w14:paraId="505BDCCA" w14:textId="77777777" w:rsidTr="004510CC">
        <w:trPr>
          <w:trHeight w:val="667"/>
        </w:trPr>
        <w:tc>
          <w:tcPr>
            <w:tcW w:w="939" w:type="dxa"/>
            <w:vMerge/>
          </w:tcPr>
          <w:p w14:paraId="00246CE4" w14:textId="77777777" w:rsidR="004510CC" w:rsidRPr="00F44348" w:rsidRDefault="004510CC" w:rsidP="005B3B4A">
            <w:pPr>
              <w:jc w:val="center"/>
              <w:rPr>
                <w:rFonts w:cstheme="minorHAnsi"/>
              </w:rPr>
            </w:pPr>
          </w:p>
        </w:tc>
        <w:tc>
          <w:tcPr>
            <w:tcW w:w="2026" w:type="dxa"/>
            <w:vMerge/>
          </w:tcPr>
          <w:p w14:paraId="10720780" w14:textId="77777777" w:rsidR="004510CC" w:rsidRPr="00F44348" w:rsidRDefault="004510CC" w:rsidP="005B3B4A">
            <w:pPr>
              <w:jc w:val="center"/>
              <w:rPr>
                <w:rFonts w:cstheme="minorHAnsi"/>
              </w:rPr>
            </w:pPr>
          </w:p>
        </w:tc>
        <w:tc>
          <w:tcPr>
            <w:tcW w:w="3600" w:type="dxa"/>
          </w:tcPr>
          <w:p w14:paraId="01967479" w14:textId="7065B9A3" w:rsidR="004510CC" w:rsidRPr="00F44348" w:rsidRDefault="004510CC" w:rsidP="005B3B4A">
            <w:pPr>
              <w:jc w:val="center"/>
              <w:rPr>
                <w:rFonts w:cstheme="minorHAnsi"/>
              </w:rPr>
            </w:pPr>
            <w:proofErr w:type="spellStart"/>
            <w:r w:rsidRPr="00F44348">
              <w:rPr>
                <w:rFonts w:cstheme="minorHAnsi"/>
              </w:rPr>
              <w:t>Thymohydroquinone</w:t>
            </w:r>
            <w:proofErr w:type="spellEnd"/>
            <w:r w:rsidRPr="00F44348">
              <w:rPr>
                <w:rFonts w:cstheme="minorHAnsi"/>
              </w:rPr>
              <w:t xml:space="preserve"> dimethyl ether</w:t>
            </w:r>
            <w:r w:rsidR="005B3B4A">
              <w:rPr>
                <w:rFonts w:cstheme="minorHAnsi"/>
              </w:rPr>
              <w:fldChar w:fldCharType="begin" w:fldLock="1"/>
            </w:r>
            <w:r w:rsidR="005B3B4A">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5B3B4A">
              <w:rPr>
                <w:rFonts w:cstheme="minorHAnsi"/>
              </w:rPr>
              <w:fldChar w:fldCharType="separate"/>
            </w:r>
            <w:r w:rsidR="005B3B4A" w:rsidRPr="005B3B4A">
              <w:rPr>
                <w:rFonts w:cstheme="minorHAnsi"/>
                <w:noProof/>
                <w:vertAlign w:val="superscript"/>
              </w:rPr>
              <w:t>32</w:t>
            </w:r>
            <w:r w:rsidR="005B3B4A">
              <w:rPr>
                <w:rFonts w:cstheme="minorHAnsi"/>
              </w:rPr>
              <w:fldChar w:fldCharType="end"/>
            </w:r>
          </w:p>
        </w:tc>
        <w:tc>
          <w:tcPr>
            <w:tcW w:w="2785" w:type="dxa"/>
          </w:tcPr>
          <w:p w14:paraId="03FF05EE" w14:textId="77777777" w:rsidR="004510CC" w:rsidRPr="00F44348" w:rsidRDefault="004510CC" w:rsidP="005B3B4A">
            <w:pPr>
              <w:jc w:val="center"/>
              <w:rPr>
                <w:rFonts w:cstheme="minorHAnsi"/>
                <w:color w:val="212121"/>
              </w:rPr>
            </w:pPr>
            <w:r w:rsidRPr="00F44348">
              <w:rPr>
                <w:rFonts w:cstheme="minorHAnsi"/>
                <w:color w:val="212121"/>
              </w:rPr>
              <w:t>6427071</w:t>
            </w:r>
          </w:p>
          <w:p w14:paraId="69933B6E" w14:textId="77777777" w:rsidR="004510CC" w:rsidRPr="00F44348" w:rsidRDefault="004510CC" w:rsidP="005B3B4A">
            <w:pPr>
              <w:jc w:val="center"/>
              <w:rPr>
                <w:rFonts w:cstheme="minorHAnsi"/>
              </w:rPr>
            </w:pPr>
          </w:p>
        </w:tc>
      </w:tr>
      <w:tr w:rsidR="004510CC" w:rsidRPr="00F44348" w14:paraId="256732BF" w14:textId="77777777" w:rsidTr="004510CC">
        <w:trPr>
          <w:trHeight w:val="667"/>
        </w:trPr>
        <w:tc>
          <w:tcPr>
            <w:tcW w:w="939" w:type="dxa"/>
            <w:vMerge/>
          </w:tcPr>
          <w:p w14:paraId="6F321EB3" w14:textId="77777777" w:rsidR="004510CC" w:rsidRPr="00F44348" w:rsidRDefault="004510CC" w:rsidP="005B3B4A">
            <w:pPr>
              <w:jc w:val="center"/>
              <w:rPr>
                <w:rFonts w:cstheme="minorHAnsi"/>
              </w:rPr>
            </w:pPr>
          </w:p>
        </w:tc>
        <w:tc>
          <w:tcPr>
            <w:tcW w:w="2026" w:type="dxa"/>
            <w:vMerge/>
          </w:tcPr>
          <w:p w14:paraId="70D0B9C0" w14:textId="77777777" w:rsidR="004510CC" w:rsidRPr="00F44348" w:rsidRDefault="004510CC" w:rsidP="005B3B4A">
            <w:pPr>
              <w:jc w:val="center"/>
              <w:rPr>
                <w:rFonts w:cstheme="minorHAnsi"/>
              </w:rPr>
            </w:pPr>
          </w:p>
        </w:tc>
        <w:tc>
          <w:tcPr>
            <w:tcW w:w="3600" w:type="dxa"/>
          </w:tcPr>
          <w:p w14:paraId="1272FD5A" w14:textId="071D38F7" w:rsidR="004510CC" w:rsidRPr="00F44348" w:rsidRDefault="004510CC" w:rsidP="005B3B4A">
            <w:pPr>
              <w:jc w:val="center"/>
              <w:rPr>
                <w:rFonts w:cstheme="minorHAnsi"/>
              </w:rPr>
            </w:pPr>
            <w:r w:rsidRPr="00F44348">
              <w:rPr>
                <w:rFonts w:cstheme="minorHAnsi"/>
              </w:rPr>
              <w:t>α-Gurjunene</w:t>
            </w:r>
            <w:r w:rsidR="005B3B4A">
              <w:rPr>
                <w:rFonts w:cstheme="minorHAnsi"/>
              </w:rPr>
              <w:fldChar w:fldCharType="begin" w:fldLock="1"/>
            </w:r>
            <w:r w:rsidR="005B3B4A">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5B3B4A">
              <w:rPr>
                <w:rFonts w:cstheme="minorHAnsi"/>
              </w:rPr>
              <w:fldChar w:fldCharType="separate"/>
            </w:r>
            <w:r w:rsidR="005B3B4A" w:rsidRPr="005B3B4A">
              <w:rPr>
                <w:rFonts w:cstheme="minorHAnsi"/>
                <w:noProof/>
                <w:vertAlign w:val="superscript"/>
              </w:rPr>
              <w:t>32</w:t>
            </w:r>
            <w:r w:rsidR="005B3B4A">
              <w:rPr>
                <w:rFonts w:cstheme="minorHAnsi"/>
              </w:rPr>
              <w:fldChar w:fldCharType="end"/>
            </w:r>
          </w:p>
        </w:tc>
        <w:tc>
          <w:tcPr>
            <w:tcW w:w="2785" w:type="dxa"/>
          </w:tcPr>
          <w:p w14:paraId="606E303F" w14:textId="77777777" w:rsidR="004510CC" w:rsidRPr="00F44348" w:rsidRDefault="004510CC" w:rsidP="005B3B4A">
            <w:pPr>
              <w:jc w:val="center"/>
              <w:rPr>
                <w:rFonts w:cstheme="minorHAnsi"/>
                <w:color w:val="212121"/>
              </w:rPr>
            </w:pPr>
            <w:r w:rsidRPr="00F44348">
              <w:rPr>
                <w:rFonts w:cstheme="minorHAnsi"/>
                <w:color w:val="212121"/>
              </w:rPr>
              <w:t>15560276</w:t>
            </w:r>
          </w:p>
          <w:p w14:paraId="7E3DD6D2" w14:textId="77777777" w:rsidR="004510CC" w:rsidRPr="00F44348" w:rsidRDefault="004510CC" w:rsidP="005B3B4A">
            <w:pPr>
              <w:jc w:val="center"/>
              <w:rPr>
                <w:rFonts w:cstheme="minorHAnsi"/>
              </w:rPr>
            </w:pPr>
          </w:p>
        </w:tc>
      </w:tr>
      <w:tr w:rsidR="004510CC" w:rsidRPr="00F44348" w14:paraId="636D722A" w14:textId="77777777" w:rsidTr="004510CC">
        <w:trPr>
          <w:trHeight w:val="667"/>
        </w:trPr>
        <w:tc>
          <w:tcPr>
            <w:tcW w:w="939" w:type="dxa"/>
            <w:vMerge/>
          </w:tcPr>
          <w:p w14:paraId="031297FE" w14:textId="77777777" w:rsidR="004510CC" w:rsidRPr="00F44348" w:rsidRDefault="004510CC" w:rsidP="005B3B4A">
            <w:pPr>
              <w:jc w:val="center"/>
              <w:rPr>
                <w:rFonts w:cstheme="minorHAnsi"/>
              </w:rPr>
            </w:pPr>
          </w:p>
        </w:tc>
        <w:tc>
          <w:tcPr>
            <w:tcW w:w="2026" w:type="dxa"/>
            <w:vMerge/>
          </w:tcPr>
          <w:p w14:paraId="7B5D8D23" w14:textId="77777777" w:rsidR="004510CC" w:rsidRPr="00F44348" w:rsidRDefault="004510CC" w:rsidP="005B3B4A">
            <w:pPr>
              <w:jc w:val="center"/>
              <w:rPr>
                <w:rFonts w:cstheme="minorHAnsi"/>
              </w:rPr>
            </w:pPr>
          </w:p>
        </w:tc>
        <w:tc>
          <w:tcPr>
            <w:tcW w:w="3600" w:type="dxa"/>
          </w:tcPr>
          <w:p w14:paraId="4EFC7BD1" w14:textId="64F1C7AC" w:rsidR="004510CC" w:rsidRPr="00F44348" w:rsidRDefault="004510CC" w:rsidP="005B3B4A">
            <w:pPr>
              <w:jc w:val="center"/>
              <w:rPr>
                <w:rFonts w:cstheme="minorHAnsi"/>
              </w:rPr>
            </w:pPr>
            <w:r w:rsidRPr="00F44348">
              <w:rPr>
                <w:rFonts w:cstheme="minorHAnsi"/>
              </w:rPr>
              <w:t>Alloaromadendrene</w:t>
            </w:r>
            <w:r w:rsidR="005B3B4A">
              <w:rPr>
                <w:rFonts w:cstheme="minorHAnsi"/>
              </w:rPr>
              <w:fldChar w:fldCharType="begin" w:fldLock="1"/>
            </w:r>
            <w:r w:rsidR="005B3B4A">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5B3B4A">
              <w:rPr>
                <w:rFonts w:cstheme="minorHAnsi"/>
              </w:rPr>
              <w:fldChar w:fldCharType="separate"/>
            </w:r>
            <w:r w:rsidR="005B3B4A" w:rsidRPr="005B3B4A">
              <w:rPr>
                <w:rFonts w:cstheme="minorHAnsi"/>
                <w:noProof/>
                <w:vertAlign w:val="superscript"/>
              </w:rPr>
              <w:t>32</w:t>
            </w:r>
            <w:r w:rsidR="005B3B4A">
              <w:rPr>
                <w:rFonts w:cstheme="minorHAnsi"/>
              </w:rPr>
              <w:fldChar w:fldCharType="end"/>
            </w:r>
          </w:p>
        </w:tc>
        <w:tc>
          <w:tcPr>
            <w:tcW w:w="2785" w:type="dxa"/>
          </w:tcPr>
          <w:p w14:paraId="4726D452" w14:textId="77777777" w:rsidR="004510CC" w:rsidRPr="00F44348" w:rsidRDefault="004510CC" w:rsidP="005B3B4A">
            <w:pPr>
              <w:jc w:val="center"/>
              <w:rPr>
                <w:rFonts w:cstheme="minorHAnsi"/>
                <w:color w:val="212121"/>
              </w:rPr>
            </w:pPr>
            <w:r w:rsidRPr="00F44348">
              <w:rPr>
                <w:rFonts w:cstheme="minorHAnsi"/>
                <w:color w:val="212121"/>
              </w:rPr>
              <w:t>12305247</w:t>
            </w:r>
          </w:p>
          <w:p w14:paraId="37AC2DFF" w14:textId="77777777" w:rsidR="004510CC" w:rsidRPr="00F44348" w:rsidRDefault="004510CC" w:rsidP="005B3B4A">
            <w:pPr>
              <w:jc w:val="center"/>
              <w:rPr>
                <w:rFonts w:cstheme="minorHAnsi"/>
              </w:rPr>
            </w:pPr>
          </w:p>
        </w:tc>
      </w:tr>
      <w:tr w:rsidR="004510CC" w:rsidRPr="00F44348" w14:paraId="144AD748" w14:textId="77777777" w:rsidTr="004510CC">
        <w:trPr>
          <w:trHeight w:val="667"/>
        </w:trPr>
        <w:tc>
          <w:tcPr>
            <w:tcW w:w="939" w:type="dxa"/>
            <w:vMerge/>
          </w:tcPr>
          <w:p w14:paraId="78C1AFFD" w14:textId="77777777" w:rsidR="004510CC" w:rsidRPr="00F44348" w:rsidRDefault="004510CC" w:rsidP="005B3B4A">
            <w:pPr>
              <w:jc w:val="center"/>
              <w:rPr>
                <w:rFonts w:cstheme="minorHAnsi"/>
              </w:rPr>
            </w:pPr>
          </w:p>
        </w:tc>
        <w:tc>
          <w:tcPr>
            <w:tcW w:w="2026" w:type="dxa"/>
            <w:vMerge/>
          </w:tcPr>
          <w:p w14:paraId="39896AFB" w14:textId="77777777" w:rsidR="004510CC" w:rsidRPr="00F44348" w:rsidRDefault="004510CC" w:rsidP="005B3B4A">
            <w:pPr>
              <w:jc w:val="center"/>
              <w:rPr>
                <w:rFonts w:cstheme="minorHAnsi"/>
              </w:rPr>
            </w:pPr>
          </w:p>
        </w:tc>
        <w:tc>
          <w:tcPr>
            <w:tcW w:w="3600" w:type="dxa"/>
          </w:tcPr>
          <w:p w14:paraId="67D9F294" w14:textId="31AB7FF1" w:rsidR="004510CC" w:rsidRPr="00F44348" w:rsidRDefault="004510CC" w:rsidP="005B3B4A">
            <w:pPr>
              <w:jc w:val="center"/>
              <w:rPr>
                <w:rFonts w:cstheme="minorHAnsi"/>
              </w:rPr>
            </w:pPr>
            <w:r w:rsidRPr="00F44348">
              <w:rPr>
                <w:rFonts w:cstheme="minorHAnsi"/>
              </w:rPr>
              <w:t>(+)-Aromadendrene</w:t>
            </w:r>
            <w:r w:rsidR="005B3B4A">
              <w:rPr>
                <w:rFonts w:cstheme="minorHAnsi"/>
              </w:rPr>
              <w:fldChar w:fldCharType="begin" w:fldLock="1"/>
            </w:r>
            <w:r w:rsidR="005B3B4A">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5B3B4A">
              <w:rPr>
                <w:rFonts w:cstheme="minorHAnsi"/>
              </w:rPr>
              <w:fldChar w:fldCharType="separate"/>
            </w:r>
            <w:r w:rsidR="005B3B4A" w:rsidRPr="005B3B4A">
              <w:rPr>
                <w:rFonts w:cstheme="minorHAnsi"/>
                <w:noProof/>
                <w:vertAlign w:val="superscript"/>
              </w:rPr>
              <w:t>32</w:t>
            </w:r>
            <w:r w:rsidR="005B3B4A">
              <w:rPr>
                <w:rFonts w:cstheme="minorHAnsi"/>
              </w:rPr>
              <w:fldChar w:fldCharType="end"/>
            </w:r>
          </w:p>
        </w:tc>
        <w:tc>
          <w:tcPr>
            <w:tcW w:w="2785" w:type="dxa"/>
          </w:tcPr>
          <w:p w14:paraId="2F3BF7FA" w14:textId="77777777" w:rsidR="004510CC" w:rsidRPr="00F44348" w:rsidRDefault="004510CC" w:rsidP="005B3B4A">
            <w:pPr>
              <w:jc w:val="center"/>
              <w:rPr>
                <w:rFonts w:cstheme="minorHAnsi"/>
                <w:color w:val="212121"/>
              </w:rPr>
            </w:pPr>
            <w:r w:rsidRPr="00F44348">
              <w:rPr>
                <w:rFonts w:cstheme="minorHAnsi"/>
                <w:color w:val="212121"/>
              </w:rPr>
              <w:t>11095734</w:t>
            </w:r>
          </w:p>
          <w:p w14:paraId="2AA4EDFD" w14:textId="77777777" w:rsidR="004510CC" w:rsidRPr="00F44348" w:rsidRDefault="004510CC" w:rsidP="005B3B4A">
            <w:pPr>
              <w:jc w:val="center"/>
              <w:rPr>
                <w:rFonts w:cstheme="minorHAnsi"/>
              </w:rPr>
            </w:pPr>
          </w:p>
        </w:tc>
      </w:tr>
      <w:tr w:rsidR="004510CC" w:rsidRPr="00F44348" w14:paraId="1153CBB9" w14:textId="77777777" w:rsidTr="004510CC">
        <w:trPr>
          <w:trHeight w:val="667"/>
        </w:trPr>
        <w:tc>
          <w:tcPr>
            <w:tcW w:w="939" w:type="dxa"/>
            <w:vMerge/>
          </w:tcPr>
          <w:p w14:paraId="1631ACDE" w14:textId="77777777" w:rsidR="004510CC" w:rsidRPr="00F44348" w:rsidRDefault="004510CC" w:rsidP="005B3B4A">
            <w:pPr>
              <w:jc w:val="center"/>
              <w:rPr>
                <w:rFonts w:cstheme="minorHAnsi"/>
              </w:rPr>
            </w:pPr>
          </w:p>
        </w:tc>
        <w:tc>
          <w:tcPr>
            <w:tcW w:w="2026" w:type="dxa"/>
            <w:vMerge/>
          </w:tcPr>
          <w:p w14:paraId="0AC16D9C" w14:textId="77777777" w:rsidR="004510CC" w:rsidRPr="00F44348" w:rsidRDefault="004510CC" w:rsidP="005B3B4A">
            <w:pPr>
              <w:jc w:val="center"/>
              <w:rPr>
                <w:rFonts w:cstheme="minorHAnsi"/>
              </w:rPr>
            </w:pPr>
          </w:p>
        </w:tc>
        <w:tc>
          <w:tcPr>
            <w:tcW w:w="3600" w:type="dxa"/>
          </w:tcPr>
          <w:p w14:paraId="3996AC8D" w14:textId="1891A837" w:rsidR="004510CC" w:rsidRPr="00F44348" w:rsidRDefault="004510CC" w:rsidP="005B3B4A">
            <w:pPr>
              <w:jc w:val="center"/>
              <w:rPr>
                <w:rFonts w:cstheme="minorHAnsi"/>
              </w:rPr>
            </w:pPr>
            <w:r w:rsidRPr="00F44348">
              <w:rPr>
                <w:rFonts w:cstheme="minorHAnsi"/>
              </w:rPr>
              <w:t>Aromadendrene</w:t>
            </w:r>
            <w:r w:rsidR="005B3B4A">
              <w:rPr>
                <w:rFonts w:cstheme="minorHAnsi"/>
              </w:rPr>
              <w:fldChar w:fldCharType="begin" w:fldLock="1"/>
            </w:r>
            <w:r w:rsidR="005B3B4A">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5B3B4A">
              <w:rPr>
                <w:rFonts w:cstheme="minorHAnsi"/>
              </w:rPr>
              <w:fldChar w:fldCharType="separate"/>
            </w:r>
            <w:r w:rsidR="005B3B4A" w:rsidRPr="005B3B4A">
              <w:rPr>
                <w:rFonts w:cstheme="minorHAnsi"/>
                <w:noProof/>
                <w:vertAlign w:val="superscript"/>
              </w:rPr>
              <w:t>32</w:t>
            </w:r>
            <w:r w:rsidR="005B3B4A">
              <w:rPr>
                <w:rFonts w:cstheme="minorHAnsi"/>
              </w:rPr>
              <w:fldChar w:fldCharType="end"/>
            </w:r>
          </w:p>
        </w:tc>
        <w:tc>
          <w:tcPr>
            <w:tcW w:w="2785" w:type="dxa"/>
          </w:tcPr>
          <w:p w14:paraId="64665D82" w14:textId="77777777" w:rsidR="004510CC" w:rsidRPr="00F44348" w:rsidRDefault="004510CC" w:rsidP="005B3B4A">
            <w:pPr>
              <w:jc w:val="center"/>
              <w:rPr>
                <w:rFonts w:cstheme="minorHAnsi"/>
                <w:color w:val="212121"/>
              </w:rPr>
            </w:pPr>
            <w:r w:rsidRPr="00F44348">
              <w:rPr>
                <w:rFonts w:cstheme="minorHAnsi"/>
                <w:color w:val="212121"/>
              </w:rPr>
              <w:t>91354</w:t>
            </w:r>
          </w:p>
          <w:p w14:paraId="461E3E96" w14:textId="77777777" w:rsidR="004510CC" w:rsidRPr="00F44348" w:rsidRDefault="004510CC" w:rsidP="005B3B4A">
            <w:pPr>
              <w:jc w:val="center"/>
              <w:rPr>
                <w:rFonts w:cstheme="minorHAnsi"/>
              </w:rPr>
            </w:pPr>
          </w:p>
        </w:tc>
      </w:tr>
      <w:tr w:rsidR="004510CC" w:rsidRPr="00F44348" w14:paraId="67C30C6D" w14:textId="77777777" w:rsidTr="004510CC">
        <w:trPr>
          <w:trHeight w:val="667"/>
        </w:trPr>
        <w:tc>
          <w:tcPr>
            <w:tcW w:w="939" w:type="dxa"/>
            <w:vMerge/>
          </w:tcPr>
          <w:p w14:paraId="56BB39C5" w14:textId="77777777" w:rsidR="004510CC" w:rsidRPr="00F44348" w:rsidRDefault="004510CC" w:rsidP="005B3B4A">
            <w:pPr>
              <w:jc w:val="center"/>
              <w:rPr>
                <w:rFonts w:cstheme="minorHAnsi"/>
              </w:rPr>
            </w:pPr>
          </w:p>
        </w:tc>
        <w:tc>
          <w:tcPr>
            <w:tcW w:w="2026" w:type="dxa"/>
            <w:vMerge/>
          </w:tcPr>
          <w:p w14:paraId="67A411EE" w14:textId="77777777" w:rsidR="004510CC" w:rsidRPr="00F44348" w:rsidRDefault="004510CC" w:rsidP="005B3B4A">
            <w:pPr>
              <w:jc w:val="center"/>
              <w:rPr>
                <w:rFonts w:cstheme="minorHAnsi"/>
              </w:rPr>
            </w:pPr>
          </w:p>
        </w:tc>
        <w:tc>
          <w:tcPr>
            <w:tcW w:w="3600" w:type="dxa"/>
          </w:tcPr>
          <w:p w14:paraId="1C50CFB9" w14:textId="24140F93" w:rsidR="004510CC" w:rsidRPr="00F44348" w:rsidRDefault="004510CC" w:rsidP="005B3B4A">
            <w:pPr>
              <w:jc w:val="center"/>
              <w:rPr>
                <w:rFonts w:cstheme="minorHAnsi"/>
              </w:rPr>
            </w:pPr>
            <w:r w:rsidRPr="00F44348">
              <w:rPr>
                <w:rFonts w:cstheme="minorHAnsi"/>
              </w:rPr>
              <w:t>Aromadendrene oxide</w:t>
            </w:r>
            <w:r w:rsidR="005B3B4A">
              <w:rPr>
                <w:rFonts w:cstheme="minorHAnsi"/>
              </w:rPr>
              <w:fldChar w:fldCharType="begin" w:fldLock="1"/>
            </w:r>
            <w:r w:rsidR="0015513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5B3B4A">
              <w:rPr>
                <w:rFonts w:cstheme="minorHAnsi"/>
              </w:rPr>
              <w:fldChar w:fldCharType="separate"/>
            </w:r>
            <w:r w:rsidR="005B3B4A" w:rsidRPr="005B3B4A">
              <w:rPr>
                <w:rFonts w:cstheme="minorHAnsi"/>
                <w:noProof/>
                <w:vertAlign w:val="superscript"/>
              </w:rPr>
              <w:t>32</w:t>
            </w:r>
            <w:r w:rsidR="005B3B4A">
              <w:rPr>
                <w:rFonts w:cstheme="minorHAnsi"/>
              </w:rPr>
              <w:fldChar w:fldCharType="end"/>
            </w:r>
          </w:p>
        </w:tc>
        <w:tc>
          <w:tcPr>
            <w:tcW w:w="2785" w:type="dxa"/>
          </w:tcPr>
          <w:p w14:paraId="633DB423" w14:textId="77777777" w:rsidR="004510CC" w:rsidRPr="00F44348" w:rsidRDefault="004510CC" w:rsidP="005B3B4A">
            <w:pPr>
              <w:jc w:val="center"/>
              <w:rPr>
                <w:rFonts w:cstheme="minorHAnsi"/>
                <w:color w:val="212121"/>
              </w:rPr>
            </w:pPr>
            <w:r w:rsidRPr="00F44348">
              <w:rPr>
                <w:rFonts w:cstheme="minorHAnsi"/>
                <w:color w:val="212121"/>
              </w:rPr>
              <w:t>91753455</w:t>
            </w:r>
          </w:p>
          <w:p w14:paraId="51348AF0" w14:textId="77777777" w:rsidR="004510CC" w:rsidRPr="00F44348" w:rsidRDefault="004510CC" w:rsidP="005B3B4A">
            <w:pPr>
              <w:jc w:val="center"/>
              <w:rPr>
                <w:rFonts w:cstheme="minorHAnsi"/>
              </w:rPr>
            </w:pPr>
          </w:p>
        </w:tc>
      </w:tr>
      <w:tr w:rsidR="004510CC" w:rsidRPr="00F44348" w14:paraId="066FE84B" w14:textId="77777777" w:rsidTr="004510CC">
        <w:trPr>
          <w:trHeight w:val="667"/>
        </w:trPr>
        <w:tc>
          <w:tcPr>
            <w:tcW w:w="939" w:type="dxa"/>
            <w:vMerge/>
          </w:tcPr>
          <w:p w14:paraId="40C09960" w14:textId="77777777" w:rsidR="004510CC" w:rsidRPr="00F44348" w:rsidRDefault="004510CC" w:rsidP="005B3B4A">
            <w:pPr>
              <w:jc w:val="center"/>
              <w:rPr>
                <w:rFonts w:cstheme="minorHAnsi"/>
              </w:rPr>
            </w:pPr>
          </w:p>
        </w:tc>
        <w:tc>
          <w:tcPr>
            <w:tcW w:w="2026" w:type="dxa"/>
            <w:vMerge/>
          </w:tcPr>
          <w:p w14:paraId="37C8C14E" w14:textId="77777777" w:rsidR="004510CC" w:rsidRPr="00F44348" w:rsidRDefault="004510CC" w:rsidP="005B3B4A">
            <w:pPr>
              <w:jc w:val="center"/>
              <w:rPr>
                <w:rFonts w:cstheme="minorHAnsi"/>
              </w:rPr>
            </w:pPr>
          </w:p>
        </w:tc>
        <w:tc>
          <w:tcPr>
            <w:tcW w:w="3600" w:type="dxa"/>
          </w:tcPr>
          <w:p w14:paraId="2BACA77A" w14:textId="1B6440B2" w:rsidR="004510CC" w:rsidRPr="00F44348" w:rsidRDefault="004510CC" w:rsidP="005B3B4A">
            <w:pPr>
              <w:jc w:val="center"/>
              <w:rPr>
                <w:rFonts w:cstheme="minorHAnsi"/>
              </w:rPr>
            </w:pPr>
            <w:r w:rsidRPr="00F44348">
              <w:rPr>
                <w:rFonts w:cstheme="minorHAnsi"/>
              </w:rPr>
              <w:t>Aromadendrene, dehydro</w:t>
            </w:r>
            <w:r w:rsidR="0015513E">
              <w:rPr>
                <w:rFonts w:cstheme="minorHAnsi"/>
              </w:rPr>
              <w:fldChar w:fldCharType="begin" w:fldLock="1"/>
            </w:r>
            <w:r w:rsidR="0015513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5513E">
              <w:rPr>
                <w:rFonts w:cstheme="minorHAnsi"/>
              </w:rPr>
              <w:fldChar w:fldCharType="separate"/>
            </w:r>
            <w:r w:rsidR="0015513E" w:rsidRPr="0015513E">
              <w:rPr>
                <w:rFonts w:cstheme="minorHAnsi"/>
                <w:noProof/>
                <w:vertAlign w:val="superscript"/>
              </w:rPr>
              <w:t>32</w:t>
            </w:r>
            <w:r w:rsidR="0015513E">
              <w:rPr>
                <w:rFonts w:cstheme="minorHAnsi"/>
              </w:rPr>
              <w:fldChar w:fldCharType="end"/>
            </w:r>
          </w:p>
        </w:tc>
        <w:tc>
          <w:tcPr>
            <w:tcW w:w="2785" w:type="dxa"/>
          </w:tcPr>
          <w:p w14:paraId="19A1BA81" w14:textId="77777777" w:rsidR="004510CC" w:rsidRPr="00F44348" w:rsidRDefault="004510CC" w:rsidP="005B3B4A">
            <w:pPr>
              <w:jc w:val="center"/>
              <w:rPr>
                <w:rFonts w:cstheme="minorHAnsi"/>
                <w:color w:val="212121"/>
              </w:rPr>
            </w:pPr>
            <w:r w:rsidRPr="00F44348">
              <w:rPr>
                <w:rFonts w:cstheme="minorHAnsi"/>
                <w:color w:val="212121"/>
              </w:rPr>
              <w:t>589433</w:t>
            </w:r>
          </w:p>
          <w:p w14:paraId="6C7CAFC4" w14:textId="77777777" w:rsidR="004510CC" w:rsidRPr="00F44348" w:rsidRDefault="004510CC" w:rsidP="005B3B4A">
            <w:pPr>
              <w:jc w:val="center"/>
              <w:rPr>
                <w:rFonts w:cstheme="minorHAnsi"/>
              </w:rPr>
            </w:pPr>
          </w:p>
        </w:tc>
      </w:tr>
      <w:tr w:rsidR="004510CC" w:rsidRPr="00F44348" w14:paraId="29CCDF8D" w14:textId="77777777" w:rsidTr="004510CC">
        <w:trPr>
          <w:trHeight w:val="667"/>
        </w:trPr>
        <w:tc>
          <w:tcPr>
            <w:tcW w:w="939" w:type="dxa"/>
            <w:vMerge/>
          </w:tcPr>
          <w:p w14:paraId="0E2F42EA" w14:textId="77777777" w:rsidR="004510CC" w:rsidRPr="00F44348" w:rsidRDefault="004510CC" w:rsidP="005B3B4A">
            <w:pPr>
              <w:jc w:val="center"/>
              <w:rPr>
                <w:rFonts w:cstheme="minorHAnsi"/>
              </w:rPr>
            </w:pPr>
          </w:p>
        </w:tc>
        <w:tc>
          <w:tcPr>
            <w:tcW w:w="2026" w:type="dxa"/>
            <w:vMerge/>
          </w:tcPr>
          <w:p w14:paraId="4626D14A" w14:textId="77777777" w:rsidR="004510CC" w:rsidRPr="00F44348" w:rsidRDefault="004510CC" w:rsidP="005B3B4A">
            <w:pPr>
              <w:jc w:val="center"/>
              <w:rPr>
                <w:rFonts w:cstheme="minorHAnsi"/>
              </w:rPr>
            </w:pPr>
          </w:p>
        </w:tc>
        <w:tc>
          <w:tcPr>
            <w:tcW w:w="3600" w:type="dxa"/>
          </w:tcPr>
          <w:p w14:paraId="5A37EC42" w14:textId="525DB259" w:rsidR="004510CC" w:rsidRPr="00F44348" w:rsidRDefault="004510CC" w:rsidP="005B3B4A">
            <w:pPr>
              <w:jc w:val="center"/>
              <w:rPr>
                <w:rFonts w:cstheme="minorHAnsi"/>
              </w:rPr>
            </w:pPr>
            <w:r w:rsidRPr="00F44348">
              <w:rPr>
                <w:rFonts w:cstheme="minorHAnsi"/>
              </w:rPr>
              <w:t>Longifolene</w:t>
            </w:r>
            <w:r w:rsidR="0015513E">
              <w:rPr>
                <w:rFonts w:cstheme="minorHAnsi"/>
              </w:rPr>
              <w:fldChar w:fldCharType="begin" w:fldLock="1"/>
            </w:r>
            <w:r w:rsidR="0015513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5513E">
              <w:rPr>
                <w:rFonts w:cstheme="minorHAnsi"/>
              </w:rPr>
              <w:fldChar w:fldCharType="separate"/>
            </w:r>
            <w:r w:rsidR="0015513E" w:rsidRPr="0015513E">
              <w:rPr>
                <w:rFonts w:cstheme="minorHAnsi"/>
                <w:noProof/>
                <w:vertAlign w:val="superscript"/>
              </w:rPr>
              <w:t>32</w:t>
            </w:r>
            <w:r w:rsidR="0015513E">
              <w:rPr>
                <w:rFonts w:cstheme="minorHAnsi"/>
              </w:rPr>
              <w:fldChar w:fldCharType="end"/>
            </w:r>
          </w:p>
        </w:tc>
        <w:tc>
          <w:tcPr>
            <w:tcW w:w="2785" w:type="dxa"/>
          </w:tcPr>
          <w:p w14:paraId="2E6F7ACB" w14:textId="77777777" w:rsidR="004510CC" w:rsidRPr="00F44348" w:rsidRDefault="004510CC" w:rsidP="005B3B4A">
            <w:pPr>
              <w:jc w:val="center"/>
              <w:rPr>
                <w:rFonts w:cstheme="minorHAnsi"/>
                <w:color w:val="212121"/>
              </w:rPr>
            </w:pPr>
            <w:r w:rsidRPr="00F44348">
              <w:rPr>
                <w:rFonts w:cstheme="minorHAnsi"/>
                <w:color w:val="212121"/>
              </w:rPr>
              <w:t>289151</w:t>
            </w:r>
          </w:p>
          <w:p w14:paraId="05C676EC" w14:textId="77777777" w:rsidR="004510CC" w:rsidRPr="00F44348" w:rsidRDefault="004510CC" w:rsidP="005B3B4A">
            <w:pPr>
              <w:jc w:val="center"/>
              <w:rPr>
                <w:rFonts w:cstheme="minorHAnsi"/>
              </w:rPr>
            </w:pPr>
          </w:p>
        </w:tc>
      </w:tr>
      <w:tr w:rsidR="004510CC" w:rsidRPr="00F44348" w14:paraId="0495CE22" w14:textId="77777777" w:rsidTr="004510CC">
        <w:trPr>
          <w:trHeight w:val="667"/>
        </w:trPr>
        <w:tc>
          <w:tcPr>
            <w:tcW w:w="939" w:type="dxa"/>
            <w:vMerge/>
          </w:tcPr>
          <w:p w14:paraId="33A8F752" w14:textId="77777777" w:rsidR="004510CC" w:rsidRPr="00F44348" w:rsidRDefault="004510CC" w:rsidP="005B3B4A">
            <w:pPr>
              <w:jc w:val="center"/>
              <w:rPr>
                <w:rFonts w:cstheme="minorHAnsi"/>
              </w:rPr>
            </w:pPr>
          </w:p>
        </w:tc>
        <w:tc>
          <w:tcPr>
            <w:tcW w:w="2026" w:type="dxa"/>
            <w:vMerge/>
          </w:tcPr>
          <w:p w14:paraId="7424C91F" w14:textId="77777777" w:rsidR="004510CC" w:rsidRPr="00F44348" w:rsidRDefault="004510CC" w:rsidP="005B3B4A">
            <w:pPr>
              <w:jc w:val="center"/>
              <w:rPr>
                <w:rFonts w:cstheme="minorHAnsi"/>
              </w:rPr>
            </w:pPr>
          </w:p>
        </w:tc>
        <w:tc>
          <w:tcPr>
            <w:tcW w:w="3600" w:type="dxa"/>
          </w:tcPr>
          <w:p w14:paraId="42449D47" w14:textId="6165BCBA" w:rsidR="004510CC" w:rsidRPr="00F44348" w:rsidRDefault="004510CC" w:rsidP="005B3B4A">
            <w:pPr>
              <w:jc w:val="center"/>
              <w:rPr>
                <w:rFonts w:cstheme="minorHAnsi"/>
              </w:rPr>
            </w:pPr>
            <w:r w:rsidRPr="00F44348">
              <w:rPr>
                <w:rFonts w:cstheme="minorHAnsi"/>
              </w:rPr>
              <w:t>β-Caryophyllene</w:t>
            </w:r>
            <w:r w:rsidR="0015513E">
              <w:rPr>
                <w:rFonts w:cstheme="minorHAnsi"/>
              </w:rPr>
              <w:fldChar w:fldCharType="begin" w:fldLock="1"/>
            </w:r>
            <w:r w:rsidR="0015513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5513E">
              <w:rPr>
                <w:rFonts w:cstheme="minorHAnsi"/>
              </w:rPr>
              <w:fldChar w:fldCharType="separate"/>
            </w:r>
            <w:r w:rsidR="0015513E" w:rsidRPr="0015513E">
              <w:rPr>
                <w:rFonts w:cstheme="minorHAnsi"/>
                <w:noProof/>
                <w:vertAlign w:val="superscript"/>
              </w:rPr>
              <w:t>32</w:t>
            </w:r>
            <w:r w:rsidR="0015513E">
              <w:rPr>
                <w:rFonts w:cstheme="minorHAnsi"/>
              </w:rPr>
              <w:fldChar w:fldCharType="end"/>
            </w:r>
          </w:p>
        </w:tc>
        <w:tc>
          <w:tcPr>
            <w:tcW w:w="2785" w:type="dxa"/>
          </w:tcPr>
          <w:p w14:paraId="5D527FBD" w14:textId="77777777" w:rsidR="004510CC" w:rsidRPr="00F44348" w:rsidRDefault="004510CC" w:rsidP="005B3B4A">
            <w:pPr>
              <w:jc w:val="center"/>
              <w:rPr>
                <w:rFonts w:cstheme="minorHAnsi"/>
                <w:color w:val="212121"/>
              </w:rPr>
            </w:pPr>
            <w:r w:rsidRPr="00F44348">
              <w:rPr>
                <w:rFonts w:cstheme="minorHAnsi"/>
                <w:color w:val="212121"/>
              </w:rPr>
              <w:t>5281515</w:t>
            </w:r>
          </w:p>
          <w:p w14:paraId="40FB526C" w14:textId="77777777" w:rsidR="004510CC" w:rsidRPr="00F44348" w:rsidRDefault="004510CC" w:rsidP="005B3B4A">
            <w:pPr>
              <w:jc w:val="center"/>
              <w:rPr>
                <w:rFonts w:cstheme="minorHAnsi"/>
              </w:rPr>
            </w:pPr>
          </w:p>
        </w:tc>
      </w:tr>
      <w:tr w:rsidR="004510CC" w:rsidRPr="00F44348" w14:paraId="1833D11B" w14:textId="77777777" w:rsidTr="004510CC">
        <w:trPr>
          <w:trHeight w:val="667"/>
        </w:trPr>
        <w:tc>
          <w:tcPr>
            <w:tcW w:w="939" w:type="dxa"/>
            <w:vMerge/>
          </w:tcPr>
          <w:p w14:paraId="02119A1D" w14:textId="77777777" w:rsidR="004510CC" w:rsidRPr="00F44348" w:rsidRDefault="004510CC" w:rsidP="005B3B4A">
            <w:pPr>
              <w:jc w:val="center"/>
              <w:rPr>
                <w:rFonts w:cstheme="minorHAnsi"/>
              </w:rPr>
            </w:pPr>
          </w:p>
        </w:tc>
        <w:tc>
          <w:tcPr>
            <w:tcW w:w="2026" w:type="dxa"/>
            <w:vMerge/>
          </w:tcPr>
          <w:p w14:paraId="78520101" w14:textId="77777777" w:rsidR="004510CC" w:rsidRPr="00F44348" w:rsidRDefault="004510CC" w:rsidP="005B3B4A">
            <w:pPr>
              <w:jc w:val="center"/>
              <w:rPr>
                <w:rFonts w:cstheme="minorHAnsi"/>
              </w:rPr>
            </w:pPr>
          </w:p>
        </w:tc>
        <w:tc>
          <w:tcPr>
            <w:tcW w:w="3600" w:type="dxa"/>
          </w:tcPr>
          <w:p w14:paraId="7CFD8596" w14:textId="144CD234" w:rsidR="004510CC" w:rsidRPr="00F44348" w:rsidRDefault="004510CC" w:rsidP="005B3B4A">
            <w:pPr>
              <w:jc w:val="center"/>
              <w:rPr>
                <w:rFonts w:cstheme="minorHAnsi"/>
              </w:rPr>
            </w:pPr>
            <w:r w:rsidRPr="00F44348">
              <w:rPr>
                <w:rFonts w:cstheme="minorHAnsi"/>
              </w:rPr>
              <w:t>Caryophyllene oxide</w:t>
            </w:r>
            <w:r w:rsidR="0015513E">
              <w:rPr>
                <w:rFonts w:cstheme="minorHAnsi"/>
              </w:rPr>
              <w:fldChar w:fldCharType="begin" w:fldLock="1"/>
            </w:r>
            <w:r w:rsidR="0015513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5513E">
              <w:rPr>
                <w:rFonts w:cstheme="minorHAnsi"/>
              </w:rPr>
              <w:fldChar w:fldCharType="separate"/>
            </w:r>
            <w:r w:rsidR="0015513E" w:rsidRPr="0015513E">
              <w:rPr>
                <w:rFonts w:cstheme="minorHAnsi"/>
                <w:noProof/>
                <w:vertAlign w:val="superscript"/>
              </w:rPr>
              <w:t>32</w:t>
            </w:r>
            <w:r w:rsidR="0015513E">
              <w:rPr>
                <w:rFonts w:cstheme="minorHAnsi"/>
              </w:rPr>
              <w:fldChar w:fldCharType="end"/>
            </w:r>
          </w:p>
        </w:tc>
        <w:tc>
          <w:tcPr>
            <w:tcW w:w="2785" w:type="dxa"/>
          </w:tcPr>
          <w:p w14:paraId="24FAD6F0" w14:textId="77777777" w:rsidR="004510CC" w:rsidRPr="00F44348" w:rsidRDefault="004510CC" w:rsidP="005B3B4A">
            <w:pPr>
              <w:jc w:val="center"/>
              <w:rPr>
                <w:rFonts w:cstheme="minorHAnsi"/>
                <w:color w:val="212121"/>
              </w:rPr>
            </w:pPr>
            <w:r w:rsidRPr="00F44348">
              <w:rPr>
                <w:rFonts w:cstheme="minorHAnsi"/>
                <w:color w:val="212121"/>
              </w:rPr>
              <w:t>1742210</w:t>
            </w:r>
          </w:p>
          <w:p w14:paraId="46146A03" w14:textId="77777777" w:rsidR="004510CC" w:rsidRPr="00F44348" w:rsidRDefault="004510CC" w:rsidP="005B3B4A">
            <w:pPr>
              <w:jc w:val="center"/>
              <w:rPr>
                <w:rFonts w:cstheme="minorHAnsi"/>
              </w:rPr>
            </w:pPr>
          </w:p>
        </w:tc>
      </w:tr>
      <w:tr w:rsidR="004510CC" w:rsidRPr="00F44348" w14:paraId="3C0361F8" w14:textId="77777777" w:rsidTr="004510CC">
        <w:trPr>
          <w:trHeight w:val="667"/>
        </w:trPr>
        <w:tc>
          <w:tcPr>
            <w:tcW w:w="939" w:type="dxa"/>
            <w:vMerge/>
          </w:tcPr>
          <w:p w14:paraId="16E9AE63" w14:textId="77777777" w:rsidR="004510CC" w:rsidRPr="00F44348" w:rsidRDefault="004510CC" w:rsidP="005B3B4A">
            <w:pPr>
              <w:jc w:val="center"/>
              <w:rPr>
                <w:rFonts w:cstheme="minorHAnsi"/>
              </w:rPr>
            </w:pPr>
          </w:p>
        </w:tc>
        <w:tc>
          <w:tcPr>
            <w:tcW w:w="2026" w:type="dxa"/>
            <w:vMerge/>
          </w:tcPr>
          <w:p w14:paraId="1DD3BA93" w14:textId="77777777" w:rsidR="004510CC" w:rsidRPr="00F44348" w:rsidRDefault="004510CC" w:rsidP="005B3B4A">
            <w:pPr>
              <w:jc w:val="center"/>
              <w:rPr>
                <w:rFonts w:cstheme="minorHAnsi"/>
              </w:rPr>
            </w:pPr>
          </w:p>
        </w:tc>
        <w:tc>
          <w:tcPr>
            <w:tcW w:w="3600" w:type="dxa"/>
          </w:tcPr>
          <w:p w14:paraId="5EA94C21" w14:textId="19B34CA1" w:rsidR="004510CC" w:rsidRPr="00F44348" w:rsidRDefault="004510CC" w:rsidP="005B3B4A">
            <w:pPr>
              <w:jc w:val="center"/>
              <w:rPr>
                <w:rFonts w:cstheme="minorHAnsi"/>
              </w:rPr>
            </w:pPr>
            <w:r w:rsidRPr="00F44348">
              <w:rPr>
                <w:rFonts w:cstheme="minorHAnsi"/>
              </w:rPr>
              <w:t>Guaia-3,9-diene</w:t>
            </w:r>
            <w:r w:rsidR="0015513E">
              <w:rPr>
                <w:rFonts w:cstheme="minorHAnsi"/>
              </w:rPr>
              <w:fldChar w:fldCharType="begin" w:fldLock="1"/>
            </w:r>
            <w:r w:rsidR="0015513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5513E">
              <w:rPr>
                <w:rFonts w:cstheme="minorHAnsi"/>
              </w:rPr>
              <w:fldChar w:fldCharType="separate"/>
            </w:r>
            <w:r w:rsidR="0015513E" w:rsidRPr="0015513E">
              <w:rPr>
                <w:rFonts w:cstheme="minorHAnsi"/>
                <w:noProof/>
                <w:vertAlign w:val="superscript"/>
              </w:rPr>
              <w:t>32</w:t>
            </w:r>
            <w:r w:rsidR="0015513E">
              <w:rPr>
                <w:rFonts w:cstheme="minorHAnsi"/>
              </w:rPr>
              <w:fldChar w:fldCharType="end"/>
            </w:r>
          </w:p>
        </w:tc>
        <w:tc>
          <w:tcPr>
            <w:tcW w:w="2785" w:type="dxa"/>
          </w:tcPr>
          <w:p w14:paraId="1FDA66B5" w14:textId="77777777" w:rsidR="004510CC" w:rsidRPr="00F44348" w:rsidRDefault="004510CC" w:rsidP="005B3B4A">
            <w:pPr>
              <w:jc w:val="center"/>
              <w:rPr>
                <w:rFonts w:cstheme="minorHAnsi"/>
                <w:color w:val="212121"/>
              </w:rPr>
            </w:pPr>
            <w:r w:rsidRPr="00F44348">
              <w:rPr>
                <w:rFonts w:cstheme="minorHAnsi"/>
                <w:color w:val="212121"/>
              </w:rPr>
              <w:t>585005</w:t>
            </w:r>
          </w:p>
          <w:p w14:paraId="18A2E3A1" w14:textId="77777777" w:rsidR="004510CC" w:rsidRPr="00F44348" w:rsidRDefault="004510CC" w:rsidP="005B3B4A">
            <w:pPr>
              <w:jc w:val="center"/>
              <w:rPr>
                <w:rFonts w:cstheme="minorHAnsi"/>
              </w:rPr>
            </w:pPr>
          </w:p>
        </w:tc>
      </w:tr>
      <w:tr w:rsidR="004510CC" w:rsidRPr="00F44348" w14:paraId="154379CA" w14:textId="77777777" w:rsidTr="004510CC">
        <w:trPr>
          <w:trHeight w:val="667"/>
        </w:trPr>
        <w:tc>
          <w:tcPr>
            <w:tcW w:w="939" w:type="dxa"/>
            <w:vMerge/>
          </w:tcPr>
          <w:p w14:paraId="68D22FB2" w14:textId="77777777" w:rsidR="004510CC" w:rsidRPr="00F44348" w:rsidRDefault="004510CC" w:rsidP="005B3B4A">
            <w:pPr>
              <w:jc w:val="center"/>
              <w:rPr>
                <w:rFonts w:cstheme="minorHAnsi"/>
              </w:rPr>
            </w:pPr>
          </w:p>
        </w:tc>
        <w:tc>
          <w:tcPr>
            <w:tcW w:w="2026" w:type="dxa"/>
            <w:vMerge/>
          </w:tcPr>
          <w:p w14:paraId="627CC03D" w14:textId="77777777" w:rsidR="004510CC" w:rsidRPr="00F44348" w:rsidRDefault="004510CC" w:rsidP="005B3B4A">
            <w:pPr>
              <w:jc w:val="center"/>
              <w:rPr>
                <w:rFonts w:cstheme="minorHAnsi"/>
              </w:rPr>
            </w:pPr>
          </w:p>
        </w:tc>
        <w:tc>
          <w:tcPr>
            <w:tcW w:w="3600" w:type="dxa"/>
          </w:tcPr>
          <w:p w14:paraId="66E7D8AC" w14:textId="4DABE940" w:rsidR="004510CC" w:rsidRPr="00F44348" w:rsidRDefault="004510CC" w:rsidP="005B3B4A">
            <w:pPr>
              <w:jc w:val="center"/>
              <w:rPr>
                <w:rFonts w:cstheme="minorHAnsi"/>
              </w:rPr>
            </w:pPr>
            <w:r w:rsidRPr="00F44348">
              <w:rPr>
                <w:rFonts w:cstheme="minorHAnsi"/>
              </w:rPr>
              <w:t>γ-Cadinene</w:t>
            </w:r>
            <w:r w:rsidR="0015513E">
              <w:rPr>
                <w:rFonts w:cstheme="minorHAnsi"/>
              </w:rPr>
              <w:fldChar w:fldCharType="begin" w:fldLock="1"/>
            </w:r>
            <w:r w:rsidR="0015513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5513E">
              <w:rPr>
                <w:rFonts w:cstheme="minorHAnsi"/>
              </w:rPr>
              <w:fldChar w:fldCharType="separate"/>
            </w:r>
            <w:r w:rsidR="0015513E" w:rsidRPr="0015513E">
              <w:rPr>
                <w:rFonts w:cstheme="minorHAnsi"/>
                <w:noProof/>
                <w:vertAlign w:val="superscript"/>
              </w:rPr>
              <w:t>32</w:t>
            </w:r>
            <w:r w:rsidR="0015513E">
              <w:rPr>
                <w:rFonts w:cstheme="minorHAnsi"/>
              </w:rPr>
              <w:fldChar w:fldCharType="end"/>
            </w:r>
          </w:p>
        </w:tc>
        <w:tc>
          <w:tcPr>
            <w:tcW w:w="2785" w:type="dxa"/>
          </w:tcPr>
          <w:p w14:paraId="677029A1" w14:textId="77777777" w:rsidR="004510CC" w:rsidRPr="00F44348" w:rsidRDefault="004510CC" w:rsidP="005B3B4A">
            <w:pPr>
              <w:jc w:val="center"/>
              <w:rPr>
                <w:rFonts w:cstheme="minorHAnsi"/>
                <w:color w:val="212121"/>
              </w:rPr>
            </w:pPr>
            <w:r w:rsidRPr="00F44348">
              <w:rPr>
                <w:rFonts w:cstheme="minorHAnsi"/>
                <w:color w:val="212121"/>
              </w:rPr>
              <w:t>92313</w:t>
            </w:r>
          </w:p>
          <w:p w14:paraId="54F9FBF3" w14:textId="77777777" w:rsidR="004510CC" w:rsidRPr="00F44348" w:rsidRDefault="004510CC" w:rsidP="005B3B4A">
            <w:pPr>
              <w:jc w:val="center"/>
              <w:rPr>
                <w:rFonts w:cstheme="minorHAnsi"/>
              </w:rPr>
            </w:pPr>
          </w:p>
        </w:tc>
      </w:tr>
      <w:tr w:rsidR="004510CC" w:rsidRPr="00F44348" w14:paraId="0DBE73ED" w14:textId="77777777" w:rsidTr="004510CC">
        <w:trPr>
          <w:trHeight w:val="669"/>
        </w:trPr>
        <w:tc>
          <w:tcPr>
            <w:tcW w:w="939" w:type="dxa"/>
            <w:vMerge/>
          </w:tcPr>
          <w:p w14:paraId="58A3EC0F" w14:textId="77777777" w:rsidR="004510CC" w:rsidRPr="00F44348" w:rsidRDefault="004510CC" w:rsidP="005B3B4A">
            <w:pPr>
              <w:jc w:val="center"/>
              <w:rPr>
                <w:rFonts w:cstheme="minorHAnsi"/>
              </w:rPr>
            </w:pPr>
          </w:p>
        </w:tc>
        <w:tc>
          <w:tcPr>
            <w:tcW w:w="2026" w:type="dxa"/>
            <w:vMerge/>
          </w:tcPr>
          <w:p w14:paraId="23A3E5B3" w14:textId="77777777" w:rsidR="004510CC" w:rsidRPr="00F44348" w:rsidRDefault="004510CC" w:rsidP="005B3B4A">
            <w:pPr>
              <w:jc w:val="center"/>
              <w:rPr>
                <w:rFonts w:cstheme="minorHAnsi"/>
              </w:rPr>
            </w:pPr>
          </w:p>
        </w:tc>
        <w:tc>
          <w:tcPr>
            <w:tcW w:w="3600" w:type="dxa"/>
          </w:tcPr>
          <w:p w14:paraId="61AFCD3B" w14:textId="3C844866" w:rsidR="004510CC" w:rsidRPr="00F44348" w:rsidRDefault="004510CC" w:rsidP="005B3B4A">
            <w:pPr>
              <w:jc w:val="center"/>
              <w:rPr>
                <w:rFonts w:cstheme="minorHAnsi"/>
              </w:rPr>
            </w:pPr>
            <w:r w:rsidRPr="00F44348">
              <w:rPr>
                <w:rFonts w:cstheme="minorHAnsi"/>
              </w:rPr>
              <w:t>δ-Cadinene</w:t>
            </w:r>
            <w:r w:rsidR="0015513E">
              <w:rPr>
                <w:rFonts w:cstheme="minorHAnsi"/>
              </w:rPr>
              <w:fldChar w:fldCharType="begin" w:fldLock="1"/>
            </w:r>
            <w:r w:rsidR="0015513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5513E">
              <w:rPr>
                <w:rFonts w:cstheme="minorHAnsi"/>
              </w:rPr>
              <w:fldChar w:fldCharType="separate"/>
            </w:r>
            <w:r w:rsidR="0015513E" w:rsidRPr="0015513E">
              <w:rPr>
                <w:rFonts w:cstheme="minorHAnsi"/>
                <w:noProof/>
                <w:vertAlign w:val="superscript"/>
              </w:rPr>
              <w:t>32</w:t>
            </w:r>
            <w:r w:rsidR="0015513E">
              <w:rPr>
                <w:rFonts w:cstheme="minorHAnsi"/>
              </w:rPr>
              <w:fldChar w:fldCharType="end"/>
            </w:r>
          </w:p>
        </w:tc>
        <w:tc>
          <w:tcPr>
            <w:tcW w:w="2785" w:type="dxa"/>
          </w:tcPr>
          <w:p w14:paraId="30613C08" w14:textId="77777777" w:rsidR="004510CC" w:rsidRPr="00F44348" w:rsidRDefault="004510CC" w:rsidP="005B3B4A">
            <w:pPr>
              <w:jc w:val="center"/>
              <w:rPr>
                <w:rFonts w:cstheme="minorHAnsi"/>
                <w:color w:val="212121"/>
              </w:rPr>
            </w:pPr>
            <w:r w:rsidRPr="00F44348">
              <w:rPr>
                <w:rFonts w:cstheme="minorHAnsi"/>
                <w:color w:val="212121"/>
              </w:rPr>
              <w:t>441005</w:t>
            </w:r>
          </w:p>
          <w:p w14:paraId="1D48D274" w14:textId="77777777" w:rsidR="004510CC" w:rsidRPr="00F44348" w:rsidRDefault="004510CC" w:rsidP="005B3B4A">
            <w:pPr>
              <w:jc w:val="center"/>
              <w:rPr>
                <w:rFonts w:cstheme="minorHAnsi"/>
              </w:rPr>
            </w:pPr>
          </w:p>
        </w:tc>
      </w:tr>
      <w:tr w:rsidR="004510CC" w:rsidRPr="00F44348" w14:paraId="11282889" w14:textId="77777777" w:rsidTr="004510CC">
        <w:trPr>
          <w:trHeight w:val="667"/>
        </w:trPr>
        <w:tc>
          <w:tcPr>
            <w:tcW w:w="939" w:type="dxa"/>
            <w:vMerge/>
          </w:tcPr>
          <w:p w14:paraId="5E71FF05" w14:textId="77777777" w:rsidR="004510CC" w:rsidRPr="00F44348" w:rsidRDefault="004510CC" w:rsidP="005B3B4A">
            <w:pPr>
              <w:jc w:val="center"/>
              <w:rPr>
                <w:rFonts w:cstheme="minorHAnsi"/>
              </w:rPr>
            </w:pPr>
          </w:p>
        </w:tc>
        <w:tc>
          <w:tcPr>
            <w:tcW w:w="2026" w:type="dxa"/>
            <w:vMerge/>
          </w:tcPr>
          <w:p w14:paraId="56515E4C" w14:textId="77777777" w:rsidR="004510CC" w:rsidRPr="00F44348" w:rsidRDefault="004510CC" w:rsidP="005B3B4A">
            <w:pPr>
              <w:jc w:val="center"/>
              <w:rPr>
                <w:rFonts w:cstheme="minorHAnsi"/>
              </w:rPr>
            </w:pPr>
          </w:p>
        </w:tc>
        <w:tc>
          <w:tcPr>
            <w:tcW w:w="3600" w:type="dxa"/>
          </w:tcPr>
          <w:p w14:paraId="0A9B70A4" w14:textId="33062F56" w:rsidR="004510CC" w:rsidRPr="00F44348" w:rsidRDefault="004510CC" w:rsidP="005B3B4A">
            <w:pPr>
              <w:jc w:val="center"/>
              <w:rPr>
                <w:rFonts w:cstheme="minorHAnsi"/>
              </w:rPr>
            </w:pPr>
            <w:r w:rsidRPr="00F44348">
              <w:rPr>
                <w:rFonts w:cstheme="minorHAnsi"/>
              </w:rPr>
              <w:t>β-Selinene</w:t>
            </w:r>
            <w:r w:rsidR="0015513E">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5513E">
              <w:rPr>
                <w:rFonts w:cstheme="minorHAnsi"/>
              </w:rPr>
              <w:fldChar w:fldCharType="separate"/>
            </w:r>
            <w:r w:rsidR="0015513E" w:rsidRPr="0015513E">
              <w:rPr>
                <w:rFonts w:cstheme="minorHAnsi"/>
                <w:noProof/>
                <w:vertAlign w:val="superscript"/>
              </w:rPr>
              <w:t>32</w:t>
            </w:r>
            <w:r w:rsidR="0015513E">
              <w:rPr>
                <w:rFonts w:cstheme="minorHAnsi"/>
              </w:rPr>
              <w:fldChar w:fldCharType="end"/>
            </w:r>
          </w:p>
        </w:tc>
        <w:tc>
          <w:tcPr>
            <w:tcW w:w="2785" w:type="dxa"/>
          </w:tcPr>
          <w:p w14:paraId="083CEDB1" w14:textId="77777777" w:rsidR="004510CC" w:rsidRPr="00F44348" w:rsidRDefault="004510CC" w:rsidP="005B3B4A">
            <w:pPr>
              <w:jc w:val="center"/>
              <w:rPr>
                <w:rFonts w:cstheme="minorHAnsi"/>
                <w:color w:val="212121"/>
              </w:rPr>
            </w:pPr>
            <w:r w:rsidRPr="00F44348">
              <w:rPr>
                <w:rFonts w:cstheme="minorHAnsi"/>
                <w:color w:val="212121"/>
              </w:rPr>
              <w:t>442393</w:t>
            </w:r>
          </w:p>
          <w:p w14:paraId="247755ED" w14:textId="77777777" w:rsidR="004510CC" w:rsidRPr="00F44348" w:rsidRDefault="004510CC" w:rsidP="005B3B4A">
            <w:pPr>
              <w:jc w:val="center"/>
              <w:rPr>
                <w:rFonts w:cstheme="minorHAnsi"/>
              </w:rPr>
            </w:pPr>
          </w:p>
        </w:tc>
      </w:tr>
      <w:tr w:rsidR="004510CC" w:rsidRPr="00F44348" w14:paraId="3D57BF93" w14:textId="77777777" w:rsidTr="004510CC">
        <w:trPr>
          <w:trHeight w:val="667"/>
        </w:trPr>
        <w:tc>
          <w:tcPr>
            <w:tcW w:w="939" w:type="dxa"/>
            <w:vMerge/>
          </w:tcPr>
          <w:p w14:paraId="4CA7D587" w14:textId="77777777" w:rsidR="004510CC" w:rsidRPr="00F44348" w:rsidRDefault="004510CC" w:rsidP="005B3B4A">
            <w:pPr>
              <w:jc w:val="center"/>
              <w:rPr>
                <w:rFonts w:cstheme="minorHAnsi"/>
              </w:rPr>
            </w:pPr>
          </w:p>
        </w:tc>
        <w:tc>
          <w:tcPr>
            <w:tcW w:w="2026" w:type="dxa"/>
            <w:vMerge/>
          </w:tcPr>
          <w:p w14:paraId="5DB77A00" w14:textId="77777777" w:rsidR="004510CC" w:rsidRPr="00F44348" w:rsidRDefault="004510CC" w:rsidP="005B3B4A">
            <w:pPr>
              <w:jc w:val="center"/>
              <w:rPr>
                <w:rFonts w:cstheme="minorHAnsi"/>
              </w:rPr>
            </w:pPr>
          </w:p>
        </w:tc>
        <w:tc>
          <w:tcPr>
            <w:tcW w:w="3600" w:type="dxa"/>
          </w:tcPr>
          <w:p w14:paraId="62D049A9" w14:textId="7AC84046" w:rsidR="004510CC" w:rsidRPr="00F44348" w:rsidRDefault="004510CC" w:rsidP="005B3B4A">
            <w:pPr>
              <w:jc w:val="center"/>
              <w:rPr>
                <w:rFonts w:cstheme="minorHAnsi"/>
              </w:rPr>
            </w:pPr>
            <w:r w:rsidRPr="00F44348">
              <w:rPr>
                <w:rFonts w:cstheme="minorHAnsi"/>
              </w:rPr>
              <w:t>β-Gurjunene</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6BA6B54E" w14:textId="77777777" w:rsidR="004510CC" w:rsidRPr="00F44348" w:rsidRDefault="004510CC" w:rsidP="005B3B4A">
            <w:pPr>
              <w:jc w:val="center"/>
              <w:rPr>
                <w:rFonts w:cstheme="minorHAnsi"/>
                <w:color w:val="212121"/>
              </w:rPr>
            </w:pPr>
            <w:r w:rsidRPr="00F44348">
              <w:rPr>
                <w:rFonts w:cstheme="minorHAnsi"/>
                <w:color w:val="212121"/>
              </w:rPr>
              <w:t>6432176</w:t>
            </w:r>
          </w:p>
          <w:p w14:paraId="7586542A" w14:textId="77777777" w:rsidR="004510CC" w:rsidRPr="00F44348" w:rsidRDefault="004510CC" w:rsidP="005B3B4A">
            <w:pPr>
              <w:jc w:val="center"/>
              <w:rPr>
                <w:rFonts w:cstheme="minorHAnsi"/>
              </w:rPr>
            </w:pPr>
          </w:p>
        </w:tc>
      </w:tr>
      <w:tr w:rsidR="004510CC" w:rsidRPr="00F44348" w14:paraId="2D7B4CEF" w14:textId="77777777" w:rsidTr="004510CC">
        <w:trPr>
          <w:trHeight w:val="667"/>
        </w:trPr>
        <w:tc>
          <w:tcPr>
            <w:tcW w:w="939" w:type="dxa"/>
            <w:vMerge/>
          </w:tcPr>
          <w:p w14:paraId="6A5D4F07" w14:textId="77777777" w:rsidR="004510CC" w:rsidRPr="00F44348" w:rsidRDefault="004510CC" w:rsidP="005B3B4A">
            <w:pPr>
              <w:jc w:val="center"/>
              <w:rPr>
                <w:rFonts w:cstheme="minorHAnsi"/>
              </w:rPr>
            </w:pPr>
          </w:p>
        </w:tc>
        <w:tc>
          <w:tcPr>
            <w:tcW w:w="2026" w:type="dxa"/>
            <w:vMerge/>
          </w:tcPr>
          <w:p w14:paraId="18ADBD93" w14:textId="77777777" w:rsidR="004510CC" w:rsidRPr="00F44348" w:rsidRDefault="004510CC" w:rsidP="005B3B4A">
            <w:pPr>
              <w:jc w:val="center"/>
              <w:rPr>
                <w:rFonts w:cstheme="minorHAnsi"/>
              </w:rPr>
            </w:pPr>
          </w:p>
        </w:tc>
        <w:tc>
          <w:tcPr>
            <w:tcW w:w="3600" w:type="dxa"/>
          </w:tcPr>
          <w:p w14:paraId="5C4E77CF" w14:textId="16B4EEA0" w:rsidR="004510CC" w:rsidRPr="00F44348" w:rsidRDefault="004510CC" w:rsidP="005B3B4A">
            <w:pPr>
              <w:jc w:val="center"/>
              <w:rPr>
                <w:rFonts w:cstheme="minorHAnsi"/>
              </w:rPr>
            </w:pPr>
            <w:r w:rsidRPr="00F44348">
              <w:rPr>
                <w:rFonts w:cstheme="minorHAnsi"/>
              </w:rPr>
              <w:t>(+)-γ-Gurjunene</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49571E02" w14:textId="77777777" w:rsidR="004510CC" w:rsidRPr="00F44348" w:rsidRDefault="004510CC" w:rsidP="005B3B4A">
            <w:pPr>
              <w:jc w:val="center"/>
              <w:rPr>
                <w:rFonts w:cstheme="minorHAnsi"/>
                <w:color w:val="212121"/>
              </w:rPr>
            </w:pPr>
            <w:r w:rsidRPr="00F44348">
              <w:rPr>
                <w:rFonts w:cstheme="minorHAnsi"/>
                <w:color w:val="212121"/>
              </w:rPr>
              <w:t>15560285</w:t>
            </w:r>
          </w:p>
          <w:p w14:paraId="2E271C74" w14:textId="77777777" w:rsidR="004510CC" w:rsidRPr="00F44348" w:rsidRDefault="004510CC" w:rsidP="005B3B4A">
            <w:pPr>
              <w:jc w:val="center"/>
              <w:rPr>
                <w:rFonts w:cstheme="minorHAnsi"/>
              </w:rPr>
            </w:pPr>
          </w:p>
        </w:tc>
      </w:tr>
      <w:tr w:rsidR="004510CC" w:rsidRPr="00F44348" w14:paraId="5A85E7BD" w14:textId="77777777" w:rsidTr="004510CC">
        <w:trPr>
          <w:trHeight w:val="667"/>
        </w:trPr>
        <w:tc>
          <w:tcPr>
            <w:tcW w:w="939" w:type="dxa"/>
            <w:vMerge/>
          </w:tcPr>
          <w:p w14:paraId="6E43288A" w14:textId="77777777" w:rsidR="004510CC" w:rsidRPr="00F44348" w:rsidRDefault="004510CC" w:rsidP="005B3B4A">
            <w:pPr>
              <w:jc w:val="center"/>
              <w:rPr>
                <w:rFonts w:cstheme="minorHAnsi"/>
              </w:rPr>
            </w:pPr>
          </w:p>
        </w:tc>
        <w:tc>
          <w:tcPr>
            <w:tcW w:w="2026" w:type="dxa"/>
            <w:vMerge/>
          </w:tcPr>
          <w:p w14:paraId="21772D6C" w14:textId="77777777" w:rsidR="004510CC" w:rsidRPr="00F44348" w:rsidRDefault="004510CC" w:rsidP="005B3B4A">
            <w:pPr>
              <w:jc w:val="center"/>
              <w:rPr>
                <w:rFonts w:cstheme="minorHAnsi"/>
              </w:rPr>
            </w:pPr>
          </w:p>
        </w:tc>
        <w:tc>
          <w:tcPr>
            <w:tcW w:w="3600" w:type="dxa"/>
          </w:tcPr>
          <w:p w14:paraId="7416424D" w14:textId="0CF218CC" w:rsidR="004510CC" w:rsidRPr="00F44348" w:rsidRDefault="004510CC" w:rsidP="005B3B4A">
            <w:pPr>
              <w:jc w:val="center"/>
              <w:rPr>
                <w:rFonts w:cstheme="minorHAnsi"/>
              </w:rPr>
            </w:pPr>
            <w:r w:rsidRPr="00F44348">
              <w:rPr>
                <w:rFonts w:cstheme="minorHAnsi"/>
              </w:rPr>
              <w:t>β-Elemene</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14FA7B69" w14:textId="77777777" w:rsidR="004510CC" w:rsidRPr="00F44348" w:rsidRDefault="004510CC" w:rsidP="005B3B4A">
            <w:pPr>
              <w:jc w:val="center"/>
              <w:rPr>
                <w:rFonts w:cstheme="minorHAnsi"/>
                <w:color w:val="212121"/>
              </w:rPr>
            </w:pPr>
            <w:r w:rsidRPr="00F44348">
              <w:rPr>
                <w:rFonts w:cstheme="minorHAnsi"/>
                <w:color w:val="212121"/>
              </w:rPr>
              <w:t>6918391</w:t>
            </w:r>
          </w:p>
          <w:p w14:paraId="685D334C" w14:textId="77777777" w:rsidR="004510CC" w:rsidRPr="00F44348" w:rsidRDefault="004510CC" w:rsidP="005B3B4A">
            <w:pPr>
              <w:jc w:val="center"/>
              <w:rPr>
                <w:rFonts w:cstheme="minorHAnsi"/>
              </w:rPr>
            </w:pPr>
          </w:p>
        </w:tc>
      </w:tr>
      <w:tr w:rsidR="004510CC" w:rsidRPr="00F44348" w14:paraId="5972EFF7" w14:textId="77777777" w:rsidTr="004510CC">
        <w:trPr>
          <w:trHeight w:val="667"/>
        </w:trPr>
        <w:tc>
          <w:tcPr>
            <w:tcW w:w="939" w:type="dxa"/>
            <w:vMerge/>
          </w:tcPr>
          <w:p w14:paraId="5E182489" w14:textId="77777777" w:rsidR="004510CC" w:rsidRPr="00F44348" w:rsidRDefault="004510CC" w:rsidP="005B3B4A">
            <w:pPr>
              <w:jc w:val="center"/>
              <w:rPr>
                <w:rFonts w:cstheme="minorHAnsi"/>
              </w:rPr>
            </w:pPr>
          </w:p>
        </w:tc>
        <w:tc>
          <w:tcPr>
            <w:tcW w:w="2026" w:type="dxa"/>
            <w:vMerge/>
          </w:tcPr>
          <w:p w14:paraId="5F3E84AB" w14:textId="77777777" w:rsidR="004510CC" w:rsidRPr="00F44348" w:rsidRDefault="004510CC" w:rsidP="005B3B4A">
            <w:pPr>
              <w:jc w:val="center"/>
              <w:rPr>
                <w:rFonts w:cstheme="minorHAnsi"/>
              </w:rPr>
            </w:pPr>
          </w:p>
        </w:tc>
        <w:tc>
          <w:tcPr>
            <w:tcW w:w="3600" w:type="dxa"/>
          </w:tcPr>
          <w:p w14:paraId="7C747959" w14:textId="1FA812C3" w:rsidR="004510CC" w:rsidRPr="00F44348" w:rsidRDefault="004510CC" w:rsidP="005B3B4A">
            <w:pPr>
              <w:jc w:val="center"/>
              <w:rPr>
                <w:rFonts w:cstheme="minorHAnsi"/>
              </w:rPr>
            </w:pPr>
            <w:r w:rsidRPr="00F44348">
              <w:rPr>
                <w:rFonts w:cstheme="minorHAnsi"/>
              </w:rPr>
              <w:t>Globulol</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1B603462" w14:textId="77777777" w:rsidR="004510CC" w:rsidRPr="00F44348" w:rsidRDefault="004510CC" w:rsidP="005B3B4A">
            <w:pPr>
              <w:jc w:val="center"/>
              <w:rPr>
                <w:rFonts w:cstheme="minorHAnsi"/>
                <w:color w:val="212121"/>
              </w:rPr>
            </w:pPr>
            <w:r w:rsidRPr="00F44348">
              <w:rPr>
                <w:rFonts w:cstheme="minorHAnsi"/>
                <w:color w:val="212121"/>
              </w:rPr>
              <w:t>101716</w:t>
            </w:r>
          </w:p>
          <w:p w14:paraId="54C6608D" w14:textId="77777777" w:rsidR="004510CC" w:rsidRPr="00F44348" w:rsidRDefault="004510CC" w:rsidP="005B3B4A">
            <w:pPr>
              <w:jc w:val="center"/>
              <w:rPr>
                <w:rFonts w:cstheme="minorHAnsi"/>
              </w:rPr>
            </w:pPr>
          </w:p>
        </w:tc>
      </w:tr>
      <w:tr w:rsidR="004510CC" w:rsidRPr="00F44348" w14:paraId="6CF4D7E6" w14:textId="77777777" w:rsidTr="004510CC">
        <w:trPr>
          <w:trHeight w:val="667"/>
        </w:trPr>
        <w:tc>
          <w:tcPr>
            <w:tcW w:w="939" w:type="dxa"/>
            <w:vMerge/>
          </w:tcPr>
          <w:p w14:paraId="296CC267" w14:textId="77777777" w:rsidR="004510CC" w:rsidRPr="00F44348" w:rsidRDefault="004510CC" w:rsidP="005B3B4A">
            <w:pPr>
              <w:jc w:val="center"/>
              <w:rPr>
                <w:rFonts w:cstheme="minorHAnsi"/>
              </w:rPr>
            </w:pPr>
          </w:p>
        </w:tc>
        <w:tc>
          <w:tcPr>
            <w:tcW w:w="2026" w:type="dxa"/>
            <w:vMerge/>
          </w:tcPr>
          <w:p w14:paraId="4C6AC3EE" w14:textId="77777777" w:rsidR="004510CC" w:rsidRPr="00F44348" w:rsidRDefault="004510CC" w:rsidP="005B3B4A">
            <w:pPr>
              <w:jc w:val="center"/>
              <w:rPr>
                <w:rFonts w:cstheme="minorHAnsi"/>
              </w:rPr>
            </w:pPr>
          </w:p>
        </w:tc>
        <w:tc>
          <w:tcPr>
            <w:tcW w:w="3600" w:type="dxa"/>
          </w:tcPr>
          <w:p w14:paraId="36EB6B7C" w14:textId="7E71A585" w:rsidR="004510CC" w:rsidRPr="00F44348" w:rsidRDefault="004510CC" w:rsidP="005B3B4A">
            <w:pPr>
              <w:jc w:val="center"/>
              <w:rPr>
                <w:rFonts w:cstheme="minorHAnsi"/>
              </w:rPr>
            </w:pPr>
            <w:r w:rsidRPr="00F44348">
              <w:rPr>
                <w:rFonts w:cstheme="minorHAnsi"/>
              </w:rPr>
              <w:t>(−)-Guaiol</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00874EB7" w14:textId="77777777" w:rsidR="004510CC" w:rsidRPr="00F44348" w:rsidRDefault="004510CC" w:rsidP="005B3B4A">
            <w:pPr>
              <w:jc w:val="center"/>
              <w:rPr>
                <w:rFonts w:cstheme="minorHAnsi"/>
                <w:color w:val="212121"/>
              </w:rPr>
            </w:pPr>
            <w:r w:rsidRPr="00F44348">
              <w:rPr>
                <w:rFonts w:cstheme="minorHAnsi"/>
                <w:color w:val="212121"/>
              </w:rPr>
              <w:t>227829</w:t>
            </w:r>
          </w:p>
          <w:p w14:paraId="61E36DB6" w14:textId="77777777" w:rsidR="004510CC" w:rsidRPr="00F44348" w:rsidRDefault="004510CC" w:rsidP="005B3B4A">
            <w:pPr>
              <w:jc w:val="center"/>
              <w:rPr>
                <w:rFonts w:cstheme="minorHAnsi"/>
              </w:rPr>
            </w:pPr>
          </w:p>
        </w:tc>
      </w:tr>
      <w:tr w:rsidR="004510CC" w:rsidRPr="00F44348" w14:paraId="4EE124A6" w14:textId="77777777" w:rsidTr="004510CC">
        <w:trPr>
          <w:trHeight w:val="667"/>
        </w:trPr>
        <w:tc>
          <w:tcPr>
            <w:tcW w:w="939" w:type="dxa"/>
            <w:vMerge/>
          </w:tcPr>
          <w:p w14:paraId="080B96BB" w14:textId="77777777" w:rsidR="004510CC" w:rsidRPr="00F44348" w:rsidRDefault="004510CC" w:rsidP="005B3B4A">
            <w:pPr>
              <w:jc w:val="center"/>
              <w:rPr>
                <w:rFonts w:cstheme="minorHAnsi"/>
              </w:rPr>
            </w:pPr>
          </w:p>
        </w:tc>
        <w:tc>
          <w:tcPr>
            <w:tcW w:w="2026" w:type="dxa"/>
            <w:vMerge/>
          </w:tcPr>
          <w:p w14:paraId="3FA2474B" w14:textId="77777777" w:rsidR="004510CC" w:rsidRPr="00F44348" w:rsidRDefault="004510CC" w:rsidP="005B3B4A">
            <w:pPr>
              <w:jc w:val="center"/>
              <w:rPr>
                <w:rFonts w:cstheme="minorHAnsi"/>
              </w:rPr>
            </w:pPr>
          </w:p>
        </w:tc>
        <w:tc>
          <w:tcPr>
            <w:tcW w:w="3600" w:type="dxa"/>
          </w:tcPr>
          <w:p w14:paraId="4F95ED66" w14:textId="24F1A628" w:rsidR="004510CC" w:rsidRPr="00F44348" w:rsidRDefault="004510CC" w:rsidP="005B3B4A">
            <w:pPr>
              <w:jc w:val="center"/>
              <w:rPr>
                <w:rFonts w:cstheme="minorHAnsi"/>
              </w:rPr>
            </w:pPr>
            <w:r w:rsidRPr="00F44348">
              <w:rPr>
                <w:rFonts w:cstheme="minorHAnsi"/>
              </w:rPr>
              <w:t>Ledol</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45C14423" w14:textId="77777777" w:rsidR="004510CC" w:rsidRPr="00F44348" w:rsidRDefault="004510CC" w:rsidP="005B3B4A">
            <w:pPr>
              <w:jc w:val="center"/>
              <w:rPr>
                <w:rFonts w:cstheme="minorHAnsi"/>
                <w:color w:val="212121"/>
              </w:rPr>
            </w:pPr>
            <w:r w:rsidRPr="00F44348">
              <w:rPr>
                <w:rFonts w:cstheme="minorHAnsi"/>
                <w:color w:val="212121"/>
              </w:rPr>
              <w:t>92812</w:t>
            </w:r>
          </w:p>
          <w:p w14:paraId="225FC3A4" w14:textId="77777777" w:rsidR="004510CC" w:rsidRPr="00F44348" w:rsidRDefault="004510CC" w:rsidP="005B3B4A">
            <w:pPr>
              <w:jc w:val="center"/>
              <w:rPr>
                <w:rFonts w:cstheme="minorHAnsi"/>
              </w:rPr>
            </w:pPr>
          </w:p>
        </w:tc>
      </w:tr>
      <w:tr w:rsidR="004510CC" w:rsidRPr="00F44348" w14:paraId="5CA2655A" w14:textId="77777777" w:rsidTr="004510CC">
        <w:trPr>
          <w:trHeight w:val="667"/>
        </w:trPr>
        <w:tc>
          <w:tcPr>
            <w:tcW w:w="939" w:type="dxa"/>
            <w:vMerge/>
          </w:tcPr>
          <w:p w14:paraId="2E47C561" w14:textId="77777777" w:rsidR="004510CC" w:rsidRPr="00F44348" w:rsidRDefault="004510CC" w:rsidP="005B3B4A">
            <w:pPr>
              <w:jc w:val="center"/>
              <w:rPr>
                <w:rFonts w:cstheme="minorHAnsi"/>
              </w:rPr>
            </w:pPr>
          </w:p>
        </w:tc>
        <w:tc>
          <w:tcPr>
            <w:tcW w:w="2026" w:type="dxa"/>
            <w:vMerge/>
          </w:tcPr>
          <w:p w14:paraId="126BE23F" w14:textId="77777777" w:rsidR="004510CC" w:rsidRPr="00F44348" w:rsidRDefault="004510CC" w:rsidP="005B3B4A">
            <w:pPr>
              <w:jc w:val="center"/>
              <w:rPr>
                <w:rFonts w:cstheme="minorHAnsi"/>
              </w:rPr>
            </w:pPr>
          </w:p>
        </w:tc>
        <w:tc>
          <w:tcPr>
            <w:tcW w:w="3600" w:type="dxa"/>
          </w:tcPr>
          <w:p w14:paraId="4FD353B7" w14:textId="21B07FD6" w:rsidR="004510CC" w:rsidRPr="00F44348" w:rsidRDefault="004510CC" w:rsidP="005B3B4A">
            <w:pPr>
              <w:jc w:val="center"/>
              <w:rPr>
                <w:rFonts w:cstheme="minorHAnsi"/>
              </w:rPr>
            </w:pPr>
            <w:r w:rsidRPr="00F44348">
              <w:rPr>
                <w:rFonts w:cstheme="minorHAnsi"/>
              </w:rPr>
              <w:t>γ-Muurolene</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793F8299" w14:textId="77777777" w:rsidR="004510CC" w:rsidRPr="00F44348" w:rsidRDefault="004510CC" w:rsidP="005B3B4A">
            <w:pPr>
              <w:jc w:val="center"/>
              <w:rPr>
                <w:rFonts w:cstheme="minorHAnsi"/>
                <w:color w:val="212121"/>
              </w:rPr>
            </w:pPr>
            <w:r w:rsidRPr="00F44348">
              <w:rPr>
                <w:rFonts w:cstheme="minorHAnsi"/>
                <w:color w:val="212121"/>
              </w:rPr>
              <w:t>12313020</w:t>
            </w:r>
          </w:p>
          <w:p w14:paraId="14820FBC" w14:textId="77777777" w:rsidR="004510CC" w:rsidRPr="00F44348" w:rsidRDefault="004510CC" w:rsidP="005B3B4A">
            <w:pPr>
              <w:jc w:val="center"/>
              <w:rPr>
                <w:rFonts w:cstheme="minorHAnsi"/>
              </w:rPr>
            </w:pPr>
          </w:p>
        </w:tc>
      </w:tr>
      <w:tr w:rsidR="004510CC" w:rsidRPr="00F44348" w14:paraId="1FE623E4" w14:textId="77777777" w:rsidTr="004510CC">
        <w:trPr>
          <w:trHeight w:val="667"/>
        </w:trPr>
        <w:tc>
          <w:tcPr>
            <w:tcW w:w="939" w:type="dxa"/>
            <w:vMerge/>
          </w:tcPr>
          <w:p w14:paraId="5D172787" w14:textId="77777777" w:rsidR="004510CC" w:rsidRPr="00F44348" w:rsidRDefault="004510CC" w:rsidP="005B3B4A">
            <w:pPr>
              <w:jc w:val="center"/>
              <w:rPr>
                <w:rFonts w:cstheme="minorHAnsi"/>
              </w:rPr>
            </w:pPr>
          </w:p>
        </w:tc>
        <w:tc>
          <w:tcPr>
            <w:tcW w:w="2026" w:type="dxa"/>
            <w:vMerge/>
          </w:tcPr>
          <w:p w14:paraId="5C544D38" w14:textId="77777777" w:rsidR="004510CC" w:rsidRPr="00F44348" w:rsidRDefault="004510CC" w:rsidP="005B3B4A">
            <w:pPr>
              <w:jc w:val="center"/>
              <w:rPr>
                <w:rFonts w:cstheme="minorHAnsi"/>
              </w:rPr>
            </w:pPr>
          </w:p>
        </w:tc>
        <w:tc>
          <w:tcPr>
            <w:tcW w:w="3600" w:type="dxa"/>
          </w:tcPr>
          <w:p w14:paraId="29233BC1" w14:textId="76428EE3" w:rsidR="004510CC" w:rsidRPr="00F44348" w:rsidRDefault="004510CC" w:rsidP="005B3B4A">
            <w:pPr>
              <w:jc w:val="center"/>
              <w:rPr>
                <w:rFonts w:cstheme="minorHAnsi"/>
              </w:rPr>
            </w:pPr>
            <w:r w:rsidRPr="00F44348">
              <w:rPr>
                <w:rFonts w:cstheme="minorHAnsi"/>
              </w:rPr>
              <w:t>Elemol</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47B82FDB" w14:textId="77777777" w:rsidR="004510CC" w:rsidRPr="00F44348" w:rsidRDefault="004510CC" w:rsidP="005B3B4A">
            <w:pPr>
              <w:jc w:val="center"/>
              <w:rPr>
                <w:rFonts w:cstheme="minorHAnsi"/>
                <w:color w:val="212121"/>
              </w:rPr>
            </w:pPr>
            <w:r w:rsidRPr="00F44348">
              <w:rPr>
                <w:rFonts w:cstheme="minorHAnsi"/>
                <w:color w:val="212121"/>
              </w:rPr>
              <w:t>92138</w:t>
            </w:r>
          </w:p>
          <w:p w14:paraId="0010CF1C" w14:textId="77777777" w:rsidR="004510CC" w:rsidRPr="00F44348" w:rsidRDefault="004510CC" w:rsidP="005B3B4A">
            <w:pPr>
              <w:jc w:val="center"/>
              <w:rPr>
                <w:rFonts w:cstheme="minorHAnsi"/>
              </w:rPr>
            </w:pPr>
          </w:p>
        </w:tc>
      </w:tr>
      <w:tr w:rsidR="004510CC" w:rsidRPr="00F44348" w14:paraId="29C9D112" w14:textId="77777777" w:rsidTr="004510CC">
        <w:trPr>
          <w:trHeight w:val="667"/>
        </w:trPr>
        <w:tc>
          <w:tcPr>
            <w:tcW w:w="939" w:type="dxa"/>
            <w:vMerge/>
          </w:tcPr>
          <w:p w14:paraId="5AFB9694" w14:textId="77777777" w:rsidR="004510CC" w:rsidRPr="00F44348" w:rsidRDefault="004510CC" w:rsidP="005B3B4A">
            <w:pPr>
              <w:jc w:val="center"/>
              <w:rPr>
                <w:rFonts w:cstheme="minorHAnsi"/>
              </w:rPr>
            </w:pPr>
          </w:p>
        </w:tc>
        <w:tc>
          <w:tcPr>
            <w:tcW w:w="2026" w:type="dxa"/>
            <w:vMerge/>
          </w:tcPr>
          <w:p w14:paraId="00CC8E73" w14:textId="77777777" w:rsidR="004510CC" w:rsidRPr="00F44348" w:rsidRDefault="004510CC" w:rsidP="005B3B4A">
            <w:pPr>
              <w:jc w:val="center"/>
              <w:rPr>
                <w:rFonts w:cstheme="minorHAnsi"/>
              </w:rPr>
            </w:pPr>
          </w:p>
        </w:tc>
        <w:tc>
          <w:tcPr>
            <w:tcW w:w="3600" w:type="dxa"/>
          </w:tcPr>
          <w:p w14:paraId="42818DB8" w14:textId="76D39258" w:rsidR="004510CC" w:rsidRPr="00F44348" w:rsidRDefault="004510CC" w:rsidP="005B3B4A">
            <w:pPr>
              <w:jc w:val="center"/>
              <w:rPr>
                <w:rFonts w:cstheme="minorHAnsi"/>
              </w:rPr>
            </w:pPr>
            <w:r w:rsidRPr="00F44348">
              <w:rPr>
                <w:rFonts w:cstheme="minorHAnsi"/>
              </w:rPr>
              <w:t>β-Eudesmol</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7F26B1AB" w14:textId="77777777" w:rsidR="004510CC" w:rsidRPr="00F44348" w:rsidRDefault="004510CC" w:rsidP="005B3B4A">
            <w:pPr>
              <w:jc w:val="center"/>
              <w:rPr>
                <w:rFonts w:cstheme="minorHAnsi"/>
                <w:color w:val="212121"/>
              </w:rPr>
            </w:pPr>
            <w:r w:rsidRPr="00F44348">
              <w:rPr>
                <w:rFonts w:cstheme="minorHAnsi"/>
                <w:color w:val="212121"/>
              </w:rPr>
              <w:t>91457</w:t>
            </w:r>
          </w:p>
          <w:p w14:paraId="0A7AF306" w14:textId="77777777" w:rsidR="004510CC" w:rsidRPr="00F44348" w:rsidRDefault="004510CC" w:rsidP="005B3B4A">
            <w:pPr>
              <w:jc w:val="center"/>
              <w:rPr>
                <w:rFonts w:cstheme="minorHAnsi"/>
              </w:rPr>
            </w:pPr>
          </w:p>
        </w:tc>
      </w:tr>
      <w:tr w:rsidR="004510CC" w:rsidRPr="00F44348" w14:paraId="5D7E5886" w14:textId="77777777" w:rsidTr="004510CC">
        <w:trPr>
          <w:trHeight w:val="667"/>
        </w:trPr>
        <w:tc>
          <w:tcPr>
            <w:tcW w:w="939" w:type="dxa"/>
            <w:vMerge/>
          </w:tcPr>
          <w:p w14:paraId="3E66799A" w14:textId="77777777" w:rsidR="004510CC" w:rsidRPr="00F44348" w:rsidRDefault="004510CC" w:rsidP="005B3B4A">
            <w:pPr>
              <w:jc w:val="center"/>
              <w:rPr>
                <w:rFonts w:cstheme="minorHAnsi"/>
              </w:rPr>
            </w:pPr>
          </w:p>
        </w:tc>
        <w:tc>
          <w:tcPr>
            <w:tcW w:w="2026" w:type="dxa"/>
            <w:vMerge/>
          </w:tcPr>
          <w:p w14:paraId="7C53EF85" w14:textId="77777777" w:rsidR="004510CC" w:rsidRPr="00F44348" w:rsidRDefault="004510CC" w:rsidP="005B3B4A">
            <w:pPr>
              <w:jc w:val="center"/>
              <w:rPr>
                <w:rFonts w:cstheme="minorHAnsi"/>
              </w:rPr>
            </w:pPr>
          </w:p>
        </w:tc>
        <w:tc>
          <w:tcPr>
            <w:tcW w:w="3600" w:type="dxa"/>
          </w:tcPr>
          <w:p w14:paraId="3B18B4B5" w14:textId="0A841BC6" w:rsidR="004510CC" w:rsidRPr="00F44348" w:rsidRDefault="004510CC" w:rsidP="005B3B4A">
            <w:pPr>
              <w:jc w:val="center"/>
              <w:rPr>
                <w:rFonts w:cstheme="minorHAnsi"/>
              </w:rPr>
            </w:pPr>
            <w:r w:rsidRPr="00F44348">
              <w:rPr>
                <w:rFonts w:cstheme="minorHAnsi"/>
              </w:rPr>
              <w:t>γ-Eudesmol</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3DD9531A" w14:textId="77777777" w:rsidR="004510CC" w:rsidRPr="00F44348" w:rsidRDefault="004510CC" w:rsidP="005B3B4A">
            <w:pPr>
              <w:jc w:val="center"/>
              <w:rPr>
                <w:rFonts w:cstheme="minorHAnsi"/>
                <w:color w:val="212121"/>
              </w:rPr>
            </w:pPr>
            <w:r w:rsidRPr="00F44348">
              <w:rPr>
                <w:rFonts w:cstheme="minorHAnsi"/>
                <w:color w:val="212121"/>
              </w:rPr>
              <w:t>6432005</w:t>
            </w:r>
          </w:p>
          <w:p w14:paraId="5555F3FF" w14:textId="77777777" w:rsidR="004510CC" w:rsidRPr="00F44348" w:rsidRDefault="004510CC" w:rsidP="005B3B4A">
            <w:pPr>
              <w:jc w:val="center"/>
              <w:rPr>
                <w:rFonts w:cstheme="minorHAnsi"/>
              </w:rPr>
            </w:pPr>
          </w:p>
        </w:tc>
      </w:tr>
      <w:tr w:rsidR="004510CC" w:rsidRPr="00F44348" w14:paraId="59C13552" w14:textId="77777777" w:rsidTr="004510CC">
        <w:trPr>
          <w:trHeight w:val="667"/>
        </w:trPr>
        <w:tc>
          <w:tcPr>
            <w:tcW w:w="939" w:type="dxa"/>
            <w:vMerge/>
          </w:tcPr>
          <w:p w14:paraId="5316F32E" w14:textId="77777777" w:rsidR="004510CC" w:rsidRPr="00F44348" w:rsidRDefault="004510CC" w:rsidP="005B3B4A">
            <w:pPr>
              <w:jc w:val="center"/>
              <w:rPr>
                <w:rFonts w:cstheme="minorHAnsi"/>
              </w:rPr>
            </w:pPr>
          </w:p>
        </w:tc>
        <w:tc>
          <w:tcPr>
            <w:tcW w:w="2026" w:type="dxa"/>
            <w:vMerge/>
          </w:tcPr>
          <w:p w14:paraId="327C1822" w14:textId="77777777" w:rsidR="004510CC" w:rsidRPr="00F44348" w:rsidRDefault="004510CC" w:rsidP="005B3B4A">
            <w:pPr>
              <w:jc w:val="center"/>
              <w:rPr>
                <w:rFonts w:cstheme="minorHAnsi"/>
              </w:rPr>
            </w:pPr>
          </w:p>
        </w:tc>
        <w:tc>
          <w:tcPr>
            <w:tcW w:w="3600" w:type="dxa"/>
          </w:tcPr>
          <w:p w14:paraId="5DB6A3D2" w14:textId="4CDE6988" w:rsidR="004510CC" w:rsidRPr="00F44348" w:rsidRDefault="004510CC" w:rsidP="005B3B4A">
            <w:pPr>
              <w:jc w:val="center"/>
              <w:rPr>
                <w:rFonts w:cstheme="minorHAnsi"/>
              </w:rPr>
            </w:pPr>
            <w:r w:rsidRPr="00F44348">
              <w:rPr>
                <w:rFonts w:cstheme="minorHAnsi"/>
              </w:rPr>
              <w:t>Carotol</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42B79677" w14:textId="77777777" w:rsidR="004510CC" w:rsidRPr="00F44348" w:rsidRDefault="004510CC" w:rsidP="005B3B4A">
            <w:pPr>
              <w:jc w:val="center"/>
              <w:rPr>
                <w:rFonts w:cstheme="minorHAnsi"/>
                <w:color w:val="212121"/>
              </w:rPr>
            </w:pPr>
            <w:r w:rsidRPr="00F44348">
              <w:rPr>
                <w:rFonts w:cstheme="minorHAnsi"/>
                <w:color w:val="212121"/>
              </w:rPr>
              <w:t>442347</w:t>
            </w:r>
          </w:p>
          <w:p w14:paraId="181431A5" w14:textId="77777777" w:rsidR="004510CC" w:rsidRPr="00F44348" w:rsidRDefault="004510CC" w:rsidP="005B3B4A">
            <w:pPr>
              <w:jc w:val="center"/>
              <w:rPr>
                <w:rFonts w:cstheme="minorHAnsi"/>
              </w:rPr>
            </w:pPr>
          </w:p>
        </w:tc>
      </w:tr>
      <w:tr w:rsidR="004510CC" w:rsidRPr="00F44348" w14:paraId="5B3CA257" w14:textId="77777777" w:rsidTr="004510CC">
        <w:trPr>
          <w:trHeight w:val="667"/>
        </w:trPr>
        <w:tc>
          <w:tcPr>
            <w:tcW w:w="939" w:type="dxa"/>
            <w:vMerge/>
          </w:tcPr>
          <w:p w14:paraId="64277556" w14:textId="77777777" w:rsidR="004510CC" w:rsidRPr="00F44348" w:rsidRDefault="004510CC" w:rsidP="005B3B4A">
            <w:pPr>
              <w:jc w:val="center"/>
              <w:rPr>
                <w:rFonts w:cstheme="minorHAnsi"/>
              </w:rPr>
            </w:pPr>
          </w:p>
        </w:tc>
        <w:tc>
          <w:tcPr>
            <w:tcW w:w="2026" w:type="dxa"/>
            <w:vMerge/>
          </w:tcPr>
          <w:p w14:paraId="58CD4952" w14:textId="77777777" w:rsidR="004510CC" w:rsidRPr="00F44348" w:rsidRDefault="004510CC" w:rsidP="005B3B4A">
            <w:pPr>
              <w:jc w:val="center"/>
              <w:rPr>
                <w:rFonts w:cstheme="minorHAnsi"/>
              </w:rPr>
            </w:pPr>
          </w:p>
        </w:tc>
        <w:tc>
          <w:tcPr>
            <w:tcW w:w="3600" w:type="dxa"/>
          </w:tcPr>
          <w:p w14:paraId="5682A9E7" w14:textId="2FF9BFD3" w:rsidR="004510CC" w:rsidRPr="00F44348" w:rsidRDefault="004510CC" w:rsidP="005B3B4A">
            <w:pPr>
              <w:jc w:val="center"/>
              <w:rPr>
                <w:rFonts w:cstheme="minorHAnsi"/>
              </w:rPr>
            </w:pPr>
            <w:r w:rsidRPr="00F44348">
              <w:rPr>
                <w:rFonts w:cstheme="minorHAnsi"/>
              </w:rPr>
              <w:t>Cubenol</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6DBCD7F6" w14:textId="77777777" w:rsidR="004510CC" w:rsidRPr="00F44348" w:rsidRDefault="004510CC" w:rsidP="005B3B4A">
            <w:pPr>
              <w:jc w:val="center"/>
              <w:rPr>
                <w:rFonts w:cstheme="minorHAnsi"/>
                <w:color w:val="212121"/>
              </w:rPr>
            </w:pPr>
            <w:r w:rsidRPr="00F44348">
              <w:rPr>
                <w:rFonts w:cstheme="minorHAnsi"/>
                <w:color w:val="212121"/>
              </w:rPr>
              <w:t>519857</w:t>
            </w:r>
          </w:p>
          <w:p w14:paraId="00B5D86E" w14:textId="77777777" w:rsidR="004510CC" w:rsidRPr="00F44348" w:rsidRDefault="004510CC" w:rsidP="005B3B4A">
            <w:pPr>
              <w:jc w:val="center"/>
              <w:rPr>
                <w:rFonts w:cstheme="minorHAnsi"/>
              </w:rPr>
            </w:pPr>
          </w:p>
        </w:tc>
      </w:tr>
      <w:tr w:rsidR="004510CC" w:rsidRPr="00F44348" w14:paraId="5E980F23" w14:textId="77777777" w:rsidTr="004510CC">
        <w:trPr>
          <w:trHeight w:val="667"/>
        </w:trPr>
        <w:tc>
          <w:tcPr>
            <w:tcW w:w="939" w:type="dxa"/>
            <w:vMerge/>
          </w:tcPr>
          <w:p w14:paraId="402CCE28" w14:textId="77777777" w:rsidR="004510CC" w:rsidRPr="00F44348" w:rsidRDefault="004510CC" w:rsidP="005B3B4A">
            <w:pPr>
              <w:jc w:val="center"/>
              <w:rPr>
                <w:rFonts w:cstheme="minorHAnsi"/>
              </w:rPr>
            </w:pPr>
          </w:p>
        </w:tc>
        <w:tc>
          <w:tcPr>
            <w:tcW w:w="2026" w:type="dxa"/>
            <w:vMerge/>
          </w:tcPr>
          <w:p w14:paraId="11ED9EB7" w14:textId="77777777" w:rsidR="004510CC" w:rsidRPr="00F44348" w:rsidRDefault="004510CC" w:rsidP="005B3B4A">
            <w:pPr>
              <w:jc w:val="center"/>
              <w:rPr>
                <w:rFonts w:cstheme="minorHAnsi"/>
              </w:rPr>
            </w:pPr>
          </w:p>
        </w:tc>
        <w:tc>
          <w:tcPr>
            <w:tcW w:w="3600" w:type="dxa"/>
          </w:tcPr>
          <w:p w14:paraId="63EE7F36" w14:textId="5D6823E8" w:rsidR="004510CC" w:rsidRPr="00F44348" w:rsidRDefault="004510CC" w:rsidP="005B3B4A">
            <w:pPr>
              <w:jc w:val="center"/>
              <w:rPr>
                <w:rFonts w:cstheme="minorHAnsi"/>
              </w:rPr>
            </w:pPr>
            <w:r w:rsidRPr="00F44348">
              <w:rPr>
                <w:rFonts w:cstheme="minorHAnsi"/>
              </w:rPr>
              <w:t>16-Kaurene</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4F932550" w14:textId="77777777" w:rsidR="004510CC" w:rsidRPr="00F44348" w:rsidRDefault="004510CC" w:rsidP="005B3B4A">
            <w:pPr>
              <w:jc w:val="center"/>
              <w:rPr>
                <w:rFonts w:cstheme="minorHAnsi"/>
                <w:color w:val="212121"/>
              </w:rPr>
            </w:pPr>
            <w:r w:rsidRPr="00F44348">
              <w:rPr>
                <w:rFonts w:cstheme="minorHAnsi"/>
                <w:color w:val="212121"/>
              </w:rPr>
              <w:t>520687</w:t>
            </w:r>
          </w:p>
          <w:p w14:paraId="5B0B6113" w14:textId="77777777" w:rsidR="004510CC" w:rsidRPr="00F44348" w:rsidRDefault="004510CC" w:rsidP="005B3B4A">
            <w:pPr>
              <w:jc w:val="center"/>
              <w:rPr>
                <w:rFonts w:cstheme="minorHAnsi"/>
              </w:rPr>
            </w:pPr>
          </w:p>
        </w:tc>
      </w:tr>
      <w:tr w:rsidR="004510CC" w:rsidRPr="00F44348" w14:paraId="44205298" w14:textId="77777777" w:rsidTr="004510CC">
        <w:trPr>
          <w:trHeight w:val="667"/>
        </w:trPr>
        <w:tc>
          <w:tcPr>
            <w:tcW w:w="939" w:type="dxa"/>
            <w:vMerge/>
          </w:tcPr>
          <w:p w14:paraId="0A898783" w14:textId="77777777" w:rsidR="004510CC" w:rsidRPr="00F44348" w:rsidRDefault="004510CC" w:rsidP="005B3B4A">
            <w:pPr>
              <w:jc w:val="center"/>
              <w:rPr>
                <w:rFonts w:cstheme="minorHAnsi"/>
              </w:rPr>
            </w:pPr>
          </w:p>
        </w:tc>
        <w:tc>
          <w:tcPr>
            <w:tcW w:w="2026" w:type="dxa"/>
            <w:vMerge/>
          </w:tcPr>
          <w:p w14:paraId="59205F3D" w14:textId="77777777" w:rsidR="004510CC" w:rsidRPr="00F44348" w:rsidRDefault="004510CC" w:rsidP="005B3B4A">
            <w:pPr>
              <w:jc w:val="center"/>
              <w:rPr>
                <w:rFonts w:cstheme="minorHAnsi"/>
              </w:rPr>
            </w:pPr>
          </w:p>
        </w:tc>
        <w:tc>
          <w:tcPr>
            <w:tcW w:w="3600" w:type="dxa"/>
          </w:tcPr>
          <w:p w14:paraId="49F29F45" w14:textId="41EF53D4" w:rsidR="004510CC" w:rsidRPr="00F44348" w:rsidRDefault="004510CC" w:rsidP="005B3B4A">
            <w:pPr>
              <w:jc w:val="center"/>
              <w:rPr>
                <w:rFonts w:cstheme="minorHAnsi"/>
              </w:rPr>
            </w:pPr>
            <w:r w:rsidRPr="00F44348">
              <w:rPr>
                <w:rFonts w:cstheme="minorHAnsi"/>
              </w:rPr>
              <w:t>Phytol</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7BD4FA6C" w14:textId="77777777" w:rsidR="004510CC" w:rsidRPr="00F44348" w:rsidRDefault="004510CC" w:rsidP="005B3B4A">
            <w:pPr>
              <w:jc w:val="center"/>
              <w:rPr>
                <w:rFonts w:cstheme="minorHAnsi"/>
                <w:color w:val="212121"/>
              </w:rPr>
            </w:pPr>
            <w:r w:rsidRPr="00F44348">
              <w:rPr>
                <w:rFonts w:cstheme="minorHAnsi"/>
                <w:color w:val="212121"/>
              </w:rPr>
              <w:t>5280435</w:t>
            </w:r>
          </w:p>
          <w:p w14:paraId="3497F1B4" w14:textId="77777777" w:rsidR="004510CC" w:rsidRPr="00F44348" w:rsidRDefault="004510CC" w:rsidP="005B3B4A">
            <w:pPr>
              <w:jc w:val="center"/>
              <w:rPr>
                <w:rFonts w:cstheme="minorHAnsi"/>
              </w:rPr>
            </w:pPr>
          </w:p>
        </w:tc>
      </w:tr>
      <w:tr w:rsidR="004510CC" w:rsidRPr="00F44348" w14:paraId="2312C1E6" w14:textId="77777777" w:rsidTr="004510CC">
        <w:trPr>
          <w:trHeight w:val="667"/>
        </w:trPr>
        <w:tc>
          <w:tcPr>
            <w:tcW w:w="939" w:type="dxa"/>
            <w:vMerge/>
          </w:tcPr>
          <w:p w14:paraId="270D60A5" w14:textId="77777777" w:rsidR="004510CC" w:rsidRPr="00F44348" w:rsidRDefault="004510CC" w:rsidP="005B3B4A">
            <w:pPr>
              <w:jc w:val="center"/>
              <w:rPr>
                <w:rFonts w:cstheme="minorHAnsi"/>
              </w:rPr>
            </w:pPr>
          </w:p>
        </w:tc>
        <w:tc>
          <w:tcPr>
            <w:tcW w:w="2026" w:type="dxa"/>
            <w:vMerge/>
          </w:tcPr>
          <w:p w14:paraId="47416219" w14:textId="77777777" w:rsidR="004510CC" w:rsidRPr="00F44348" w:rsidRDefault="004510CC" w:rsidP="005B3B4A">
            <w:pPr>
              <w:jc w:val="center"/>
              <w:rPr>
                <w:rFonts w:cstheme="minorHAnsi"/>
              </w:rPr>
            </w:pPr>
          </w:p>
        </w:tc>
        <w:tc>
          <w:tcPr>
            <w:tcW w:w="3600" w:type="dxa"/>
          </w:tcPr>
          <w:p w14:paraId="325D2FDA" w14:textId="72CB94E2" w:rsidR="004510CC" w:rsidRPr="00F44348" w:rsidRDefault="004510CC" w:rsidP="005B3B4A">
            <w:pPr>
              <w:jc w:val="center"/>
              <w:rPr>
                <w:rFonts w:cstheme="minorHAnsi"/>
              </w:rPr>
            </w:pPr>
            <w:r w:rsidRPr="00F44348">
              <w:rPr>
                <w:rFonts w:cstheme="minorHAnsi"/>
              </w:rPr>
              <w:t>(11Z)-11-hexadecenoic acid</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3C017EB6" w14:textId="77777777" w:rsidR="004510CC" w:rsidRPr="00F44348" w:rsidRDefault="004510CC" w:rsidP="005B3B4A">
            <w:pPr>
              <w:jc w:val="center"/>
              <w:rPr>
                <w:rFonts w:cstheme="minorHAnsi"/>
                <w:color w:val="212121"/>
              </w:rPr>
            </w:pPr>
            <w:r w:rsidRPr="00F44348">
              <w:rPr>
                <w:rFonts w:cstheme="minorHAnsi"/>
                <w:color w:val="212121"/>
              </w:rPr>
              <w:t>5312414</w:t>
            </w:r>
          </w:p>
          <w:p w14:paraId="2066CEA8" w14:textId="77777777" w:rsidR="004510CC" w:rsidRPr="00F44348" w:rsidRDefault="004510CC" w:rsidP="005B3B4A">
            <w:pPr>
              <w:jc w:val="center"/>
              <w:rPr>
                <w:rFonts w:cstheme="minorHAnsi"/>
              </w:rPr>
            </w:pPr>
          </w:p>
        </w:tc>
      </w:tr>
      <w:tr w:rsidR="004510CC" w:rsidRPr="00F44348" w14:paraId="4ACC9291" w14:textId="77777777" w:rsidTr="004510CC">
        <w:trPr>
          <w:trHeight w:val="632"/>
        </w:trPr>
        <w:tc>
          <w:tcPr>
            <w:tcW w:w="939" w:type="dxa"/>
            <w:vMerge/>
          </w:tcPr>
          <w:p w14:paraId="21A5573E" w14:textId="77777777" w:rsidR="004510CC" w:rsidRPr="00F44348" w:rsidRDefault="004510CC" w:rsidP="005B3B4A">
            <w:pPr>
              <w:jc w:val="center"/>
              <w:rPr>
                <w:rFonts w:cstheme="minorHAnsi"/>
              </w:rPr>
            </w:pPr>
          </w:p>
        </w:tc>
        <w:tc>
          <w:tcPr>
            <w:tcW w:w="2026" w:type="dxa"/>
            <w:vMerge/>
          </w:tcPr>
          <w:p w14:paraId="5F10B253" w14:textId="77777777" w:rsidR="004510CC" w:rsidRPr="00F44348" w:rsidRDefault="004510CC" w:rsidP="005B3B4A">
            <w:pPr>
              <w:jc w:val="center"/>
              <w:rPr>
                <w:rFonts w:cstheme="minorHAnsi"/>
              </w:rPr>
            </w:pPr>
          </w:p>
        </w:tc>
        <w:tc>
          <w:tcPr>
            <w:tcW w:w="3600" w:type="dxa"/>
          </w:tcPr>
          <w:p w14:paraId="1E95FAF6" w14:textId="6F05F53F" w:rsidR="004510CC" w:rsidRPr="00F44348" w:rsidRDefault="004510CC" w:rsidP="005B3B4A">
            <w:pPr>
              <w:jc w:val="center"/>
              <w:rPr>
                <w:rFonts w:cstheme="minorHAnsi"/>
              </w:rPr>
            </w:pPr>
            <w:r w:rsidRPr="00F44348">
              <w:rPr>
                <w:rFonts w:cstheme="minorHAnsi"/>
              </w:rPr>
              <w:t>Trans-2-undecenoic acid</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7AC97CEA" w14:textId="77777777" w:rsidR="004510CC" w:rsidRPr="00F44348" w:rsidRDefault="004510CC" w:rsidP="005B3B4A">
            <w:pPr>
              <w:jc w:val="center"/>
              <w:rPr>
                <w:rFonts w:cstheme="minorHAnsi"/>
                <w:color w:val="212121"/>
              </w:rPr>
            </w:pPr>
            <w:r w:rsidRPr="00F44348">
              <w:rPr>
                <w:rFonts w:cstheme="minorHAnsi"/>
                <w:color w:val="212121"/>
              </w:rPr>
              <w:t>5282728</w:t>
            </w:r>
          </w:p>
          <w:p w14:paraId="1ECA1D23" w14:textId="77777777" w:rsidR="004510CC" w:rsidRPr="00F44348" w:rsidRDefault="004510CC" w:rsidP="005B3B4A">
            <w:pPr>
              <w:jc w:val="center"/>
              <w:rPr>
                <w:rFonts w:cstheme="minorHAnsi"/>
              </w:rPr>
            </w:pPr>
          </w:p>
        </w:tc>
      </w:tr>
      <w:tr w:rsidR="004510CC" w:rsidRPr="00F44348" w14:paraId="3011882E" w14:textId="77777777" w:rsidTr="004510CC">
        <w:trPr>
          <w:trHeight w:val="625"/>
        </w:trPr>
        <w:tc>
          <w:tcPr>
            <w:tcW w:w="939" w:type="dxa"/>
            <w:vMerge/>
          </w:tcPr>
          <w:p w14:paraId="251FB020" w14:textId="77777777" w:rsidR="004510CC" w:rsidRPr="00F44348" w:rsidRDefault="004510CC" w:rsidP="005B3B4A">
            <w:pPr>
              <w:jc w:val="center"/>
              <w:rPr>
                <w:rFonts w:cstheme="minorHAnsi"/>
              </w:rPr>
            </w:pPr>
          </w:p>
        </w:tc>
        <w:tc>
          <w:tcPr>
            <w:tcW w:w="2026" w:type="dxa"/>
            <w:vMerge/>
          </w:tcPr>
          <w:p w14:paraId="4BB4813C" w14:textId="77777777" w:rsidR="004510CC" w:rsidRPr="00F44348" w:rsidRDefault="004510CC" w:rsidP="005B3B4A">
            <w:pPr>
              <w:jc w:val="center"/>
              <w:rPr>
                <w:rFonts w:cstheme="minorHAnsi"/>
              </w:rPr>
            </w:pPr>
          </w:p>
        </w:tc>
        <w:tc>
          <w:tcPr>
            <w:tcW w:w="3600" w:type="dxa"/>
          </w:tcPr>
          <w:p w14:paraId="66CEAAD1" w14:textId="50CC44AB" w:rsidR="004510CC" w:rsidRPr="00F44348" w:rsidRDefault="004510CC" w:rsidP="005B3B4A">
            <w:pPr>
              <w:jc w:val="center"/>
              <w:rPr>
                <w:rFonts w:cstheme="minorHAnsi"/>
              </w:rPr>
            </w:pPr>
            <w:r w:rsidRPr="00F44348">
              <w:rPr>
                <w:rFonts w:cstheme="minorHAnsi"/>
              </w:rPr>
              <w:t>9-Hexadecenoic acid</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217C13D5" w14:textId="77777777" w:rsidR="004510CC" w:rsidRPr="00F44348" w:rsidRDefault="004510CC" w:rsidP="005B3B4A">
            <w:pPr>
              <w:jc w:val="center"/>
              <w:rPr>
                <w:rFonts w:cstheme="minorHAnsi"/>
              </w:rPr>
            </w:pPr>
            <w:r w:rsidRPr="00F44348">
              <w:rPr>
                <w:rFonts w:cstheme="minorHAnsi"/>
                <w:color w:val="212121"/>
                <w:shd w:val="clear" w:color="auto" w:fill="FFFFFF"/>
              </w:rPr>
              <w:t>5282745</w:t>
            </w:r>
          </w:p>
        </w:tc>
      </w:tr>
      <w:tr w:rsidR="004510CC" w:rsidRPr="00F44348" w14:paraId="140AA797" w14:textId="77777777" w:rsidTr="004510CC">
        <w:trPr>
          <w:trHeight w:val="625"/>
        </w:trPr>
        <w:tc>
          <w:tcPr>
            <w:tcW w:w="939" w:type="dxa"/>
            <w:vMerge/>
          </w:tcPr>
          <w:p w14:paraId="2BA21039" w14:textId="77777777" w:rsidR="004510CC" w:rsidRPr="00F44348" w:rsidRDefault="004510CC" w:rsidP="005B3B4A">
            <w:pPr>
              <w:jc w:val="center"/>
              <w:rPr>
                <w:rFonts w:cstheme="minorHAnsi"/>
              </w:rPr>
            </w:pPr>
          </w:p>
        </w:tc>
        <w:tc>
          <w:tcPr>
            <w:tcW w:w="2026" w:type="dxa"/>
            <w:vMerge/>
          </w:tcPr>
          <w:p w14:paraId="03552770" w14:textId="77777777" w:rsidR="004510CC" w:rsidRPr="00F44348" w:rsidRDefault="004510CC" w:rsidP="005B3B4A">
            <w:pPr>
              <w:jc w:val="center"/>
              <w:rPr>
                <w:rFonts w:cstheme="minorHAnsi"/>
              </w:rPr>
            </w:pPr>
          </w:p>
        </w:tc>
        <w:tc>
          <w:tcPr>
            <w:tcW w:w="3600" w:type="dxa"/>
          </w:tcPr>
          <w:p w14:paraId="74D6A729" w14:textId="45A68E9F" w:rsidR="004510CC" w:rsidRPr="00F44348" w:rsidRDefault="004510CC" w:rsidP="005B3B4A">
            <w:pPr>
              <w:jc w:val="center"/>
              <w:rPr>
                <w:rFonts w:cstheme="minorHAnsi"/>
              </w:rPr>
            </w:pPr>
            <w:r w:rsidRPr="00F44348">
              <w:rPr>
                <w:rFonts w:cstheme="minorHAnsi"/>
              </w:rPr>
              <w:t>Capric acid</w:t>
            </w:r>
            <w:r w:rsidR="008F0A83">
              <w:rPr>
                <w:rFonts w:cstheme="minorHAnsi"/>
              </w:rPr>
              <w:fldChar w:fldCharType="begin" w:fldLock="1"/>
            </w:r>
            <w:r w:rsidR="008F0A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69D7C7EE" w14:textId="77777777" w:rsidR="004510CC" w:rsidRPr="00F44348" w:rsidRDefault="004510CC" w:rsidP="005B3B4A">
            <w:pPr>
              <w:jc w:val="center"/>
              <w:rPr>
                <w:rFonts w:cstheme="minorHAnsi"/>
                <w:color w:val="212121"/>
              </w:rPr>
            </w:pPr>
            <w:r w:rsidRPr="00F44348">
              <w:rPr>
                <w:rFonts w:cstheme="minorHAnsi"/>
                <w:color w:val="212121"/>
              </w:rPr>
              <w:t>2969</w:t>
            </w:r>
          </w:p>
          <w:p w14:paraId="161DE5EE" w14:textId="77777777" w:rsidR="004510CC" w:rsidRPr="00F44348" w:rsidRDefault="004510CC" w:rsidP="005B3B4A">
            <w:pPr>
              <w:jc w:val="center"/>
              <w:rPr>
                <w:rFonts w:cstheme="minorHAnsi"/>
              </w:rPr>
            </w:pPr>
          </w:p>
        </w:tc>
      </w:tr>
      <w:tr w:rsidR="004510CC" w:rsidRPr="00F44348" w14:paraId="5A37FACB" w14:textId="77777777" w:rsidTr="004510CC">
        <w:trPr>
          <w:trHeight w:val="625"/>
        </w:trPr>
        <w:tc>
          <w:tcPr>
            <w:tcW w:w="939" w:type="dxa"/>
            <w:vMerge/>
          </w:tcPr>
          <w:p w14:paraId="77CC144F" w14:textId="77777777" w:rsidR="004510CC" w:rsidRPr="00F44348" w:rsidRDefault="004510CC" w:rsidP="005B3B4A">
            <w:pPr>
              <w:jc w:val="center"/>
              <w:rPr>
                <w:rFonts w:cstheme="minorHAnsi"/>
              </w:rPr>
            </w:pPr>
          </w:p>
        </w:tc>
        <w:tc>
          <w:tcPr>
            <w:tcW w:w="2026" w:type="dxa"/>
            <w:vMerge/>
          </w:tcPr>
          <w:p w14:paraId="6B340D56" w14:textId="77777777" w:rsidR="004510CC" w:rsidRPr="00F44348" w:rsidRDefault="004510CC" w:rsidP="005B3B4A">
            <w:pPr>
              <w:jc w:val="center"/>
              <w:rPr>
                <w:rFonts w:cstheme="minorHAnsi"/>
              </w:rPr>
            </w:pPr>
          </w:p>
        </w:tc>
        <w:tc>
          <w:tcPr>
            <w:tcW w:w="3600" w:type="dxa"/>
          </w:tcPr>
          <w:p w14:paraId="46F09926" w14:textId="58DB18DF" w:rsidR="004510CC" w:rsidRPr="00F44348" w:rsidRDefault="004510CC" w:rsidP="005B3B4A">
            <w:pPr>
              <w:jc w:val="center"/>
              <w:rPr>
                <w:rFonts w:cstheme="minorHAnsi"/>
              </w:rPr>
            </w:pPr>
            <w:r w:rsidRPr="00F44348">
              <w:rPr>
                <w:rFonts w:cstheme="minorHAnsi"/>
              </w:rPr>
              <w:t>Palmitic acid</w:t>
            </w:r>
            <w:r w:rsidR="008F0A83">
              <w:rPr>
                <w:rFonts w:cstheme="minorHAnsi"/>
              </w:rPr>
              <w:fldChar w:fldCharType="begin" w:fldLock="1"/>
            </w:r>
            <w:r w:rsidR="001E629C">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8F0A83">
              <w:rPr>
                <w:rFonts w:cstheme="minorHAnsi"/>
              </w:rPr>
              <w:fldChar w:fldCharType="separate"/>
            </w:r>
            <w:r w:rsidR="008F0A83" w:rsidRPr="008F0A83">
              <w:rPr>
                <w:rFonts w:cstheme="minorHAnsi"/>
                <w:noProof/>
                <w:vertAlign w:val="superscript"/>
              </w:rPr>
              <w:t>32</w:t>
            </w:r>
            <w:r w:rsidR="008F0A83">
              <w:rPr>
                <w:rFonts w:cstheme="minorHAnsi"/>
              </w:rPr>
              <w:fldChar w:fldCharType="end"/>
            </w:r>
          </w:p>
        </w:tc>
        <w:tc>
          <w:tcPr>
            <w:tcW w:w="2785" w:type="dxa"/>
          </w:tcPr>
          <w:p w14:paraId="173018DB" w14:textId="77777777" w:rsidR="004510CC" w:rsidRPr="00F44348" w:rsidRDefault="004510CC" w:rsidP="005B3B4A">
            <w:pPr>
              <w:jc w:val="center"/>
              <w:rPr>
                <w:rFonts w:cstheme="minorHAnsi"/>
                <w:color w:val="212121"/>
              </w:rPr>
            </w:pPr>
            <w:r w:rsidRPr="00F44348">
              <w:rPr>
                <w:rFonts w:cstheme="minorHAnsi"/>
                <w:color w:val="212121"/>
              </w:rPr>
              <w:t>985</w:t>
            </w:r>
          </w:p>
          <w:p w14:paraId="2B363911" w14:textId="77777777" w:rsidR="004510CC" w:rsidRPr="00F44348" w:rsidRDefault="004510CC" w:rsidP="005B3B4A">
            <w:pPr>
              <w:jc w:val="center"/>
              <w:rPr>
                <w:rFonts w:cstheme="minorHAnsi"/>
              </w:rPr>
            </w:pPr>
          </w:p>
        </w:tc>
      </w:tr>
      <w:tr w:rsidR="004510CC" w:rsidRPr="00F44348" w14:paraId="0D7A2939" w14:textId="77777777" w:rsidTr="004510CC">
        <w:trPr>
          <w:trHeight w:val="625"/>
        </w:trPr>
        <w:tc>
          <w:tcPr>
            <w:tcW w:w="939" w:type="dxa"/>
            <w:vMerge/>
          </w:tcPr>
          <w:p w14:paraId="309D31BD" w14:textId="77777777" w:rsidR="004510CC" w:rsidRPr="00F44348" w:rsidRDefault="004510CC" w:rsidP="005B3B4A">
            <w:pPr>
              <w:jc w:val="center"/>
              <w:rPr>
                <w:rFonts w:cstheme="minorHAnsi"/>
              </w:rPr>
            </w:pPr>
          </w:p>
        </w:tc>
        <w:tc>
          <w:tcPr>
            <w:tcW w:w="2026" w:type="dxa"/>
            <w:vMerge/>
          </w:tcPr>
          <w:p w14:paraId="1989DA08" w14:textId="77777777" w:rsidR="004510CC" w:rsidRPr="00F44348" w:rsidRDefault="004510CC" w:rsidP="005B3B4A">
            <w:pPr>
              <w:jc w:val="center"/>
              <w:rPr>
                <w:rFonts w:cstheme="minorHAnsi"/>
              </w:rPr>
            </w:pPr>
          </w:p>
        </w:tc>
        <w:tc>
          <w:tcPr>
            <w:tcW w:w="3600" w:type="dxa"/>
          </w:tcPr>
          <w:p w14:paraId="587E2B7D" w14:textId="7310B1EC" w:rsidR="004510CC" w:rsidRPr="00F44348" w:rsidRDefault="004510CC" w:rsidP="005B3B4A">
            <w:pPr>
              <w:jc w:val="center"/>
              <w:rPr>
                <w:rFonts w:cstheme="minorHAnsi"/>
              </w:rPr>
            </w:pPr>
            <w:r w:rsidRPr="00F44348">
              <w:rPr>
                <w:rFonts w:cstheme="minorHAnsi"/>
              </w:rPr>
              <w:t>Xanthoxylin</w:t>
            </w:r>
            <w:r w:rsidR="001E629C">
              <w:rPr>
                <w:rFonts w:cstheme="minorHAnsi"/>
              </w:rPr>
              <w:fldChar w:fldCharType="begin" w:fldLock="1"/>
            </w:r>
            <w:r w:rsidR="001E629C">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E629C">
              <w:rPr>
                <w:rFonts w:cstheme="minorHAnsi"/>
              </w:rPr>
              <w:fldChar w:fldCharType="separate"/>
            </w:r>
            <w:r w:rsidR="001E629C" w:rsidRPr="001E629C">
              <w:rPr>
                <w:rFonts w:cstheme="minorHAnsi"/>
                <w:noProof/>
                <w:vertAlign w:val="superscript"/>
              </w:rPr>
              <w:t>32</w:t>
            </w:r>
            <w:r w:rsidR="001E629C">
              <w:rPr>
                <w:rFonts w:cstheme="minorHAnsi"/>
              </w:rPr>
              <w:fldChar w:fldCharType="end"/>
            </w:r>
          </w:p>
        </w:tc>
        <w:tc>
          <w:tcPr>
            <w:tcW w:w="2785" w:type="dxa"/>
          </w:tcPr>
          <w:p w14:paraId="7B57384B" w14:textId="77777777" w:rsidR="004510CC" w:rsidRPr="00F44348" w:rsidRDefault="004510CC" w:rsidP="005B3B4A">
            <w:pPr>
              <w:jc w:val="center"/>
              <w:rPr>
                <w:rFonts w:cstheme="minorHAnsi"/>
                <w:color w:val="212121"/>
              </w:rPr>
            </w:pPr>
            <w:r w:rsidRPr="00F44348">
              <w:rPr>
                <w:rFonts w:cstheme="minorHAnsi"/>
                <w:color w:val="212121"/>
              </w:rPr>
              <w:t>66654</w:t>
            </w:r>
          </w:p>
          <w:p w14:paraId="5C1785F0" w14:textId="77777777" w:rsidR="004510CC" w:rsidRPr="00F44348" w:rsidRDefault="004510CC" w:rsidP="005B3B4A">
            <w:pPr>
              <w:jc w:val="center"/>
              <w:rPr>
                <w:rFonts w:cstheme="minorHAnsi"/>
              </w:rPr>
            </w:pPr>
          </w:p>
        </w:tc>
      </w:tr>
      <w:tr w:rsidR="004510CC" w:rsidRPr="00F44348" w14:paraId="21D119C2" w14:textId="77777777" w:rsidTr="004510CC">
        <w:trPr>
          <w:trHeight w:val="625"/>
        </w:trPr>
        <w:tc>
          <w:tcPr>
            <w:tcW w:w="939" w:type="dxa"/>
            <w:vMerge/>
          </w:tcPr>
          <w:p w14:paraId="228C2BCD" w14:textId="77777777" w:rsidR="004510CC" w:rsidRPr="00F44348" w:rsidRDefault="004510CC" w:rsidP="005B3B4A">
            <w:pPr>
              <w:jc w:val="center"/>
              <w:rPr>
                <w:rFonts w:cstheme="minorHAnsi"/>
              </w:rPr>
            </w:pPr>
          </w:p>
        </w:tc>
        <w:tc>
          <w:tcPr>
            <w:tcW w:w="2026" w:type="dxa"/>
            <w:vMerge/>
          </w:tcPr>
          <w:p w14:paraId="767924DF" w14:textId="77777777" w:rsidR="004510CC" w:rsidRPr="00F44348" w:rsidRDefault="004510CC" w:rsidP="005B3B4A">
            <w:pPr>
              <w:jc w:val="center"/>
              <w:rPr>
                <w:rFonts w:cstheme="minorHAnsi"/>
              </w:rPr>
            </w:pPr>
          </w:p>
        </w:tc>
        <w:tc>
          <w:tcPr>
            <w:tcW w:w="3600" w:type="dxa"/>
          </w:tcPr>
          <w:p w14:paraId="20887134" w14:textId="6B1BD174" w:rsidR="004510CC" w:rsidRPr="00F44348" w:rsidRDefault="004510CC" w:rsidP="005B3B4A">
            <w:pPr>
              <w:jc w:val="center"/>
              <w:rPr>
                <w:rFonts w:cstheme="minorHAnsi"/>
              </w:rPr>
            </w:pPr>
            <w:r w:rsidRPr="00F44348">
              <w:rPr>
                <w:rFonts w:cstheme="minorHAnsi"/>
              </w:rPr>
              <w:t>Eugenol</w:t>
            </w:r>
            <w:r w:rsidR="001E629C">
              <w:rPr>
                <w:rFonts w:cstheme="minorHAnsi"/>
              </w:rPr>
              <w:fldChar w:fldCharType="begin" w:fldLock="1"/>
            </w:r>
            <w:r w:rsidR="001E629C">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E629C">
              <w:rPr>
                <w:rFonts w:cstheme="minorHAnsi"/>
              </w:rPr>
              <w:fldChar w:fldCharType="separate"/>
            </w:r>
            <w:r w:rsidR="001E629C" w:rsidRPr="001E629C">
              <w:rPr>
                <w:rFonts w:cstheme="minorHAnsi"/>
                <w:noProof/>
                <w:vertAlign w:val="superscript"/>
              </w:rPr>
              <w:t>32</w:t>
            </w:r>
            <w:r w:rsidR="001E629C">
              <w:rPr>
                <w:rFonts w:cstheme="minorHAnsi"/>
              </w:rPr>
              <w:fldChar w:fldCharType="end"/>
            </w:r>
          </w:p>
        </w:tc>
        <w:tc>
          <w:tcPr>
            <w:tcW w:w="2785" w:type="dxa"/>
          </w:tcPr>
          <w:p w14:paraId="2D6BAAD6" w14:textId="77777777" w:rsidR="004510CC" w:rsidRPr="00F44348" w:rsidRDefault="004510CC" w:rsidP="005B3B4A">
            <w:pPr>
              <w:jc w:val="center"/>
              <w:rPr>
                <w:rFonts w:cstheme="minorHAnsi"/>
                <w:color w:val="212121"/>
              </w:rPr>
            </w:pPr>
            <w:r w:rsidRPr="00F44348">
              <w:rPr>
                <w:rFonts w:cstheme="minorHAnsi"/>
                <w:color w:val="212121"/>
              </w:rPr>
              <w:t>3314</w:t>
            </w:r>
          </w:p>
          <w:p w14:paraId="1685B082" w14:textId="77777777" w:rsidR="004510CC" w:rsidRPr="00F44348" w:rsidRDefault="004510CC" w:rsidP="005B3B4A">
            <w:pPr>
              <w:jc w:val="center"/>
              <w:rPr>
                <w:rFonts w:cstheme="minorHAnsi"/>
              </w:rPr>
            </w:pPr>
          </w:p>
        </w:tc>
      </w:tr>
      <w:tr w:rsidR="004510CC" w:rsidRPr="00F44348" w14:paraId="0DA80DD6" w14:textId="77777777" w:rsidTr="004510CC">
        <w:trPr>
          <w:trHeight w:val="625"/>
        </w:trPr>
        <w:tc>
          <w:tcPr>
            <w:tcW w:w="939" w:type="dxa"/>
            <w:vMerge/>
          </w:tcPr>
          <w:p w14:paraId="6DD5F998" w14:textId="77777777" w:rsidR="004510CC" w:rsidRPr="00F44348" w:rsidRDefault="004510CC" w:rsidP="005B3B4A">
            <w:pPr>
              <w:jc w:val="center"/>
              <w:rPr>
                <w:rFonts w:cstheme="minorHAnsi"/>
              </w:rPr>
            </w:pPr>
          </w:p>
        </w:tc>
        <w:tc>
          <w:tcPr>
            <w:tcW w:w="2026" w:type="dxa"/>
            <w:vMerge/>
          </w:tcPr>
          <w:p w14:paraId="44D53F6B" w14:textId="77777777" w:rsidR="004510CC" w:rsidRPr="00F44348" w:rsidRDefault="004510CC" w:rsidP="005B3B4A">
            <w:pPr>
              <w:jc w:val="center"/>
              <w:rPr>
                <w:rFonts w:cstheme="minorHAnsi"/>
              </w:rPr>
            </w:pPr>
          </w:p>
        </w:tc>
        <w:tc>
          <w:tcPr>
            <w:tcW w:w="3600" w:type="dxa"/>
          </w:tcPr>
          <w:p w14:paraId="43EEC7CF" w14:textId="42063F7E" w:rsidR="004510CC" w:rsidRPr="00F44348" w:rsidRDefault="004510CC" w:rsidP="005B3B4A">
            <w:pPr>
              <w:jc w:val="center"/>
              <w:rPr>
                <w:rFonts w:cstheme="minorHAnsi"/>
              </w:rPr>
            </w:pPr>
            <w:r w:rsidRPr="00F44348">
              <w:rPr>
                <w:rFonts w:cstheme="minorHAnsi"/>
              </w:rPr>
              <w:t>Dimethoxydurene</w:t>
            </w:r>
            <w:r w:rsidR="001E629C">
              <w:rPr>
                <w:rFonts w:cstheme="minorHAnsi"/>
              </w:rPr>
              <w:fldChar w:fldCharType="begin" w:fldLock="1"/>
            </w:r>
            <w:r w:rsidR="001E629C">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E629C">
              <w:rPr>
                <w:rFonts w:cstheme="minorHAnsi"/>
              </w:rPr>
              <w:fldChar w:fldCharType="separate"/>
            </w:r>
            <w:r w:rsidR="001E629C" w:rsidRPr="001E629C">
              <w:rPr>
                <w:rFonts w:cstheme="minorHAnsi"/>
                <w:noProof/>
                <w:vertAlign w:val="superscript"/>
              </w:rPr>
              <w:t>32</w:t>
            </w:r>
            <w:r w:rsidR="001E629C">
              <w:rPr>
                <w:rFonts w:cstheme="minorHAnsi"/>
              </w:rPr>
              <w:fldChar w:fldCharType="end"/>
            </w:r>
          </w:p>
        </w:tc>
        <w:tc>
          <w:tcPr>
            <w:tcW w:w="2785" w:type="dxa"/>
          </w:tcPr>
          <w:p w14:paraId="3A74252B" w14:textId="77777777" w:rsidR="004510CC" w:rsidRPr="00F44348" w:rsidRDefault="004510CC" w:rsidP="005B3B4A">
            <w:pPr>
              <w:jc w:val="center"/>
              <w:rPr>
                <w:rFonts w:cstheme="minorHAnsi"/>
                <w:color w:val="212121"/>
              </w:rPr>
            </w:pPr>
            <w:r w:rsidRPr="00F44348">
              <w:rPr>
                <w:rFonts w:cstheme="minorHAnsi"/>
                <w:color w:val="212121"/>
              </w:rPr>
              <w:t>601765</w:t>
            </w:r>
          </w:p>
          <w:p w14:paraId="14C2BBB7" w14:textId="77777777" w:rsidR="004510CC" w:rsidRPr="00F44348" w:rsidRDefault="004510CC" w:rsidP="005B3B4A">
            <w:pPr>
              <w:jc w:val="center"/>
              <w:rPr>
                <w:rFonts w:cstheme="minorHAnsi"/>
              </w:rPr>
            </w:pPr>
          </w:p>
        </w:tc>
      </w:tr>
      <w:tr w:rsidR="004510CC" w:rsidRPr="00F44348" w14:paraId="16E6484A" w14:textId="77777777" w:rsidTr="004510CC">
        <w:trPr>
          <w:trHeight w:val="625"/>
        </w:trPr>
        <w:tc>
          <w:tcPr>
            <w:tcW w:w="939" w:type="dxa"/>
            <w:vMerge/>
          </w:tcPr>
          <w:p w14:paraId="0327809F" w14:textId="77777777" w:rsidR="004510CC" w:rsidRPr="00F44348" w:rsidRDefault="004510CC" w:rsidP="005B3B4A">
            <w:pPr>
              <w:jc w:val="center"/>
              <w:rPr>
                <w:rFonts w:cstheme="minorHAnsi"/>
              </w:rPr>
            </w:pPr>
          </w:p>
        </w:tc>
        <w:tc>
          <w:tcPr>
            <w:tcW w:w="2026" w:type="dxa"/>
            <w:vMerge/>
          </w:tcPr>
          <w:p w14:paraId="1D7DF7E1" w14:textId="77777777" w:rsidR="004510CC" w:rsidRPr="00F44348" w:rsidRDefault="004510CC" w:rsidP="005B3B4A">
            <w:pPr>
              <w:jc w:val="center"/>
              <w:rPr>
                <w:rFonts w:cstheme="minorHAnsi"/>
              </w:rPr>
            </w:pPr>
          </w:p>
        </w:tc>
        <w:tc>
          <w:tcPr>
            <w:tcW w:w="3600" w:type="dxa"/>
          </w:tcPr>
          <w:p w14:paraId="049B3B5A" w14:textId="5C7B3E9E" w:rsidR="004510CC" w:rsidRPr="00F44348" w:rsidRDefault="004510CC" w:rsidP="005B3B4A">
            <w:pPr>
              <w:jc w:val="center"/>
              <w:rPr>
                <w:rFonts w:cstheme="minorHAnsi"/>
              </w:rPr>
            </w:pPr>
            <w:r w:rsidRPr="00F44348">
              <w:rPr>
                <w:rFonts w:cstheme="minorHAnsi"/>
              </w:rPr>
              <w:t>1-Octen-3-ol</w:t>
            </w:r>
            <w:r w:rsidR="001E629C">
              <w:rPr>
                <w:rFonts w:cstheme="minorHAnsi"/>
              </w:rPr>
              <w:fldChar w:fldCharType="begin" w:fldLock="1"/>
            </w:r>
            <w:r w:rsidR="001E629C">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E629C">
              <w:rPr>
                <w:rFonts w:cstheme="minorHAnsi"/>
              </w:rPr>
              <w:fldChar w:fldCharType="separate"/>
            </w:r>
            <w:r w:rsidR="001E629C" w:rsidRPr="001E629C">
              <w:rPr>
                <w:rFonts w:cstheme="minorHAnsi"/>
                <w:noProof/>
                <w:vertAlign w:val="superscript"/>
              </w:rPr>
              <w:t>32</w:t>
            </w:r>
            <w:r w:rsidR="001E629C">
              <w:rPr>
                <w:rFonts w:cstheme="minorHAnsi"/>
              </w:rPr>
              <w:fldChar w:fldCharType="end"/>
            </w:r>
          </w:p>
        </w:tc>
        <w:tc>
          <w:tcPr>
            <w:tcW w:w="2785" w:type="dxa"/>
          </w:tcPr>
          <w:p w14:paraId="5240902F" w14:textId="77777777" w:rsidR="004510CC" w:rsidRPr="00F44348" w:rsidRDefault="004510CC" w:rsidP="005B3B4A">
            <w:pPr>
              <w:jc w:val="center"/>
              <w:rPr>
                <w:rFonts w:cstheme="minorHAnsi"/>
                <w:color w:val="212121"/>
              </w:rPr>
            </w:pPr>
            <w:r w:rsidRPr="00F44348">
              <w:rPr>
                <w:rFonts w:cstheme="minorHAnsi"/>
                <w:color w:val="212121"/>
              </w:rPr>
              <w:t>18827</w:t>
            </w:r>
          </w:p>
          <w:p w14:paraId="11E84686" w14:textId="77777777" w:rsidR="004510CC" w:rsidRPr="00F44348" w:rsidRDefault="004510CC" w:rsidP="005B3B4A">
            <w:pPr>
              <w:jc w:val="center"/>
              <w:rPr>
                <w:rFonts w:cstheme="minorHAnsi"/>
              </w:rPr>
            </w:pPr>
          </w:p>
        </w:tc>
      </w:tr>
      <w:tr w:rsidR="004510CC" w:rsidRPr="00F44348" w14:paraId="50B47788" w14:textId="77777777" w:rsidTr="004510CC">
        <w:trPr>
          <w:trHeight w:val="625"/>
        </w:trPr>
        <w:tc>
          <w:tcPr>
            <w:tcW w:w="939" w:type="dxa"/>
            <w:vMerge/>
          </w:tcPr>
          <w:p w14:paraId="1B700EE9" w14:textId="77777777" w:rsidR="004510CC" w:rsidRPr="00F44348" w:rsidRDefault="004510CC" w:rsidP="005B3B4A">
            <w:pPr>
              <w:jc w:val="center"/>
              <w:rPr>
                <w:rFonts w:cstheme="minorHAnsi"/>
              </w:rPr>
            </w:pPr>
          </w:p>
        </w:tc>
        <w:tc>
          <w:tcPr>
            <w:tcW w:w="2026" w:type="dxa"/>
            <w:vMerge/>
          </w:tcPr>
          <w:p w14:paraId="34F8B3D2" w14:textId="77777777" w:rsidR="004510CC" w:rsidRPr="00F44348" w:rsidRDefault="004510CC" w:rsidP="005B3B4A">
            <w:pPr>
              <w:jc w:val="center"/>
              <w:rPr>
                <w:rFonts w:cstheme="minorHAnsi"/>
              </w:rPr>
            </w:pPr>
          </w:p>
        </w:tc>
        <w:tc>
          <w:tcPr>
            <w:tcW w:w="3600" w:type="dxa"/>
          </w:tcPr>
          <w:p w14:paraId="44175B73" w14:textId="4E0F3ADA" w:rsidR="004510CC" w:rsidRPr="00F44348" w:rsidRDefault="004510CC" w:rsidP="005B3B4A">
            <w:pPr>
              <w:jc w:val="center"/>
              <w:rPr>
                <w:rFonts w:cstheme="minorHAnsi"/>
              </w:rPr>
            </w:pPr>
            <w:r w:rsidRPr="00F44348">
              <w:rPr>
                <w:rFonts w:cstheme="minorHAnsi"/>
              </w:rPr>
              <w:t>3-Octanol</w:t>
            </w:r>
            <w:r w:rsidR="001E629C">
              <w:rPr>
                <w:rFonts w:cstheme="minorHAnsi"/>
              </w:rPr>
              <w:fldChar w:fldCharType="begin" w:fldLock="1"/>
            </w:r>
            <w:r w:rsidR="001E629C">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E629C">
              <w:rPr>
                <w:rFonts w:cstheme="minorHAnsi"/>
              </w:rPr>
              <w:fldChar w:fldCharType="separate"/>
            </w:r>
            <w:r w:rsidR="001E629C" w:rsidRPr="001E629C">
              <w:rPr>
                <w:rFonts w:cstheme="minorHAnsi"/>
                <w:noProof/>
                <w:vertAlign w:val="superscript"/>
              </w:rPr>
              <w:t>32</w:t>
            </w:r>
            <w:r w:rsidR="001E629C">
              <w:rPr>
                <w:rFonts w:cstheme="minorHAnsi"/>
              </w:rPr>
              <w:fldChar w:fldCharType="end"/>
            </w:r>
          </w:p>
        </w:tc>
        <w:tc>
          <w:tcPr>
            <w:tcW w:w="2785" w:type="dxa"/>
          </w:tcPr>
          <w:p w14:paraId="4F1C34A7" w14:textId="77777777" w:rsidR="004510CC" w:rsidRPr="00F44348" w:rsidRDefault="004510CC" w:rsidP="005B3B4A">
            <w:pPr>
              <w:jc w:val="center"/>
              <w:rPr>
                <w:rFonts w:cstheme="minorHAnsi"/>
                <w:color w:val="212121"/>
              </w:rPr>
            </w:pPr>
            <w:r w:rsidRPr="00F44348">
              <w:rPr>
                <w:rFonts w:cstheme="minorHAnsi"/>
                <w:color w:val="212121"/>
              </w:rPr>
              <w:t>11527</w:t>
            </w:r>
          </w:p>
          <w:p w14:paraId="081CB766" w14:textId="77777777" w:rsidR="004510CC" w:rsidRPr="00F44348" w:rsidRDefault="004510CC" w:rsidP="005B3B4A">
            <w:pPr>
              <w:jc w:val="center"/>
              <w:rPr>
                <w:rFonts w:cstheme="minorHAnsi"/>
              </w:rPr>
            </w:pPr>
          </w:p>
        </w:tc>
      </w:tr>
      <w:tr w:rsidR="004510CC" w:rsidRPr="00F44348" w14:paraId="28393487" w14:textId="77777777" w:rsidTr="004510CC">
        <w:trPr>
          <w:trHeight w:val="625"/>
        </w:trPr>
        <w:tc>
          <w:tcPr>
            <w:tcW w:w="939" w:type="dxa"/>
            <w:vMerge/>
          </w:tcPr>
          <w:p w14:paraId="365A6E14" w14:textId="77777777" w:rsidR="004510CC" w:rsidRPr="00F44348" w:rsidRDefault="004510CC" w:rsidP="005B3B4A">
            <w:pPr>
              <w:jc w:val="center"/>
              <w:rPr>
                <w:rFonts w:cstheme="minorHAnsi"/>
              </w:rPr>
            </w:pPr>
          </w:p>
        </w:tc>
        <w:tc>
          <w:tcPr>
            <w:tcW w:w="2026" w:type="dxa"/>
            <w:vMerge/>
          </w:tcPr>
          <w:p w14:paraId="463DCEA8" w14:textId="77777777" w:rsidR="004510CC" w:rsidRPr="00F44348" w:rsidRDefault="004510CC" w:rsidP="005B3B4A">
            <w:pPr>
              <w:jc w:val="center"/>
              <w:rPr>
                <w:rFonts w:cstheme="minorHAnsi"/>
              </w:rPr>
            </w:pPr>
          </w:p>
        </w:tc>
        <w:tc>
          <w:tcPr>
            <w:tcW w:w="3600" w:type="dxa"/>
          </w:tcPr>
          <w:p w14:paraId="4C2DD142" w14:textId="6A25D85C" w:rsidR="004510CC" w:rsidRPr="00F44348" w:rsidRDefault="004510CC" w:rsidP="005B3B4A">
            <w:pPr>
              <w:jc w:val="center"/>
              <w:rPr>
                <w:rFonts w:cstheme="minorHAnsi"/>
              </w:rPr>
            </w:pPr>
            <w:r w:rsidRPr="00F44348">
              <w:rPr>
                <w:rFonts w:cstheme="minorHAnsi"/>
              </w:rPr>
              <w:t>3-Octanone</w:t>
            </w:r>
            <w:r w:rsidR="001E629C">
              <w:rPr>
                <w:rFonts w:cstheme="minorHAnsi"/>
              </w:rPr>
              <w:fldChar w:fldCharType="begin" w:fldLock="1"/>
            </w:r>
            <w:r w:rsidR="001E629C">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E629C">
              <w:rPr>
                <w:rFonts w:cstheme="minorHAnsi"/>
              </w:rPr>
              <w:fldChar w:fldCharType="separate"/>
            </w:r>
            <w:r w:rsidR="001E629C" w:rsidRPr="001E629C">
              <w:rPr>
                <w:rFonts w:cstheme="minorHAnsi"/>
                <w:noProof/>
                <w:vertAlign w:val="superscript"/>
              </w:rPr>
              <w:t>32</w:t>
            </w:r>
            <w:r w:rsidR="001E629C">
              <w:rPr>
                <w:rFonts w:cstheme="minorHAnsi"/>
              </w:rPr>
              <w:fldChar w:fldCharType="end"/>
            </w:r>
          </w:p>
        </w:tc>
        <w:tc>
          <w:tcPr>
            <w:tcW w:w="2785" w:type="dxa"/>
          </w:tcPr>
          <w:p w14:paraId="14C19CBB" w14:textId="77777777" w:rsidR="004510CC" w:rsidRPr="00F44348" w:rsidRDefault="004510CC" w:rsidP="005B3B4A">
            <w:pPr>
              <w:jc w:val="center"/>
              <w:rPr>
                <w:rFonts w:cstheme="minorHAnsi"/>
                <w:color w:val="212121"/>
              </w:rPr>
            </w:pPr>
            <w:r w:rsidRPr="00F44348">
              <w:rPr>
                <w:rFonts w:cstheme="minorHAnsi"/>
                <w:color w:val="212121"/>
              </w:rPr>
              <w:t>246728</w:t>
            </w:r>
          </w:p>
          <w:p w14:paraId="62A67DE9" w14:textId="77777777" w:rsidR="004510CC" w:rsidRPr="00F44348" w:rsidRDefault="004510CC" w:rsidP="005B3B4A">
            <w:pPr>
              <w:jc w:val="center"/>
              <w:rPr>
                <w:rFonts w:cstheme="minorHAnsi"/>
              </w:rPr>
            </w:pPr>
          </w:p>
        </w:tc>
      </w:tr>
      <w:tr w:rsidR="004510CC" w:rsidRPr="00F44348" w14:paraId="0DF49BCF" w14:textId="77777777" w:rsidTr="004510CC">
        <w:trPr>
          <w:trHeight w:val="625"/>
        </w:trPr>
        <w:tc>
          <w:tcPr>
            <w:tcW w:w="939" w:type="dxa"/>
            <w:vMerge/>
          </w:tcPr>
          <w:p w14:paraId="35A0F390" w14:textId="77777777" w:rsidR="004510CC" w:rsidRPr="00F44348" w:rsidRDefault="004510CC" w:rsidP="005B3B4A">
            <w:pPr>
              <w:jc w:val="center"/>
              <w:rPr>
                <w:rFonts w:cstheme="minorHAnsi"/>
              </w:rPr>
            </w:pPr>
          </w:p>
        </w:tc>
        <w:tc>
          <w:tcPr>
            <w:tcW w:w="2026" w:type="dxa"/>
            <w:vMerge/>
          </w:tcPr>
          <w:p w14:paraId="7AACB0F4" w14:textId="77777777" w:rsidR="004510CC" w:rsidRPr="00F44348" w:rsidRDefault="004510CC" w:rsidP="005B3B4A">
            <w:pPr>
              <w:jc w:val="center"/>
              <w:rPr>
                <w:rFonts w:cstheme="minorHAnsi"/>
              </w:rPr>
            </w:pPr>
          </w:p>
        </w:tc>
        <w:tc>
          <w:tcPr>
            <w:tcW w:w="3600" w:type="dxa"/>
          </w:tcPr>
          <w:p w14:paraId="4E0D7215" w14:textId="6EC6C9EF" w:rsidR="004510CC" w:rsidRPr="00F44348" w:rsidRDefault="004510CC" w:rsidP="005B3B4A">
            <w:pPr>
              <w:jc w:val="center"/>
              <w:rPr>
                <w:rFonts w:cstheme="minorHAnsi"/>
              </w:rPr>
            </w:pPr>
            <w:r w:rsidRPr="00F44348">
              <w:rPr>
                <w:rFonts w:cstheme="minorHAnsi"/>
              </w:rPr>
              <w:t>Paracymene</w:t>
            </w:r>
            <w:r w:rsidR="001E629C">
              <w:rPr>
                <w:rFonts w:cstheme="minorHAnsi"/>
              </w:rPr>
              <w:fldChar w:fldCharType="begin" w:fldLock="1"/>
            </w:r>
            <w:r w:rsidR="001E629C">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E629C">
              <w:rPr>
                <w:rFonts w:cstheme="minorHAnsi"/>
              </w:rPr>
              <w:fldChar w:fldCharType="separate"/>
            </w:r>
            <w:r w:rsidR="001E629C" w:rsidRPr="001E629C">
              <w:rPr>
                <w:rFonts w:cstheme="minorHAnsi"/>
                <w:noProof/>
                <w:vertAlign w:val="superscript"/>
              </w:rPr>
              <w:t>32</w:t>
            </w:r>
            <w:r w:rsidR="001E629C">
              <w:rPr>
                <w:rFonts w:cstheme="minorHAnsi"/>
              </w:rPr>
              <w:fldChar w:fldCharType="end"/>
            </w:r>
          </w:p>
        </w:tc>
        <w:tc>
          <w:tcPr>
            <w:tcW w:w="2785" w:type="dxa"/>
          </w:tcPr>
          <w:p w14:paraId="74DE69C4" w14:textId="77777777" w:rsidR="004510CC" w:rsidRPr="00F44348" w:rsidRDefault="004510CC" w:rsidP="005B3B4A">
            <w:pPr>
              <w:jc w:val="center"/>
              <w:rPr>
                <w:rFonts w:cstheme="minorHAnsi"/>
                <w:color w:val="212121"/>
              </w:rPr>
            </w:pPr>
            <w:r w:rsidRPr="00F44348">
              <w:rPr>
                <w:rFonts w:cstheme="minorHAnsi"/>
                <w:color w:val="212121"/>
              </w:rPr>
              <w:t>7463</w:t>
            </w:r>
          </w:p>
          <w:p w14:paraId="138C71C0" w14:textId="77777777" w:rsidR="004510CC" w:rsidRPr="00F44348" w:rsidRDefault="004510CC" w:rsidP="005B3B4A">
            <w:pPr>
              <w:jc w:val="center"/>
              <w:rPr>
                <w:rFonts w:cstheme="minorHAnsi"/>
              </w:rPr>
            </w:pPr>
          </w:p>
        </w:tc>
      </w:tr>
      <w:tr w:rsidR="004510CC" w:rsidRPr="00F44348" w14:paraId="2489C099" w14:textId="77777777" w:rsidTr="004510CC">
        <w:trPr>
          <w:trHeight w:val="625"/>
        </w:trPr>
        <w:tc>
          <w:tcPr>
            <w:tcW w:w="939" w:type="dxa"/>
            <w:vMerge/>
          </w:tcPr>
          <w:p w14:paraId="7C0A0B7E" w14:textId="77777777" w:rsidR="004510CC" w:rsidRPr="00F44348" w:rsidRDefault="004510CC" w:rsidP="005B3B4A">
            <w:pPr>
              <w:jc w:val="center"/>
              <w:rPr>
                <w:rFonts w:cstheme="minorHAnsi"/>
              </w:rPr>
            </w:pPr>
          </w:p>
        </w:tc>
        <w:tc>
          <w:tcPr>
            <w:tcW w:w="2026" w:type="dxa"/>
            <w:vMerge/>
          </w:tcPr>
          <w:p w14:paraId="2867E2ED" w14:textId="77777777" w:rsidR="004510CC" w:rsidRPr="00F44348" w:rsidRDefault="004510CC" w:rsidP="005B3B4A">
            <w:pPr>
              <w:jc w:val="center"/>
              <w:rPr>
                <w:rFonts w:cstheme="minorHAnsi"/>
              </w:rPr>
            </w:pPr>
          </w:p>
        </w:tc>
        <w:tc>
          <w:tcPr>
            <w:tcW w:w="3600" w:type="dxa"/>
          </w:tcPr>
          <w:p w14:paraId="34796535" w14:textId="72365243" w:rsidR="004510CC" w:rsidRPr="00F44348" w:rsidRDefault="004510CC" w:rsidP="005B3B4A">
            <w:pPr>
              <w:jc w:val="center"/>
              <w:rPr>
                <w:rFonts w:cstheme="minorHAnsi"/>
              </w:rPr>
            </w:pPr>
            <w:r w:rsidRPr="00F44348">
              <w:rPr>
                <w:rFonts w:cstheme="minorHAnsi"/>
              </w:rPr>
              <w:t>3-Nitrophthalic acid</w:t>
            </w:r>
            <w:r w:rsidR="001E629C">
              <w:rPr>
                <w:rFonts w:cstheme="minorHAnsi"/>
              </w:rPr>
              <w:fldChar w:fldCharType="begin" w:fldLock="1"/>
            </w:r>
            <w:r w:rsidR="00C508EF">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1E629C">
              <w:rPr>
                <w:rFonts w:cstheme="minorHAnsi"/>
              </w:rPr>
              <w:fldChar w:fldCharType="separate"/>
            </w:r>
            <w:r w:rsidR="001E629C" w:rsidRPr="001E629C">
              <w:rPr>
                <w:rFonts w:cstheme="minorHAnsi"/>
                <w:noProof/>
                <w:vertAlign w:val="superscript"/>
              </w:rPr>
              <w:t>32</w:t>
            </w:r>
            <w:r w:rsidR="001E629C">
              <w:rPr>
                <w:rFonts w:cstheme="minorHAnsi"/>
              </w:rPr>
              <w:fldChar w:fldCharType="end"/>
            </w:r>
          </w:p>
        </w:tc>
        <w:tc>
          <w:tcPr>
            <w:tcW w:w="2785" w:type="dxa"/>
          </w:tcPr>
          <w:p w14:paraId="302C6431" w14:textId="77777777" w:rsidR="004510CC" w:rsidRPr="00F44348" w:rsidRDefault="004510CC" w:rsidP="005B3B4A">
            <w:pPr>
              <w:jc w:val="center"/>
              <w:rPr>
                <w:rFonts w:cstheme="minorHAnsi"/>
                <w:color w:val="212121"/>
              </w:rPr>
            </w:pPr>
            <w:r w:rsidRPr="00F44348">
              <w:rPr>
                <w:rFonts w:cstheme="minorHAnsi"/>
                <w:color w:val="212121"/>
              </w:rPr>
              <w:t>69043</w:t>
            </w:r>
          </w:p>
          <w:p w14:paraId="320C7FA6" w14:textId="77777777" w:rsidR="004510CC" w:rsidRPr="00F44348" w:rsidRDefault="004510CC" w:rsidP="005B3B4A">
            <w:pPr>
              <w:jc w:val="center"/>
              <w:rPr>
                <w:rFonts w:cstheme="minorHAnsi"/>
              </w:rPr>
            </w:pPr>
          </w:p>
        </w:tc>
      </w:tr>
      <w:tr w:rsidR="004510CC" w:rsidRPr="00F44348" w14:paraId="734EB602" w14:textId="77777777" w:rsidTr="004510CC">
        <w:trPr>
          <w:trHeight w:val="625"/>
        </w:trPr>
        <w:tc>
          <w:tcPr>
            <w:tcW w:w="939" w:type="dxa"/>
            <w:vMerge/>
          </w:tcPr>
          <w:p w14:paraId="53AE7763" w14:textId="77777777" w:rsidR="004510CC" w:rsidRPr="00F44348" w:rsidRDefault="004510CC" w:rsidP="005B3B4A">
            <w:pPr>
              <w:jc w:val="center"/>
              <w:rPr>
                <w:rFonts w:cstheme="minorHAnsi"/>
              </w:rPr>
            </w:pPr>
          </w:p>
        </w:tc>
        <w:tc>
          <w:tcPr>
            <w:tcW w:w="2026" w:type="dxa"/>
            <w:vMerge/>
          </w:tcPr>
          <w:p w14:paraId="6726E794" w14:textId="77777777" w:rsidR="004510CC" w:rsidRPr="00F44348" w:rsidRDefault="004510CC" w:rsidP="005B3B4A">
            <w:pPr>
              <w:jc w:val="center"/>
              <w:rPr>
                <w:rFonts w:cstheme="minorHAnsi"/>
              </w:rPr>
            </w:pPr>
          </w:p>
        </w:tc>
        <w:tc>
          <w:tcPr>
            <w:tcW w:w="3600" w:type="dxa"/>
          </w:tcPr>
          <w:p w14:paraId="5A8F1811" w14:textId="57C9F148" w:rsidR="004510CC" w:rsidRPr="00F44348" w:rsidRDefault="004510CC" w:rsidP="005B3B4A">
            <w:pPr>
              <w:jc w:val="center"/>
              <w:rPr>
                <w:rFonts w:cstheme="minorHAnsi"/>
              </w:rPr>
            </w:pPr>
            <w:r w:rsidRPr="00F44348">
              <w:rPr>
                <w:rFonts w:cstheme="minorHAnsi"/>
              </w:rPr>
              <w:t>Luteolin</w:t>
            </w:r>
            <w:r w:rsidR="00C508EF">
              <w:rPr>
                <w:rFonts w:cstheme="minorHAnsi"/>
              </w:rPr>
              <w:fldChar w:fldCharType="begin" w:fldLock="1"/>
            </w:r>
            <w:r w:rsidR="00C508EF">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C508EF">
              <w:rPr>
                <w:rFonts w:cstheme="minorHAnsi"/>
              </w:rPr>
              <w:fldChar w:fldCharType="separate"/>
            </w:r>
            <w:r w:rsidR="00C508EF" w:rsidRPr="00C508EF">
              <w:rPr>
                <w:rFonts w:cstheme="minorHAnsi"/>
                <w:noProof/>
                <w:vertAlign w:val="superscript"/>
              </w:rPr>
              <w:t>32</w:t>
            </w:r>
            <w:r w:rsidR="00C508EF">
              <w:rPr>
                <w:rFonts w:cstheme="minorHAnsi"/>
              </w:rPr>
              <w:fldChar w:fldCharType="end"/>
            </w:r>
          </w:p>
        </w:tc>
        <w:tc>
          <w:tcPr>
            <w:tcW w:w="2785" w:type="dxa"/>
          </w:tcPr>
          <w:p w14:paraId="3E9B3551" w14:textId="77777777" w:rsidR="004510CC" w:rsidRPr="00F44348" w:rsidRDefault="004510CC" w:rsidP="005B3B4A">
            <w:pPr>
              <w:jc w:val="center"/>
              <w:rPr>
                <w:rFonts w:cstheme="minorHAnsi"/>
                <w:color w:val="212121"/>
              </w:rPr>
            </w:pPr>
            <w:r w:rsidRPr="00F44348">
              <w:rPr>
                <w:rFonts w:cstheme="minorHAnsi"/>
                <w:color w:val="212121"/>
              </w:rPr>
              <w:t>5280445</w:t>
            </w:r>
          </w:p>
          <w:p w14:paraId="635948E7" w14:textId="77777777" w:rsidR="004510CC" w:rsidRPr="00F44348" w:rsidRDefault="004510CC" w:rsidP="005B3B4A">
            <w:pPr>
              <w:jc w:val="center"/>
              <w:rPr>
                <w:rFonts w:cstheme="minorHAnsi"/>
              </w:rPr>
            </w:pPr>
          </w:p>
        </w:tc>
      </w:tr>
      <w:tr w:rsidR="004510CC" w:rsidRPr="00F44348" w14:paraId="39CC076F" w14:textId="77777777" w:rsidTr="004510CC">
        <w:trPr>
          <w:trHeight w:val="625"/>
        </w:trPr>
        <w:tc>
          <w:tcPr>
            <w:tcW w:w="939" w:type="dxa"/>
            <w:vMerge/>
          </w:tcPr>
          <w:p w14:paraId="2DA960BD" w14:textId="77777777" w:rsidR="004510CC" w:rsidRPr="00F44348" w:rsidRDefault="004510CC" w:rsidP="005B3B4A">
            <w:pPr>
              <w:jc w:val="center"/>
              <w:rPr>
                <w:rFonts w:cstheme="minorHAnsi"/>
              </w:rPr>
            </w:pPr>
          </w:p>
        </w:tc>
        <w:tc>
          <w:tcPr>
            <w:tcW w:w="2026" w:type="dxa"/>
            <w:vMerge/>
          </w:tcPr>
          <w:p w14:paraId="55F10FCC" w14:textId="77777777" w:rsidR="004510CC" w:rsidRPr="00F44348" w:rsidRDefault="004510CC" w:rsidP="005B3B4A">
            <w:pPr>
              <w:jc w:val="center"/>
              <w:rPr>
                <w:rFonts w:cstheme="minorHAnsi"/>
              </w:rPr>
            </w:pPr>
          </w:p>
        </w:tc>
        <w:tc>
          <w:tcPr>
            <w:tcW w:w="3600" w:type="dxa"/>
          </w:tcPr>
          <w:p w14:paraId="1BF7D67C" w14:textId="44D3BD48" w:rsidR="004510CC" w:rsidRPr="00F44348" w:rsidRDefault="004510CC" w:rsidP="005B3B4A">
            <w:pPr>
              <w:jc w:val="center"/>
              <w:rPr>
                <w:rFonts w:cstheme="minorHAnsi"/>
              </w:rPr>
            </w:pPr>
            <w:r w:rsidRPr="00F44348">
              <w:rPr>
                <w:rFonts w:cstheme="minorHAnsi"/>
              </w:rPr>
              <w:t>Luteolin-7-methyl-ether</w:t>
            </w:r>
            <w:r w:rsidR="00C508EF">
              <w:rPr>
                <w:rFonts w:cstheme="minorHAnsi"/>
              </w:rPr>
              <w:fldChar w:fldCharType="begin" w:fldLock="1"/>
            </w:r>
            <w:r w:rsidR="00C508EF">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C508EF">
              <w:rPr>
                <w:rFonts w:cstheme="minorHAnsi"/>
              </w:rPr>
              <w:fldChar w:fldCharType="separate"/>
            </w:r>
            <w:r w:rsidR="00C508EF" w:rsidRPr="00C508EF">
              <w:rPr>
                <w:rFonts w:cstheme="minorHAnsi"/>
                <w:noProof/>
                <w:vertAlign w:val="superscript"/>
              </w:rPr>
              <w:t>32</w:t>
            </w:r>
            <w:r w:rsidR="00C508EF">
              <w:rPr>
                <w:rFonts w:cstheme="minorHAnsi"/>
              </w:rPr>
              <w:fldChar w:fldCharType="end"/>
            </w:r>
          </w:p>
        </w:tc>
        <w:tc>
          <w:tcPr>
            <w:tcW w:w="2785" w:type="dxa"/>
          </w:tcPr>
          <w:p w14:paraId="0DEC1091" w14:textId="77777777" w:rsidR="004510CC" w:rsidRPr="00F44348" w:rsidRDefault="004510CC" w:rsidP="005B3B4A">
            <w:pPr>
              <w:jc w:val="center"/>
              <w:rPr>
                <w:rFonts w:cstheme="minorHAnsi"/>
                <w:color w:val="212121"/>
              </w:rPr>
            </w:pPr>
            <w:r w:rsidRPr="00F44348">
              <w:rPr>
                <w:rFonts w:cstheme="minorHAnsi"/>
                <w:color w:val="212121"/>
              </w:rPr>
              <w:t>5318214</w:t>
            </w:r>
          </w:p>
          <w:p w14:paraId="34444306" w14:textId="77777777" w:rsidR="004510CC" w:rsidRPr="00F44348" w:rsidRDefault="004510CC" w:rsidP="005B3B4A">
            <w:pPr>
              <w:jc w:val="center"/>
              <w:rPr>
                <w:rFonts w:cstheme="minorHAnsi"/>
              </w:rPr>
            </w:pPr>
          </w:p>
        </w:tc>
      </w:tr>
      <w:tr w:rsidR="004510CC" w:rsidRPr="00F44348" w14:paraId="1435177B" w14:textId="77777777" w:rsidTr="004510CC">
        <w:trPr>
          <w:trHeight w:val="625"/>
        </w:trPr>
        <w:tc>
          <w:tcPr>
            <w:tcW w:w="939" w:type="dxa"/>
            <w:vMerge/>
          </w:tcPr>
          <w:p w14:paraId="63460763" w14:textId="77777777" w:rsidR="004510CC" w:rsidRPr="00F44348" w:rsidRDefault="004510CC" w:rsidP="005B3B4A">
            <w:pPr>
              <w:jc w:val="center"/>
              <w:rPr>
                <w:rFonts w:cstheme="minorHAnsi"/>
              </w:rPr>
            </w:pPr>
          </w:p>
        </w:tc>
        <w:tc>
          <w:tcPr>
            <w:tcW w:w="2026" w:type="dxa"/>
            <w:vMerge/>
          </w:tcPr>
          <w:p w14:paraId="1096478B" w14:textId="77777777" w:rsidR="004510CC" w:rsidRPr="00F44348" w:rsidRDefault="004510CC" w:rsidP="005B3B4A">
            <w:pPr>
              <w:jc w:val="center"/>
              <w:rPr>
                <w:rFonts w:cstheme="minorHAnsi"/>
              </w:rPr>
            </w:pPr>
          </w:p>
        </w:tc>
        <w:tc>
          <w:tcPr>
            <w:tcW w:w="3600" w:type="dxa"/>
          </w:tcPr>
          <w:p w14:paraId="70436C85" w14:textId="1D917D0E" w:rsidR="004510CC" w:rsidRPr="00F44348" w:rsidRDefault="004510CC" w:rsidP="005B3B4A">
            <w:pPr>
              <w:jc w:val="center"/>
              <w:rPr>
                <w:rFonts w:cstheme="minorHAnsi"/>
              </w:rPr>
            </w:pPr>
            <w:r w:rsidRPr="00F44348">
              <w:rPr>
                <w:rFonts w:cstheme="minorHAnsi"/>
              </w:rPr>
              <w:t>Diosmetin</w:t>
            </w:r>
            <w:r w:rsidR="00C508EF">
              <w:rPr>
                <w:rFonts w:cstheme="minorHAnsi"/>
              </w:rPr>
              <w:fldChar w:fldCharType="begin" w:fldLock="1"/>
            </w:r>
            <w:r w:rsidR="00C508EF">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C508EF">
              <w:rPr>
                <w:rFonts w:cstheme="minorHAnsi"/>
              </w:rPr>
              <w:fldChar w:fldCharType="separate"/>
            </w:r>
            <w:r w:rsidR="00C508EF" w:rsidRPr="00C508EF">
              <w:rPr>
                <w:rFonts w:cstheme="minorHAnsi"/>
                <w:noProof/>
                <w:vertAlign w:val="superscript"/>
              </w:rPr>
              <w:t>32</w:t>
            </w:r>
            <w:r w:rsidR="00C508EF">
              <w:rPr>
                <w:rFonts w:cstheme="minorHAnsi"/>
              </w:rPr>
              <w:fldChar w:fldCharType="end"/>
            </w:r>
          </w:p>
        </w:tc>
        <w:tc>
          <w:tcPr>
            <w:tcW w:w="2785" w:type="dxa"/>
          </w:tcPr>
          <w:p w14:paraId="65A72007" w14:textId="77777777" w:rsidR="004510CC" w:rsidRPr="00F44348" w:rsidRDefault="004510CC" w:rsidP="005B3B4A">
            <w:pPr>
              <w:jc w:val="center"/>
              <w:rPr>
                <w:rFonts w:cstheme="minorHAnsi"/>
                <w:color w:val="212121"/>
              </w:rPr>
            </w:pPr>
            <w:r w:rsidRPr="00F44348">
              <w:rPr>
                <w:rFonts w:cstheme="minorHAnsi"/>
                <w:color w:val="212121"/>
              </w:rPr>
              <w:t>5281612</w:t>
            </w:r>
          </w:p>
          <w:p w14:paraId="5784942B" w14:textId="77777777" w:rsidR="004510CC" w:rsidRPr="00F44348" w:rsidRDefault="004510CC" w:rsidP="005B3B4A">
            <w:pPr>
              <w:jc w:val="center"/>
              <w:rPr>
                <w:rFonts w:cstheme="minorHAnsi"/>
              </w:rPr>
            </w:pPr>
          </w:p>
        </w:tc>
      </w:tr>
      <w:tr w:rsidR="004510CC" w:rsidRPr="00F44348" w14:paraId="438BBB5F" w14:textId="77777777" w:rsidTr="004510CC">
        <w:trPr>
          <w:trHeight w:val="625"/>
        </w:trPr>
        <w:tc>
          <w:tcPr>
            <w:tcW w:w="939" w:type="dxa"/>
            <w:vMerge/>
          </w:tcPr>
          <w:p w14:paraId="53D285B3" w14:textId="77777777" w:rsidR="004510CC" w:rsidRPr="00F44348" w:rsidRDefault="004510CC" w:rsidP="005B3B4A">
            <w:pPr>
              <w:jc w:val="center"/>
              <w:rPr>
                <w:rFonts w:cstheme="minorHAnsi"/>
              </w:rPr>
            </w:pPr>
          </w:p>
        </w:tc>
        <w:tc>
          <w:tcPr>
            <w:tcW w:w="2026" w:type="dxa"/>
            <w:vMerge/>
          </w:tcPr>
          <w:p w14:paraId="4E6010D3" w14:textId="77777777" w:rsidR="004510CC" w:rsidRPr="00F44348" w:rsidRDefault="004510CC" w:rsidP="005B3B4A">
            <w:pPr>
              <w:jc w:val="center"/>
              <w:rPr>
                <w:rFonts w:cstheme="minorHAnsi"/>
              </w:rPr>
            </w:pPr>
          </w:p>
        </w:tc>
        <w:tc>
          <w:tcPr>
            <w:tcW w:w="3600" w:type="dxa"/>
          </w:tcPr>
          <w:p w14:paraId="56723E9A" w14:textId="3722A7E4" w:rsidR="004510CC" w:rsidRPr="00F44348" w:rsidRDefault="004510CC" w:rsidP="005B3B4A">
            <w:pPr>
              <w:jc w:val="center"/>
              <w:rPr>
                <w:rFonts w:cstheme="minorHAnsi"/>
              </w:rPr>
            </w:pPr>
            <w:r w:rsidRPr="00F44348">
              <w:rPr>
                <w:rFonts w:cstheme="minorHAnsi"/>
              </w:rPr>
              <w:t>Chrysoeriol</w:t>
            </w:r>
            <w:r w:rsidR="00C508EF">
              <w:rPr>
                <w:rFonts w:cstheme="minorHAnsi"/>
              </w:rPr>
              <w:fldChar w:fldCharType="begin" w:fldLock="1"/>
            </w:r>
            <w:r w:rsidR="00C508EF">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C508EF">
              <w:rPr>
                <w:rFonts w:cstheme="minorHAnsi"/>
              </w:rPr>
              <w:fldChar w:fldCharType="separate"/>
            </w:r>
            <w:r w:rsidR="00C508EF" w:rsidRPr="00C508EF">
              <w:rPr>
                <w:rFonts w:cstheme="minorHAnsi"/>
                <w:noProof/>
                <w:vertAlign w:val="superscript"/>
              </w:rPr>
              <w:t>32</w:t>
            </w:r>
            <w:r w:rsidR="00C508EF">
              <w:rPr>
                <w:rFonts w:cstheme="minorHAnsi"/>
              </w:rPr>
              <w:fldChar w:fldCharType="end"/>
            </w:r>
          </w:p>
        </w:tc>
        <w:tc>
          <w:tcPr>
            <w:tcW w:w="2785" w:type="dxa"/>
          </w:tcPr>
          <w:p w14:paraId="77D86C83" w14:textId="77777777" w:rsidR="004510CC" w:rsidRPr="00F44348" w:rsidRDefault="004510CC" w:rsidP="005B3B4A">
            <w:pPr>
              <w:jc w:val="center"/>
              <w:rPr>
                <w:rFonts w:cstheme="minorHAnsi"/>
                <w:color w:val="212121"/>
              </w:rPr>
            </w:pPr>
            <w:r w:rsidRPr="00F44348">
              <w:rPr>
                <w:rFonts w:cstheme="minorHAnsi"/>
                <w:color w:val="212121"/>
              </w:rPr>
              <w:t>5280666</w:t>
            </w:r>
          </w:p>
          <w:p w14:paraId="44C7E43C" w14:textId="77777777" w:rsidR="004510CC" w:rsidRPr="00F44348" w:rsidRDefault="004510CC" w:rsidP="005B3B4A">
            <w:pPr>
              <w:jc w:val="center"/>
              <w:rPr>
                <w:rFonts w:cstheme="minorHAnsi"/>
              </w:rPr>
            </w:pPr>
          </w:p>
        </w:tc>
      </w:tr>
      <w:tr w:rsidR="004510CC" w:rsidRPr="00F44348" w14:paraId="469FDB99" w14:textId="77777777" w:rsidTr="004510CC">
        <w:trPr>
          <w:trHeight w:val="625"/>
        </w:trPr>
        <w:tc>
          <w:tcPr>
            <w:tcW w:w="939" w:type="dxa"/>
            <w:vMerge/>
          </w:tcPr>
          <w:p w14:paraId="62A002BA" w14:textId="77777777" w:rsidR="004510CC" w:rsidRPr="00F44348" w:rsidRDefault="004510CC" w:rsidP="005B3B4A">
            <w:pPr>
              <w:jc w:val="center"/>
              <w:rPr>
                <w:rFonts w:cstheme="minorHAnsi"/>
              </w:rPr>
            </w:pPr>
          </w:p>
        </w:tc>
        <w:tc>
          <w:tcPr>
            <w:tcW w:w="2026" w:type="dxa"/>
            <w:vMerge/>
          </w:tcPr>
          <w:p w14:paraId="2F9583E5" w14:textId="77777777" w:rsidR="004510CC" w:rsidRPr="00F44348" w:rsidRDefault="004510CC" w:rsidP="005B3B4A">
            <w:pPr>
              <w:jc w:val="center"/>
              <w:rPr>
                <w:rFonts w:cstheme="minorHAnsi"/>
              </w:rPr>
            </w:pPr>
          </w:p>
        </w:tc>
        <w:tc>
          <w:tcPr>
            <w:tcW w:w="3600" w:type="dxa"/>
          </w:tcPr>
          <w:p w14:paraId="15F1B85E" w14:textId="7D6DCBF5" w:rsidR="004510CC" w:rsidRPr="00F44348" w:rsidRDefault="004510CC" w:rsidP="005B3B4A">
            <w:pPr>
              <w:jc w:val="center"/>
              <w:rPr>
                <w:rFonts w:cstheme="minorHAnsi"/>
              </w:rPr>
            </w:pPr>
            <w:r w:rsidRPr="00F44348">
              <w:rPr>
                <w:rFonts w:cstheme="minorHAnsi"/>
              </w:rPr>
              <w:t>Quercetin</w:t>
            </w:r>
            <w:r w:rsidR="00C508EF">
              <w:rPr>
                <w:rFonts w:cstheme="minorHAnsi"/>
              </w:rPr>
              <w:fldChar w:fldCharType="begin" w:fldLock="1"/>
            </w:r>
            <w:r w:rsidR="00C508EF">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C508EF">
              <w:rPr>
                <w:rFonts w:cstheme="minorHAnsi"/>
              </w:rPr>
              <w:fldChar w:fldCharType="separate"/>
            </w:r>
            <w:r w:rsidR="00C508EF" w:rsidRPr="00C508EF">
              <w:rPr>
                <w:rFonts w:cstheme="minorHAnsi"/>
                <w:noProof/>
                <w:vertAlign w:val="superscript"/>
              </w:rPr>
              <w:t>32</w:t>
            </w:r>
            <w:r w:rsidR="00C508EF">
              <w:rPr>
                <w:rFonts w:cstheme="minorHAnsi"/>
              </w:rPr>
              <w:fldChar w:fldCharType="end"/>
            </w:r>
          </w:p>
        </w:tc>
        <w:tc>
          <w:tcPr>
            <w:tcW w:w="2785" w:type="dxa"/>
          </w:tcPr>
          <w:p w14:paraId="753AAF42" w14:textId="77777777" w:rsidR="004510CC" w:rsidRPr="00F44348" w:rsidRDefault="004510CC" w:rsidP="005B3B4A">
            <w:pPr>
              <w:jc w:val="center"/>
              <w:rPr>
                <w:rFonts w:cstheme="minorHAnsi"/>
                <w:color w:val="212121"/>
              </w:rPr>
            </w:pPr>
            <w:r w:rsidRPr="00F44348">
              <w:rPr>
                <w:rFonts w:cstheme="minorHAnsi"/>
                <w:color w:val="212121"/>
              </w:rPr>
              <w:t>5280343</w:t>
            </w:r>
          </w:p>
          <w:p w14:paraId="67627142" w14:textId="77777777" w:rsidR="004510CC" w:rsidRPr="00F44348" w:rsidRDefault="004510CC" w:rsidP="005B3B4A">
            <w:pPr>
              <w:jc w:val="center"/>
              <w:rPr>
                <w:rFonts w:cstheme="minorHAnsi"/>
                <w:b/>
                <w:bCs/>
              </w:rPr>
            </w:pPr>
          </w:p>
        </w:tc>
      </w:tr>
      <w:tr w:rsidR="004510CC" w:rsidRPr="00F44348" w14:paraId="06411976" w14:textId="77777777" w:rsidTr="004510CC">
        <w:trPr>
          <w:trHeight w:val="669"/>
        </w:trPr>
        <w:tc>
          <w:tcPr>
            <w:tcW w:w="939" w:type="dxa"/>
            <w:vMerge/>
          </w:tcPr>
          <w:p w14:paraId="7DB868A0" w14:textId="77777777" w:rsidR="004510CC" w:rsidRPr="00F44348" w:rsidRDefault="004510CC" w:rsidP="005B3B4A">
            <w:pPr>
              <w:jc w:val="center"/>
              <w:rPr>
                <w:rFonts w:cstheme="minorHAnsi"/>
              </w:rPr>
            </w:pPr>
          </w:p>
        </w:tc>
        <w:tc>
          <w:tcPr>
            <w:tcW w:w="2026" w:type="dxa"/>
            <w:vMerge/>
          </w:tcPr>
          <w:p w14:paraId="2692BF7B" w14:textId="77777777" w:rsidR="004510CC" w:rsidRPr="00F44348" w:rsidRDefault="004510CC" w:rsidP="005B3B4A">
            <w:pPr>
              <w:jc w:val="center"/>
              <w:rPr>
                <w:rFonts w:cstheme="minorHAnsi"/>
              </w:rPr>
            </w:pPr>
          </w:p>
        </w:tc>
        <w:tc>
          <w:tcPr>
            <w:tcW w:w="3600" w:type="dxa"/>
          </w:tcPr>
          <w:p w14:paraId="66C8A72D" w14:textId="1FC82F1D" w:rsidR="004510CC" w:rsidRPr="00F44348" w:rsidRDefault="004510CC" w:rsidP="005B3B4A">
            <w:pPr>
              <w:jc w:val="center"/>
              <w:rPr>
                <w:rFonts w:cstheme="minorHAnsi"/>
              </w:rPr>
            </w:pPr>
            <w:r w:rsidRPr="00F44348">
              <w:rPr>
                <w:rFonts w:cstheme="minorHAnsi"/>
              </w:rPr>
              <w:t>3,5,3',4'-Tetrahydroxy-7-methoxyflavone</w:t>
            </w:r>
            <w:r w:rsidR="00C508EF">
              <w:rPr>
                <w:rFonts w:cstheme="minorHAnsi"/>
              </w:rPr>
              <w:fldChar w:fldCharType="begin" w:fldLock="1"/>
            </w:r>
            <w:r w:rsidR="00C508EF">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C508EF">
              <w:rPr>
                <w:rFonts w:cstheme="minorHAnsi"/>
              </w:rPr>
              <w:fldChar w:fldCharType="separate"/>
            </w:r>
            <w:r w:rsidR="00C508EF" w:rsidRPr="00C508EF">
              <w:rPr>
                <w:rFonts w:cstheme="minorHAnsi"/>
                <w:noProof/>
                <w:vertAlign w:val="superscript"/>
              </w:rPr>
              <w:t>32</w:t>
            </w:r>
            <w:r w:rsidR="00C508EF">
              <w:rPr>
                <w:rFonts w:cstheme="minorHAnsi"/>
              </w:rPr>
              <w:fldChar w:fldCharType="end"/>
            </w:r>
          </w:p>
        </w:tc>
        <w:tc>
          <w:tcPr>
            <w:tcW w:w="2785" w:type="dxa"/>
          </w:tcPr>
          <w:p w14:paraId="3AC24CDA" w14:textId="77777777" w:rsidR="004510CC" w:rsidRPr="00F44348" w:rsidRDefault="004510CC" w:rsidP="005B3B4A">
            <w:pPr>
              <w:jc w:val="center"/>
              <w:rPr>
                <w:rFonts w:cstheme="minorHAnsi"/>
                <w:color w:val="212121"/>
              </w:rPr>
            </w:pPr>
            <w:r w:rsidRPr="00F44348">
              <w:rPr>
                <w:rFonts w:cstheme="minorHAnsi"/>
                <w:color w:val="212121"/>
              </w:rPr>
              <w:t>5281691</w:t>
            </w:r>
          </w:p>
          <w:p w14:paraId="4B0B296D" w14:textId="77777777" w:rsidR="004510CC" w:rsidRPr="00F44348" w:rsidRDefault="004510CC" w:rsidP="005B3B4A">
            <w:pPr>
              <w:jc w:val="center"/>
              <w:rPr>
                <w:rFonts w:cstheme="minorHAnsi"/>
              </w:rPr>
            </w:pPr>
          </w:p>
        </w:tc>
      </w:tr>
      <w:tr w:rsidR="004510CC" w:rsidRPr="00F44348" w14:paraId="3D67519B" w14:textId="77777777" w:rsidTr="004510CC">
        <w:trPr>
          <w:trHeight w:val="667"/>
        </w:trPr>
        <w:tc>
          <w:tcPr>
            <w:tcW w:w="939" w:type="dxa"/>
            <w:vMerge/>
          </w:tcPr>
          <w:p w14:paraId="0A7A75B3" w14:textId="77777777" w:rsidR="004510CC" w:rsidRPr="00F44348" w:rsidRDefault="004510CC" w:rsidP="005B3B4A">
            <w:pPr>
              <w:jc w:val="center"/>
              <w:rPr>
                <w:rFonts w:cstheme="minorHAnsi"/>
              </w:rPr>
            </w:pPr>
          </w:p>
        </w:tc>
        <w:tc>
          <w:tcPr>
            <w:tcW w:w="2026" w:type="dxa"/>
            <w:vMerge/>
          </w:tcPr>
          <w:p w14:paraId="1701FF7D" w14:textId="77777777" w:rsidR="004510CC" w:rsidRPr="00F44348" w:rsidRDefault="004510CC" w:rsidP="005B3B4A">
            <w:pPr>
              <w:jc w:val="center"/>
              <w:rPr>
                <w:rFonts w:cstheme="minorHAnsi"/>
              </w:rPr>
            </w:pPr>
          </w:p>
        </w:tc>
        <w:tc>
          <w:tcPr>
            <w:tcW w:w="3600" w:type="dxa"/>
          </w:tcPr>
          <w:p w14:paraId="42B31F60" w14:textId="7BE03C8E" w:rsidR="004510CC" w:rsidRPr="00F44348" w:rsidRDefault="004510CC" w:rsidP="005B3B4A">
            <w:pPr>
              <w:jc w:val="center"/>
              <w:rPr>
                <w:rFonts w:cstheme="minorHAnsi"/>
              </w:rPr>
            </w:pPr>
            <w:r w:rsidRPr="00F44348">
              <w:rPr>
                <w:rFonts w:cstheme="minorHAnsi"/>
              </w:rPr>
              <w:t>3,5,3'-Trihydroxy-7,4-dimethoxyflavone</w:t>
            </w:r>
            <w:r w:rsidR="00C508EF">
              <w:rPr>
                <w:rFonts w:cstheme="minorHAnsi"/>
              </w:rPr>
              <w:fldChar w:fldCharType="begin" w:fldLock="1"/>
            </w:r>
            <w:r w:rsidR="00C508EF">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C508EF">
              <w:rPr>
                <w:rFonts w:cstheme="minorHAnsi"/>
              </w:rPr>
              <w:fldChar w:fldCharType="separate"/>
            </w:r>
            <w:r w:rsidR="00C508EF" w:rsidRPr="00C508EF">
              <w:rPr>
                <w:rFonts w:cstheme="minorHAnsi"/>
                <w:noProof/>
                <w:vertAlign w:val="superscript"/>
              </w:rPr>
              <w:t>32</w:t>
            </w:r>
            <w:r w:rsidR="00C508EF">
              <w:rPr>
                <w:rFonts w:cstheme="minorHAnsi"/>
              </w:rPr>
              <w:fldChar w:fldCharType="end"/>
            </w:r>
          </w:p>
        </w:tc>
        <w:tc>
          <w:tcPr>
            <w:tcW w:w="2785" w:type="dxa"/>
          </w:tcPr>
          <w:p w14:paraId="6CC76BDB" w14:textId="77777777" w:rsidR="004510CC" w:rsidRPr="00F44348" w:rsidRDefault="004510CC" w:rsidP="005B3B4A">
            <w:pPr>
              <w:jc w:val="center"/>
              <w:rPr>
                <w:rFonts w:cstheme="minorHAnsi"/>
                <w:color w:val="212121"/>
              </w:rPr>
            </w:pPr>
            <w:r w:rsidRPr="00F44348">
              <w:rPr>
                <w:rFonts w:cstheme="minorHAnsi"/>
                <w:color w:val="212121"/>
              </w:rPr>
              <w:t>5320287</w:t>
            </w:r>
          </w:p>
          <w:p w14:paraId="3981A36D" w14:textId="77777777" w:rsidR="004510CC" w:rsidRPr="00F44348" w:rsidRDefault="004510CC" w:rsidP="005B3B4A">
            <w:pPr>
              <w:jc w:val="center"/>
              <w:rPr>
                <w:rFonts w:cstheme="minorHAnsi"/>
              </w:rPr>
            </w:pPr>
          </w:p>
        </w:tc>
      </w:tr>
      <w:tr w:rsidR="004510CC" w:rsidRPr="00F44348" w14:paraId="7DCE5E3E" w14:textId="77777777" w:rsidTr="004510CC">
        <w:trPr>
          <w:trHeight w:val="667"/>
        </w:trPr>
        <w:tc>
          <w:tcPr>
            <w:tcW w:w="939" w:type="dxa"/>
            <w:vMerge/>
          </w:tcPr>
          <w:p w14:paraId="3FB28C50" w14:textId="77777777" w:rsidR="004510CC" w:rsidRPr="00F44348" w:rsidRDefault="004510CC" w:rsidP="005B3B4A">
            <w:pPr>
              <w:jc w:val="center"/>
              <w:rPr>
                <w:rFonts w:cstheme="minorHAnsi"/>
              </w:rPr>
            </w:pPr>
          </w:p>
        </w:tc>
        <w:tc>
          <w:tcPr>
            <w:tcW w:w="2026" w:type="dxa"/>
            <w:vMerge/>
          </w:tcPr>
          <w:p w14:paraId="3FBDAD35" w14:textId="77777777" w:rsidR="004510CC" w:rsidRPr="00F44348" w:rsidRDefault="004510CC" w:rsidP="005B3B4A">
            <w:pPr>
              <w:jc w:val="center"/>
              <w:rPr>
                <w:rFonts w:cstheme="minorHAnsi"/>
              </w:rPr>
            </w:pPr>
          </w:p>
        </w:tc>
        <w:tc>
          <w:tcPr>
            <w:tcW w:w="3600" w:type="dxa"/>
          </w:tcPr>
          <w:p w14:paraId="6AAAA36B" w14:textId="52C03C56" w:rsidR="004510CC" w:rsidRPr="00F44348" w:rsidRDefault="004510CC" w:rsidP="005B3B4A">
            <w:pPr>
              <w:jc w:val="center"/>
              <w:rPr>
                <w:rFonts w:cstheme="minorHAnsi"/>
              </w:rPr>
            </w:pPr>
            <w:r w:rsidRPr="00F44348">
              <w:rPr>
                <w:rFonts w:cstheme="minorHAnsi"/>
              </w:rPr>
              <w:t>Tamarixetin</w:t>
            </w:r>
            <w:r w:rsidR="00C508EF">
              <w:rPr>
                <w:rFonts w:cstheme="minorHAnsi"/>
              </w:rPr>
              <w:fldChar w:fldCharType="begin" w:fldLock="1"/>
            </w:r>
            <w:r w:rsidR="00B13E2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C508EF">
              <w:rPr>
                <w:rFonts w:cstheme="minorHAnsi"/>
              </w:rPr>
              <w:fldChar w:fldCharType="separate"/>
            </w:r>
            <w:r w:rsidR="00C508EF" w:rsidRPr="00C508EF">
              <w:rPr>
                <w:rFonts w:cstheme="minorHAnsi"/>
                <w:noProof/>
                <w:vertAlign w:val="superscript"/>
              </w:rPr>
              <w:t>32</w:t>
            </w:r>
            <w:r w:rsidR="00C508EF">
              <w:rPr>
                <w:rFonts w:cstheme="minorHAnsi"/>
              </w:rPr>
              <w:fldChar w:fldCharType="end"/>
            </w:r>
          </w:p>
        </w:tc>
        <w:tc>
          <w:tcPr>
            <w:tcW w:w="2785" w:type="dxa"/>
          </w:tcPr>
          <w:p w14:paraId="2F4C1F8E" w14:textId="77777777" w:rsidR="004510CC" w:rsidRPr="00F44348" w:rsidRDefault="004510CC" w:rsidP="005B3B4A">
            <w:pPr>
              <w:jc w:val="center"/>
              <w:rPr>
                <w:rFonts w:cstheme="minorHAnsi"/>
                <w:color w:val="212121"/>
              </w:rPr>
            </w:pPr>
            <w:r w:rsidRPr="00F44348">
              <w:rPr>
                <w:rFonts w:cstheme="minorHAnsi"/>
                <w:color w:val="212121"/>
              </w:rPr>
              <w:t>5281699</w:t>
            </w:r>
          </w:p>
          <w:p w14:paraId="166362B4" w14:textId="77777777" w:rsidR="004510CC" w:rsidRPr="00F44348" w:rsidRDefault="004510CC" w:rsidP="005B3B4A">
            <w:pPr>
              <w:jc w:val="center"/>
              <w:rPr>
                <w:rFonts w:cstheme="minorHAnsi"/>
              </w:rPr>
            </w:pPr>
          </w:p>
        </w:tc>
      </w:tr>
      <w:tr w:rsidR="004510CC" w:rsidRPr="00F44348" w14:paraId="5D2CFB5A" w14:textId="77777777" w:rsidTr="004510CC">
        <w:trPr>
          <w:trHeight w:val="667"/>
        </w:trPr>
        <w:tc>
          <w:tcPr>
            <w:tcW w:w="939" w:type="dxa"/>
            <w:vMerge/>
          </w:tcPr>
          <w:p w14:paraId="71025BF8" w14:textId="77777777" w:rsidR="004510CC" w:rsidRPr="00F44348" w:rsidRDefault="004510CC" w:rsidP="005B3B4A">
            <w:pPr>
              <w:jc w:val="center"/>
              <w:rPr>
                <w:rFonts w:cstheme="minorHAnsi"/>
              </w:rPr>
            </w:pPr>
          </w:p>
        </w:tc>
        <w:tc>
          <w:tcPr>
            <w:tcW w:w="2026" w:type="dxa"/>
            <w:vMerge/>
          </w:tcPr>
          <w:p w14:paraId="028F2538" w14:textId="77777777" w:rsidR="004510CC" w:rsidRPr="00F44348" w:rsidRDefault="004510CC" w:rsidP="005B3B4A">
            <w:pPr>
              <w:jc w:val="center"/>
              <w:rPr>
                <w:rFonts w:cstheme="minorHAnsi"/>
              </w:rPr>
            </w:pPr>
          </w:p>
        </w:tc>
        <w:tc>
          <w:tcPr>
            <w:tcW w:w="3600" w:type="dxa"/>
          </w:tcPr>
          <w:p w14:paraId="48938D04" w14:textId="41561DF0" w:rsidR="004510CC" w:rsidRPr="00F44348" w:rsidRDefault="004510CC" w:rsidP="005B3B4A">
            <w:pPr>
              <w:jc w:val="center"/>
              <w:rPr>
                <w:rFonts w:cstheme="minorHAnsi"/>
              </w:rPr>
            </w:pPr>
            <w:r w:rsidRPr="00F44348">
              <w:rPr>
                <w:rFonts w:cstheme="minorHAnsi"/>
              </w:rPr>
              <w:t>3,5-Dihydroxy-3',4',7-trimethoxyflavone</w:t>
            </w:r>
            <w:r w:rsidR="00B13E2E">
              <w:rPr>
                <w:rFonts w:cstheme="minorHAnsi"/>
              </w:rPr>
              <w:fldChar w:fldCharType="begin" w:fldLock="1"/>
            </w:r>
            <w:r w:rsidR="00B13E2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3E2E">
              <w:rPr>
                <w:rFonts w:cstheme="minorHAnsi"/>
              </w:rPr>
              <w:fldChar w:fldCharType="separate"/>
            </w:r>
            <w:r w:rsidR="00B13E2E" w:rsidRPr="00B13E2E">
              <w:rPr>
                <w:rFonts w:cstheme="minorHAnsi"/>
                <w:noProof/>
                <w:vertAlign w:val="superscript"/>
              </w:rPr>
              <w:t>32</w:t>
            </w:r>
            <w:r w:rsidR="00B13E2E">
              <w:rPr>
                <w:rFonts w:cstheme="minorHAnsi"/>
              </w:rPr>
              <w:fldChar w:fldCharType="end"/>
            </w:r>
          </w:p>
        </w:tc>
        <w:tc>
          <w:tcPr>
            <w:tcW w:w="2785" w:type="dxa"/>
          </w:tcPr>
          <w:p w14:paraId="5F95AAB8" w14:textId="77777777" w:rsidR="004510CC" w:rsidRPr="00F44348" w:rsidRDefault="004510CC" w:rsidP="005B3B4A">
            <w:pPr>
              <w:jc w:val="center"/>
              <w:rPr>
                <w:rFonts w:cstheme="minorHAnsi"/>
                <w:color w:val="212121"/>
              </w:rPr>
            </w:pPr>
            <w:r w:rsidRPr="00F44348">
              <w:rPr>
                <w:rFonts w:cstheme="minorHAnsi"/>
                <w:color w:val="212121"/>
              </w:rPr>
              <w:t>5280682</w:t>
            </w:r>
          </w:p>
          <w:p w14:paraId="0BC344A4" w14:textId="77777777" w:rsidR="004510CC" w:rsidRPr="00F44348" w:rsidRDefault="004510CC" w:rsidP="005B3B4A">
            <w:pPr>
              <w:jc w:val="center"/>
              <w:rPr>
                <w:rFonts w:cstheme="minorHAnsi"/>
              </w:rPr>
            </w:pPr>
          </w:p>
        </w:tc>
      </w:tr>
      <w:tr w:rsidR="004510CC" w:rsidRPr="00F44348" w14:paraId="573E6587" w14:textId="77777777" w:rsidTr="004510CC">
        <w:trPr>
          <w:trHeight w:val="667"/>
        </w:trPr>
        <w:tc>
          <w:tcPr>
            <w:tcW w:w="939" w:type="dxa"/>
            <w:vMerge/>
          </w:tcPr>
          <w:p w14:paraId="21B3993E" w14:textId="77777777" w:rsidR="004510CC" w:rsidRPr="00F44348" w:rsidRDefault="004510CC" w:rsidP="005B3B4A">
            <w:pPr>
              <w:jc w:val="center"/>
              <w:rPr>
                <w:rFonts w:cstheme="minorHAnsi"/>
              </w:rPr>
            </w:pPr>
          </w:p>
        </w:tc>
        <w:tc>
          <w:tcPr>
            <w:tcW w:w="2026" w:type="dxa"/>
            <w:vMerge/>
          </w:tcPr>
          <w:p w14:paraId="020AA86F" w14:textId="77777777" w:rsidR="004510CC" w:rsidRPr="00F44348" w:rsidRDefault="004510CC" w:rsidP="005B3B4A">
            <w:pPr>
              <w:jc w:val="center"/>
              <w:rPr>
                <w:rFonts w:cstheme="minorHAnsi"/>
              </w:rPr>
            </w:pPr>
          </w:p>
        </w:tc>
        <w:tc>
          <w:tcPr>
            <w:tcW w:w="3600" w:type="dxa"/>
          </w:tcPr>
          <w:p w14:paraId="6DEC53AF" w14:textId="007606D5" w:rsidR="004510CC" w:rsidRPr="00F44348" w:rsidRDefault="004510CC" w:rsidP="005B3B4A">
            <w:pPr>
              <w:jc w:val="center"/>
              <w:rPr>
                <w:rFonts w:cstheme="minorHAnsi"/>
              </w:rPr>
            </w:pPr>
            <w:r w:rsidRPr="00F44348">
              <w:rPr>
                <w:rFonts w:cstheme="minorHAnsi"/>
              </w:rPr>
              <w:t>5,7-Dihydroxy-3,3',4',-trimethoxyflavone</w:t>
            </w:r>
            <w:r w:rsidR="00B13E2E">
              <w:rPr>
                <w:rFonts w:cstheme="minorHAnsi"/>
              </w:rPr>
              <w:fldChar w:fldCharType="begin" w:fldLock="1"/>
            </w:r>
            <w:r w:rsidR="00B13E2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3E2E">
              <w:rPr>
                <w:rFonts w:cstheme="minorHAnsi"/>
              </w:rPr>
              <w:fldChar w:fldCharType="separate"/>
            </w:r>
            <w:r w:rsidR="00B13E2E" w:rsidRPr="00B13E2E">
              <w:rPr>
                <w:rFonts w:cstheme="minorHAnsi"/>
                <w:noProof/>
                <w:vertAlign w:val="superscript"/>
              </w:rPr>
              <w:t>32</w:t>
            </w:r>
            <w:r w:rsidR="00B13E2E">
              <w:rPr>
                <w:rFonts w:cstheme="minorHAnsi"/>
              </w:rPr>
              <w:fldChar w:fldCharType="end"/>
            </w:r>
          </w:p>
        </w:tc>
        <w:tc>
          <w:tcPr>
            <w:tcW w:w="2785" w:type="dxa"/>
          </w:tcPr>
          <w:p w14:paraId="1E53449C" w14:textId="77777777" w:rsidR="004510CC" w:rsidRPr="00F44348" w:rsidRDefault="004510CC" w:rsidP="005B3B4A">
            <w:pPr>
              <w:jc w:val="center"/>
              <w:rPr>
                <w:rFonts w:cstheme="minorHAnsi"/>
                <w:color w:val="212121"/>
              </w:rPr>
            </w:pPr>
            <w:r w:rsidRPr="00F44348">
              <w:rPr>
                <w:rFonts w:cstheme="minorHAnsi"/>
                <w:color w:val="212121"/>
              </w:rPr>
              <w:t>5383438</w:t>
            </w:r>
          </w:p>
          <w:p w14:paraId="7B7BCB97" w14:textId="77777777" w:rsidR="004510CC" w:rsidRPr="00F44348" w:rsidRDefault="004510CC" w:rsidP="005B3B4A">
            <w:pPr>
              <w:jc w:val="center"/>
              <w:rPr>
                <w:rFonts w:cstheme="minorHAnsi"/>
              </w:rPr>
            </w:pPr>
          </w:p>
        </w:tc>
      </w:tr>
      <w:tr w:rsidR="004510CC" w:rsidRPr="00F44348" w14:paraId="53AC64FC" w14:textId="77777777" w:rsidTr="004510CC">
        <w:trPr>
          <w:trHeight w:val="667"/>
        </w:trPr>
        <w:tc>
          <w:tcPr>
            <w:tcW w:w="939" w:type="dxa"/>
            <w:vMerge/>
          </w:tcPr>
          <w:p w14:paraId="0FC9C7AF" w14:textId="77777777" w:rsidR="004510CC" w:rsidRPr="00F44348" w:rsidRDefault="004510CC" w:rsidP="005B3B4A">
            <w:pPr>
              <w:jc w:val="center"/>
              <w:rPr>
                <w:rFonts w:cstheme="minorHAnsi"/>
              </w:rPr>
            </w:pPr>
          </w:p>
        </w:tc>
        <w:tc>
          <w:tcPr>
            <w:tcW w:w="2026" w:type="dxa"/>
            <w:vMerge/>
          </w:tcPr>
          <w:p w14:paraId="4AFE3DAB" w14:textId="77777777" w:rsidR="004510CC" w:rsidRPr="00F44348" w:rsidRDefault="004510CC" w:rsidP="005B3B4A">
            <w:pPr>
              <w:jc w:val="center"/>
              <w:rPr>
                <w:rFonts w:cstheme="minorHAnsi"/>
              </w:rPr>
            </w:pPr>
          </w:p>
        </w:tc>
        <w:tc>
          <w:tcPr>
            <w:tcW w:w="3600" w:type="dxa"/>
          </w:tcPr>
          <w:p w14:paraId="1690B2B3" w14:textId="04B8A57A" w:rsidR="004510CC" w:rsidRPr="00F44348" w:rsidRDefault="004510CC" w:rsidP="005B3B4A">
            <w:pPr>
              <w:jc w:val="center"/>
              <w:rPr>
                <w:rFonts w:cstheme="minorHAnsi"/>
              </w:rPr>
            </w:pPr>
            <w:proofErr w:type="spellStart"/>
            <w:r w:rsidRPr="00F44348">
              <w:rPr>
                <w:rFonts w:cstheme="minorHAnsi"/>
              </w:rPr>
              <w:t>Chrysosplenol</w:t>
            </w:r>
            <w:proofErr w:type="spellEnd"/>
            <w:r w:rsidRPr="00F44348">
              <w:rPr>
                <w:rFonts w:cstheme="minorHAnsi"/>
              </w:rPr>
              <w:t xml:space="preserve"> C</w:t>
            </w:r>
            <w:r w:rsidR="00B13E2E">
              <w:rPr>
                <w:rFonts w:cstheme="minorHAnsi"/>
              </w:rPr>
              <w:fldChar w:fldCharType="begin" w:fldLock="1"/>
            </w:r>
            <w:r w:rsidR="00B13E2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3E2E">
              <w:rPr>
                <w:rFonts w:cstheme="minorHAnsi"/>
              </w:rPr>
              <w:fldChar w:fldCharType="separate"/>
            </w:r>
            <w:r w:rsidR="00B13E2E" w:rsidRPr="00B13E2E">
              <w:rPr>
                <w:rFonts w:cstheme="minorHAnsi"/>
                <w:noProof/>
                <w:vertAlign w:val="superscript"/>
              </w:rPr>
              <w:t>32</w:t>
            </w:r>
            <w:r w:rsidR="00B13E2E">
              <w:rPr>
                <w:rFonts w:cstheme="minorHAnsi"/>
              </w:rPr>
              <w:fldChar w:fldCharType="end"/>
            </w:r>
          </w:p>
        </w:tc>
        <w:tc>
          <w:tcPr>
            <w:tcW w:w="2785" w:type="dxa"/>
          </w:tcPr>
          <w:p w14:paraId="48242DE1" w14:textId="77777777" w:rsidR="004510CC" w:rsidRPr="00F44348" w:rsidRDefault="004510CC" w:rsidP="005B3B4A">
            <w:pPr>
              <w:jc w:val="center"/>
              <w:rPr>
                <w:rFonts w:cstheme="minorHAnsi"/>
                <w:color w:val="212121"/>
              </w:rPr>
            </w:pPr>
            <w:r w:rsidRPr="00F44348">
              <w:rPr>
                <w:rFonts w:cstheme="minorHAnsi"/>
                <w:color w:val="212121"/>
              </w:rPr>
              <w:t>189065</w:t>
            </w:r>
          </w:p>
          <w:p w14:paraId="2F00FB10" w14:textId="77777777" w:rsidR="004510CC" w:rsidRPr="00F44348" w:rsidRDefault="004510CC" w:rsidP="005B3B4A">
            <w:pPr>
              <w:jc w:val="center"/>
              <w:rPr>
                <w:rFonts w:cstheme="minorHAnsi"/>
              </w:rPr>
            </w:pPr>
          </w:p>
        </w:tc>
      </w:tr>
      <w:tr w:rsidR="004510CC" w:rsidRPr="00F44348" w14:paraId="7CDFB2A0" w14:textId="77777777" w:rsidTr="004510CC">
        <w:trPr>
          <w:trHeight w:val="667"/>
        </w:trPr>
        <w:tc>
          <w:tcPr>
            <w:tcW w:w="939" w:type="dxa"/>
            <w:vMerge/>
          </w:tcPr>
          <w:p w14:paraId="17AAFF07" w14:textId="77777777" w:rsidR="004510CC" w:rsidRPr="00F44348" w:rsidRDefault="004510CC" w:rsidP="005B3B4A">
            <w:pPr>
              <w:jc w:val="center"/>
              <w:rPr>
                <w:rFonts w:cstheme="minorHAnsi"/>
              </w:rPr>
            </w:pPr>
          </w:p>
        </w:tc>
        <w:tc>
          <w:tcPr>
            <w:tcW w:w="2026" w:type="dxa"/>
            <w:vMerge/>
          </w:tcPr>
          <w:p w14:paraId="16065D1A" w14:textId="77777777" w:rsidR="004510CC" w:rsidRPr="00F44348" w:rsidRDefault="004510CC" w:rsidP="005B3B4A">
            <w:pPr>
              <w:jc w:val="center"/>
              <w:rPr>
                <w:rFonts w:cstheme="minorHAnsi"/>
              </w:rPr>
            </w:pPr>
          </w:p>
        </w:tc>
        <w:tc>
          <w:tcPr>
            <w:tcW w:w="3600" w:type="dxa"/>
          </w:tcPr>
          <w:p w14:paraId="0D2E72B5" w14:textId="47A0CF07" w:rsidR="004510CC" w:rsidRPr="00F44348" w:rsidRDefault="004510CC" w:rsidP="005B3B4A">
            <w:pPr>
              <w:jc w:val="center"/>
              <w:rPr>
                <w:rFonts w:cstheme="minorHAnsi"/>
              </w:rPr>
            </w:pPr>
            <w:r w:rsidRPr="00F44348">
              <w:rPr>
                <w:rFonts w:cstheme="minorHAnsi"/>
              </w:rPr>
              <w:t>4',5,7-Trihydroxy-3,3'-dimethoxyflavone</w:t>
            </w:r>
            <w:r w:rsidR="00B13E2E">
              <w:rPr>
                <w:rFonts w:cstheme="minorHAnsi"/>
              </w:rPr>
              <w:fldChar w:fldCharType="begin" w:fldLock="1"/>
            </w:r>
            <w:r w:rsidR="00B13E2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3E2E">
              <w:rPr>
                <w:rFonts w:cstheme="minorHAnsi"/>
              </w:rPr>
              <w:fldChar w:fldCharType="separate"/>
            </w:r>
            <w:r w:rsidR="00B13E2E" w:rsidRPr="00B13E2E">
              <w:rPr>
                <w:rFonts w:cstheme="minorHAnsi"/>
                <w:noProof/>
                <w:vertAlign w:val="superscript"/>
              </w:rPr>
              <w:t>32</w:t>
            </w:r>
            <w:r w:rsidR="00B13E2E">
              <w:rPr>
                <w:rFonts w:cstheme="minorHAnsi"/>
              </w:rPr>
              <w:fldChar w:fldCharType="end"/>
            </w:r>
          </w:p>
        </w:tc>
        <w:tc>
          <w:tcPr>
            <w:tcW w:w="2785" w:type="dxa"/>
          </w:tcPr>
          <w:p w14:paraId="49F34F70" w14:textId="77777777" w:rsidR="004510CC" w:rsidRPr="00F44348" w:rsidRDefault="004510CC" w:rsidP="005B3B4A">
            <w:pPr>
              <w:jc w:val="center"/>
              <w:rPr>
                <w:rFonts w:cstheme="minorHAnsi"/>
                <w:color w:val="212121"/>
              </w:rPr>
            </w:pPr>
            <w:r w:rsidRPr="00F44348">
              <w:rPr>
                <w:rFonts w:cstheme="minorHAnsi"/>
                <w:color w:val="212121"/>
              </w:rPr>
              <w:t>5316900</w:t>
            </w:r>
          </w:p>
          <w:p w14:paraId="163B52AF" w14:textId="77777777" w:rsidR="004510CC" w:rsidRPr="00F44348" w:rsidRDefault="004510CC" w:rsidP="005B3B4A">
            <w:pPr>
              <w:jc w:val="center"/>
              <w:rPr>
                <w:rFonts w:cstheme="minorHAnsi"/>
              </w:rPr>
            </w:pPr>
          </w:p>
        </w:tc>
      </w:tr>
      <w:tr w:rsidR="004510CC" w:rsidRPr="00F44348" w14:paraId="1D8CDA8E" w14:textId="77777777" w:rsidTr="004510CC">
        <w:trPr>
          <w:trHeight w:val="667"/>
        </w:trPr>
        <w:tc>
          <w:tcPr>
            <w:tcW w:w="939" w:type="dxa"/>
            <w:vMerge/>
          </w:tcPr>
          <w:p w14:paraId="2CD4A707" w14:textId="77777777" w:rsidR="004510CC" w:rsidRPr="00F44348" w:rsidRDefault="004510CC" w:rsidP="005B3B4A">
            <w:pPr>
              <w:jc w:val="center"/>
              <w:rPr>
                <w:rFonts w:cstheme="minorHAnsi"/>
              </w:rPr>
            </w:pPr>
          </w:p>
        </w:tc>
        <w:tc>
          <w:tcPr>
            <w:tcW w:w="2026" w:type="dxa"/>
            <w:vMerge/>
          </w:tcPr>
          <w:p w14:paraId="7518779B" w14:textId="77777777" w:rsidR="004510CC" w:rsidRPr="00F44348" w:rsidRDefault="004510CC" w:rsidP="005B3B4A">
            <w:pPr>
              <w:jc w:val="center"/>
              <w:rPr>
                <w:rFonts w:cstheme="minorHAnsi"/>
              </w:rPr>
            </w:pPr>
          </w:p>
        </w:tc>
        <w:tc>
          <w:tcPr>
            <w:tcW w:w="3600" w:type="dxa"/>
          </w:tcPr>
          <w:p w14:paraId="46B15AC3" w14:textId="542D7A0A" w:rsidR="004510CC" w:rsidRPr="00F44348" w:rsidRDefault="004510CC" w:rsidP="005B3B4A">
            <w:pPr>
              <w:jc w:val="center"/>
              <w:rPr>
                <w:rFonts w:cstheme="minorHAnsi"/>
              </w:rPr>
            </w:pPr>
            <w:r w:rsidRPr="00F44348">
              <w:rPr>
                <w:rFonts w:cstheme="minorHAnsi"/>
              </w:rPr>
              <w:t>Hyperoside</w:t>
            </w:r>
            <w:r w:rsidR="00B13E2E">
              <w:rPr>
                <w:rFonts w:cstheme="minorHAnsi"/>
              </w:rPr>
              <w:fldChar w:fldCharType="begin" w:fldLock="1"/>
            </w:r>
            <w:r w:rsidR="00B13E2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3E2E">
              <w:rPr>
                <w:rFonts w:cstheme="minorHAnsi"/>
              </w:rPr>
              <w:fldChar w:fldCharType="separate"/>
            </w:r>
            <w:r w:rsidR="00B13E2E" w:rsidRPr="00B13E2E">
              <w:rPr>
                <w:rFonts w:cstheme="minorHAnsi"/>
                <w:noProof/>
                <w:vertAlign w:val="superscript"/>
              </w:rPr>
              <w:t>32</w:t>
            </w:r>
            <w:r w:rsidR="00B13E2E">
              <w:rPr>
                <w:rFonts w:cstheme="minorHAnsi"/>
              </w:rPr>
              <w:fldChar w:fldCharType="end"/>
            </w:r>
          </w:p>
        </w:tc>
        <w:tc>
          <w:tcPr>
            <w:tcW w:w="2785" w:type="dxa"/>
          </w:tcPr>
          <w:p w14:paraId="1CF3C295" w14:textId="77777777" w:rsidR="004510CC" w:rsidRPr="00F44348" w:rsidRDefault="004510CC" w:rsidP="005B3B4A">
            <w:pPr>
              <w:jc w:val="center"/>
              <w:rPr>
                <w:rFonts w:cstheme="minorHAnsi"/>
                <w:color w:val="212121"/>
              </w:rPr>
            </w:pPr>
            <w:r w:rsidRPr="00F44348">
              <w:rPr>
                <w:rFonts w:cstheme="minorHAnsi"/>
                <w:color w:val="212121"/>
              </w:rPr>
              <w:t>5281643</w:t>
            </w:r>
          </w:p>
          <w:p w14:paraId="4E7C9C81" w14:textId="77777777" w:rsidR="004510CC" w:rsidRPr="00F44348" w:rsidRDefault="004510CC" w:rsidP="005B3B4A">
            <w:pPr>
              <w:jc w:val="center"/>
              <w:rPr>
                <w:rFonts w:cstheme="minorHAnsi"/>
              </w:rPr>
            </w:pPr>
          </w:p>
        </w:tc>
      </w:tr>
      <w:tr w:rsidR="004510CC" w:rsidRPr="00F44348" w14:paraId="19A12384" w14:textId="77777777" w:rsidTr="004510CC">
        <w:trPr>
          <w:trHeight w:val="667"/>
        </w:trPr>
        <w:tc>
          <w:tcPr>
            <w:tcW w:w="939" w:type="dxa"/>
            <w:vMerge/>
          </w:tcPr>
          <w:p w14:paraId="3FA93D52" w14:textId="77777777" w:rsidR="004510CC" w:rsidRPr="00F44348" w:rsidRDefault="004510CC" w:rsidP="005B3B4A">
            <w:pPr>
              <w:jc w:val="center"/>
              <w:rPr>
                <w:rFonts w:cstheme="minorHAnsi"/>
              </w:rPr>
            </w:pPr>
          </w:p>
        </w:tc>
        <w:tc>
          <w:tcPr>
            <w:tcW w:w="2026" w:type="dxa"/>
            <w:vMerge/>
          </w:tcPr>
          <w:p w14:paraId="5AA2546B" w14:textId="77777777" w:rsidR="004510CC" w:rsidRPr="00F44348" w:rsidRDefault="004510CC" w:rsidP="005B3B4A">
            <w:pPr>
              <w:jc w:val="center"/>
              <w:rPr>
                <w:rFonts w:cstheme="minorHAnsi"/>
              </w:rPr>
            </w:pPr>
          </w:p>
        </w:tc>
        <w:tc>
          <w:tcPr>
            <w:tcW w:w="3600" w:type="dxa"/>
          </w:tcPr>
          <w:p w14:paraId="208D80B6" w14:textId="71B6BB31" w:rsidR="004510CC" w:rsidRPr="00F44348" w:rsidRDefault="004510CC" w:rsidP="005B3B4A">
            <w:pPr>
              <w:jc w:val="center"/>
              <w:rPr>
                <w:rFonts w:cstheme="minorHAnsi"/>
              </w:rPr>
            </w:pPr>
            <w:r w:rsidRPr="00F44348">
              <w:rPr>
                <w:rFonts w:cstheme="minorHAnsi"/>
              </w:rPr>
              <w:t>Isoquercitrin</w:t>
            </w:r>
            <w:r w:rsidR="00B13E2E">
              <w:rPr>
                <w:rFonts w:cstheme="minorHAnsi"/>
              </w:rPr>
              <w:fldChar w:fldCharType="begin" w:fldLock="1"/>
            </w:r>
            <w:r w:rsidR="00B13E2E">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3E2E">
              <w:rPr>
                <w:rFonts w:cstheme="minorHAnsi"/>
              </w:rPr>
              <w:fldChar w:fldCharType="separate"/>
            </w:r>
            <w:r w:rsidR="00B13E2E" w:rsidRPr="00B13E2E">
              <w:rPr>
                <w:rFonts w:cstheme="minorHAnsi"/>
                <w:noProof/>
                <w:vertAlign w:val="superscript"/>
              </w:rPr>
              <w:t>32</w:t>
            </w:r>
            <w:r w:rsidR="00B13E2E">
              <w:rPr>
                <w:rFonts w:cstheme="minorHAnsi"/>
              </w:rPr>
              <w:fldChar w:fldCharType="end"/>
            </w:r>
          </w:p>
        </w:tc>
        <w:tc>
          <w:tcPr>
            <w:tcW w:w="2785" w:type="dxa"/>
          </w:tcPr>
          <w:p w14:paraId="6F8F98E9" w14:textId="77777777" w:rsidR="004510CC" w:rsidRPr="00F44348" w:rsidRDefault="004510CC" w:rsidP="005B3B4A">
            <w:pPr>
              <w:jc w:val="center"/>
              <w:rPr>
                <w:rFonts w:cstheme="minorHAnsi"/>
                <w:color w:val="212121"/>
              </w:rPr>
            </w:pPr>
            <w:r w:rsidRPr="00F44348">
              <w:rPr>
                <w:rFonts w:cstheme="minorHAnsi"/>
                <w:color w:val="212121"/>
              </w:rPr>
              <w:t>5280804</w:t>
            </w:r>
          </w:p>
          <w:p w14:paraId="72EA17D4" w14:textId="77777777" w:rsidR="004510CC" w:rsidRPr="00F44348" w:rsidRDefault="004510CC" w:rsidP="005B3B4A">
            <w:pPr>
              <w:jc w:val="center"/>
              <w:rPr>
                <w:rFonts w:cstheme="minorHAnsi"/>
              </w:rPr>
            </w:pPr>
          </w:p>
        </w:tc>
      </w:tr>
      <w:tr w:rsidR="004510CC" w:rsidRPr="00F44348" w14:paraId="65DFBF7D" w14:textId="77777777" w:rsidTr="004510CC">
        <w:trPr>
          <w:trHeight w:val="667"/>
        </w:trPr>
        <w:tc>
          <w:tcPr>
            <w:tcW w:w="939" w:type="dxa"/>
            <w:vMerge/>
          </w:tcPr>
          <w:p w14:paraId="55DC5066" w14:textId="77777777" w:rsidR="004510CC" w:rsidRPr="00F44348" w:rsidRDefault="004510CC" w:rsidP="005B3B4A">
            <w:pPr>
              <w:jc w:val="center"/>
              <w:rPr>
                <w:rFonts w:cstheme="minorHAnsi"/>
              </w:rPr>
            </w:pPr>
          </w:p>
        </w:tc>
        <w:tc>
          <w:tcPr>
            <w:tcW w:w="2026" w:type="dxa"/>
            <w:vMerge/>
          </w:tcPr>
          <w:p w14:paraId="000543E8" w14:textId="77777777" w:rsidR="004510CC" w:rsidRPr="00F44348" w:rsidRDefault="004510CC" w:rsidP="005B3B4A">
            <w:pPr>
              <w:jc w:val="center"/>
              <w:rPr>
                <w:rFonts w:cstheme="minorHAnsi"/>
              </w:rPr>
            </w:pPr>
          </w:p>
        </w:tc>
        <w:tc>
          <w:tcPr>
            <w:tcW w:w="3600" w:type="dxa"/>
          </w:tcPr>
          <w:p w14:paraId="650ACF81" w14:textId="3B7B9037" w:rsidR="004510CC" w:rsidRPr="00F44348" w:rsidRDefault="004510CC" w:rsidP="005B3B4A">
            <w:pPr>
              <w:jc w:val="center"/>
              <w:rPr>
                <w:rFonts w:cstheme="minorHAnsi"/>
              </w:rPr>
            </w:pPr>
            <w:r w:rsidRPr="00F44348">
              <w:rPr>
                <w:rFonts w:cstheme="minorHAnsi"/>
              </w:rPr>
              <w:t>Blumeatin</w:t>
            </w:r>
            <w:r w:rsidR="00B13E2E">
              <w:rPr>
                <w:rFonts w:cstheme="minorHAnsi"/>
              </w:rPr>
              <w:fldChar w:fldCharType="begin" w:fldLock="1"/>
            </w:r>
            <w:r w:rsidR="00763767">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3E2E">
              <w:rPr>
                <w:rFonts w:cstheme="minorHAnsi"/>
              </w:rPr>
              <w:fldChar w:fldCharType="separate"/>
            </w:r>
            <w:r w:rsidR="00B13E2E" w:rsidRPr="00B13E2E">
              <w:rPr>
                <w:rFonts w:cstheme="minorHAnsi"/>
                <w:noProof/>
                <w:vertAlign w:val="superscript"/>
              </w:rPr>
              <w:t>32</w:t>
            </w:r>
            <w:r w:rsidR="00B13E2E">
              <w:rPr>
                <w:rFonts w:cstheme="minorHAnsi"/>
              </w:rPr>
              <w:fldChar w:fldCharType="end"/>
            </w:r>
          </w:p>
        </w:tc>
        <w:tc>
          <w:tcPr>
            <w:tcW w:w="2785" w:type="dxa"/>
          </w:tcPr>
          <w:p w14:paraId="6AC778DB" w14:textId="77777777" w:rsidR="004510CC" w:rsidRPr="00F44348" w:rsidRDefault="004510CC" w:rsidP="005B3B4A">
            <w:pPr>
              <w:jc w:val="center"/>
              <w:rPr>
                <w:rFonts w:cstheme="minorHAnsi"/>
                <w:color w:val="212121"/>
              </w:rPr>
            </w:pPr>
            <w:r w:rsidRPr="00F44348">
              <w:rPr>
                <w:rFonts w:cstheme="minorHAnsi"/>
                <w:color w:val="212121"/>
              </w:rPr>
              <w:t>70696494</w:t>
            </w:r>
          </w:p>
          <w:p w14:paraId="01744DF7" w14:textId="77777777" w:rsidR="004510CC" w:rsidRPr="00F44348" w:rsidRDefault="004510CC" w:rsidP="005B3B4A">
            <w:pPr>
              <w:jc w:val="center"/>
              <w:rPr>
                <w:rFonts w:cstheme="minorHAnsi"/>
              </w:rPr>
            </w:pPr>
          </w:p>
        </w:tc>
      </w:tr>
      <w:tr w:rsidR="004510CC" w:rsidRPr="00F44348" w14:paraId="30092463" w14:textId="77777777" w:rsidTr="004510CC">
        <w:trPr>
          <w:trHeight w:val="667"/>
        </w:trPr>
        <w:tc>
          <w:tcPr>
            <w:tcW w:w="939" w:type="dxa"/>
            <w:vMerge/>
          </w:tcPr>
          <w:p w14:paraId="53C2188B" w14:textId="77777777" w:rsidR="004510CC" w:rsidRPr="00F44348" w:rsidRDefault="004510CC" w:rsidP="005B3B4A">
            <w:pPr>
              <w:jc w:val="center"/>
              <w:rPr>
                <w:rFonts w:cstheme="minorHAnsi"/>
              </w:rPr>
            </w:pPr>
          </w:p>
        </w:tc>
        <w:tc>
          <w:tcPr>
            <w:tcW w:w="2026" w:type="dxa"/>
            <w:vMerge/>
          </w:tcPr>
          <w:p w14:paraId="583474A5" w14:textId="77777777" w:rsidR="004510CC" w:rsidRPr="00F44348" w:rsidRDefault="004510CC" w:rsidP="005B3B4A">
            <w:pPr>
              <w:jc w:val="center"/>
              <w:rPr>
                <w:rFonts w:cstheme="minorHAnsi"/>
              </w:rPr>
            </w:pPr>
          </w:p>
        </w:tc>
        <w:tc>
          <w:tcPr>
            <w:tcW w:w="3600" w:type="dxa"/>
          </w:tcPr>
          <w:p w14:paraId="6F6BCA36" w14:textId="5E48D1C2" w:rsidR="004510CC" w:rsidRPr="00F44348" w:rsidRDefault="004510CC" w:rsidP="005B3B4A">
            <w:pPr>
              <w:jc w:val="center"/>
              <w:rPr>
                <w:rFonts w:cstheme="minorHAnsi"/>
              </w:rPr>
            </w:pPr>
            <w:r w:rsidRPr="00F44348">
              <w:rPr>
                <w:rFonts w:cstheme="minorHAnsi"/>
              </w:rPr>
              <w:t>Eriodictyol</w:t>
            </w:r>
            <w:r w:rsidR="00763767">
              <w:rPr>
                <w:rFonts w:cstheme="minorHAnsi"/>
              </w:rPr>
              <w:fldChar w:fldCharType="begin" w:fldLock="1"/>
            </w:r>
            <w:r w:rsidR="00763767">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763767">
              <w:rPr>
                <w:rFonts w:cstheme="minorHAnsi"/>
              </w:rPr>
              <w:fldChar w:fldCharType="separate"/>
            </w:r>
            <w:r w:rsidR="00763767" w:rsidRPr="00763767">
              <w:rPr>
                <w:rFonts w:cstheme="minorHAnsi"/>
                <w:noProof/>
                <w:vertAlign w:val="superscript"/>
              </w:rPr>
              <w:t>32</w:t>
            </w:r>
            <w:r w:rsidR="00763767">
              <w:rPr>
                <w:rFonts w:cstheme="minorHAnsi"/>
              </w:rPr>
              <w:fldChar w:fldCharType="end"/>
            </w:r>
          </w:p>
        </w:tc>
        <w:tc>
          <w:tcPr>
            <w:tcW w:w="2785" w:type="dxa"/>
          </w:tcPr>
          <w:p w14:paraId="15396584" w14:textId="77777777" w:rsidR="004510CC" w:rsidRPr="00F44348" w:rsidRDefault="004510CC" w:rsidP="005B3B4A">
            <w:pPr>
              <w:jc w:val="center"/>
              <w:rPr>
                <w:rFonts w:cstheme="minorHAnsi"/>
                <w:color w:val="212121"/>
              </w:rPr>
            </w:pPr>
            <w:r w:rsidRPr="00F44348">
              <w:rPr>
                <w:rFonts w:cstheme="minorHAnsi"/>
                <w:color w:val="212121"/>
              </w:rPr>
              <w:t>440735</w:t>
            </w:r>
          </w:p>
          <w:p w14:paraId="55F84202" w14:textId="77777777" w:rsidR="004510CC" w:rsidRPr="00F44348" w:rsidRDefault="004510CC" w:rsidP="005B3B4A">
            <w:pPr>
              <w:jc w:val="center"/>
              <w:rPr>
                <w:rFonts w:cstheme="minorHAnsi"/>
              </w:rPr>
            </w:pPr>
          </w:p>
        </w:tc>
      </w:tr>
      <w:tr w:rsidR="004510CC" w:rsidRPr="00F44348" w14:paraId="43A44E48" w14:textId="77777777" w:rsidTr="004510CC">
        <w:trPr>
          <w:trHeight w:val="667"/>
        </w:trPr>
        <w:tc>
          <w:tcPr>
            <w:tcW w:w="939" w:type="dxa"/>
            <w:vMerge/>
          </w:tcPr>
          <w:p w14:paraId="69C5C5C0" w14:textId="77777777" w:rsidR="004510CC" w:rsidRPr="00F44348" w:rsidRDefault="004510CC" w:rsidP="005B3B4A">
            <w:pPr>
              <w:jc w:val="center"/>
              <w:rPr>
                <w:rFonts w:cstheme="minorHAnsi"/>
              </w:rPr>
            </w:pPr>
          </w:p>
        </w:tc>
        <w:tc>
          <w:tcPr>
            <w:tcW w:w="2026" w:type="dxa"/>
            <w:vMerge/>
          </w:tcPr>
          <w:p w14:paraId="63404425" w14:textId="77777777" w:rsidR="004510CC" w:rsidRPr="00F44348" w:rsidRDefault="004510CC" w:rsidP="005B3B4A">
            <w:pPr>
              <w:jc w:val="center"/>
              <w:rPr>
                <w:rFonts w:cstheme="minorHAnsi"/>
              </w:rPr>
            </w:pPr>
          </w:p>
        </w:tc>
        <w:tc>
          <w:tcPr>
            <w:tcW w:w="3600" w:type="dxa"/>
          </w:tcPr>
          <w:p w14:paraId="338320C6" w14:textId="0681E442" w:rsidR="004510CC" w:rsidRPr="00F44348" w:rsidRDefault="004510CC" w:rsidP="005B3B4A">
            <w:pPr>
              <w:jc w:val="center"/>
              <w:rPr>
                <w:rFonts w:cstheme="minorHAnsi"/>
              </w:rPr>
            </w:pPr>
            <w:r w:rsidRPr="00F44348">
              <w:rPr>
                <w:rFonts w:cstheme="minorHAnsi"/>
              </w:rPr>
              <w:t>5,7,3',5'-Tetrahydroxyflavanone</w:t>
            </w:r>
            <w:r w:rsidR="00763767">
              <w:rPr>
                <w:rFonts w:cstheme="minorHAnsi"/>
              </w:rPr>
              <w:fldChar w:fldCharType="begin" w:fldLock="1"/>
            </w:r>
            <w:r w:rsidR="00763767">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763767">
              <w:rPr>
                <w:rFonts w:cstheme="minorHAnsi"/>
              </w:rPr>
              <w:fldChar w:fldCharType="separate"/>
            </w:r>
            <w:r w:rsidR="00763767" w:rsidRPr="00763767">
              <w:rPr>
                <w:rFonts w:cstheme="minorHAnsi"/>
                <w:noProof/>
                <w:vertAlign w:val="superscript"/>
              </w:rPr>
              <w:t>32</w:t>
            </w:r>
            <w:r w:rsidR="00763767">
              <w:rPr>
                <w:rFonts w:cstheme="minorHAnsi"/>
              </w:rPr>
              <w:fldChar w:fldCharType="end"/>
            </w:r>
          </w:p>
        </w:tc>
        <w:tc>
          <w:tcPr>
            <w:tcW w:w="2785" w:type="dxa"/>
          </w:tcPr>
          <w:p w14:paraId="488D23E5" w14:textId="77777777" w:rsidR="004510CC" w:rsidRPr="00F44348" w:rsidRDefault="004510CC" w:rsidP="005B3B4A">
            <w:pPr>
              <w:jc w:val="center"/>
              <w:rPr>
                <w:rFonts w:cstheme="minorHAnsi"/>
                <w:color w:val="212121"/>
              </w:rPr>
            </w:pPr>
            <w:r w:rsidRPr="00F44348">
              <w:rPr>
                <w:rFonts w:cstheme="minorHAnsi"/>
                <w:color w:val="212121"/>
              </w:rPr>
              <w:t>11483087</w:t>
            </w:r>
          </w:p>
          <w:p w14:paraId="69A6EB78" w14:textId="77777777" w:rsidR="004510CC" w:rsidRPr="00F44348" w:rsidRDefault="004510CC" w:rsidP="005B3B4A">
            <w:pPr>
              <w:jc w:val="center"/>
              <w:rPr>
                <w:rFonts w:cstheme="minorHAnsi"/>
              </w:rPr>
            </w:pPr>
          </w:p>
        </w:tc>
      </w:tr>
      <w:tr w:rsidR="004510CC" w:rsidRPr="00F44348" w14:paraId="42184C60" w14:textId="77777777" w:rsidTr="004510CC">
        <w:trPr>
          <w:trHeight w:val="667"/>
        </w:trPr>
        <w:tc>
          <w:tcPr>
            <w:tcW w:w="939" w:type="dxa"/>
            <w:vMerge/>
          </w:tcPr>
          <w:p w14:paraId="115C0B62" w14:textId="77777777" w:rsidR="004510CC" w:rsidRPr="00F44348" w:rsidRDefault="004510CC" w:rsidP="005B3B4A">
            <w:pPr>
              <w:jc w:val="center"/>
              <w:rPr>
                <w:rFonts w:cstheme="minorHAnsi"/>
              </w:rPr>
            </w:pPr>
          </w:p>
        </w:tc>
        <w:tc>
          <w:tcPr>
            <w:tcW w:w="2026" w:type="dxa"/>
            <w:vMerge/>
          </w:tcPr>
          <w:p w14:paraId="132D5F4F" w14:textId="77777777" w:rsidR="004510CC" w:rsidRPr="00F44348" w:rsidRDefault="004510CC" w:rsidP="005B3B4A">
            <w:pPr>
              <w:jc w:val="center"/>
              <w:rPr>
                <w:rFonts w:cstheme="minorHAnsi"/>
              </w:rPr>
            </w:pPr>
          </w:p>
        </w:tc>
        <w:tc>
          <w:tcPr>
            <w:tcW w:w="3600" w:type="dxa"/>
          </w:tcPr>
          <w:p w14:paraId="4EAE0FB9" w14:textId="0CE44B96" w:rsidR="004510CC" w:rsidRPr="00F44348" w:rsidRDefault="004510CC" w:rsidP="005B3B4A">
            <w:pPr>
              <w:jc w:val="center"/>
              <w:rPr>
                <w:rFonts w:cstheme="minorHAnsi"/>
              </w:rPr>
            </w:pPr>
            <w:r w:rsidRPr="00F44348">
              <w:rPr>
                <w:rFonts w:cstheme="minorHAnsi"/>
              </w:rPr>
              <w:t>3,3',4',5-Tetrahydroxy-7-methoxyflavanone</w:t>
            </w:r>
            <w:r w:rsidR="00763767">
              <w:rPr>
                <w:rFonts w:cstheme="minorHAnsi"/>
              </w:rPr>
              <w:fldChar w:fldCharType="begin" w:fldLock="1"/>
            </w:r>
            <w:r w:rsidR="00763767">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763767">
              <w:rPr>
                <w:rFonts w:cstheme="minorHAnsi"/>
              </w:rPr>
              <w:fldChar w:fldCharType="separate"/>
            </w:r>
            <w:r w:rsidR="00763767" w:rsidRPr="00763767">
              <w:rPr>
                <w:rFonts w:cstheme="minorHAnsi"/>
                <w:noProof/>
                <w:vertAlign w:val="superscript"/>
              </w:rPr>
              <w:t>32</w:t>
            </w:r>
            <w:r w:rsidR="00763767">
              <w:rPr>
                <w:rFonts w:cstheme="minorHAnsi"/>
              </w:rPr>
              <w:fldChar w:fldCharType="end"/>
            </w:r>
          </w:p>
        </w:tc>
        <w:tc>
          <w:tcPr>
            <w:tcW w:w="2785" w:type="dxa"/>
          </w:tcPr>
          <w:p w14:paraId="069E04A0" w14:textId="77777777" w:rsidR="004510CC" w:rsidRPr="00F44348" w:rsidRDefault="004510CC" w:rsidP="005B3B4A">
            <w:pPr>
              <w:jc w:val="center"/>
              <w:rPr>
                <w:rFonts w:cstheme="minorHAnsi"/>
                <w:color w:val="212121"/>
              </w:rPr>
            </w:pPr>
            <w:r w:rsidRPr="00F44348">
              <w:rPr>
                <w:rFonts w:cstheme="minorHAnsi"/>
                <w:color w:val="212121"/>
              </w:rPr>
              <w:t>12313900</w:t>
            </w:r>
          </w:p>
          <w:p w14:paraId="77242E7C" w14:textId="77777777" w:rsidR="004510CC" w:rsidRPr="00F44348" w:rsidRDefault="004510CC" w:rsidP="005B3B4A">
            <w:pPr>
              <w:jc w:val="center"/>
              <w:rPr>
                <w:rFonts w:cstheme="minorHAnsi"/>
              </w:rPr>
            </w:pPr>
          </w:p>
        </w:tc>
      </w:tr>
      <w:tr w:rsidR="004510CC" w:rsidRPr="00F44348" w14:paraId="3C9A29A0" w14:textId="77777777" w:rsidTr="004510CC">
        <w:trPr>
          <w:trHeight w:val="667"/>
        </w:trPr>
        <w:tc>
          <w:tcPr>
            <w:tcW w:w="939" w:type="dxa"/>
            <w:vMerge/>
          </w:tcPr>
          <w:p w14:paraId="3936C622" w14:textId="77777777" w:rsidR="004510CC" w:rsidRPr="00F44348" w:rsidRDefault="004510CC" w:rsidP="005B3B4A">
            <w:pPr>
              <w:jc w:val="center"/>
              <w:rPr>
                <w:rFonts w:cstheme="minorHAnsi"/>
              </w:rPr>
            </w:pPr>
          </w:p>
        </w:tc>
        <w:tc>
          <w:tcPr>
            <w:tcW w:w="2026" w:type="dxa"/>
            <w:vMerge/>
          </w:tcPr>
          <w:p w14:paraId="055BD63B" w14:textId="77777777" w:rsidR="004510CC" w:rsidRPr="00F44348" w:rsidRDefault="004510CC" w:rsidP="005B3B4A">
            <w:pPr>
              <w:jc w:val="center"/>
              <w:rPr>
                <w:rFonts w:cstheme="minorHAnsi"/>
              </w:rPr>
            </w:pPr>
          </w:p>
        </w:tc>
        <w:tc>
          <w:tcPr>
            <w:tcW w:w="3600" w:type="dxa"/>
          </w:tcPr>
          <w:p w14:paraId="2F363AAD" w14:textId="06982271" w:rsidR="004510CC" w:rsidRPr="00F44348" w:rsidRDefault="004510CC" w:rsidP="005B3B4A">
            <w:pPr>
              <w:jc w:val="center"/>
              <w:rPr>
                <w:rFonts w:cstheme="minorHAnsi"/>
              </w:rPr>
            </w:pPr>
            <w:r w:rsidRPr="00F44348">
              <w:rPr>
                <w:rFonts w:cstheme="minorHAnsi"/>
              </w:rPr>
              <w:t>3,3',5-Trihydroxy-4',7-dimethoxyflavanone</w:t>
            </w:r>
            <w:r w:rsidR="00763767">
              <w:rPr>
                <w:rFonts w:cstheme="minorHAnsi"/>
              </w:rPr>
              <w:fldChar w:fldCharType="begin" w:fldLock="1"/>
            </w:r>
            <w:r w:rsidR="00A235D5">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763767">
              <w:rPr>
                <w:rFonts w:cstheme="minorHAnsi"/>
              </w:rPr>
              <w:fldChar w:fldCharType="separate"/>
            </w:r>
            <w:r w:rsidR="00763767" w:rsidRPr="00763767">
              <w:rPr>
                <w:rFonts w:cstheme="minorHAnsi"/>
                <w:noProof/>
                <w:vertAlign w:val="superscript"/>
              </w:rPr>
              <w:t>32</w:t>
            </w:r>
            <w:r w:rsidR="00763767">
              <w:rPr>
                <w:rFonts w:cstheme="minorHAnsi"/>
              </w:rPr>
              <w:fldChar w:fldCharType="end"/>
            </w:r>
          </w:p>
        </w:tc>
        <w:tc>
          <w:tcPr>
            <w:tcW w:w="2785" w:type="dxa"/>
          </w:tcPr>
          <w:p w14:paraId="4E75BCE3" w14:textId="77777777" w:rsidR="004510CC" w:rsidRPr="00F44348" w:rsidRDefault="004510CC" w:rsidP="005B3B4A">
            <w:pPr>
              <w:jc w:val="center"/>
              <w:rPr>
                <w:rFonts w:cstheme="minorHAnsi"/>
                <w:color w:val="212121"/>
              </w:rPr>
            </w:pPr>
            <w:r w:rsidRPr="00F44348">
              <w:rPr>
                <w:rFonts w:cstheme="minorHAnsi"/>
                <w:color w:val="212121"/>
              </w:rPr>
              <w:t>11256019</w:t>
            </w:r>
          </w:p>
          <w:p w14:paraId="15DC3998" w14:textId="77777777" w:rsidR="004510CC" w:rsidRPr="00F44348" w:rsidRDefault="004510CC" w:rsidP="005B3B4A">
            <w:pPr>
              <w:jc w:val="center"/>
              <w:rPr>
                <w:rFonts w:cstheme="minorHAnsi"/>
              </w:rPr>
            </w:pPr>
          </w:p>
        </w:tc>
      </w:tr>
      <w:tr w:rsidR="004510CC" w:rsidRPr="00F44348" w14:paraId="502DA12B" w14:textId="77777777" w:rsidTr="004510CC">
        <w:trPr>
          <w:trHeight w:val="667"/>
        </w:trPr>
        <w:tc>
          <w:tcPr>
            <w:tcW w:w="939" w:type="dxa"/>
            <w:vMerge/>
          </w:tcPr>
          <w:p w14:paraId="013BBBD1" w14:textId="77777777" w:rsidR="004510CC" w:rsidRPr="00F44348" w:rsidRDefault="004510CC" w:rsidP="005B3B4A">
            <w:pPr>
              <w:jc w:val="center"/>
              <w:rPr>
                <w:rFonts w:cstheme="minorHAnsi"/>
              </w:rPr>
            </w:pPr>
          </w:p>
        </w:tc>
        <w:tc>
          <w:tcPr>
            <w:tcW w:w="2026" w:type="dxa"/>
            <w:vMerge/>
          </w:tcPr>
          <w:p w14:paraId="6BA0E87C" w14:textId="77777777" w:rsidR="004510CC" w:rsidRPr="00F44348" w:rsidRDefault="004510CC" w:rsidP="005B3B4A">
            <w:pPr>
              <w:jc w:val="center"/>
              <w:rPr>
                <w:rFonts w:cstheme="minorHAnsi"/>
              </w:rPr>
            </w:pPr>
          </w:p>
        </w:tc>
        <w:tc>
          <w:tcPr>
            <w:tcW w:w="3600" w:type="dxa"/>
          </w:tcPr>
          <w:p w14:paraId="1703D9A8" w14:textId="6042D2E9" w:rsidR="004510CC" w:rsidRPr="00F44348" w:rsidRDefault="004510CC" w:rsidP="005B3B4A">
            <w:pPr>
              <w:jc w:val="center"/>
              <w:rPr>
                <w:rFonts w:cstheme="minorHAnsi"/>
              </w:rPr>
            </w:pPr>
            <w:r w:rsidRPr="00F44348">
              <w:rPr>
                <w:rFonts w:cstheme="minorHAnsi"/>
              </w:rPr>
              <w:t>Catechin</w:t>
            </w:r>
            <w:r w:rsidR="00A235D5">
              <w:rPr>
                <w:rFonts w:cstheme="minorHAnsi"/>
              </w:rPr>
              <w:fldChar w:fldCharType="begin" w:fldLock="1"/>
            </w:r>
            <w:r w:rsidR="00A235D5">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235D5">
              <w:rPr>
                <w:rFonts w:cstheme="minorHAnsi"/>
              </w:rPr>
              <w:fldChar w:fldCharType="separate"/>
            </w:r>
            <w:r w:rsidR="00A235D5" w:rsidRPr="00A235D5">
              <w:rPr>
                <w:rFonts w:cstheme="minorHAnsi"/>
                <w:noProof/>
                <w:vertAlign w:val="superscript"/>
              </w:rPr>
              <w:t>32</w:t>
            </w:r>
            <w:r w:rsidR="00A235D5">
              <w:rPr>
                <w:rFonts w:cstheme="minorHAnsi"/>
              </w:rPr>
              <w:fldChar w:fldCharType="end"/>
            </w:r>
          </w:p>
        </w:tc>
        <w:tc>
          <w:tcPr>
            <w:tcW w:w="2785" w:type="dxa"/>
          </w:tcPr>
          <w:p w14:paraId="09C1C3BF" w14:textId="77777777" w:rsidR="004510CC" w:rsidRPr="00F44348" w:rsidRDefault="004510CC" w:rsidP="005B3B4A">
            <w:pPr>
              <w:jc w:val="center"/>
              <w:rPr>
                <w:rFonts w:cstheme="minorHAnsi"/>
                <w:color w:val="212121"/>
              </w:rPr>
            </w:pPr>
            <w:r w:rsidRPr="00F44348">
              <w:rPr>
                <w:rFonts w:cstheme="minorHAnsi"/>
                <w:color w:val="212121"/>
              </w:rPr>
              <w:t>9064</w:t>
            </w:r>
          </w:p>
          <w:p w14:paraId="697F3553" w14:textId="77777777" w:rsidR="004510CC" w:rsidRPr="00F44348" w:rsidRDefault="004510CC" w:rsidP="005B3B4A">
            <w:pPr>
              <w:jc w:val="center"/>
              <w:rPr>
                <w:rFonts w:cstheme="minorHAnsi"/>
              </w:rPr>
            </w:pPr>
          </w:p>
        </w:tc>
      </w:tr>
      <w:tr w:rsidR="004510CC" w:rsidRPr="00F44348" w14:paraId="0E6216ED" w14:textId="77777777" w:rsidTr="004510CC">
        <w:trPr>
          <w:trHeight w:val="667"/>
        </w:trPr>
        <w:tc>
          <w:tcPr>
            <w:tcW w:w="939" w:type="dxa"/>
            <w:vMerge/>
          </w:tcPr>
          <w:p w14:paraId="018CDDAB" w14:textId="77777777" w:rsidR="004510CC" w:rsidRPr="00F44348" w:rsidRDefault="004510CC" w:rsidP="005B3B4A">
            <w:pPr>
              <w:jc w:val="center"/>
              <w:rPr>
                <w:rFonts w:cstheme="minorHAnsi"/>
              </w:rPr>
            </w:pPr>
          </w:p>
        </w:tc>
        <w:tc>
          <w:tcPr>
            <w:tcW w:w="2026" w:type="dxa"/>
            <w:vMerge/>
          </w:tcPr>
          <w:p w14:paraId="1420A3F1" w14:textId="77777777" w:rsidR="004510CC" w:rsidRPr="00F44348" w:rsidRDefault="004510CC" w:rsidP="005B3B4A">
            <w:pPr>
              <w:jc w:val="center"/>
              <w:rPr>
                <w:rFonts w:cstheme="minorHAnsi"/>
              </w:rPr>
            </w:pPr>
          </w:p>
        </w:tc>
        <w:tc>
          <w:tcPr>
            <w:tcW w:w="3600" w:type="dxa"/>
          </w:tcPr>
          <w:p w14:paraId="433E1E95" w14:textId="29004599" w:rsidR="004510CC" w:rsidRPr="00F44348" w:rsidRDefault="004510CC" w:rsidP="005B3B4A">
            <w:pPr>
              <w:jc w:val="center"/>
              <w:rPr>
                <w:rFonts w:cstheme="minorHAnsi"/>
              </w:rPr>
            </w:pPr>
            <w:r w:rsidRPr="00F44348">
              <w:rPr>
                <w:rFonts w:cstheme="minorHAnsi"/>
              </w:rPr>
              <w:t>Davidioside</w:t>
            </w:r>
            <w:r w:rsidR="00A235D5">
              <w:rPr>
                <w:rFonts w:cstheme="minorHAnsi"/>
              </w:rPr>
              <w:fldChar w:fldCharType="begin" w:fldLock="1"/>
            </w:r>
            <w:r w:rsidR="00A235D5">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235D5">
              <w:rPr>
                <w:rFonts w:cstheme="minorHAnsi"/>
              </w:rPr>
              <w:fldChar w:fldCharType="separate"/>
            </w:r>
            <w:r w:rsidR="00A235D5" w:rsidRPr="00A235D5">
              <w:rPr>
                <w:rFonts w:cstheme="minorHAnsi"/>
                <w:noProof/>
                <w:vertAlign w:val="superscript"/>
              </w:rPr>
              <w:t>32</w:t>
            </w:r>
            <w:r w:rsidR="00A235D5">
              <w:rPr>
                <w:rFonts w:cstheme="minorHAnsi"/>
              </w:rPr>
              <w:fldChar w:fldCharType="end"/>
            </w:r>
          </w:p>
        </w:tc>
        <w:tc>
          <w:tcPr>
            <w:tcW w:w="2785" w:type="dxa"/>
          </w:tcPr>
          <w:p w14:paraId="41280ACA" w14:textId="77777777" w:rsidR="004510CC" w:rsidRPr="00F44348" w:rsidRDefault="004510CC" w:rsidP="005B3B4A">
            <w:pPr>
              <w:jc w:val="center"/>
              <w:rPr>
                <w:rFonts w:cstheme="minorHAnsi"/>
                <w:color w:val="212121"/>
              </w:rPr>
            </w:pPr>
            <w:r w:rsidRPr="00F44348">
              <w:rPr>
                <w:rFonts w:cstheme="minorHAnsi"/>
                <w:color w:val="212121"/>
              </w:rPr>
              <w:t>42607667</w:t>
            </w:r>
          </w:p>
          <w:p w14:paraId="3832C2A5" w14:textId="77777777" w:rsidR="004510CC" w:rsidRPr="00F44348" w:rsidRDefault="004510CC" w:rsidP="005B3B4A">
            <w:pPr>
              <w:jc w:val="center"/>
              <w:rPr>
                <w:rFonts w:cstheme="minorHAnsi"/>
              </w:rPr>
            </w:pPr>
          </w:p>
        </w:tc>
      </w:tr>
      <w:tr w:rsidR="004510CC" w:rsidRPr="00F44348" w14:paraId="6F64739E" w14:textId="77777777" w:rsidTr="004510CC">
        <w:trPr>
          <w:trHeight w:val="667"/>
        </w:trPr>
        <w:tc>
          <w:tcPr>
            <w:tcW w:w="939" w:type="dxa"/>
            <w:vMerge/>
          </w:tcPr>
          <w:p w14:paraId="6416338C" w14:textId="77777777" w:rsidR="004510CC" w:rsidRPr="00F44348" w:rsidRDefault="004510CC" w:rsidP="005B3B4A">
            <w:pPr>
              <w:jc w:val="center"/>
              <w:rPr>
                <w:rFonts w:cstheme="minorHAnsi"/>
              </w:rPr>
            </w:pPr>
          </w:p>
        </w:tc>
        <w:tc>
          <w:tcPr>
            <w:tcW w:w="2026" w:type="dxa"/>
            <w:vMerge/>
          </w:tcPr>
          <w:p w14:paraId="42C47D91" w14:textId="77777777" w:rsidR="004510CC" w:rsidRPr="00F44348" w:rsidRDefault="004510CC" w:rsidP="005B3B4A">
            <w:pPr>
              <w:jc w:val="center"/>
              <w:rPr>
                <w:rFonts w:cstheme="minorHAnsi"/>
              </w:rPr>
            </w:pPr>
          </w:p>
        </w:tc>
        <w:tc>
          <w:tcPr>
            <w:tcW w:w="3600" w:type="dxa"/>
          </w:tcPr>
          <w:p w14:paraId="0711F93F" w14:textId="1D354BE4" w:rsidR="004510CC" w:rsidRPr="00F44348" w:rsidRDefault="004510CC" w:rsidP="005B3B4A">
            <w:pPr>
              <w:jc w:val="center"/>
              <w:rPr>
                <w:rFonts w:cstheme="minorHAnsi"/>
              </w:rPr>
            </w:pPr>
            <w:r w:rsidRPr="00F44348">
              <w:rPr>
                <w:rFonts w:cstheme="minorHAnsi"/>
              </w:rPr>
              <w:t>Davidigenin</w:t>
            </w:r>
            <w:r w:rsidR="00A235D5">
              <w:rPr>
                <w:rFonts w:cstheme="minorHAnsi"/>
              </w:rPr>
              <w:fldChar w:fldCharType="begin" w:fldLock="1"/>
            </w:r>
            <w:r w:rsidR="00A235D5">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235D5">
              <w:rPr>
                <w:rFonts w:cstheme="minorHAnsi"/>
              </w:rPr>
              <w:fldChar w:fldCharType="separate"/>
            </w:r>
            <w:r w:rsidR="00A235D5" w:rsidRPr="00A235D5">
              <w:rPr>
                <w:rFonts w:cstheme="minorHAnsi"/>
                <w:noProof/>
                <w:vertAlign w:val="superscript"/>
              </w:rPr>
              <w:t>32</w:t>
            </w:r>
            <w:r w:rsidR="00A235D5">
              <w:rPr>
                <w:rFonts w:cstheme="minorHAnsi"/>
              </w:rPr>
              <w:fldChar w:fldCharType="end"/>
            </w:r>
          </w:p>
        </w:tc>
        <w:tc>
          <w:tcPr>
            <w:tcW w:w="2785" w:type="dxa"/>
          </w:tcPr>
          <w:p w14:paraId="5793A9FF" w14:textId="77777777" w:rsidR="004510CC" w:rsidRPr="00F44348" w:rsidRDefault="004510CC" w:rsidP="005B3B4A">
            <w:pPr>
              <w:jc w:val="center"/>
              <w:rPr>
                <w:rFonts w:cstheme="minorHAnsi"/>
                <w:color w:val="212121"/>
              </w:rPr>
            </w:pPr>
            <w:r w:rsidRPr="00F44348">
              <w:rPr>
                <w:rFonts w:cstheme="minorHAnsi"/>
                <w:color w:val="212121"/>
              </w:rPr>
              <w:t>442342</w:t>
            </w:r>
          </w:p>
          <w:p w14:paraId="56ED79BF" w14:textId="77777777" w:rsidR="004510CC" w:rsidRPr="00F44348" w:rsidRDefault="004510CC" w:rsidP="005B3B4A">
            <w:pPr>
              <w:jc w:val="center"/>
              <w:rPr>
                <w:rFonts w:cstheme="minorHAnsi"/>
              </w:rPr>
            </w:pPr>
          </w:p>
        </w:tc>
      </w:tr>
      <w:tr w:rsidR="004510CC" w:rsidRPr="00F44348" w14:paraId="50BCB5B6" w14:textId="77777777" w:rsidTr="004510CC">
        <w:trPr>
          <w:trHeight w:val="29"/>
        </w:trPr>
        <w:tc>
          <w:tcPr>
            <w:tcW w:w="939" w:type="dxa"/>
            <w:vMerge/>
          </w:tcPr>
          <w:p w14:paraId="7BB46F6D" w14:textId="77777777" w:rsidR="004510CC" w:rsidRPr="00F44348" w:rsidRDefault="004510CC" w:rsidP="005B3B4A">
            <w:pPr>
              <w:jc w:val="center"/>
              <w:rPr>
                <w:rFonts w:cstheme="minorHAnsi"/>
              </w:rPr>
            </w:pPr>
          </w:p>
        </w:tc>
        <w:tc>
          <w:tcPr>
            <w:tcW w:w="2026" w:type="dxa"/>
            <w:vMerge/>
          </w:tcPr>
          <w:p w14:paraId="5423B2B1" w14:textId="77777777" w:rsidR="004510CC" w:rsidRPr="00F44348" w:rsidRDefault="004510CC" w:rsidP="005B3B4A">
            <w:pPr>
              <w:jc w:val="center"/>
              <w:rPr>
                <w:rFonts w:cstheme="minorHAnsi"/>
              </w:rPr>
            </w:pPr>
          </w:p>
        </w:tc>
        <w:tc>
          <w:tcPr>
            <w:tcW w:w="3600" w:type="dxa"/>
          </w:tcPr>
          <w:p w14:paraId="788B0125" w14:textId="5A87DDD7" w:rsidR="004510CC" w:rsidRPr="00F44348" w:rsidRDefault="004510CC" w:rsidP="005B3B4A">
            <w:pPr>
              <w:jc w:val="center"/>
              <w:rPr>
                <w:rFonts w:cstheme="minorHAnsi"/>
              </w:rPr>
            </w:pPr>
            <w:proofErr w:type="spellStart"/>
            <w:r w:rsidRPr="00F44348">
              <w:rPr>
                <w:rFonts w:cstheme="minorHAnsi"/>
              </w:rPr>
              <w:t>Blumealactone</w:t>
            </w:r>
            <w:proofErr w:type="spellEnd"/>
            <w:r w:rsidRPr="00F44348">
              <w:rPr>
                <w:rFonts w:cstheme="minorHAnsi"/>
              </w:rPr>
              <w:t xml:space="preserve"> A</w:t>
            </w:r>
            <w:r w:rsidR="00A235D5">
              <w:rPr>
                <w:rFonts w:cstheme="minorHAnsi"/>
              </w:rPr>
              <w:fldChar w:fldCharType="begin" w:fldLock="1"/>
            </w:r>
            <w:r w:rsidR="00B11C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A235D5">
              <w:rPr>
                <w:rFonts w:cstheme="minorHAnsi"/>
              </w:rPr>
              <w:fldChar w:fldCharType="separate"/>
            </w:r>
            <w:r w:rsidR="00A235D5" w:rsidRPr="00A235D5">
              <w:rPr>
                <w:rFonts w:cstheme="minorHAnsi"/>
                <w:noProof/>
                <w:vertAlign w:val="superscript"/>
              </w:rPr>
              <w:t>32</w:t>
            </w:r>
            <w:r w:rsidR="00A235D5">
              <w:rPr>
                <w:rFonts w:cstheme="minorHAnsi"/>
              </w:rPr>
              <w:fldChar w:fldCharType="end"/>
            </w:r>
          </w:p>
        </w:tc>
        <w:tc>
          <w:tcPr>
            <w:tcW w:w="2785" w:type="dxa"/>
          </w:tcPr>
          <w:p w14:paraId="07B7E846" w14:textId="77777777" w:rsidR="004510CC" w:rsidRPr="00F44348" w:rsidRDefault="004510CC" w:rsidP="005B3B4A">
            <w:pPr>
              <w:jc w:val="center"/>
              <w:rPr>
                <w:rFonts w:cstheme="minorHAnsi"/>
                <w:color w:val="212121"/>
              </w:rPr>
            </w:pPr>
            <w:r w:rsidRPr="00F44348">
              <w:rPr>
                <w:rFonts w:cstheme="minorHAnsi"/>
                <w:color w:val="212121"/>
              </w:rPr>
              <w:t>14021255</w:t>
            </w:r>
          </w:p>
          <w:p w14:paraId="35567469" w14:textId="77777777" w:rsidR="004510CC" w:rsidRPr="00F44348" w:rsidRDefault="004510CC" w:rsidP="005B3B4A">
            <w:pPr>
              <w:jc w:val="center"/>
              <w:rPr>
                <w:rFonts w:cstheme="minorHAnsi"/>
              </w:rPr>
            </w:pPr>
          </w:p>
        </w:tc>
      </w:tr>
      <w:tr w:rsidR="004510CC" w:rsidRPr="00F44348" w14:paraId="6DAB290C" w14:textId="77777777" w:rsidTr="004510CC">
        <w:trPr>
          <w:trHeight w:val="29"/>
        </w:trPr>
        <w:tc>
          <w:tcPr>
            <w:tcW w:w="939" w:type="dxa"/>
            <w:vMerge/>
          </w:tcPr>
          <w:p w14:paraId="7293F196" w14:textId="77777777" w:rsidR="004510CC" w:rsidRPr="00F44348" w:rsidRDefault="004510CC" w:rsidP="005B3B4A">
            <w:pPr>
              <w:jc w:val="center"/>
              <w:rPr>
                <w:rFonts w:cstheme="minorHAnsi"/>
              </w:rPr>
            </w:pPr>
          </w:p>
        </w:tc>
        <w:tc>
          <w:tcPr>
            <w:tcW w:w="2026" w:type="dxa"/>
            <w:vMerge/>
          </w:tcPr>
          <w:p w14:paraId="30A80BF7" w14:textId="77777777" w:rsidR="004510CC" w:rsidRPr="00F44348" w:rsidRDefault="004510CC" w:rsidP="005B3B4A">
            <w:pPr>
              <w:jc w:val="center"/>
              <w:rPr>
                <w:rFonts w:cstheme="minorHAnsi"/>
              </w:rPr>
            </w:pPr>
          </w:p>
        </w:tc>
        <w:tc>
          <w:tcPr>
            <w:tcW w:w="3600" w:type="dxa"/>
          </w:tcPr>
          <w:p w14:paraId="39DFE1F7" w14:textId="429F3446" w:rsidR="004510CC" w:rsidRPr="00F44348" w:rsidRDefault="004510CC" w:rsidP="005B3B4A">
            <w:pPr>
              <w:jc w:val="center"/>
              <w:rPr>
                <w:rFonts w:cstheme="minorHAnsi"/>
              </w:rPr>
            </w:pPr>
            <w:proofErr w:type="spellStart"/>
            <w:r w:rsidRPr="00F44348">
              <w:rPr>
                <w:rFonts w:cstheme="minorHAnsi"/>
              </w:rPr>
              <w:t>Blumealactone</w:t>
            </w:r>
            <w:proofErr w:type="spellEnd"/>
            <w:r w:rsidRPr="00F44348">
              <w:rPr>
                <w:rFonts w:cstheme="minorHAnsi"/>
              </w:rPr>
              <w:t xml:space="preserve"> B</w:t>
            </w:r>
            <w:r w:rsidR="00B11C83">
              <w:rPr>
                <w:rFonts w:cstheme="minorHAnsi"/>
              </w:rPr>
              <w:fldChar w:fldCharType="begin" w:fldLock="1"/>
            </w:r>
            <w:r w:rsidR="00B11C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1C83">
              <w:rPr>
                <w:rFonts w:cstheme="minorHAnsi"/>
              </w:rPr>
              <w:fldChar w:fldCharType="separate"/>
            </w:r>
            <w:r w:rsidR="00B11C83" w:rsidRPr="00B11C83">
              <w:rPr>
                <w:rFonts w:cstheme="minorHAnsi"/>
                <w:noProof/>
                <w:vertAlign w:val="superscript"/>
              </w:rPr>
              <w:t>32</w:t>
            </w:r>
            <w:r w:rsidR="00B11C83">
              <w:rPr>
                <w:rFonts w:cstheme="minorHAnsi"/>
              </w:rPr>
              <w:fldChar w:fldCharType="end"/>
            </w:r>
          </w:p>
        </w:tc>
        <w:tc>
          <w:tcPr>
            <w:tcW w:w="2785" w:type="dxa"/>
          </w:tcPr>
          <w:p w14:paraId="5CEC9566" w14:textId="77777777" w:rsidR="004510CC" w:rsidRPr="00F44348" w:rsidRDefault="004510CC" w:rsidP="005B3B4A">
            <w:pPr>
              <w:jc w:val="center"/>
              <w:rPr>
                <w:rFonts w:cstheme="minorHAnsi"/>
                <w:color w:val="212121"/>
              </w:rPr>
            </w:pPr>
            <w:r w:rsidRPr="00F44348">
              <w:rPr>
                <w:rFonts w:cstheme="minorHAnsi"/>
                <w:color w:val="212121"/>
              </w:rPr>
              <w:t>14021258</w:t>
            </w:r>
          </w:p>
          <w:p w14:paraId="7B2C4DA2" w14:textId="77777777" w:rsidR="004510CC" w:rsidRPr="00F44348" w:rsidRDefault="004510CC" w:rsidP="005B3B4A">
            <w:pPr>
              <w:jc w:val="center"/>
              <w:rPr>
                <w:rFonts w:cstheme="minorHAnsi"/>
              </w:rPr>
            </w:pPr>
          </w:p>
        </w:tc>
      </w:tr>
      <w:tr w:rsidR="004510CC" w:rsidRPr="00F44348" w14:paraId="619C1190" w14:textId="77777777" w:rsidTr="004510CC">
        <w:trPr>
          <w:trHeight w:val="29"/>
        </w:trPr>
        <w:tc>
          <w:tcPr>
            <w:tcW w:w="939" w:type="dxa"/>
            <w:vMerge/>
          </w:tcPr>
          <w:p w14:paraId="5A52B276" w14:textId="77777777" w:rsidR="004510CC" w:rsidRPr="00F44348" w:rsidRDefault="004510CC" w:rsidP="005B3B4A">
            <w:pPr>
              <w:jc w:val="center"/>
              <w:rPr>
                <w:rFonts w:cstheme="minorHAnsi"/>
              </w:rPr>
            </w:pPr>
          </w:p>
        </w:tc>
        <w:tc>
          <w:tcPr>
            <w:tcW w:w="2026" w:type="dxa"/>
            <w:vMerge/>
          </w:tcPr>
          <w:p w14:paraId="31953182" w14:textId="77777777" w:rsidR="004510CC" w:rsidRPr="00F44348" w:rsidRDefault="004510CC" w:rsidP="005B3B4A">
            <w:pPr>
              <w:jc w:val="center"/>
              <w:rPr>
                <w:rFonts w:cstheme="minorHAnsi"/>
              </w:rPr>
            </w:pPr>
          </w:p>
        </w:tc>
        <w:tc>
          <w:tcPr>
            <w:tcW w:w="3600" w:type="dxa"/>
          </w:tcPr>
          <w:p w14:paraId="43991D7F" w14:textId="6EDEA591" w:rsidR="004510CC" w:rsidRPr="00F44348" w:rsidRDefault="004510CC" w:rsidP="005B3B4A">
            <w:pPr>
              <w:jc w:val="center"/>
              <w:rPr>
                <w:rFonts w:cstheme="minorHAnsi"/>
              </w:rPr>
            </w:pPr>
            <w:proofErr w:type="spellStart"/>
            <w:r w:rsidRPr="00F44348">
              <w:rPr>
                <w:rFonts w:cstheme="minorHAnsi"/>
              </w:rPr>
              <w:t>Blumealactone</w:t>
            </w:r>
            <w:proofErr w:type="spellEnd"/>
            <w:r w:rsidRPr="00F44348">
              <w:rPr>
                <w:rFonts w:cstheme="minorHAnsi"/>
              </w:rPr>
              <w:t xml:space="preserve"> C</w:t>
            </w:r>
            <w:r w:rsidR="00B11C83">
              <w:rPr>
                <w:rFonts w:cstheme="minorHAnsi"/>
              </w:rPr>
              <w:fldChar w:fldCharType="begin" w:fldLock="1"/>
            </w:r>
            <w:r w:rsidR="00B11C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1C83">
              <w:rPr>
                <w:rFonts w:cstheme="minorHAnsi"/>
              </w:rPr>
              <w:fldChar w:fldCharType="separate"/>
            </w:r>
            <w:r w:rsidR="00B11C83" w:rsidRPr="00B11C83">
              <w:rPr>
                <w:rFonts w:cstheme="minorHAnsi"/>
                <w:noProof/>
                <w:vertAlign w:val="superscript"/>
              </w:rPr>
              <w:t>32</w:t>
            </w:r>
            <w:r w:rsidR="00B11C83">
              <w:rPr>
                <w:rFonts w:cstheme="minorHAnsi"/>
              </w:rPr>
              <w:fldChar w:fldCharType="end"/>
            </w:r>
          </w:p>
        </w:tc>
        <w:tc>
          <w:tcPr>
            <w:tcW w:w="2785" w:type="dxa"/>
          </w:tcPr>
          <w:p w14:paraId="640D5FBC" w14:textId="77777777" w:rsidR="004510CC" w:rsidRPr="00F44348" w:rsidRDefault="004510CC" w:rsidP="005B3B4A">
            <w:pPr>
              <w:jc w:val="center"/>
              <w:rPr>
                <w:rFonts w:cstheme="minorHAnsi"/>
                <w:color w:val="212121"/>
              </w:rPr>
            </w:pPr>
            <w:r w:rsidRPr="00F44348">
              <w:rPr>
                <w:rFonts w:cstheme="minorHAnsi"/>
                <w:color w:val="212121"/>
              </w:rPr>
              <w:t>14021261</w:t>
            </w:r>
          </w:p>
          <w:p w14:paraId="701E9DE3" w14:textId="77777777" w:rsidR="004510CC" w:rsidRPr="00F44348" w:rsidRDefault="004510CC" w:rsidP="005B3B4A">
            <w:pPr>
              <w:jc w:val="center"/>
              <w:rPr>
                <w:rFonts w:cstheme="minorHAnsi"/>
              </w:rPr>
            </w:pPr>
          </w:p>
        </w:tc>
      </w:tr>
      <w:tr w:rsidR="004510CC" w:rsidRPr="00F44348" w14:paraId="259F98E3" w14:textId="77777777" w:rsidTr="004510CC">
        <w:trPr>
          <w:trHeight w:val="29"/>
        </w:trPr>
        <w:tc>
          <w:tcPr>
            <w:tcW w:w="939" w:type="dxa"/>
            <w:vMerge/>
          </w:tcPr>
          <w:p w14:paraId="3B5AA425" w14:textId="77777777" w:rsidR="004510CC" w:rsidRPr="00F44348" w:rsidRDefault="004510CC" w:rsidP="005B3B4A">
            <w:pPr>
              <w:jc w:val="center"/>
              <w:rPr>
                <w:rFonts w:cstheme="minorHAnsi"/>
              </w:rPr>
            </w:pPr>
          </w:p>
        </w:tc>
        <w:tc>
          <w:tcPr>
            <w:tcW w:w="2026" w:type="dxa"/>
            <w:vMerge/>
          </w:tcPr>
          <w:p w14:paraId="1F57E953" w14:textId="77777777" w:rsidR="004510CC" w:rsidRPr="00F44348" w:rsidRDefault="004510CC" w:rsidP="005B3B4A">
            <w:pPr>
              <w:jc w:val="center"/>
              <w:rPr>
                <w:rFonts w:cstheme="minorHAnsi"/>
              </w:rPr>
            </w:pPr>
          </w:p>
        </w:tc>
        <w:tc>
          <w:tcPr>
            <w:tcW w:w="3600" w:type="dxa"/>
          </w:tcPr>
          <w:p w14:paraId="0A9ECC61" w14:textId="5AB4F3A3" w:rsidR="004510CC" w:rsidRPr="00F44348" w:rsidRDefault="004510CC" w:rsidP="005B3B4A">
            <w:pPr>
              <w:jc w:val="center"/>
              <w:rPr>
                <w:rFonts w:cstheme="minorHAnsi"/>
              </w:rPr>
            </w:pPr>
            <w:r w:rsidRPr="00F44348">
              <w:rPr>
                <w:rFonts w:cstheme="minorHAnsi"/>
              </w:rPr>
              <w:t>β-Sitosterol</w:t>
            </w:r>
            <w:r w:rsidR="00B11C83">
              <w:rPr>
                <w:rFonts w:cstheme="minorHAnsi"/>
              </w:rPr>
              <w:fldChar w:fldCharType="begin" w:fldLock="1"/>
            </w:r>
            <w:r w:rsidR="00B11C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1C83">
              <w:rPr>
                <w:rFonts w:cstheme="minorHAnsi"/>
              </w:rPr>
              <w:fldChar w:fldCharType="separate"/>
            </w:r>
            <w:r w:rsidR="00B11C83" w:rsidRPr="00B11C83">
              <w:rPr>
                <w:rFonts w:cstheme="minorHAnsi"/>
                <w:noProof/>
                <w:vertAlign w:val="superscript"/>
              </w:rPr>
              <w:t>32</w:t>
            </w:r>
            <w:r w:rsidR="00B11C83">
              <w:rPr>
                <w:rFonts w:cstheme="minorHAnsi"/>
              </w:rPr>
              <w:fldChar w:fldCharType="end"/>
            </w:r>
          </w:p>
        </w:tc>
        <w:tc>
          <w:tcPr>
            <w:tcW w:w="2785" w:type="dxa"/>
          </w:tcPr>
          <w:p w14:paraId="091353B3" w14:textId="77777777" w:rsidR="004510CC" w:rsidRPr="00F44348" w:rsidRDefault="004510CC" w:rsidP="005B3B4A">
            <w:pPr>
              <w:jc w:val="center"/>
              <w:rPr>
                <w:rFonts w:cstheme="minorHAnsi"/>
                <w:color w:val="212121"/>
              </w:rPr>
            </w:pPr>
            <w:r w:rsidRPr="00F44348">
              <w:rPr>
                <w:rFonts w:cstheme="minorHAnsi"/>
                <w:color w:val="212121"/>
              </w:rPr>
              <w:t>222284</w:t>
            </w:r>
          </w:p>
          <w:p w14:paraId="457E9ED1" w14:textId="77777777" w:rsidR="004510CC" w:rsidRPr="00F44348" w:rsidRDefault="004510CC" w:rsidP="005B3B4A">
            <w:pPr>
              <w:jc w:val="center"/>
              <w:rPr>
                <w:rFonts w:cstheme="minorHAnsi"/>
              </w:rPr>
            </w:pPr>
          </w:p>
        </w:tc>
      </w:tr>
      <w:tr w:rsidR="004510CC" w:rsidRPr="00F44348" w14:paraId="165ED323" w14:textId="77777777" w:rsidTr="00026749">
        <w:trPr>
          <w:trHeight w:val="620"/>
        </w:trPr>
        <w:tc>
          <w:tcPr>
            <w:tcW w:w="939" w:type="dxa"/>
            <w:vMerge/>
          </w:tcPr>
          <w:p w14:paraId="76B8F196" w14:textId="77777777" w:rsidR="004510CC" w:rsidRPr="00F44348" w:rsidRDefault="004510CC" w:rsidP="005B3B4A">
            <w:pPr>
              <w:jc w:val="center"/>
              <w:rPr>
                <w:rFonts w:cstheme="minorHAnsi"/>
              </w:rPr>
            </w:pPr>
          </w:p>
        </w:tc>
        <w:tc>
          <w:tcPr>
            <w:tcW w:w="2026" w:type="dxa"/>
            <w:vMerge/>
          </w:tcPr>
          <w:p w14:paraId="3018FF61" w14:textId="77777777" w:rsidR="004510CC" w:rsidRPr="00F44348" w:rsidRDefault="004510CC" w:rsidP="005B3B4A">
            <w:pPr>
              <w:jc w:val="center"/>
              <w:rPr>
                <w:rFonts w:cstheme="minorHAnsi"/>
              </w:rPr>
            </w:pPr>
          </w:p>
        </w:tc>
        <w:tc>
          <w:tcPr>
            <w:tcW w:w="3600" w:type="dxa"/>
          </w:tcPr>
          <w:p w14:paraId="4A09F7B1" w14:textId="13AEC078" w:rsidR="004510CC" w:rsidRPr="00F44348" w:rsidRDefault="004510CC" w:rsidP="005B3B4A">
            <w:pPr>
              <w:jc w:val="center"/>
              <w:rPr>
                <w:rFonts w:cstheme="minorHAnsi"/>
              </w:rPr>
            </w:pPr>
            <w:r w:rsidRPr="00F44348">
              <w:rPr>
                <w:rFonts w:cstheme="minorHAnsi"/>
              </w:rPr>
              <w:t>Daucosterol</w:t>
            </w:r>
            <w:r w:rsidR="00B11C83">
              <w:rPr>
                <w:rFonts w:cstheme="minorHAnsi"/>
              </w:rPr>
              <w:fldChar w:fldCharType="begin" w:fldLock="1"/>
            </w:r>
            <w:r w:rsidR="00B11C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1C83">
              <w:rPr>
                <w:rFonts w:cstheme="minorHAnsi"/>
              </w:rPr>
              <w:fldChar w:fldCharType="separate"/>
            </w:r>
            <w:r w:rsidR="00B11C83" w:rsidRPr="00B11C83">
              <w:rPr>
                <w:rFonts w:cstheme="minorHAnsi"/>
                <w:noProof/>
                <w:vertAlign w:val="superscript"/>
              </w:rPr>
              <w:t>32</w:t>
            </w:r>
            <w:r w:rsidR="00B11C83">
              <w:rPr>
                <w:rFonts w:cstheme="minorHAnsi"/>
              </w:rPr>
              <w:fldChar w:fldCharType="end"/>
            </w:r>
          </w:p>
        </w:tc>
        <w:tc>
          <w:tcPr>
            <w:tcW w:w="2785" w:type="dxa"/>
          </w:tcPr>
          <w:p w14:paraId="7B7017C4" w14:textId="77777777" w:rsidR="004510CC" w:rsidRPr="00F44348" w:rsidRDefault="004510CC" w:rsidP="005B3B4A">
            <w:pPr>
              <w:jc w:val="center"/>
              <w:rPr>
                <w:rFonts w:cstheme="minorHAnsi"/>
                <w:color w:val="212121"/>
              </w:rPr>
            </w:pPr>
            <w:r w:rsidRPr="00F44348">
              <w:rPr>
                <w:rFonts w:cstheme="minorHAnsi"/>
                <w:color w:val="212121"/>
              </w:rPr>
              <w:t>296119</w:t>
            </w:r>
          </w:p>
          <w:p w14:paraId="164CAB93" w14:textId="77777777" w:rsidR="004510CC" w:rsidRPr="00F44348" w:rsidRDefault="004510CC" w:rsidP="005B3B4A">
            <w:pPr>
              <w:jc w:val="center"/>
              <w:rPr>
                <w:rFonts w:cstheme="minorHAnsi"/>
              </w:rPr>
            </w:pPr>
          </w:p>
        </w:tc>
      </w:tr>
      <w:tr w:rsidR="004510CC" w:rsidRPr="00F44348" w14:paraId="24B69152" w14:textId="77777777" w:rsidTr="004510CC">
        <w:trPr>
          <w:trHeight w:val="29"/>
        </w:trPr>
        <w:tc>
          <w:tcPr>
            <w:tcW w:w="939" w:type="dxa"/>
            <w:vMerge/>
          </w:tcPr>
          <w:p w14:paraId="4ED6AA0D" w14:textId="77777777" w:rsidR="004510CC" w:rsidRPr="00F44348" w:rsidRDefault="004510CC" w:rsidP="005B3B4A">
            <w:pPr>
              <w:jc w:val="center"/>
              <w:rPr>
                <w:rFonts w:cstheme="minorHAnsi"/>
              </w:rPr>
            </w:pPr>
          </w:p>
        </w:tc>
        <w:tc>
          <w:tcPr>
            <w:tcW w:w="2026" w:type="dxa"/>
            <w:vMerge/>
          </w:tcPr>
          <w:p w14:paraId="1C468160" w14:textId="77777777" w:rsidR="004510CC" w:rsidRPr="00F44348" w:rsidRDefault="004510CC" w:rsidP="005B3B4A">
            <w:pPr>
              <w:jc w:val="center"/>
              <w:rPr>
                <w:rFonts w:cstheme="minorHAnsi"/>
              </w:rPr>
            </w:pPr>
          </w:p>
        </w:tc>
        <w:tc>
          <w:tcPr>
            <w:tcW w:w="3600" w:type="dxa"/>
          </w:tcPr>
          <w:p w14:paraId="57DE12BF" w14:textId="683952F8" w:rsidR="004510CC" w:rsidRPr="00F44348" w:rsidRDefault="004510CC" w:rsidP="005B3B4A">
            <w:pPr>
              <w:jc w:val="center"/>
              <w:rPr>
                <w:rFonts w:cstheme="minorHAnsi"/>
              </w:rPr>
            </w:pPr>
            <w:r w:rsidRPr="00F44348">
              <w:rPr>
                <w:rFonts w:cstheme="minorHAnsi"/>
              </w:rPr>
              <w:t>Cryptomeridiol</w:t>
            </w:r>
            <w:r w:rsidR="00B11C83">
              <w:rPr>
                <w:rFonts w:cstheme="minorHAnsi"/>
              </w:rPr>
              <w:fldChar w:fldCharType="begin" w:fldLock="1"/>
            </w:r>
            <w:r w:rsidR="00B11C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1C83">
              <w:rPr>
                <w:rFonts w:cstheme="minorHAnsi"/>
              </w:rPr>
              <w:fldChar w:fldCharType="separate"/>
            </w:r>
            <w:r w:rsidR="00B11C83" w:rsidRPr="00B11C83">
              <w:rPr>
                <w:rFonts w:cstheme="minorHAnsi"/>
                <w:noProof/>
                <w:vertAlign w:val="superscript"/>
              </w:rPr>
              <w:t>32</w:t>
            </w:r>
            <w:r w:rsidR="00B11C83">
              <w:rPr>
                <w:rFonts w:cstheme="minorHAnsi"/>
              </w:rPr>
              <w:fldChar w:fldCharType="end"/>
            </w:r>
          </w:p>
        </w:tc>
        <w:tc>
          <w:tcPr>
            <w:tcW w:w="2785" w:type="dxa"/>
          </w:tcPr>
          <w:p w14:paraId="7D81FF2D" w14:textId="77777777" w:rsidR="004510CC" w:rsidRPr="00F44348" w:rsidRDefault="004510CC" w:rsidP="005B3B4A">
            <w:pPr>
              <w:jc w:val="center"/>
              <w:rPr>
                <w:rFonts w:cstheme="minorHAnsi"/>
                <w:color w:val="212121"/>
              </w:rPr>
            </w:pPr>
            <w:r w:rsidRPr="00F44348">
              <w:rPr>
                <w:rFonts w:cstheme="minorHAnsi"/>
                <w:color w:val="212121"/>
              </w:rPr>
              <w:t>4655876</w:t>
            </w:r>
          </w:p>
          <w:p w14:paraId="7F2760B9" w14:textId="77777777" w:rsidR="004510CC" w:rsidRPr="00F44348" w:rsidRDefault="004510CC" w:rsidP="005B3B4A">
            <w:pPr>
              <w:jc w:val="center"/>
              <w:rPr>
                <w:rFonts w:cstheme="minorHAnsi"/>
              </w:rPr>
            </w:pPr>
          </w:p>
        </w:tc>
      </w:tr>
      <w:tr w:rsidR="004510CC" w:rsidRPr="00F44348" w14:paraId="47C5EF9E" w14:textId="77777777" w:rsidTr="00026749">
        <w:trPr>
          <w:trHeight w:val="602"/>
        </w:trPr>
        <w:tc>
          <w:tcPr>
            <w:tcW w:w="939" w:type="dxa"/>
            <w:vMerge/>
          </w:tcPr>
          <w:p w14:paraId="0AF1B0DD" w14:textId="77777777" w:rsidR="004510CC" w:rsidRPr="00F44348" w:rsidRDefault="004510CC" w:rsidP="005B3B4A">
            <w:pPr>
              <w:jc w:val="center"/>
              <w:rPr>
                <w:rFonts w:cstheme="minorHAnsi"/>
              </w:rPr>
            </w:pPr>
          </w:p>
        </w:tc>
        <w:tc>
          <w:tcPr>
            <w:tcW w:w="2026" w:type="dxa"/>
            <w:vMerge/>
          </w:tcPr>
          <w:p w14:paraId="751AB8FE" w14:textId="77777777" w:rsidR="004510CC" w:rsidRPr="00F44348" w:rsidRDefault="004510CC" w:rsidP="005B3B4A">
            <w:pPr>
              <w:jc w:val="center"/>
              <w:rPr>
                <w:rFonts w:cstheme="minorHAnsi"/>
              </w:rPr>
            </w:pPr>
          </w:p>
        </w:tc>
        <w:tc>
          <w:tcPr>
            <w:tcW w:w="3600" w:type="dxa"/>
          </w:tcPr>
          <w:p w14:paraId="1D37D6A5" w14:textId="66B06C77" w:rsidR="004510CC" w:rsidRPr="00F44348" w:rsidRDefault="004510CC" w:rsidP="005B3B4A">
            <w:pPr>
              <w:jc w:val="center"/>
              <w:rPr>
                <w:rFonts w:cstheme="minorHAnsi"/>
              </w:rPr>
            </w:pPr>
            <w:r w:rsidRPr="00F44348">
              <w:rPr>
                <w:rFonts w:cstheme="minorHAnsi"/>
              </w:rPr>
              <w:t>Austroinulin</w:t>
            </w:r>
            <w:r w:rsidR="00B11C83">
              <w:rPr>
                <w:rFonts w:cstheme="minorHAnsi"/>
              </w:rPr>
              <w:fldChar w:fldCharType="begin" w:fldLock="1"/>
            </w:r>
            <w:r w:rsidR="00B11C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1C83">
              <w:rPr>
                <w:rFonts w:cstheme="minorHAnsi"/>
              </w:rPr>
              <w:fldChar w:fldCharType="separate"/>
            </w:r>
            <w:r w:rsidR="00B11C83" w:rsidRPr="00B11C83">
              <w:rPr>
                <w:rFonts w:cstheme="minorHAnsi"/>
                <w:noProof/>
                <w:vertAlign w:val="superscript"/>
              </w:rPr>
              <w:t>32</w:t>
            </w:r>
            <w:r w:rsidR="00B11C83">
              <w:rPr>
                <w:rFonts w:cstheme="minorHAnsi"/>
              </w:rPr>
              <w:fldChar w:fldCharType="end"/>
            </w:r>
          </w:p>
        </w:tc>
        <w:tc>
          <w:tcPr>
            <w:tcW w:w="2785" w:type="dxa"/>
          </w:tcPr>
          <w:p w14:paraId="023240DA" w14:textId="77777777" w:rsidR="004510CC" w:rsidRPr="00F44348" w:rsidRDefault="004510CC" w:rsidP="005B3B4A">
            <w:pPr>
              <w:jc w:val="center"/>
              <w:rPr>
                <w:rFonts w:cstheme="minorHAnsi"/>
                <w:color w:val="212121"/>
              </w:rPr>
            </w:pPr>
            <w:r w:rsidRPr="00F44348">
              <w:rPr>
                <w:rFonts w:cstheme="minorHAnsi"/>
                <w:color w:val="212121"/>
              </w:rPr>
              <w:t>70698052</w:t>
            </w:r>
          </w:p>
          <w:p w14:paraId="5CEE948E" w14:textId="77777777" w:rsidR="004510CC" w:rsidRPr="00F44348" w:rsidRDefault="004510CC" w:rsidP="005B3B4A">
            <w:pPr>
              <w:jc w:val="center"/>
              <w:rPr>
                <w:rFonts w:cstheme="minorHAnsi"/>
              </w:rPr>
            </w:pPr>
          </w:p>
        </w:tc>
      </w:tr>
      <w:tr w:rsidR="004510CC" w:rsidRPr="00F44348" w14:paraId="3BD85140" w14:textId="77777777" w:rsidTr="004510CC">
        <w:trPr>
          <w:trHeight w:val="29"/>
        </w:trPr>
        <w:tc>
          <w:tcPr>
            <w:tcW w:w="939" w:type="dxa"/>
            <w:vMerge/>
          </w:tcPr>
          <w:p w14:paraId="0F865DB0" w14:textId="77777777" w:rsidR="004510CC" w:rsidRPr="00F44348" w:rsidRDefault="004510CC" w:rsidP="005B3B4A">
            <w:pPr>
              <w:jc w:val="center"/>
              <w:rPr>
                <w:rFonts w:cstheme="minorHAnsi"/>
              </w:rPr>
            </w:pPr>
          </w:p>
        </w:tc>
        <w:tc>
          <w:tcPr>
            <w:tcW w:w="2026" w:type="dxa"/>
            <w:vMerge/>
          </w:tcPr>
          <w:p w14:paraId="30C4E1E2" w14:textId="77777777" w:rsidR="004510CC" w:rsidRPr="00F44348" w:rsidRDefault="004510CC" w:rsidP="005B3B4A">
            <w:pPr>
              <w:jc w:val="center"/>
              <w:rPr>
                <w:rFonts w:cstheme="minorHAnsi"/>
              </w:rPr>
            </w:pPr>
          </w:p>
        </w:tc>
        <w:tc>
          <w:tcPr>
            <w:tcW w:w="3600" w:type="dxa"/>
          </w:tcPr>
          <w:p w14:paraId="0C1A76BE" w14:textId="4D2BDA8A" w:rsidR="004510CC" w:rsidRPr="00F44348" w:rsidRDefault="004510CC" w:rsidP="005B3B4A">
            <w:pPr>
              <w:jc w:val="center"/>
              <w:rPr>
                <w:rFonts w:cstheme="minorHAnsi"/>
              </w:rPr>
            </w:pPr>
            <w:r w:rsidRPr="00F44348">
              <w:rPr>
                <w:rFonts w:cstheme="minorHAnsi"/>
              </w:rPr>
              <w:t>Syringaresinol</w:t>
            </w:r>
            <w:r w:rsidR="00B11C83">
              <w:rPr>
                <w:rFonts w:cstheme="minorHAnsi"/>
              </w:rPr>
              <w:fldChar w:fldCharType="begin" w:fldLock="1"/>
            </w:r>
            <w:r w:rsidR="00B11C83">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1C83">
              <w:rPr>
                <w:rFonts w:cstheme="minorHAnsi"/>
              </w:rPr>
              <w:fldChar w:fldCharType="separate"/>
            </w:r>
            <w:r w:rsidR="00B11C83" w:rsidRPr="00B11C83">
              <w:rPr>
                <w:rFonts w:cstheme="minorHAnsi"/>
                <w:noProof/>
                <w:vertAlign w:val="superscript"/>
              </w:rPr>
              <w:t>32</w:t>
            </w:r>
            <w:r w:rsidR="00B11C83">
              <w:rPr>
                <w:rFonts w:cstheme="minorHAnsi"/>
              </w:rPr>
              <w:fldChar w:fldCharType="end"/>
            </w:r>
          </w:p>
        </w:tc>
        <w:tc>
          <w:tcPr>
            <w:tcW w:w="2785" w:type="dxa"/>
          </w:tcPr>
          <w:p w14:paraId="6E4A101E" w14:textId="77777777" w:rsidR="004510CC" w:rsidRPr="00F44348" w:rsidRDefault="004510CC" w:rsidP="005B3B4A">
            <w:pPr>
              <w:jc w:val="center"/>
              <w:rPr>
                <w:rFonts w:cstheme="minorHAnsi"/>
                <w:color w:val="212121"/>
              </w:rPr>
            </w:pPr>
            <w:r w:rsidRPr="00F44348">
              <w:rPr>
                <w:rFonts w:cstheme="minorHAnsi"/>
                <w:color w:val="212121"/>
              </w:rPr>
              <w:t>100067</w:t>
            </w:r>
          </w:p>
          <w:p w14:paraId="2A593879" w14:textId="77777777" w:rsidR="004510CC" w:rsidRPr="00F44348" w:rsidRDefault="004510CC" w:rsidP="005B3B4A">
            <w:pPr>
              <w:jc w:val="center"/>
              <w:rPr>
                <w:rFonts w:cstheme="minorHAnsi"/>
              </w:rPr>
            </w:pPr>
          </w:p>
        </w:tc>
      </w:tr>
      <w:tr w:rsidR="004510CC" w:rsidRPr="00F44348" w14:paraId="0B8FC21F" w14:textId="77777777" w:rsidTr="004510CC">
        <w:trPr>
          <w:trHeight w:val="29"/>
        </w:trPr>
        <w:tc>
          <w:tcPr>
            <w:tcW w:w="939" w:type="dxa"/>
            <w:vMerge/>
          </w:tcPr>
          <w:p w14:paraId="74B1CF2D" w14:textId="77777777" w:rsidR="004510CC" w:rsidRPr="00F44348" w:rsidRDefault="004510CC" w:rsidP="005B3B4A">
            <w:pPr>
              <w:jc w:val="center"/>
              <w:rPr>
                <w:rFonts w:cstheme="minorHAnsi"/>
              </w:rPr>
            </w:pPr>
          </w:p>
        </w:tc>
        <w:tc>
          <w:tcPr>
            <w:tcW w:w="2026" w:type="dxa"/>
            <w:vMerge/>
          </w:tcPr>
          <w:p w14:paraId="6465E3C3" w14:textId="77777777" w:rsidR="004510CC" w:rsidRPr="00F44348" w:rsidRDefault="004510CC" w:rsidP="005B3B4A">
            <w:pPr>
              <w:jc w:val="center"/>
              <w:rPr>
                <w:rFonts w:cstheme="minorHAnsi"/>
              </w:rPr>
            </w:pPr>
          </w:p>
        </w:tc>
        <w:tc>
          <w:tcPr>
            <w:tcW w:w="3600" w:type="dxa"/>
          </w:tcPr>
          <w:p w14:paraId="33DF97C4" w14:textId="3BEFB63E" w:rsidR="004510CC" w:rsidRPr="00F44348" w:rsidRDefault="004510CC" w:rsidP="005B3B4A">
            <w:pPr>
              <w:jc w:val="center"/>
              <w:rPr>
                <w:rFonts w:cstheme="minorHAnsi"/>
              </w:rPr>
            </w:pPr>
            <w:r w:rsidRPr="00F44348">
              <w:rPr>
                <w:rFonts w:cstheme="minorHAnsi"/>
              </w:rPr>
              <w:t>7-hydroxycoumarin</w:t>
            </w:r>
            <w:r w:rsidR="00B11C83">
              <w:rPr>
                <w:rFonts w:cstheme="minorHAnsi"/>
              </w:rPr>
              <w:fldChar w:fldCharType="begin" w:fldLock="1"/>
            </w:r>
            <w:r w:rsidR="00026749">
              <w:rPr>
                <w:rFonts w:cstheme="minorHAnsi"/>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B11C83">
              <w:rPr>
                <w:rFonts w:cstheme="minorHAnsi"/>
              </w:rPr>
              <w:fldChar w:fldCharType="separate"/>
            </w:r>
            <w:r w:rsidR="00B11C83" w:rsidRPr="00B11C83">
              <w:rPr>
                <w:rFonts w:cstheme="minorHAnsi"/>
                <w:noProof/>
                <w:vertAlign w:val="superscript"/>
              </w:rPr>
              <w:t>32</w:t>
            </w:r>
            <w:r w:rsidR="00B11C83">
              <w:rPr>
                <w:rFonts w:cstheme="minorHAnsi"/>
              </w:rPr>
              <w:fldChar w:fldCharType="end"/>
            </w:r>
          </w:p>
        </w:tc>
        <w:tc>
          <w:tcPr>
            <w:tcW w:w="2785" w:type="dxa"/>
          </w:tcPr>
          <w:p w14:paraId="23CE1192" w14:textId="77777777" w:rsidR="004510CC" w:rsidRPr="00F44348" w:rsidRDefault="004510CC" w:rsidP="005B3B4A">
            <w:pPr>
              <w:jc w:val="center"/>
              <w:rPr>
                <w:rFonts w:cstheme="minorHAnsi"/>
                <w:color w:val="212121"/>
              </w:rPr>
            </w:pPr>
            <w:r w:rsidRPr="00F44348">
              <w:rPr>
                <w:rFonts w:cstheme="minorHAnsi"/>
                <w:color w:val="212121"/>
              </w:rPr>
              <w:t>5281426</w:t>
            </w:r>
          </w:p>
          <w:p w14:paraId="3384DFF0" w14:textId="77777777" w:rsidR="004510CC" w:rsidRPr="00F44348" w:rsidRDefault="004510CC" w:rsidP="005B3B4A">
            <w:pPr>
              <w:jc w:val="center"/>
              <w:rPr>
                <w:rFonts w:cstheme="minorHAnsi"/>
              </w:rPr>
            </w:pPr>
          </w:p>
        </w:tc>
      </w:tr>
      <w:tr w:rsidR="004510CC" w:rsidRPr="00F44348" w14:paraId="6AB151D9" w14:textId="77777777" w:rsidTr="004510CC">
        <w:trPr>
          <w:trHeight w:val="29"/>
        </w:trPr>
        <w:tc>
          <w:tcPr>
            <w:tcW w:w="939" w:type="dxa"/>
            <w:vMerge/>
          </w:tcPr>
          <w:p w14:paraId="2516E120" w14:textId="77777777" w:rsidR="004510CC" w:rsidRPr="00F44348" w:rsidRDefault="004510CC" w:rsidP="005B3B4A">
            <w:pPr>
              <w:jc w:val="center"/>
              <w:rPr>
                <w:rFonts w:cstheme="minorHAnsi"/>
              </w:rPr>
            </w:pPr>
          </w:p>
        </w:tc>
        <w:tc>
          <w:tcPr>
            <w:tcW w:w="2026" w:type="dxa"/>
            <w:vMerge/>
          </w:tcPr>
          <w:p w14:paraId="79C75580" w14:textId="77777777" w:rsidR="004510CC" w:rsidRPr="00F44348" w:rsidRDefault="004510CC" w:rsidP="005B3B4A">
            <w:pPr>
              <w:jc w:val="center"/>
              <w:rPr>
                <w:rFonts w:cstheme="minorHAnsi"/>
              </w:rPr>
            </w:pPr>
          </w:p>
        </w:tc>
        <w:tc>
          <w:tcPr>
            <w:tcW w:w="3600" w:type="dxa"/>
          </w:tcPr>
          <w:p w14:paraId="6F27F746" w14:textId="2D21E34B" w:rsidR="004510CC" w:rsidRPr="00F15C5F" w:rsidRDefault="004510CC" w:rsidP="005B3B4A">
            <w:pPr>
              <w:jc w:val="center"/>
              <w:rPr>
                <w:rFonts w:cstheme="minorHAnsi"/>
                <w:color w:val="000000" w:themeColor="text1"/>
              </w:rPr>
            </w:pPr>
            <w:r w:rsidRPr="00F15C5F">
              <w:rPr>
                <w:rFonts w:cstheme="minorHAnsi"/>
                <w:color w:val="000000" w:themeColor="text1"/>
              </w:rPr>
              <w:t>5,7-Dihydroxychromone</w:t>
            </w:r>
            <w:r w:rsidR="00026749" w:rsidRPr="00F15C5F">
              <w:rPr>
                <w:rFonts w:cstheme="minorHAnsi"/>
                <w:color w:val="000000" w:themeColor="text1"/>
              </w:rPr>
              <w:fldChar w:fldCharType="begin" w:fldLock="1"/>
            </w:r>
            <w:r w:rsidR="00AA1C72" w:rsidRPr="00F15C5F">
              <w:rPr>
                <w:rFonts w:cstheme="minorHAnsi"/>
                <w:color w:val="000000" w:themeColor="text1"/>
              </w:rPr>
              <w:instrText>ADDIN CSL_CITATION {"citationItems":[{"id":"ITEM-1","itemData":{"DOI":"10.3390/molecules19079453","ISSN":"14203049","PMID":"24995927","abstract":"The main components of sambong (Blumea balsamifera) are listed in this article. The whole plant and its crude extracts, as well as its isolated constituents, display numerous biological activities, such as antitumor, hepatoprotective, superoxide radical scavenging, antioxidant, antimicrobial and anti-inflammation, anti-plasmodial, anti- Tyrosinase, platelet aggregation, enhancing percutaneous penetration, wound healing, anti-obesity, along with disease and insect resistant activities. Although many experimental and biological studies have been carried out, some traditional uses such as rheumatism healing still need to be verified by scientific pharmacological studies, and further studies including phytochemical standardization and bioactivity authentication would be beneficial.","author":[{"dropping-particle":"","family":"Pang","given":"Yuxin","non-dropping-particle":"","parse-names":false,"suffix":""},{"dropping-particle":"","family":"Wang","given":"Dan","non-dropping-particle":"","parse-names":false,"suffix":""},{"dropping-particle":"","family":"Fan","given":"Zuowang","non-dropping-particle":"","parse-names":false,"suffix":""},{"dropping-particle":"","family":"Chen","given":"Xiaolu","non-dropping-particle":"","parse-names":false,"suffix":""},{"dropping-particle":"","family":"Yu","given":"Fulai","non-dropping-particle":"","parse-names":false,"suffix":""},{"dropping-particle":"","family":"Hu","given":"Xuan","non-dropping-particle":"","parse-names":false,"suffix":""},{"dropping-particle":"","family":"Wang","given":"Kai","non-dropping-particle":"","parse-names":false,"suffix":""},{"dropping-particle":"","family":"Yuan","given":"Lei","non-dropping-particle":"","parse-names":false,"suffix":""}],"container-title":"Molecules","id":"ITEM-1","issue":"7","issued":{"date-parts":[["2014"]]},"page":"9453-9477","title":"Blumea balsamifera- A phytochemical and pharmacological review","type":"article-journal","volume":"19"},"uris":["http://www.mendeley.com/documents/?uuid=725665e5-1a9b-4658-92e7-ebcf6cd60ca5"]}],"mendeley":{"formattedCitation":"&lt;sup&gt;32&lt;/sup&gt;","plainTextFormattedCitation":"32","previouslyFormattedCitation":"&lt;sup&gt;32&lt;/sup&gt;"},"properties":{"noteIndex":0},"schema":"https://github.com/citation-style-language/schema/raw/master/csl-citation.json"}</w:instrText>
            </w:r>
            <w:r w:rsidR="00026749" w:rsidRPr="00F15C5F">
              <w:rPr>
                <w:rFonts w:cstheme="minorHAnsi"/>
                <w:color w:val="000000" w:themeColor="text1"/>
              </w:rPr>
              <w:fldChar w:fldCharType="separate"/>
            </w:r>
            <w:r w:rsidR="00026749" w:rsidRPr="00F15C5F">
              <w:rPr>
                <w:rFonts w:cstheme="minorHAnsi"/>
                <w:noProof/>
                <w:color w:val="000000" w:themeColor="text1"/>
                <w:vertAlign w:val="superscript"/>
              </w:rPr>
              <w:t>32</w:t>
            </w:r>
            <w:r w:rsidR="00026749" w:rsidRPr="00F15C5F">
              <w:rPr>
                <w:rFonts w:cstheme="minorHAnsi"/>
                <w:color w:val="000000" w:themeColor="text1"/>
              </w:rPr>
              <w:fldChar w:fldCharType="end"/>
            </w:r>
          </w:p>
        </w:tc>
        <w:tc>
          <w:tcPr>
            <w:tcW w:w="2785" w:type="dxa"/>
          </w:tcPr>
          <w:p w14:paraId="6B46284C" w14:textId="77777777" w:rsidR="004510CC" w:rsidRPr="00F15C5F" w:rsidRDefault="004510CC" w:rsidP="005B3B4A">
            <w:pPr>
              <w:jc w:val="center"/>
              <w:rPr>
                <w:rFonts w:cstheme="minorHAnsi"/>
                <w:color w:val="000000" w:themeColor="text1"/>
              </w:rPr>
            </w:pPr>
            <w:r w:rsidRPr="00F15C5F">
              <w:rPr>
                <w:rFonts w:cstheme="minorHAnsi"/>
                <w:color w:val="000000" w:themeColor="text1"/>
              </w:rPr>
              <w:t>5281343</w:t>
            </w:r>
          </w:p>
          <w:p w14:paraId="7D84CCCA" w14:textId="77777777" w:rsidR="004510CC" w:rsidRPr="00F15C5F" w:rsidRDefault="004510CC" w:rsidP="005B3B4A">
            <w:pPr>
              <w:jc w:val="center"/>
              <w:rPr>
                <w:rFonts w:cstheme="minorHAnsi"/>
                <w:color w:val="000000" w:themeColor="text1"/>
              </w:rPr>
            </w:pPr>
          </w:p>
        </w:tc>
      </w:tr>
      <w:tr w:rsidR="004510CC" w:rsidRPr="00F44348" w14:paraId="42BE125D" w14:textId="77777777" w:rsidTr="004510CC">
        <w:trPr>
          <w:trHeight w:val="29"/>
        </w:trPr>
        <w:tc>
          <w:tcPr>
            <w:tcW w:w="939" w:type="dxa"/>
            <w:vMerge/>
          </w:tcPr>
          <w:p w14:paraId="2F9DE466" w14:textId="77777777" w:rsidR="004510CC" w:rsidRPr="00F44348" w:rsidRDefault="004510CC" w:rsidP="005B3B4A">
            <w:pPr>
              <w:jc w:val="center"/>
              <w:rPr>
                <w:rFonts w:cstheme="minorHAnsi"/>
              </w:rPr>
            </w:pPr>
          </w:p>
        </w:tc>
        <w:tc>
          <w:tcPr>
            <w:tcW w:w="2026" w:type="dxa"/>
            <w:vMerge/>
          </w:tcPr>
          <w:p w14:paraId="574FEC7A" w14:textId="77777777" w:rsidR="004510CC" w:rsidRPr="00F44348" w:rsidRDefault="004510CC" w:rsidP="005B3B4A">
            <w:pPr>
              <w:jc w:val="center"/>
              <w:rPr>
                <w:rFonts w:cstheme="minorHAnsi"/>
              </w:rPr>
            </w:pPr>
          </w:p>
        </w:tc>
        <w:tc>
          <w:tcPr>
            <w:tcW w:w="3600" w:type="dxa"/>
          </w:tcPr>
          <w:p w14:paraId="302FF2D7" w14:textId="2722EE68" w:rsidR="004510CC" w:rsidRPr="00F44348" w:rsidRDefault="004510CC" w:rsidP="005B3B4A">
            <w:pPr>
              <w:jc w:val="center"/>
              <w:rPr>
                <w:rFonts w:cstheme="minorHAnsi"/>
              </w:rPr>
            </w:pPr>
            <w:r w:rsidRPr="00F44348">
              <w:rPr>
                <w:rFonts w:cstheme="minorHAnsi"/>
              </w:rPr>
              <w:t>6-undecanol</w:t>
            </w:r>
            <w:r w:rsidR="00AA1C72">
              <w:rPr>
                <w:rFonts w:cstheme="minorHAnsi"/>
              </w:rPr>
              <w:fldChar w:fldCharType="begin" w:fldLock="1"/>
            </w:r>
            <w:r w:rsidR="00C85994">
              <w:rPr>
                <w:rFonts w:cstheme="minorHAnsi"/>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AA1C72">
              <w:rPr>
                <w:rFonts w:cstheme="minorHAnsi"/>
              </w:rPr>
              <w:fldChar w:fldCharType="separate"/>
            </w:r>
            <w:r w:rsidR="00AA1C72" w:rsidRPr="00AA1C72">
              <w:rPr>
                <w:rFonts w:cstheme="minorHAnsi"/>
                <w:noProof/>
                <w:vertAlign w:val="superscript"/>
              </w:rPr>
              <w:t>33</w:t>
            </w:r>
            <w:r w:rsidR="00AA1C72">
              <w:rPr>
                <w:rFonts w:cstheme="minorHAnsi"/>
              </w:rPr>
              <w:fldChar w:fldCharType="end"/>
            </w:r>
          </w:p>
        </w:tc>
        <w:tc>
          <w:tcPr>
            <w:tcW w:w="2785" w:type="dxa"/>
          </w:tcPr>
          <w:p w14:paraId="3A83F8E0" w14:textId="77777777" w:rsidR="004510CC" w:rsidRPr="00F44348" w:rsidRDefault="004510CC" w:rsidP="005B3B4A">
            <w:pPr>
              <w:jc w:val="center"/>
              <w:rPr>
                <w:rFonts w:cstheme="minorHAnsi"/>
                <w:color w:val="212121"/>
              </w:rPr>
            </w:pPr>
            <w:r w:rsidRPr="00F44348">
              <w:rPr>
                <w:rFonts w:cstheme="minorHAnsi"/>
                <w:color w:val="212121"/>
              </w:rPr>
              <w:t>32045</w:t>
            </w:r>
          </w:p>
          <w:p w14:paraId="73EF69E3" w14:textId="77777777" w:rsidR="004510CC" w:rsidRPr="00F44348" w:rsidRDefault="004510CC" w:rsidP="005B3B4A">
            <w:pPr>
              <w:jc w:val="center"/>
              <w:rPr>
                <w:rFonts w:cstheme="minorHAnsi"/>
              </w:rPr>
            </w:pPr>
          </w:p>
        </w:tc>
      </w:tr>
      <w:tr w:rsidR="004510CC" w:rsidRPr="00F44348" w14:paraId="15E199E9" w14:textId="77777777" w:rsidTr="004510CC">
        <w:trPr>
          <w:trHeight w:val="29"/>
        </w:trPr>
        <w:tc>
          <w:tcPr>
            <w:tcW w:w="939" w:type="dxa"/>
            <w:vMerge/>
          </w:tcPr>
          <w:p w14:paraId="10D35F04" w14:textId="77777777" w:rsidR="004510CC" w:rsidRPr="00F44348" w:rsidRDefault="004510CC" w:rsidP="005B3B4A">
            <w:pPr>
              <w:jc w:val="center"/>
              <w:rPr>
                <w:rFonts w:cstheme="minorHAnsi"/>
              </w:rPr>
            </w:pPr>
          </w:p>
        </w:tc>
        <w:tc>
          <w:tcPr>
            <w:tcW w:w="2026" w:type="dxa"/>
            <w:vMerge/>
          </w:tcPr>
          <w:p w14:paraId="17F0DF24" w14:textId="77777777" w:rsidR="004510CC" w:rsidRPr="00F44348" w:rsidRDefault="004510CC" w:rsidP="005B3B4A">
            <w:pPr>
              <w:jc w:val="center"/>
              <w:rPr>
                <w:rFonts w:cstheme="minorHAnsi"/>
              </w:rPr>
            </w:pPr>
          </w:p>
        </w:tc>
        <w:tc>
          <w:tcPr>
            <w:tcW w:w="3600" w:type="dxa"/>
          </w:tcPr>
          <w:p w14:paraId="0EAD34E2" w14:textId="75E77E55" w:rsidR="004510CC" w:rsidRPr="00F44348" w:rsidRDefault="004510CC" w:rsidP="005B3B4A">
            <w:pPr>
              <w:jc w:val="center"/>
              <w:rPr>
                <w:rFonts w:cstheme="minorHAnsi"/>
              </w:rPr>
            </w:pPr>
            <w:r w:rsidRPr="00F44348">
              <w:rPr>
                <w:rFonts w:cstheme="minorHAnsi"/>
              </w:rPr>
              <w:t>Limonene</w:t>
            </w:r>
            <w:r w:rsidR="00C85994">
              <w:rPr>
                <w:rFonts w:cstheme="minorHAnsi"/>
              </w:rPr>
              <w:fldChar w:fldCharType="begin" w:fldLock="1"/>
            </w:r>
            <w:r w:rsidR="00C85994">
              <w:rPr>
                <w:rFonts w:cstheme="minorHAnsi"/>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C85994">
              <w:rPr>
                <w:rFonts w:cstheme="minorHAnsi"/>
              </w:rPr>
              <w:fldChar w:fldCharType="separate"/>
            </w:r>
            <w:r w:rsidR="00C85994" w:rsidRPr="00C85994">
              <w:rPr>
                <w:rFonts w:cstheme="minorHAnsi"/>
                <w:noProof/>
                <w:vertAlign w:val="superscript"/>
              </w:rPr>
              <w:t>33</w:t>
            </w:r>
            <w:r w:rsidR="00C85994">
              <w:rPr>
                <w:rFonts w:cstheme="minorHAnsi"/>
              </w:rPr>
              <w:fldChar w:fldCharType="end"/>
            </w:r>
          </w:p>
        </w:tc>
        <w:tc>
          <w:tcPr>
            <w:tcW w:w="2785" w:type="dxa"/>
          </w:tcPr>
          <w:p w14:paraId="25D27C8C" w14:textId="77777777" w:rsidR="004510CC" w:rsidRPr="00F44348" w:rsidRDefault="004510CC" w:rsidP="005B3B4A">
            <w:pPr>
              <w:jc w:val="center"/>
              <w:rPr>
                <w:rFonts w:cstheme="minorHAnsi"/>
                <w:color w:val="212121"/>
              </w:rPr>
            </w:pPr>
            <w:r w:rsidRPr="00F44348">
              <w:rPr>
                <w:rFonts w:cstheme="minorHAnsi"/>
                <w:color w:val="212121"/>
              </w:rPr>
              <w:t>22311</w:t>
            </w:r>
          </w:p>
          <w:p w14:paraId="1700D46A" w14:textId="77777777" w:rsidR="004510CC" w:rsidRPr="00F44348" w:rsidRDefault="004510CC" w:rsidP="005B3B4A">
            <w:pPr>
              <w:jc w:val="center"/>
              <w:rPr>
                <w:rFonts w:cstheme="minorHAnsi"/>
              </w:rPr>
            </w:pPr>
          </w:p>
        </w:tc>
      </w:tr>
      <w:tr w:rsidR="004510CC" w:rsidRPr="00F44348" w14:paraId="5F157B97" w14:textId="77777777" w:rsidTr="004510CC">
        <w:trPr>
          <w:trHeight w:val="29"/>
        </w:trPr>
        <w:tc>
          <w:tcPr>
            <w:tcW w:w="939" w:type="dxa"/>
            <w:vMerge/>
          </w:tcPr>
          <w:p w14:paraId="0ADA4A5A" w14:textId="77777777" w:rsidR="004510CC" w:rsidRPr="00F44348" w:rsidRDefault="004510CC" w:rsidP="005B3B4A">
            <w:pPr>
              <w:jc w:val="center"/>
              <w:rPr>
                <w:rFonts w:cstheme="minorHAnsi"/>
              </w:rPr>
            </w:pPr>
          </w:p>
        </w:tc>
        <w:tc>
          <w:tcPr>
            <w:tcW w:w="2026" w:type="dxa"/>
            <w:vMerge/>
          </w:tcPr>
          <w:p w14:paraId="736315D7" w14:textId="77777777" w:rsidR="004510CC" w:rsidRPr="00F44348" w:rsidRDefault="004510CC" w:rsidP="005B3B4A">
            <w:pPr>
              <w:jc w:val="center"/>
              <w:rPr>
                <w:rFonts w:cstheme="minorHAnsi"/>
              </w:rPr>
            </w:pPr>
          </w:p>
        </w:tc>
        <w:tc>
          <w:tcPr>
            <w:tcW w:w="3600" w:type="dxa"/>
          </w:tcPr>
          <w:p w14:paraId="3B49CD52" w14:textId="2D53DF72" w:rsidR="004510CC" w:rsidRPr="00F44348" w:rsidRDefault="004510CC" w:rsidP="005B3B4A">
            <w:pPr>
              <w:jc w:val="center"/>
              <w:rPr>
                <w:rFonts w:cstheme="minorHAnsi"/>
              </w:rPr>
            </w:pPr>
            <w:r w:rsidRPr="00F44348">
              <w:rPr>
                <w:rFonts w:cstheme="minorHAnsi"/>
              </w:rPr>
              <w:t>Linalool</w:t>
            </w:r>
            <w:r w:rsidR="00C85994">
              <w:rPr>
                <w:rFonts w:cstheme="minorHAnsi"/>
              </w:rPr>
              <w:fldChar w:fldCharType="begin" w:fldLock="1"/>
            </w:r>
            <w:r w:rsidR="00C85994">
              <w:rPr>
                <w:rFonts w:cstheme="minorHAnsi"/>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C85994">
              <w:rPr>
                <w:rFonts w:cstheme="minorHAnsi"/>
              </w:rPr>
              <w:fldChar w:fldCharType="separate"/>
            </w:r>
            <w:r w:rsidR="00C85994" w:rsidRPr="00C85994">
              <w:rPr>
                <w:rFonts w:cstheme="minorHAnsi"/>
                <w:noProof/>
                <w:vertAlign w:val="superscript"/>
              </w:rPr>
              <w:t>33</w:t>
            </w:r>
            <w:r w:rsidR="00C85994">
              <w:rPr>
                <w:rFonts w:cstheme="minorHAnsi"/>
              </w:rPr>
              <w:fldChar w:fldCharType="end"/>
            </w:r>
          </w:p>
        </w:tc>
        <w:tc>
          <w:tcPr>
            <w:tcW w:w="2785" w:type="dxa"/>
          </w:tcPr>
          <w:p w14:paraId="19569224" w14:textId="77777777" w:rsidR="004510CC" w:rsidRPr="00F44348" w:rsidRDefault="004510CC" w:rsidP="005B3B4A">
            <w:pPr>
              <w:jc w:val="center"/>
              <w:rPr>
                <w:rFonts w:cstheme="minorHAnsi"/>
                <w:color w:val="212121"/>
              </w:rPr>
            </w:pPr>
            <w:r w:rsidRPr="00F44348">
              <w:rPr>
                <w:rFonts w:cstheme="minorHAnsi"/>
                <w:color w:val="212121"/>
              </w:rPr>
              <w:t>6549</w:t>
            </w:r>
          </w:p>
          <w:p w14:paraId="29313044" w14:textId="77777777" w:rsidR="004510CC" w:rsidRPr="00F44348" w:rsidRDefault="004510CC" w:rsidP="005B3B4A">
            <w:pPr>
              <w:jc w:val="center"/>
              <w:rPr>
                <w:rFonts w:cstheme="minorHAnsi"/>
              </w:rPr>
            </w:pPr>
          </w:p>
        </w:tc>
      </w:tr>
      <w:tr w:rsidR="004510CC" w:rsidRPr="00F44348" w14:paraId="11D671FC" w14:textId="77777777" w:rsidTr="004510CC">
        <w:trPr>
          <w:trHeight w:val="29"/>
        </w:trPr>
        <w:tc>
          <w:tcPr>
            <w:tcW w:w="939" w:type="dxa"/>
            <w:vMerge/>
          </w:tcPr>
          <w:p w14:paraId="5633365B" w14:textId="77777777" w:rsidR="004510CC" w:rsidRPr="00F44348" w:rsidRDefault="004510CC" w:rsidP="005B3B4A">
            <w:pPr>
              <w:jc w:val="center"/>
              <w:rPr>
                <w:rFonts w:cstheme="minorHAnsi"/>
              </w:rPr>
            </w:pPr>
          </w:p>
        </w:tc>
        <w:tc>
          <w:tcPr>
            <w:tcW w:w="2026" w:type="dxa"/>
            <w:vMerge/>
          </w:tcPr>
          <w:p w14:paraId="05B92D7C" w14:textId="77777777" w:rsidR="004510CC" w:rsidRPr="00F44348" w:rsidRDefault="004510CC" w:rsidP="005B3B4A">
            <w:pPr>
              <w:jc w:val="center"/>
              <w:rPr>
                <w:rFonts w:cstheme="minorHAnsi"/>
              </w:rPr>
            </w:pPr>
          </w:p>
        </w:tc>
        <w:tc>
          <w:tcPr>
            <w:tcW w:w="3600" w:type="dxa"/>
          </w:tcPr>
          <w:p w14:paraId="2C129B28" w14:textId="62FE208F" w:rsidR="004510CC" w:rsidRPr="00F44348" w:rsidRDefault="004510CC" w:rsidP="005B3B4A">
            <w:pPr>
              <w:jc w:val="center"/>
              <w:rPr>
                <w:rFonts w:cstheme="minorHAnsi"/>
              </w:rPr>
            </w:pPr>
            <w:r w:rsidRPr="00F44348">
              <w:rPr>
                <w:rFonts w:cstheme="minorHAnsi"/>
              </w:rPr>
              <w:t>Borneol</w:t>
            </w:r>
            <w:r w:rsidR="00C85994">
              <w:rPr>
                <w:rFonts w:cstheme="minorHAnsi"/>
              </w:rPr>
              <w:fldChar w:fldCharType="begin" w:fldLock="1"/>
            </w:r>
            <w:r w:rsidR="00C85994">
              <w:rPr>
                <w:rFonts w:cstheme="minorHAnsi"/>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C85994">
              <w:rPr>
                <w:rFonts w:cstheme="minorHAnsi"/>
              </w:rPr>
              <w:fldChar w:fldCharType="separate"/>
            </w:r>
            <w:r w:rsidR="00C85994" w:rsidRPr="00C85994">
              <w:rPr>
                <w:rFonts w:cstheme="minorHAnsi"/>
                <w:noProof/>
                <w:vertAlign w:val="superscript"/>
              </w:rPr>
              <w:t>33</w:t>
            </w:r>
            <w:r w:rsidR="00C85994">
              <w:rPr>
                <w:rFonts w:cstheme="minorHAnsi"/>
              </w:rPr>
              <w:fldChar w:fldCharType="end"/>
            </w:r>
          </w:p>
        </w:tc>
        <w:tc>
          <w:tcPr>
            <w:tcW w:w="2785" w:type="dxa"/>
          </w:tcPr>
          <w:p w14:paraId="60D70E58" w14:textId="77777777" w:rsidR="004510CC" w:rsidRPr="00F44348" w:rsidRDefault="004510CC" w:rsidP="005B3B4A">
            <w:pPr>
              <w:jc w:val="center"/>
              <w:rPr>
                <w:rFonts w:cstheme="minorHAnsi"/>
                <w:color w:val="212121"/>
              </w:rPr>
            </w:pPr>
            <w:r w:rsidRPr="00F44348">
              <w:rPr>
                <w:rFonts w:cstheme="minorHAnsi"/>
                <w:color w:val="212121"/>
              </w:rPr>
              <w:t>64685</w:t>
            </w:r>
          </w:p>
          <w:p w14:paraId="354E2461" w14:textId="77777777" w:rsidR="004510CC" w:rsidRPr="00F44348" w:rsidRDefault="004510CC" w:rsidP="005B3B4A">
            <w:pPr>
              <w:jc w:val="center"/>
              <w:rPr>
                <w:rFonts w:cstheme="minorHAnsi"/>
              </w:rPr>
            </w:pPr>
          </w:p>
        </w:tc>
      </w:tr>
      <w:tr w:rsidR="004510CC" w:rsidRPr="00F44348" w14:paraId="49B22EE6" w14:textId="77777777" w:rsidTr="004510CC">
        <w:trPr>
          <w:trHeight w:val="29"/>
        </w:trPr>
        <w:tc>
          <w:tcPr>
            <w:tcW w:w="939" w:type="dxa"/>
            <w:vMerge/>
          </w:tcPr>
          <w:p w14:paraId="6ADF94BB" w14:textId="77777777" w:rsidR="004510CC" w:rsidRPr="00F44348" w:rsidRDefault="004510CC" w:rsidP="005B3B4A">
            <w:pPr>
              <w:jc w:val="center"/>
              <w:rPr>
                <w:rFonts w:cstheme="minorHAnsi"/>
              </w:rPr>
            </w:pPr>
          </w:p>
        </w:tc>
        <w:tc>
          <w:tcPr>
            <w:tcW w:w="2026" w:type="dxa"/>
            <w:vMerge/>
          </w:tcPr>
          <w:p w14:paraId="1E59AF04" w14:textId="77777777" w:rsidR="004510CC" w:rsidRPr="00F44348" w:rsidRDefault="004510CC" w:rsidP="005B3B4A">
            <w:pPr>
              <w:jc w:val="center"/>
              <w:rPr>
                <w:rFonts w:cstheme="minorHAnsi"/>
              </w:rPr>
            </w:pPr>
          </w:p>
        </w:tc>
        <w:tc>
          <w:tcPr>
            <w:tcW w:w="3600" w:type="dxa"/>
          </w:tcPr>
          <w:p w14:paraId="719BE146" w14:textId="7A083E73" w:rsidR="004510CC" w:rsidRPr="00F44348" w:rsidRDefault="004510CC" w:rsidP="005B3B4A">
            <w:pPr>
              <w:jc w:val="center"/>
              <w:rPr>
                <w:rFonts w:cstheme="minorHAnsi"/>
              </w:rPr>
            </w:pPr>
            <w:proofErr w:type="spellStart"/>
            <w:r w:rsidRPr="00F44348">
              <w:rPr>
                <w:rFonts w:cstheme="minorHAnsi"/>
              </w:rPr>
              <w:t>Neryl</w:t>
            </w:r>
            <w:proofErr w:type="spellEnd"/>
            <w:r w:rsidRPr="00F44348">
              <w:rPr>
                <w:rFonts w:cstheme="minorHAnsi"/>
              </w:rPr>
              <w:t xml:space="preserve"> acetate</w:t>
            </w:r>
            <w:r w:rsidR="00C85994">
              <w:rPr>
                <w:rFonts w:cstheme="minorHAnsi"/>
              </w:rPr>
              <w:fldChar w:fldCharType="begin" w:fldLock="1"/>
            </w:r>
            <w:r w:rsidR="00C85994">
              <w:rPr>
                <w:rFonts w:cstheme="minorHAnsi"/>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C85994">
              <w:rPr>
                <w:rFonts w:cstheme="minorHAnsi"/>
              </w:rPr>
              <w:fldChar w:fldCharType="separate"/>
            </w:r>
            <w:r w:rsidR="00C85994" w:rsidRPr="00C85994">
              <w:rPr>
                <w:rFonts w:cstheme="minorHAnsi"/>
                <w:noProof/>
                <w:vertAlign w:val="superscript"/>
              </w:rPr>
              <w:t>33</w:t>
            </w:r>
            <w:r w:rsidR="00C85994">
              <w:rPr>
                <w:rFonts w:cstheme="minorHAnsi"/>
              </w:rPr>
              <w:fldChar w:fldCharType="end"/>
            </w:r>
          </w:p>
        </w:tc>
        <w:tc>
          <w:tcPr>
            <w:tcW w:w="2785" w:type="dxa"/>
          </w:tcPr>
          <w:p w14:paraId="041E3CCF" w14:textId="77777777" w:rsidR="004510CC" w:rsidRPr="00F44348" w:rsidRDefault="004510CC" w:rsidP="005B3B4A">
            <w:pPr>
              <w:jc w:val="center"/>
              <w:rPr>
                <w:rFonts w:cstheme="minorHAnsi"/>
                <w:color w:val="212121"/>
              </w:rPr>
            </w:pPr>
            <w:r w:rsidRPr="00F44348">
              <w:rPr>
                <w:rFonts w:cstheme="minorHAnsi"/>
                <w:color w:val="212121"/>
              </w:rPr>
              <w:t>1549025</w:t>
            </w:r>
          </w:p>
          <w:p w14:paraId="170F86C7" w14:textId="77777777" w:rsidR="004510CC" w:rsidRPr="00F44348" w:rsidRDefault="004510CC" w:rsidP="005B3B4A">
            <w:pPr>
              <w:jc w:val="center"/>
              <w:rPr>
                <w:rFonts w:cstheme="minorHAnsi"/>
              </w:rPr>
            </w:pPr>
          </w:p>
        </w:tc>
      </w:tr>
      <w:tr w:rsidR="004510CC" w:rsidRPr="00F44348" w14:paraId="495E5C72" w14:textId="77777777" w:rsidTr="004510CC">
        <w:trPr>
          <w:trHeight w:val="29"/>
        </w:trPr>
        <w:tc>
          <w:tcPr>
            <w:tcW w:w="939" w:type="dxa"/>
            <w:vMerge/>
          </w:tcPr>
          <w:p w14:paraId="53BE06A5" w14:textId="77777777" w:rsidR="004510CC" w:rsidRPr="00F44348" w:rsidRDefault="004510CC" w:rsidP="005B3B4A">
            <w:pPr>
              <w:jc w:val="center"/>
              <w:rPr>
                <w:rFonts w:cstheme="minorHAnsi"/>
              </w:rPr>
            </w:pPr>
          </w:p>
        </w:tc>
        <w:tc>
          <w:tcPr>
            <w:tcW w:w="2026" w:type="dxa"/>
            <w:vMerge/>
          </w:tcPr>
          <w:p w14:paraId="3C11C0A8" w14:textId="77777777" w:rsidR="004510CC" w:rsidRPr="00F44348" w:rsidRDefault="004510CC" w:rsidP="005B3B4A">
            <w:pPr>
              <w:jc w:val="center"/>
              <w:rPr>
                <w:rFonts w:cstheme="minorHAnsi"/>
              </w:rPr>
            </w:pPr>
          </w:p>
        </w:tc>
        <w:tc>
          <w:tcPr>
            <w:tcW w:w="3600" w:type="dxa"/>
          </w:tcPr>
          <w:p w14:paraId="1018C945" w14:textId="7B3A5683" w:rsidR="004510CC" w:rsidRPr="00F44348" w:rsidRDefault="004510CC" w:rsidP="005B3B4A">
            <w:pPr>
              <w:jc w:val="center"/>
              <w:rPr>
                <w:rFonts w:cstheme="minorHAnsi"/>
              </w:rPr>
            </w:pPr>
            <w:r w:rsidRPr="00F44348">
              <w:rPr>
                <w:rFonts w:cstheme="minorHAnsi"/>
              </w:rPr>
              <w:t>Acetic acid</w:t>
            </w:r>
            <w:r w:rsidR="00C85994">
              <w:rPr>
                <w:rFonts w:cstheme="minorHAnsi"/>
              </w:rPr>
              <w:fldChar w:fldCharType="begin" w:fldLock="1"/>
            </w:r>
            <w:r w:rsidR="00C85994">
              <w:rPr>
                <w:rFonts w:cstheme="minorHAnsi"/>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C85994">
              <w:rPr>
                <w:rFonts w:cstheme="minorHAnsi"/>
              </w:rPr>
              <w:fldChar w:fldCharType="separate"/>
            </w:r>
            <w:r w:rsidR="00C85994" w:rsidRPr="00C85994">
              <w:rPr>
                <w:rFonts w:cstheme="minorHAnsi"/>
                <w:noProof/>
                <w:vertAlign w:val="superscript"/>
              </w:rPr>
              <w:t>33</w:t>
            </w:r>
            <w:r w:rsidR="00C85994">
              <w:rPr>
                <w:rFonts w:cstheme="minorHAnsi"/>
              </w:rPr>
              <w:fldChar w:fldCharType="end"/>
            </w:r>
          </w:p>
        </w:tc>
        <w:tc>
          <w:tcPr>
            <w:tcW w:w="2785" w:type="dxa"/>
          </w:tcPr>
          <w:p w14:paraId="21EE268C" w14:textId="77777777" w:rsidR="004510CC" w:rsidRPr="00F44348" w:rsidRDefault="004510CC" w:rsidP="005B3B4A">
            <w:pPr>
              <w:jc w:val="center"/>
              <w:rPr>
                <w:rFonts w:cstheme="minorHAnsi"/>
                <w:color w:val="212121"/>
              </w:rPr>
            </w:pPr>
            <w:r w:rsidRPr="00F44348">
              <w:rPr>
                <w:rFonts w:cstheme="minorHAnsi"/>
                <w:color w:val="212121"/>
              </w:rPr>
              <w:t>176</w:t>
            </w:r>
          </w:p>
          <w:p w14:paraId="48499177" w14:textId="77777777" w:rsidR="004510CC" w:rsidRPr="00F44348" w:rsidRDefault="004510CC" w:rsidP="005B3B4A">
            <w:pPr>
              <w:jc w:val="center"/>
              <w:rPr>
                <w:rFonts w:cstheme="minorHAnsi"/>
              </w:rPr>
            </w:pPr>
          </w:p>
        </w:tc>
      </w:tr>
      <w:tr w:rsidR="004510CC" w:rsidRPr="00F44348" w14:paraId="159A66C7" w14:textId="77777777" w:rsidTr="004510CC">
        <w:trPr>
          <w:trHeight w:val="29"/>
        </w:trPr>
        <w:tc>
          <w:tcPr>
            <w:tcW w:w="939" w:type="dxa"/>
            <w:vMerge/>
          </w:tcPr>
          <w:p w14:paraId="440D4F90" w14:textId="77777777" w:rsidR="004510CC" w:rsidRPr="00F44348" w:rsidRDefault="004510CC" w:rsidP="005B3B4A">
            <w:pPr>
              <w:jc w:val="center"/>
              <w:rPr>
                <w:rFonts w:cstheme="minorHAnsi"/>
              </w:rPr>
            </w:pPr>
          </w:p>
        </w:tc>
        <w:tc>
          <w:tcPr>
            <w:tcW w:w="2026" w:type="dxa"/>
            <w:vMerge/>
          </w:tcPr>
          <w:p w14:paraId="4DB23276" w14:textId="77777777" w:rsidR="004510CC" w:rsidRPr="00F44348" w:rsidRDefault="004510CC" w:rsidP="005B3B4A">
            <w:pPr>
              <w:jc w:val="center"/>
              <w:rPr>
                <w:rFonts w:cstheme="minorHAnsi"/>
              </w:rPr>
            </w:pPr>
          </w:p>
        </w:tc>
        <w:tc>
          <w:tcPr>
            <w:tcW w:w="3600" w:type="dxa"/>
          </w:tcPr>
          <w:p w14:paraId="4846A8F7" w14:textId="484D4CB2" w:rsidR="004510CC" w:rsidRPr="00F44348" w:rsidRDefault="004510CC" w:rsidP="005B3B4A">
            <w:pPr>
              <w:jc w:val="center"/>
              <w:rPr>
                <w:rFonts w:cstheme="minorHAnsi"/>
              </w:rPr>
            </w:pPr>
            <w:r w:rsidRPr="00F44348">
              <w:rPr>
                <w:rFonts w:cstheme="minorHAnsi"/>
              </w:rPr>
              <w:t>Patchoulene</w:t>
            </w:r>
            <w:r w:rsidR="00C85994">
              <w:rPr>
                <w:rFonts w:cstheme="minorHAnsi"/>
              </w:rPr>
              <w:fldChar w:fldCharType="begin" w:fldLock="1"/>
            </w:r>
            <w:r w:rsidR="00EB35DE">
              <w:rPr>
                <w:rFonts w:cstheme="minorHAnsi"/>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C85994">
              <w:rPr>
                <w:rFonts w:cstheme="minorHAnsi"/>
              </w:rPr>
              <w:fldChar w:fldCharType="separate"/>
            </w:r>
            <w:r w:rsidR="00C85994" w:rsidRPr="00C85994">
              <w:rPr>
                <w:rFonts w:cstheme="minorHAnsi"/>
                <w:noProof/>
                <w:vertAlign w:val="superscript"/>
              </w:rPr>
              <w:t>33</w:t>
            </w:r>
            <w:r w:rsidR="00C85994">
              <w:rPr>
                <w:rFonts w:cstheme="minorHAnsi"/>
              </w:rPr>
              <w:fldChar w:fldCharType="end"/>
            </w:r>
          </w:p>
        </w:tc>
        <w:tc>
          <w:tcPr>
            <w:tcW w:w="2785" w:type="dxa"/>
          </w:tcPr>
          <w:p w14:paraId="59CCEC3D" w14:textId="77777777" w:rsidR="004510CC" w:rsidRPr="00F44348" w:rsidRDefault="004510CC" w:rsidP="005B3B4A">
            <w:pPr>
              <w:jc w:val="center"/>
              <w:rPr>
                <w:rFonts w:cstheme="minorHAnsi"/>
                <w:color w:val="212121"/>
              </w:rPr>
            </w:pPr>
            <w:r w:rsidRPr="00F44348">
              <w:rPr>
                <w:rFonts w:cstheme="minorHAnsi"/>
                <w:color w:val="212121"/>
              </w:rPr>
              <w:t>91746471</w:t>
            </w:r>
          </w:p>
          <w:p w14:paraId="258FB834" w14:textId="77777777" w:rsidR="004510CC" w:rsidRPr="00F44348" w:rsidRDefault="004510CC" w:rsidP="005B3B4A">
            <w:pPr>
              <w:jc w:val="center"/>
              <w:rPr>
                <w:rFonts w:cstheme="minorHAnsi"/>
              </w:rPr>
            </w:pPr>
          </w:p>
        </w:tc>
      </w:tr>
      <w:tr w:rsidR="004510CC" w:rsidRPr="00F44348" w14:paraId="3FA83940" w14:textId="77777777" w:rsidTr="004510CC">
        <w:trPr>
          <w:trHeight w:val="29"/>
        </w:trPr>
        <w:tc>
          <w:tcPr>
            <w:tcW w:w="939" w:type="dxa"/>
            <w:vMerge/>
          </w:tcPr>
          <w:p w14:paraId="5F65A97F" w14:textId="77777777" w:rsidR="004510CC" w:rsidRPr="00F44348" w:rsidRDefault="004510CC" w:rsidP="005B3B4A">
            <w:pPr>
              <w:jc w:val="center"/>
              <w:rPr>
                <w:rFonts w:cstheme="minorHAnsi"/>
              </w:rPr>
            </w:pPr>
          </w:p>
        </w:tc>
        <w:tc>
          <w:tcPr>
            <w:tcW w:w="2026" w:type="dxa"/>
            <w:vMerge/>
          </w:tcPr>
          <w:p w14:paraId="5A2458BC" w14:textId="77777777" w:rsidR="004510CC" w:rsidRPr="00F44348" w:rsidRDefault="004510CC" w:rsidP="005B3B4A">
            <w:pPr>
              <w:jc w:val="center"/>
              <w:rPr>
                <w:rFonts w:cstheme="minorHAnsi"/>
              </w:rPr>
            </w:pPr>
          </w:p>
        </w:tc>
        <w:tc>
          <w:tcPr>
            <w:tcW w:w="3600" w:type="dxa"/>
          </w:tcPr>
          <w:p w14:paraId="3F6CF7D8" w14:textId="20850B7F" w:rsidR="004510CC" w:rsidRPr="00F44348" w:rsidRDefault="004510CC" w:rsidP="005B3B4A">
            <w:pPr>
              <w:jc w:val="center"/>
              <w:rPr>
                <w:rFonts w:cstheme="minorHAnsi"/>
              </w:rPr>
            </w:pPr>
            <w:r w:rsidRPr="00F44348">
              <w:rPr>
                <w:rFonts w:cstheme="minorHAnsi"/>
              </w:rPr>
              <w:t>Epicedrol</w:t>
            </w:r>
            <w:r w:rsidR="00EB35DE">
              <w:rPr>
                <w:rFonts w:cstheme="minorHAnsi"/>
              </w:rPr>
              <w:fldChar w:fldCharType="begin" w:fldLock="1"/>
            </w:r>
            <w:r w:rsidR="00EB35DE">
              <w:rPr>
                <w:rFonts w:cstheme="minorHAnsi"/>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EB35DE">
              <w:rPr>
                <w:rFonts w:cstheme="minorHAnsi"/>
              </w:rPr>
              <w:fldChar w:fldCharType="separate"/>
            </w:r>
            <w:r w:rsidR="00EB35DE" w:rsidRPr="00EB35DE">
              <w:rPr>
                <w:rFonts w:cstheme="minorHAnsi"/>
                <w:noProof/>
                <w:vertAlign w:val="superscript"/>
              </w:rPr>
              <w:t>33</w:t>
            </w:r>
            <w:r w:rsidR="00EB35DE">
              <w:rPr>
                <w:rFonts w:cstheme="minorHAnsi"/>
              </w:rPr>
              <w:fldChar w:fldCharType="end"/>
            </w:r>
          </w:p>
        </w:tc>
        <w:tc>
          <w:tcPr>
            <w:tcW w:w="2785" w:type="dxa"/>
          </w:tcPr>
          <w:p w14:paraId="526CE140" w14:textId="77777777" w:rsidR="004510CC" w:rsidRPr="00F44348" w:rsidRDefault="004510CC" w:rsidP="005B3B4A">
            <w:pPr>
              <w:jc w:val="center"/>
              <w:rPr>
                <w:rFonts w:cstheme="minorHAnsi"/>
                <w:color w:val="212121"/>
              </w:rPr>
            </w:pPr>
            <w:r w:rsidRPr="00F44348">
              <w:rPr>
                <w:rFonts w:cstheme="minorHAnsi"/>
                <w:color w:val="212121"/>
              </w:rPr>
              <w:t>522667</w:t>
            </w:r>
          </w:p>
          <w:p w14:paraId="360A2E8A" w14:textId="77777777" w:rsidR="004510CC" w:rsidRPr="00F44348" w:rsidRDefault="004510CC" w:rsidP="005B3B4A">
            <w:pPr>
              <w:jc w:val="center"/>
              <w:rPr>
                <w:rFonts w:cstheme="minorHAnsi"/>
              </w:rPr>
            </w:pPr>
          </w:p>
        </w:tc>
      </w:tr>
      <w:tr w:rsidR="004510CC" w:rsidRPr="00F44348" w14:paraId="58266597" w14:textId="77777777" w:rsidTr="004510CC">
        <w:trPr>
          <w:trHeight w:val="25"/>
        </w:trPr>
        <w:tc>
          <w:tcPr>
            <w:tcW w:w="939" w:type="dxa"/>
            <w:vMerge/>
          </w:tcPr>
          <w:p w14:paraId="33A93347" w14:textId="77777777" w:rsidR="004510CC" w:rsidRPr="00F44348" w:rsidRDefault="004510CC" w:rsidP="005B3B4A">
            <w:pPr>
              <w:jc w:val="center"/>
              <w:rPr>
                <w:rFonts w:cstheme="minorHAnsi"/>
              </w:rPr>
            </w:pPr>
          </w:p>
        </w:tc>
        <w:tc>
          <w:tcPr>
            <w:tcW w:w="2026" w:type="dxa"/>
            <w:vMerge/>
          </w:tcPr>
          <w:p w14:paraId="7D20FB43" w14:textId="77777777" w:rsidR="004510CC" w:rsidRPr="00F44348" w:rsidRDefault="004510CC" w:rsidP="005B3B4A">
            <w:pPr>
              <w:jc w:val="center"/>
              <w:rPr>
                <w:rFonts w:cstheme="minorHAnsi"/>
              </w:rPr>
            </w:pPr>
          </w:p>
        </w:tc>
        <w:tc>
          <w:tcPr>
            <w:tcW w:w="3600" w:type="dxa"/>
          </w:tcPr>
          <w:p w14:paraId="75543CB0" w14:textId="6694D00B" w:rsidR="004510CC" w:rsidRPr="00F44348" w:rsidRDefault="004510CC" w:rsidP="005B3B4A">
            <w:pPr>
              <w:jc w:val="center"/>
              <w:rPr>
                <w:rFonts w:cstheme="minorHAnsi"/>
              </w:rPr>
            </w:pPr>
            <w:r w:rsidRPr="00F44348">
              <w:rPr>
                <w:rFonts w:cstheme="minorHAnsi"/>
              </w:rPr>
              <w:t>Geranyl iso-valerate</w:t>
            </w:r>
            <w:r w:rsidR="00EB35DE">
              <w:rPr>
                <w:rFonts w:cstheme="minorHAnsi"/>
              </w:rPr>
              <w:fldChar w:fldCharType="begin" w:fldLock="1"/>
            </w:r>
            <w:r w:rsidR="00EB35DE">
              <w:rPr>
                <w:rFonts w:cstheme="minorHAnsi"/>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EB35DE">
              <w:rPr>
                <w:rFonts w:cstheme="minorHAnsi"/>
              </w:rPr>
              <w:fldChar w:fldCharType="separate"/>
            </w:r>
            <w:r w:rsidR="00EB35DE" w:rsidRPr="00EB35DE">
              <w:rPr>
                <w:rFonts w:cstheme="minorHAnsi"/>
                <w:noProof/>
                <w:vertAlign w:val="superscript"/>
              </w:rPr>
              <w:t>33</w:t>
            </w:r>
            <w:r w:rsidR="00EB35DE">
              <w:rPr>
                <w:rFonts w:cstheme="minorHAnsi"/>
              </w:rPr>
              <w:fldChar w:fldCharType="end"/>
            </w:r>
          </w:p>
        </w:tc>
        <w:tc>
          <w:tcPr>
            <w:tcW w:w="2785" w:type="dxa"/>
          </w:tcPr>
          <w:p w14:paraId="3BA915D0" w14:textId="77777777" w:rsidR="004510CC" w:rsidRPr="00F44348" w:rsidRDefault="004510CC" w:rsidP="005B3B4A">
            <w:pPr>
              <w:jc w:val="center"/>
              <w:rPr>
                <w:rFonts w:cstheme="minorHAnsi"/>
                <w:color w:val="212121"/>
              </w:rPr>
            </w:pPr>
            <w:r w:rsidRPr="00F44348">
              <w:rPr>
                <w:rFonts w:cstheme="minorHAnsi"/>
                <w:color w:val="212121"/>
              </w:rPr>
              <w:t>5362830</w:t>
            </w:r>
          </w:p>
          <w:p w14:paraId="60B6995D" w14:textId="77777777" w:rsidR="004510CC" w:rsidRPr="00F44348" w:rsidRDefault="004510CC" w:rsidP="005B3B4A">
            <w:pPr>
              <w:jc w:val="center"/>
              <w:rPr>
                <w:rFonts w:cstheme="minorHAnsi"/>
              </w:rPr>
            </w:pPr>
          </w:p>
        </w:tc>
      </w:tr>
      <w:tr w:rsidR="004510CC" w:rsidRPr="00F44348" w14:paraId="541E143C" w14:textId="77777777" w:rsidTr="004510CC">
        <w:trPr>
          <w:trHeight w:val="20"/>
        </w:trPr>
        <w:tc>
          <w:tcPr>
            <w:tcW w:w="939" w:type="dxa"/>
            <w:vMerge/>
          </w:tcPr>
          <w:p w14:paraId="541445C5" w14:textId="77777777" w:rsidR="004510CC" w:rsidRPr="00F44348" w:rsidRDefault="004510CC" w:rsidP="005B3B4A">
            <w:pPr>
              <w:jc w:val="center"/>
              <w:rPr>
                <w:rFonts w:cstheme="minorHAnsi"/>
              </w:rPr>
            </w:pPr>
          </w:p>
        </w:tc>
        <w:tc>
          <w:tcPr>
            <w:tcW w:w="2026" w:type="dxa"/>
            <w:vMerge/>
          </w:tcPr>
          <w:p w14:paraId="28C57055" w14:textId="77777777" w:rsidR="004510CC" w:rsidRPr="00F44348" w:rsidRDefault="004510CC" w:rsidP="005B3B4A">
            <w:pPr>
              <w:jc w:val="center"/>
              <w:rPr>
                <w:rFonts w:cstheme="minorHAnsi"/>
              </w:rPr>
            </w:pPr>
          </w:p>
        </w:tc>
        <w:tc>
          <w:tcPr>
            <w:tcW w:w="3600" w:type="dxa"/>
          </w:tcPr>
          <w:p w14:paraId="39733795" w14:textId="672CEA8A" w:rsidR="004510CC" w:rsidRPr="00F44348" w:rsidRDefault="004510CC" w:rsidP="005B3B4A">
            <w:pPr>
              <w:jc w:val="center"/>
              <w:rPr>
                <w:rFonts w:cstheme="minorHAnsi"/>
              </w:rPr>
            </w:pPr>
            <w:r w:rsidRPr="00F44348">
              <w:rPr>
                <w:rFonts w:cstheme="minorHAnsi"/>
              </w:rPr>
              <w:t>Germacrene -D-4-ol</w:t>
            </w:r>
            <w:r w:rsidR="00EB35DE">
              <w:rPr>
                <w:rFonts w:cstheme="minorHAnsi"/>
              </w:rPr>
              <w:fldChar w:fldCharType="begin" w:fldLock="1"/>
            </w:r>
            <w:r w:rsidR="00EB35DE">
              <w:rPr>
                <w:rFonts w:cstheme="minorHAnsi"/>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EB35DE">
              <w:rPr>
                <w:rFonts w:cstheme="minorHAnsi"/>
              </w:rPr>
              <w:fldChar w:fldCharType="separate"/>
            </w:r>
            <w:r w:rsidR="00EB35DE" w:rsidRPr="00EB35DE">
              <w:rPr>
                <w:rFonts w:cstheme="minorHAnsi"/>
                <w:noProof/>
                <w:vertAlign w:val="superscript"/>
              </w:rPr>
              <w:t>33</w:t>
            </w:r>
            <w:r w:rsidR="00EB35DE">
              <w:rPr>
                <w:rFonts w:cstheme="minorHAnsi"/>
              </w:rPr>
              <w:fldChar w:fldCharType="end"/>
            </w:r>
          </w:p>
        </w:tc>
        <w:tc>
          <w:tcPr>
            <w:tcW w:w="2785" w:type="dxa"/>
          </w:tcPr>
          <w:p w14:paraId="14282CA4" w14:textId="77777777" w:rsidR="004510CC" w:rsidRPr="00F44348" w:rsidRDefault="004510CC" w:rsidP="005B3B4A">
            <w:pPr>
              <w:jc w:val="center"/>
              <w:rPr>
                <w:rFonts w:cstheme="minorHAnsi"/>
                <w:color w:val="212121"/>
              </w:rPr>
            </w:pPr>
            <w:r w:rsidRPr="00F44348">
              <w:rPr>
                <w:rFonts w:cstheme="minorHAnsi"/>
                <w:color w:val="212121"/>
              </w:rPr>
              <w:t>5352847</w:t>
            </w:r>
          </w:p>
          <w:p w14:paraId="64455D6D" w14:textId="77777777" w:rsidR="004510CC" w:rsidRPr="00F44348" w:rsidRDefault="004510CC" w:rsidP="005B3B4A">
            <w:pPr>
              <w:jc w:val="center"/>
              <w:rPr>
                <w:rFonts w:cstheme="minorHAnsi"/>
              </w:rPr>
            </w:pPr>
          </w:p>
        </w:tc>
      </w:tr>
      <w:tr w:rsidR="004510CC" w:rsidRPr="00F44348" w14:paraId="6DDDC47C" w14:textId="77777777" w:rsidTr="004510CC">
        <w:trPr>
          <w:trHeight w:val="20"/>
        </w:trPr>
        <w:tc>
          <w:tcPr>
            <w:tcW w:w="939" w:type="dxa"/>
            <w:vMerge/>
          </w:tcPr>
          <w:p w14:paraId="20FB2262" w14:textId="77777777" w:rsidR="004510CC" w:rsidRPr="00F44348" w:rsidRDefault="004510CC" w:rsidP="005B3B4A">
            <w:pPr>
              <w:jc w:val="center"/>
              <w:rPr>
                <w:rFonts w:cstheme="minorHAnsi"/>
              </w:rPr>
            </w:pPr>
          </w:p>
        </w:tc>
        <w:tc>
          <w:tcPr>
            <w:tcW w:w="2026" w:type="dxa"/>
            <w:vMerge/>
          </w:tcPr>
          <w:p w14:paraId="5D62C23F" w14:textId="77777777" w:rsidR="004510CC" w:rsidRPr="00F44348" w:rsidRDefault="004510CC" w:rsidP="005B3B4A">
            <w:pPr>
              <w:jc w:val="center"/>
              <w:rPr>
                <w:rFonts w:cstheme="minorHAnsi"/>
              </w:rPr>
            </w:pPr>
          </w:p>
        </w:tc>
        <w:tc>
          <w:tcPr>
            <w:tcW w:w="3600" w:type="dxa"/>
          </w:tcPr>
          <w:p w14:paraId="30C2D104" w14:textId="1E2EE200" w:rsidR="004510CC" w:rsidRPr="00F44348" w:rsidRDefault="004510CC" w:rsidP="005B3B4A">
            <w:pPr>
              <w:jc w:val="center"/>
              <w:rPr>
                <w:rFonts w:cstheme="minorHAnsi"/>
              </w:rPr>
            </w:pPr>
            <w:r w:rsidRPr="00F44348">
              <w:rPr>
                <w:rFonts w:cstheme="minorHAnsi"/>
              </w:rPr>
              <w:t>Tetracyclo [6,3,2,0,(2.5).0(1,8) tridecan-9-ol, 4,4-dimethyl]</w:t>
            </w:r>
            <w:r w:rsidR="00EB35DE">
              <w:rPr>
                <w:rFonts w:cstheme="minorHAnsi"/>
              </w:rPr>
              <w:fldChar w:fldCharType="begin" w:fldLock="1"/>
            </w:r>
            <w:r w:rsidR="00EB35DE">
              <w:rPr>
                <w:rFonts w:cstheme="minorHAnsi"/>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EB35DE">
              <w:rPr>
                <w:rFonts w:cstheme="minorHAnsi"/>
              </w:rPr>
              <w:fldChar w:fldCharType="separate"/>
            </w:r>
            <w:r w:rsidR="00EB35DE" w:rsidRPr="00EB35DE">
              <w:rPr>
                <w:rFonts w:cstheme="minorHAnsi"/>
                <w:noProof/>
                <w:vertAlign w:val="superscript"/>
              </w:rPr>
              <w:t>33</w:t>
            </w:r>
            <w:r w:rsidR="00EB35DE">
              <w:rPr>
                <w:rFonts w:cstheme="minorHAnsi"/>
              </w:rPr>
              <w:fldChar w:fldCharType="end"/>
            </w:r>
          </w:p>
        </w:tc>
        <w:tc>
          <w:tcPr>
            <w:tcW w:w="2785" w:type="dxa"/>
          </w:tcPr>
          <w:p w14:paraId="3CD95009" w14:textId="77777777" w:rsidR="004510CC" w:rsidRPr="00F44348" w:rsidRDefault="004510CC" w:rsidP="005B3B4A">
            <w:pPr>
              <w:jc w:val="center"/>
              <w:rPr>
                <w:rFonts w:cstheme="minorHAnsi"/>
                <w:color w:val="212121"/>
              </w:rPr>
            </w:pPr>
            <w:r w:rsidRPr="00F44348">
              <w:rPr>
                <w:rFonts w:cstheme="minorHAnsi"/>
                <w:color w:val="212121"/>
              </w:rPr>
              <w:t>585744</w:t>
            </w:r>
          </w:p>
          <w:p w14:paraId="77E02AFB" w14:textId="77777777" w:rsidR="004510CC" w:rsidRPr="00F44348" w:rsidRDefault="004510CC" w:rsidP="005B3B4A">
            <w:pPr>
              <w:jc w:val="center"/>
              <w:rPr>
                <w:rFonts w:cstheme="minorHAnsi"/>
              </w:rPr>
            </w:pPr>
          </w:p>
        </w:tc>
      </w:tr>
      <w:tr w:rsidR="004510CC" w:rsidRPr="00F44348" w14:paraId="0E46B8C8" w14:textId="77777777" w:rsidTr="004510CC">
        <w:trPr>
          <w:trHeight w:val="20"/>
        </w:trPr>
        <w:tc>
          <w:tcPr>
            <w:tcW w:w="939" w:type="dxa"/>
            <w:vMerge/>
          </w:tcPr>
          <w:p w14:paraId="6FC7B910" w14:textId="77777777" w:rsidR="004510CC" w:rsidRPr="00F44348" w:rsidRDefault="004510CC" w:rsidP="005B3B4A">
            <w:pPr>
              <w:jc w:val="center"/>
              <w:rPr>
                <w:rFonts w:cstheme="minorHAnsi"/>
              </w:rPr>
            </w:pPr>
          </w:p>
        </w:tc>
        <w:tc>
          <w:tcPr>
            <w:tcW w:w="2026" w:type="dxa"/>
            <w:vMerge/>
          </w:tcPr>
          <w:p w14:paraId="5C1389EE" w14:textId="77777777" w:rsidR="004510CC" w:rsidRPr="00F44348" w:rsidRDefault="004510CC" w:rsidP="005B3B4A">
            <w:pPr>
              <w:jc w:val="center"/>
              <w:rPr>
                <w:rFonts w:cstheme="minorHAnsi"/>
              </w:rPr>
            </w:pPr>
          </w:p>
        </w:tc>
        <w:tc>
          <w:tcPr>
            <w:tcW w:w="3600" w:type="dxa"/>
          </w:tcPr>
          <w:p w14:paraId="749F57AF" w14:textId="288BC628" w:rsidR="004510CC" w:rsidRPr="00F15C5F" w:rsidRDefault="004510CC" w:rsidP="005B3B4A">
            <w:pPr>
              <w:jc w:val="center"/>
              <w:rPr>
                <w:rFonts w:cstheme="minorHAnsi"/>
                <w:color w:val="000000" w:themeColor="text1"/>
              </w:rPr>
            </w:pPr>
            <w:proofErr w:type="spellStart"/>
            <w:r w:rsidRPr="00F15C5F">
              <w:rPr>
                <w:rFonts w:cstheme="minorHAnsi"/>
                <w:color w:val="000000" w:themeColor="text1"/>
              </w:rPr>
              <w:t>Cycloisolongifolene</w:t>
            </w:r>
            <w:proofErr w:type="spellEnd"/>
            <w:r w:rsidRPr="00F15C5F">
              <w:rPr>
                <w:rFonts w:cstheme="minorHAnsi"/>
                <w:color w:val="000000" w:themeColor="text1"/>
              </w:rPr>
              <w:t>, 8,9-dehydro</w:t>
            </w:r>
            <w:r w:rsidR="00EB35DE" w:rsidRPr="00F15C5F">
              <w:rPr>
                <w:rFonts w:cstheme="minorHAnsi"/>
                <w:color w:val="000000" w:themeColor="text1"/>
              </w:rPr>
              <w:fldChar w:fldCharType="begin" w:fldLock="1"/>
            </w:r>
            <w:r w:rsidR="003275A8" w:rsidRPr="00F15C5F">
              <w:rPr>
                <w:rFonts w:cstheme="minorHAnsi"/>
                <w:color w:val="000000" w:themeColor="text1"/>
              </w:rPr>
              <w:instrText>ADDIN CSL_CITATION {"citationItems":[{"id":"ITEM-1","itemData":{"author":[{"dropping-particle":"","family":"Laboratories","given":"Bcsir","non-dropping-particle":"","parse-names":false,"suffix":""},{"dropping-particle":"","family":"Cantonment","given":"P O Chittagong","non-dropping-particle":"","parse-names":false,"suffix":""}],"id":"ITEM-1","issue":"1","issued":{"date-parts":[["2009"]]},"page":"107-109","title":"- Short communication CHEMICAL COMPONENTS IN VOLATILE OIL FROM","type":"article-journal","volume":"38"},"uris":["http://www.mendeley.com/documents/?uuid=b99a74bc-c3d3-47e5-9e14-adc0bcde584a"]}],"mendeley":{"formattedCitation":"&lt;sup&gt;33&lt;/sup&gt;","plainTextFormattedCitation":"33","previouslyFormattedCitation":"&lt;sup&gt;33&lt;/sup&gt;"},"properties":{"noteIndex":0},"schema":"https://github.com/citation-style-language/schema/raw/master/csl-citation.json"}</w:instrText>
            </w:r>
            <w:r w:rsidR="00EB35DE" w:rsidRPr="00F15C5F">
              <w:rPr>
                <w:rFonts w:cstheme="minorHAnsi"/>
                <w:color w:val="000000" w:themeColor="text1"/>
              </w:rPr>
              <w:fldChar w:fldCharType="separate"/>
            </w:r>
            <w:r w:rsidR="00EB35DE" w:rsidRPr="00F15C5F">
              <w:rPr>
                <w:rFonts w:cstheme="minorHAnsi"/>
                <w:noProof/>
                <w:color w:val="000000" w:themeColor="text1"/>
                <w:vertAlign w:val="superscript"/>
              </w:rPr>
              <w:t>33</w:t>
            </w:r>
            <w:r w:rsidR="00EB35DE" w:rsidRPr="00F15C5F">
              <w:rPr>
                <w:rFonts w:cstheme="minorHAnsi"/>
                <w:color w:val="000000" w:themeColor="text1"/>
              </w:rPr>
              <w:fldChar w:fldCharType="end"/>
            </w:r>
          </w:p>
        </w:tc>
        <w:tc>
          <w:tcPr>
            <w:tcW w:w="2785" w:type="dxa"/>
          </w:tcPr>
          <w:p w14:paraId="1FF3C7D1" w14:textId="77777777" w:rsidR="004510CC" w:rsidRPr="00F15C5F" w:rsidRDefault="004510CC" w:rsidP="005B3B4A">
            <w:pPr>
              <w:jc w:val="center"/>
              <w:rPr>
                <w:rFonts w:cstheme="minorHAnsi"/>
                <w:color w:val="000000" w:themeColor="text1"/>
              </w:rPr>
            </w:pPr>
            <w:r w:rsidRPr="00F15C5F">
              <w:rPr>
                <w:rFonts w:cstheme="minorHAnsi"/>
                <w:color w:val="000000" w:themeColor="text1"/>
              </w:rPr>
              <w:t>594593</w:t>
            </w:r>
          </w:p>
          <w:p w14:paraId="66455E7C" w14:textId="77777777" w:rsidR="004510CC" w:rsidRPr="00F15C5F" w:rsidRDefault="004510CC" w:rsidP="005B3B4A">
            <w:pPr>
              <w:jc w:val="center"/>
              <w:rPr>
                <w:rFonts w:cstheme="minorHAnsi"/>
                <w:color w:val="000000" w:themeColor="text1"/>
              </w:rPr>
            </w:pPr>
          </w:p>
        </w:tc>
      </w:tr>
      <w:tr w:rsidR="004510CC" w:rsidRPr="00F44348" w14:paraId="752A589C" w14:textId="77777777" w:rsidTr="004510CC">
        <w:trPr>
          <w:trHeight w:val="20"/>
        </w:trPr>
        <w:tc>
          <w:tcPr>
            <w:tcW w:w="939" w:type="dxa"/>
            <w:vMerge/>
          </w:tcPr>
          <w:p w14:paraId="4A2B7C30" w14:textId="77777777" w:rsidR="004510CC" w:rsidRPr="00F44348" w:rsidRDefault="004510CC" w:rsidP="005B3B4A">
            <w:pPr>
              <w:jc w:val="center"/>
              <w:rPr>
                <w:rFonts w:cstheme="minorHAnsi"/>
              </w:rPr>
            </w:pPr>
          </w:p>
        </w:tc>
        <w:tc>
          <w:tcPr>
            <w:tcW w:w="2026" w:type="dxa"/>
            <w:vMerge/>
          </w:tcPr>
          <w:p w14:paraId="01482BBC" w14:textId="77777777" w:rsidR="004510CC" w:rsidRPr="00F44348" w:rsidRDefault="004510CC" w:rsidP="005B3B4A">
            <w:pPr>
              <w:jc w:val="center"/>
              <w:rPr>
                <w:rFonts w:cstheme="minorHAnsi"/>
              </w:rPr>
            </w:pPr>
          </w:p>
        </w:tc>
        <w:tc>
          <w:tcPr>
            <w:tcW w:w="3600" w:type="dxa"/>
          </w:tcPr>
          <w:p w14:paraId="48C28D29" w14:textId="16EFA9FE" w:rsidR="004510CC" w:rsidRPr="00F44348" w:rsidRDefault="004510CC" w:rsidP="005B3B4A">
            <w:pPr>
              <w:jc w:val="center"/>
              <w:rPr>
                <w:rFonts w:cstheme="minorHAnsi"/>
              </w:rPr>
            </w:pPr>
            <w:r w:rsidRPr="00F44348">
              <w:rPr>
                <w:rFonts w:cstheme="minorHAnsi"/>
              </w:rPr>
              <w:t>Hotrienol</w:t>
            </w:r>
            <w:r w:rsidR="003275A8">
              <w:rPr>
                <w:rFonts w:cstheme="minorHAnsi"/>
              </w:rPr>
              <w:fldChar w:fldCharType="begin" w:fldLock="1"/>
            </w:r>
            <w:r w:rsidR="003275A8">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275A8">
              <w:rPr>
                <w:rFonts w:cstheme="minorHAnsi"/>
              </w:rPr>
              <w:fldChar w:fldCharType="separate"/>
            </w:r>
            <w:r w:rsidR="003275A8" w:rsidRPr="003275A8">
              <w:rPr>
                <w:rFonts w:cstheme="minorHAnsi"/>
                <w:noProof/>
                <w:vertAlign w:val="superscript"/>
              </w:rPr>
              <w:t>34</w:t>
            </w:r>
            <w:r w:rsidR="003275A8">
              <w:rPr>
                <w:rFonts w:cstheme="minorHAnsi"/>
              </w:rPr>
              <w:fldChar w:fldCharType="end"/>
            </w:r>
          </w:p>
        </w:tc>
        <w:tc>
          <w:tcPr>
            <w:tcW w:w="2785" w:type="dxa"/>
          </w:tcPr>
          <w:p w14:paraId="6AAE2AC5" w14:textId="77777777" w:rsidR="004510CC" w:rsidRPr="00F44348" w:rsidRDefault="004510CC" w:rsidP="005B3B4A">
            <w:pPr>
              <w:jc w:val="center"/>
              <w:rPr>
                <w:rFonts w:cstheme="minorHAnsi"/>
                <w:color w:val="212121"/>
              </w:rPr>
            </w:pPr>
            <w:r w:rsidRPr="00F44348">
              <w:rPr>
                <w:rFonts w:cstheme="minorHAnsi"/>
                <w:color w:val="212121"/>
              </w:rPr>
              <w:t>5366264</w:t>
            </w:r>
          </w:p>
          <w:p w14:paraId="36ABBACF" w14:textId="77777777" w:rsidR="004510CC" w:rsidRPr="00F44348" w:rsidRDefault="004510CC" w:rsidP="005B3B4A">
            <w:pPr>
              <w:jc w:val="center"/>
              <w:rPr>
                <w:rFonts w:cstheme="minorHAnsi"/>
              </w:rPr>
            </w:pPr>
          </w:p>
        </w:tc>
      </w:tr>
      <w:tr w:rsidR="004510CC" w:rsidRPr="00F44348" w14:paraId="11E1D014" w14:textId="77777777" w:rsidTr="004510CC">
        <w:trPr>
          <w:trHeight w:val="20"/>
        </w:trPr>
        <w:tc>
          <w:tcPr>
            <w:tcW w:w="939" w:type="dxa"/>
            <w:vMerge/>
          </w:tcPr>
          <w:p w14:paraId="74964876" w14:textId="77777777" w:rsidR="004510CC" w:rsidRPr="00F44348" w:rsidRDefault="004510CC" w:rsidP="005B3B4A">
            <w:pPr>
              <w:jc w:val="center"/>
              <w:rPr>
                <w:rFonts w:cstheme="minorHAnsi"/>
              </w:rPr>
            </w:pPr>
          </w:p>
        </w:tc>
        <w:tc>
          <w:tcPr>
            <w:tcW w:w="2026" w:type="dxa"/>
            <w:vMerge/>
          </w:tcPr>
          <w:p w14:paraId="4466D75F" w14:textId="77777777" w:rsidR="004510CC" w:rsidRPr="00F44348" w:rsidRDefault="004510CC" w:rsidP="005B3B4A">
            <w:pPr>
              <w:jc w:val="center"/>
              <w:rPr>
                <w:rFonts w:cstheme="minorHAnsi"/>
              </w:rPr>
            </w:pPr>
          </w:p>
        </w:tc>
        <w:tc>
          <w:tcPr>
            <w:tcW w:w="3600" w:type="dxa"/>
          </w:tcPr>
          <w:p w14:paraId="38611EC5" w14:textId="46DD461E" w:rsidR="004510CC" w:rsidRPr="00F44348" w:rsidRDefault="004510CC" w:rsidP="005B3B4A">
            <w:pPr>
              <w:jc w:val="center"/>
              <w:rPr>
                <w:rFonts w:cstheme="minorHAnsi"/>
              </w:rPr>
            </w:pPr>
            <w:r w:rsidRPr="00F44348">
              <w:rPr>
                <w:rFonts w:cstheme="minorHAnsi"/>
              </w:rPr>
              <w:t>α-Terpineol</w:t>
            </w:r>
            <w:r w:rsidR="003275A8">
              <w:rPr>
                <w:rFonts w:cstheme="minorHAnsi"/>
              </w:rPr>
              <w:fldChar w:fldCharType="begin" w:fldLock="1"/>
            </w:r>
            <w:r w:rsidR="003275A8">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275A8">
              <w:rPr>
                <w:rFonts w:cstheme="minorHAnsi"/>
              </w:rPr>
              <w:fldChar w:fldCharType="separate"/>
            </w:r>
            <w:r w:rsidR="003275A8" w:rsidRPr="003275A8">
              <w:rPr>
                <w:rFonts w:cstheme="minorHAnsi"/>
                <w:noProof/>
                <w:vertAlign w:val="superscript"/>
              </w:rPr>
              <w:t>34</w:t>
            </w:r>
            <w:r w:rsidR="003275A8">
              <w:rPr>
                <w:rFonts w:cstheme="minorHAnsi"/>
              </w:rPr>
              <w:fldChar w:fldCharType="end"/>
            </w:r>
          </w:p>
        </w:tc>
        <w:tc>
          <w:tcPr>
            <w:tcW w:w="2785" w:type="dxa"/>
          </w:tcPr>
          <w:p w14:paraId="00E63B72" w14:textId="77777777" w:rsidR="004510CC" w:rsidRPr="00F44348" w:rsidRDefault="004510CC" w:rsidP="005B3B4A">
            <w:pPr>
              <w:jc w:val="center"/>
              <w:rPr>
                <w:rFonts w:cstheme="minorHAnsi"/>
                <w:color w:val="212121"/>
              </w:rPr>
            </w:pPr>
            <w:r w:rsidRPr="00F44348">
              <w:rPr>
                <w:rFonts w:cstheme="minorHAnsi"/>
                <w:color w:val="212121"/>
              </w:rPr>
              <w:t>17100</w:t>
            </w:r>
          </w:p>
          <w:p w14:paraId="1B8329A8" w14:textId="77777777" w:rsidR="004510CC" w:rsidRPr="00F44348" w:rsidRDefault="004510CC" w:rsidP="005B3B4A">
            <w:pPr>
              <w:jc w:val="center"/>
              <w:rPr>
                <w:rFonts w:cstheme="minorHAnsi"/>
              </w:rPr>
            </w:pPr>
          </w:p>
        </w:tc>
      </w:tr>
      <w:tr w:rsidR="004510CC" w:rsidRPr="00F44348" w14:paraId="43A075EC" w14:textId="77777777" w:rsidTr="004510CC">
        <w:trPr>
          <w:trHeight w:val="20"/>
        </w:trPr>
        <w:tc>
          <w:tcPr>
            <w:tcW w:w="939" w:type="dxa"/>
            <w:vMerge/>
          </w:tcPr>
          <w:p w14:paraId="1EF8372B" w14:textId="77777777" w:rsidR="004510CC" w:rsidRPr="00F44348" w:rsidRDefault="004510CC" w:rsidP="005B3B4A">
            <w:pPr>
              <w:jc w:val="center"/>
              <w:rPr>
                <w:rFonts w:cstheme="minorHAnsi"/>
              </w:rPr>
            </w:pPr>
          </w:p>
        </w:tc>
        <w:tc>
          <w:tcPr>
            <w:tcW w:w="2026" w:type="dxa"/>
            <w:vMerge/>
          </w:tcPr>
          <w:p w14:paraId="336928AD" w14:textId="77777777" w:rsidR="004510CC" w:rsidRPr="00F44348" w:rsidRDefault="004510CC" w:rsidP="005B3B4A">
            <w:pPr>
              <w:jc w:val="center"/>
              <w:rPr>
                <w:rFonts w:cstheme="minorHAnsi"/>
              </w:rPr>
            </w:pPr>
          </w:p>
        </w:tc>
        <w:tc>
          <w:tcPr>
            <w:tcW w:w="3600" w:type="dxa"/>
          </w:tcPr>
          <w:p w14:paraId="644A51F2" w14:textId="1F8A9182" w:rsidR="004510CC" w:rsidRPr="00F44348" w:rsidRDefault="004510CC" w:rsidP="005B3B4A">
            <w:pPr>
              <w:jc w:val="center"/>
              <w:rPr>
                <w:rFonts w:cstheme="minorHAnsi"/>
              </w:rPr>
            </w:pPr>
            <w:r w:rsidRPr="00F44348">
              <w:rPr>
                <w:rFonts w:cstheme="minorHAnsi"/>
              </w:rPr>
              <w:t>(Z)-Carveol</w:t>
            </w:r>
            <w:r w:rsidR="003275A8">
              <w:rPr>
                <w:rFonts w:cstheme="minorHAnsi"/>
              </w:rPr>
              <w:fldChar w:fldCharType="begin" w:fldLock="1"/>
            </w:r>
            <w:r w:rsidR="003275A8">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275A8">
              <w:rPr>
                <w:rFonts w:cstheme="minorHAnsi"/>
              </w:rPr>
              <w:fldChar w:fldCharType="separate"/>
            </w:r>
            <w:r w:rsidR="003275A8" w:rsidRPr="003275A8">
              <w:rPr>
                <w:rFonts w:cstheme="minorHAnsi"/>
                <w:noProof/>
                <w:vertAlign w:val="superscript"/>
              </w:rPr>
              <w:t>34</w:t>
            </w:r>
            <w:r w:rsidR="003275A8">
              <w:rPr>
                <w:rFonts w:cstheme="minorHAnsi"/>
              </w:rPr>
              <w:fldChar w:fldCharType="end"/>
            </w:r>
          </w:p>
        </w:tc>
        <w:tc>
          <w:tcPr>
            <w:tcW w:w="2785" w:type="dxa"/>
          </w:tcPr>
          <w:p w14:paraId="123691FD" w14:textId="77777777" w:rsidR="004510CC" w:rsidRPr="00F44348" w:rsidRDefault="004510CC" w:rsidP="005B3B4A">
            <w:pPr>
              <w:jc w:val="center"/>
              <w:rPr>
                <w:rFonts w:cstheme="minorHAnsi"/>
                <w:color w:val="212121"/>
              </w:rPr>
            </w:pPr>
            <w:r w:rsidRPr="00F44348">
              <w:rPr>
                <w:rFonts w:cstheme="minorHAnsi"/>
                <w:color w:val="212121"/>
              </w:rPr>
              <w:t>330573</w:t>
            </w:r>
          </w:p>
          <w:p w14:paraId="528B4344" w14:textId="77777777" w:rsidR="004510CC" w:rsidRPr="00F44348" w:rsidRDefault="004510CC" w:rsidP="005B3B4A">
            <w:pPr>
              <w:jc w:val="center"/>
              <w:rPr>
                <w:rFonts w:cstheme="minorHAnsi"/>
              </w:rPr>
            </w:pPr>
          </w:p>
        </w:tc>
      </w:tr>
      <w:tr w:rsidR="004510CC" w:rsidRPr="00F44348" w14:paraId="3E9362ED" w14:textId="77777777" w:rsidTr="004510CC">
        <w:trPr>
          <w:trHeight w:val="20"/>
        </w:trPr>
        <w:tc>
          <w:tcPr>
            <w:tcW w:w="939" w:type="dxa"/>
            <w:vMerge/>
          </w:tcPr>
          <w:p w14:paraId="7DD8BFFD" w14:textId="77777777" w:rsidR="004510CC" w:rsidRPr="00F44348" w:rsidRDefault="004510CC" w:rsidP="005B3B4A">
            <w:pPr>
              <w:jc w:val="center"/>
              <w:rPr>
                <w:rFonts w:cstheme="minorHAnsi"/>
              </w:rPr>
            </w:pPr>
          </w:p>
        </w:tc>
        <w:tc>
          <w:tcPr>
            <w:tcW w:w="2026" w:type="dxa"/>
            <w:vMerge/>
          </w:tcPr>
          <w:p w14:paraId="7F4A4444" w14:textId="77777777" w:rsidR="004510CC" w:rsidRPr="00F44348" w:rsidRDefault="004510CC" w:rsidP="005B3B4A">
            <w:pPr>
              <w:jc w:val="center"/>
              <w:rPr>
                <w:rFonts w:cstheme="minorHAnsi"/>
              </w:rPr>
            </w:pPr>
          </w:p>
        </w:tc>
        <w:tc>
          <w:tcPr>
            <w:tcW w:w="3600" w:type="dxa"/>
          </w:tcPr>
          <w:p w14:paraId="5F29F28A" w14:textId="71054B86" w:rsidR="004510CC" w:rsidRPr="00F44348" w:rsidRDefault="004510CC" w:rsidP="005B3B4A">
            <w:pPr>
              <w:jc w:val="center"/>
              <w:rPr>
                <w:rFonts w:cstheme="minorHAnsi"/>
              </w:rPr>
            </w:pPr>
            <w:r w:rsidRPr="00F44348">
              <w:rPr>
                <w:rFonts w:cstheme="minorHAnsi"/>
              </w:rPr>
              <w:t>Geraniol</w:t>
            </w:r>
            <w:r w:rsidR="003275A8">
              <w:rPr>
                <w:rFonts w:cstheme="minorHAnsi"/>
              </w:rPr>
              <w:fldChar w:fldCharType="begin" w:fldLock="1"/>
            </w:r>
            <w:r w:rsidR="003275A8">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275A8">
              <w:rPr>
                <w:rFonts w:cstheme="minorHAnsi"/>
              </w:rPr>
              <w:fldChar w:fldCharType="separate"/>
            </w:r>
            <w:r w:rsidR="003275A8" w:rsidRPr="003275A8">
              <w:rPr>
                <w:rFonts w:cstheme="minorHAnsi"/>
                <w:noProof/>
                <w:vertAlign w:val="superscript"/>
              </w:rPr>
              <w:t>34</w:t>
            </w:r>
            <w:r w:rsidR="003275A8">
              <w:rPr>
                <w:rFonts w:cstheme="minorHAnsi"/>
              </w:rPr>
              <w:fldChar w:fldCharType="end"/>
            </w:r>
          </w:p>
        </w:tc>
        <w:tc>
          <w:tcPr>
            <w:tcW w:w="2785" w:type="dxa"/>
          </w:tcPr>
          <w:p w14:paraId="674A927D" w14:textId="77777777" w:rsidR="004510CC" w:rsidRPr="00F44348" w:rsidRDefault="004510CC" w:rsidP="005B3B4A">
            <w:pPr>
              <w:jc w:val="center"/>
              <w:rPr>
                <w:rFonts w:cstheme="minorHAnsi"/>
                <w:color w:val="212121"/>
              </w:rPr>
            </w:pPr>
            <w:r w:rsidRPr="00F44348">
              <w:rPr>
                <w:rFonts w:cstheme="minorHAnsi"/>
                <w:color w:val="212121"/>
              </w:rPr>
              <w:t>637566</w:t>
            </w:r>
          </w:p>
          <w:p w14:paraId="32E2B701" w14:textId="77777777" w:rsidR="004510CC" w:rsidRPr="00F44348" w:rsidRDefault="004510CC" w:rsidP="005B3B4A">
            <w:pPr>
              <w:jc w:val="center"/>
              <w:rPr>
                <w:rFonts w:cstheme="minorHAnsi"/>
              </w:rPr>
            </w:pPr>
          </w:p>
        </w:tc>
      </w:tr>
      <w:tr w:rsidR="004510CC" w:rsidRPr="00F44348" w14:paraId="48151E48" w14:textId="77777777" w:rsidTr="004510CC">
        <w:trPr>
          <w:trHeight w:val="20"/>
        </w:trPr>
        <w:tc>
          <w:tcPr>
            <w:tcW w:w="939" w:type="dxa"/>
            <w:vMerge/>
          </w:tcPr>
          <w:p w14:paraId="3746F577" w14:textId="77777777" w:rsidR="004510CC" w:rsidRPr="00F44348" w:rsidRDefault="004510CC" w:rsidP="005B3B4A">
            <w:pPr>
              <w:jc w:val="center"/>
              <w:rPr>
                <w:rFonts w:cstheme="minorHAnsi"/>
              </w:rPr>
            </w:pPr>
          </w:p>
        </w:tc>
        <w:tc>
          <w:tcPr>
            <w:tcW w:w="2026" w:type="dxa"/>
            <w:vMerge/>
          </w:tcPr>
          <w:p w14:paraId="3843A821" w14:textId="77777777" w:rsidR="004510CC" w:rsidRPr="00F44348" w:rsidRDefault="004510CC" w:rsidP="005B3B4A">
            <w:pPr>
              <w:jc w:val="center"/>
              <w:rPr>
                <w:rFonts w:cstheme="minorHAnsi"/>
              </w:rPr>
            </w:pPr>
          </w:p>
        </w:tc>
        <w:tc>
          <w:tcPr>
            <w:tcW w:w="3600" w:type="dxa"/>
          </w:tcPr>
          <w:p w14:paraId="1695C1EC" w14:textId="3F44F00A" w:rsidR="004510CC" w:rsidRPr="00F44348" w:rsidRDefault="004510CC" w:rsidP="005B3B4A">
            <w:pPr>
              <w:jc w:val="center"/>
              <w:rPr>
                <w:rFonts w:cstheme="minorHAnsi"/>
              </w:rPr>
            </w:pPr>
            <w:r w:rsidRPr="00F44348">
              <w:rPr>
                <w:rFonts w:cstheme="minorHAnsi"/>
              </w:rPr>
              <w:t>Thymol</w:t>
            </w:r>
            <w:r w:rsidR="003275A8">
              <w:rPr>
                <w:rFonts w:cstheme="minorHAnsi"/>
              </w:rPr>
              <w:fldChar w:fldCharType="begin" w:fldLock="1"/>
            </w:r>
            <w:r w:rsidR="003275A8">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275A8">
              <w:rPr>
                <w:rFonts w:cstheme="minorHAnsi"/>
              </w:rPr>
              <w:fldChar w:fldCharType="separate"/>
            </w:r>
            <w:r w:rsidR="003275A8" w:rsidRPr="003275A8">
              <w:rPr>
                <w:rFonts w:cstheme="minorHAnsi"/>
                <w:noProof/>
                <w:vertAlign w:val="superscript"/>
              </w:rPr>
              <w:t>34</w:t>
            </w:r>
            <w:r w:rsidR="003275A8">
              <w:rPr>
                <w:rFonts w:cstheme="minorHAnsi"/>
              </w:rPr>
              <w:fldChar w:fldCharType="end"/>
            </w:r>
          </w:p>
        </w:tc>
        <w:tc>
          <w:tcPr>
            <w:tcW w:w="2785" w:type="dxa"/>
          </w:tcPr>
          <w:p w14:paraId="0A3D3C9A" w14:textId="77777777" w:rsidR="004510CC" w:rsidRPr="00F44348" w:rsidRDefault="004510CC" w:rsidP="005B3B4A">
            <w:pPr>
              <w:jc w:val="center"/>
              <w:rPr>
                <w:rFonts w:cstheme="minorHAnsi"/>
                <w:color w:val="212121"/>
              </w:rPr>
            </w:pPr>
            <w:r w:rsidRPr="00F44348">
              <w:rPr>
                <w:rFonts w:cstheme="minorHAnsi"/>
                <w:color w:val="212121"/>
              </w:rPr>
              <w:t>6989</w:t>
            </w:r>
          </w:p>
          <w:p w14:paraId="6A4A8675" w14:textId="77777777" w:rsidR="004510CC" w:rsidRPr="00F44348" w:rsidRDefault="004510CC" w:rsidP="005B3B4A">
            <w:pPr>
              <w:jc w:val="center"/>
              <w:rPr>
                <w:rFonts w:cstheme="minorHAnsi"/>
              </w:rPr>
            </w:pPr>
          </w:p>
        </w:tc>
      </w:tr>
      <w:tr w:rsidR="004510CC" w:rsidRPr="00F44348" w14:paraId="61410DC5" w14:textId="77777777" w:rsidTr="004510CC">
        <w:trPr>
          <w:trHeight w:val="38"/>
        </w:trPr>
        <w:tc>
          <w:tcPr>
            <w:tcW w:w="939" w:type="dxa"/>
            <w:vMerge/>
          </w:tcPr>
          <w:p w14:paraId="6D377995" w14:textId="77777777" w:rsidR="004510CC" w:rsidRPr="00F44348" w:rsidRDefault="004510CC" w:rsidP="005B3B4A">
            <w:pPr>
              <w:jc w:val="center"/>
              <w:rPr>
                <w:rFonts w:cstheme="minorHAnsi"/>
              </w:rPr>
            </w:pPr>
          </w:p>
        </w:tc>
        <w:tc>
          <w:tcPr>
            <w:tcW w:w="2026" w:type="dxa"/>
            <w:vMerge/>
          </w:tcPr>
          <w:p w14:paraId="044049A3" w14:textId="77777777" w:rsidR="004510CC" w:rsidRPr="00F44348" w:rsidRDefault="004510CC" w:rsidP="005B3B4A">
            <w:pPr>
              <w:jc w:val="center"/>
              <w:rPr>
                <w:rFonts w:cstheme="minorHAnsi"/>
              </w:rPr>
            </w:pPr>
          </w:p>
        </w:tc>
        <w:tc>
          <w:tcPr>
            <w:tcW w:w="3600" w:type="dxa"/>
          </w:tcPr>
          <w:p w14:paraId="3155931C" w14:textId="3406FF81" w:rsidR="004510CC" w:rsidRPr="00F44348" w:rsidRDefault="004510CC" w:rsidP="005B3B4A">
            <w:pPr>
              <w:jc w:val="center"/>
              <w:rPr>
                <w:rFonts w:cstheme="minorHAnsi"/>
              </w:rPr>
            </w:pPr>
            <w:r w:rsidRPr="00F44348">
              <w:rPr>
                <w:rFonts w:cstheme="minorHAnsi"/>
              </w:rPr>
              <w:t>δ-Elemene</w:t>
            </w:r>
            <w:r w:rsidR="003275A8">
              <w:rPr>
                <w:rFonts w:cstheme="minorHAnsi"/>
              </w:rPr>
              <w:fldChar w:fldCharType="begin" w:fldLock="1"/>
            </w:r>
            <w:r w:rsidR="003275A8">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275A8">
              <w:rPr>
                <w:rFonts w:cstheme="minorHAnsi"/>
              </w:rPr>
              <w:fldChar w:fldCharType="separate"/>
            </w:r>
            <w:r w:rsidR="003275A8" w:rsidRPr="003275A8">
              <w:rPr>
                <w:rFonts w:cstheme="minorHAnsi"/>
                <w:noProof/>
                <w:vertAlign w:val="superscript"/>
              </w:rPr>
              <w:t>34</w:t>
            </w:r>
            <w:r w:rsidR="003275A8">
              <w:rPr>
                <w:rFonts w:cstheme="minorHAnsi"/>
              </w:rPr>
              <w:fldChar w:fldCharType="end"/>
            </w:r>
          </w:p>
        </w:tc>
        <w:tc>
          <w:tcPr>
            <w:tcW w:w="2785" w:type="dxa"/>
          </w:tcPr>
          <w:p w14:paraId="3AF9690C" w14:textId="77777777" w:rsidR="004510CC" w:rsidRPr="00F44348" w:rsidRDefault="004510CC" w:rsidP="005B3B4A">
            <w:pPr>
              <w:jc w:val="center"/>
              <w:rPr>
                <w:rFonts w:cstheme="minorHAnsi"/>
                <w:color w:val="212121"/>
              </w:rPr>
            </w:pPr>
            <w:r w:rsidRPr="00F44348">
              <w:rPr>
                <w:rFonts w:cstheme="minorHAnsi"/>
                <w:color w:val="212121"/>
              </w:rPr>
              <w:t>12309449</w:t>
            </w:r>
          </w:p>
          <w:p w14:paraId="0D3FBCF7" w14:textId="77777777" w:rsidR="004510CC" w:rsidRPr="00F44348" w:rsidRDefault="004510CC" w:rsidP="005B3B4A">
            <w:pPr>
              <w:jc w:val="center"/>
              <w:rPr>
                <w:rFonts w:cstheme="minorHAnsi"/>
              </w:rPr>
            </w:pPr>
          </w:p>
        </w:tc>
      </w:tr>
      <w:tr w:rsidR="004510CC" w:rsidRPr="00F44348" w14:paraId="283FB2E2" w14:textId="77777777" w:rsidTr="004510CC">
        <w:trPr>
          <w:trHeight w:val="566"/>
        </w:trPr>
        <w:tc>
          <w:tcPr>
            <w:tcW w:w="939" w:type="dxa"/>
            <w:vMerge/>
          </w:tcPr>
          <w:p w14:paraId="17BA27B2" w14:textId="77777777" w:rsidR="004510CC" w:rsidRPr="00F44348" w:rsidRDefault="004510CC" w:rsidP="005B3B4A">
            <w:pPr>
              <w:jc w:val="center"/>
              <w:rPr>
                <w:rFonts w:cstheme="minorHAnsi"/>
              </w:rPr>
            </w:pPr>
          </w:p>
        </w:tc>
        <w:tc>
          <w:tcPr>
            <w:tcW w:w="2026" w:type="dxa"/>
            <w:vMerge/>
          </w:tcPr>
          <w:p w14:paraId="5B918512" w14:textId="77777777" w:rsidR="004510CC" w:rsidRPr="00F44348" w:rsidRDefault="004510CC" w:rsidP="005B3B4A">
            <w:pPr>
              <w:jc w:val="center"/>
              <w:rPr>
                <w:rFonts w:cstheme="minorHAnsi"/>
              </w:rPr>
            </w:pPr>
          </w:p>
        </w:tc>
        <w:tc>
          <w:tcPr>
            <w:tcW w:w="3600" w:type="dxa"/>
          </w:tcPr>
          <w:p w14:paraId="78AAE039" w14:textId="084246C1" w:rsidR="004510CC" w:rsidRPr="00F44348" w:rsidRDefault="004510CC" w:rsidP="005B3B4A">
            <w:pPr>
              <w:jc w:val="center"/>
              <w:rPr>
                <w:rFonts w:cstheme="minorHAnsi"/>
              </w:rPr>
            </w:pPr>
            <w:r w:rsidRPr="00F44348">
              <w:rPr>
                <w:rFonts w:cstheme="minorHAnsi"/>
              </w:rPr>
              <w:t>α-Cubenene</w:t>
            </w:r>
            <w:r w:rsidR="003275A8">
              <w:rPr>
                <w:rFonts w:cstheme="minorHAnsi"/>
              </w:rPr>
              <w:fldChar w:fldCharType="begin" w:fldLock="1"/>
            </w:r>
            <w:r w:rsidR="006664EE">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275A8">
              <w:rPr>
                <w:rFonts w:cstheme="minorHAnsi"/>
              </w:rPr>
              <w:fldChar w:fldCharType="separate"/>
            </w:r>
            <w:r w:rsidR="003275A8" w:rsidRPr="003275A8">
              <w:rPr>
                <w:rFonts w:cstheme="minorHAnsi"/>
                <w:noProof/>
                <w:vertAlign w:val="superscript"/>
              </w:rPr>
              <w:t>34</w:t>
            </w:r>
            <w:r w:rsidR="003275A8">
              <w:rPr>
                <w:rFonts w:cstheme="minorHAnsi"/>
              </w:rPr>
              <w:fldChar w:fldCharType="end"/>
            </w:r>
          </w:p>
        </w:tc>
        <w:tc>
          <w:tcPr>
            <w:tcW w:w="2785" w:type="dxa"/>
          </w:tcPr>
          <w:p w14:paraId="4E68DEFF" w14:textId="77777777" w:rsidR="004510CC" w:rsidRPr="00F44348" w:rsidRDefault="004510CC" w:rsidP="005B3B4A">
            <w:pPr>
              <w:jc w:val="center"/>
              <w:rPr>
                <w:rFonts w:cstheme="minorHAnsi"/>
              </w:rPr>
            </w:pPr>
            <w:r w:rsidRPr="00F44348">
              <w:rPr>
                <w:rFonts w:cstheme="minorHAnsi"/>
                <w:color w:val="212121"/>
                <w:shd w:val="clear" w:color="auto" w:fill="FFFFFF"/>
              </w:rPr>
              <w:t>86609</w:t>
            </w:r>
          </w:p>
        </w:tc>
      </w:tr>
      <w:tr w:rsidR="004510CC" w:rsidRPr="00F44348" w14:paraId="4FCCF2BF" w14:textId="77777777" w:rsidTr="004510CC">
        <w:trPr>
          <w:trHeight w:val="25"/>
        </w:trPr>
        <w:tc>
          <w:tcPr>
            <w:tcW w:w="939" w:type="dxa"/>
            <w:vMerge/>
          </w:tcPr>
          <w:p w14:paraId="2EBE3E34" w14:textId="77777777" w:rsidR="004510CC" w:rsidRPr="00F44348" w:rsidRDefault="004510CC" w:rsidP="005B3B4A">
            <w:pPr>
              <w:jc w:val="center"/>
              <w:rPr>
                <w:rFonts w:cstheme="minorHAnsi"/>
              </w:rPr>
            </w:pPr>
          </w:p>
        </w:tc>
        <w:tc>
          <w:tcPr>
            <w:tcW w:w="2026" w:type="dxa"/>
            <w:vMerge/>
          </w:tcPr>
          <w:p w14:paraId="536509E9" w14:textId="77777777" w:rsidR="004510CC" w:rsidRPr="00F44348" w:rsidRDefault="004510CC" w:rsidP="005B3B4A">
            <w:pPr>
              <w:jc w:val="center"/>
              <w:rPr>
                <w:rFonts w:cstheme="minorHAnsi"/>
              </w:rPr>
            </w:pPr>
          </w:p>
        </w:tc>
        <w:tc>
          <w:tcPr>
            <w:tcW w:w="3600" w:type="dxa"/>
          </w:tcPr>
          <w:p w14:paraId="663A1240" w14:textId="621654D9" w:rsidR="004510CC" w:rsidRPr="00F44348" w:rsidRDefault="004510CC" w:rsidP="005B3B4A">
            <w:pPr>
              <w:jc w:val="center"/>
              <w:rPr>
                <w:rFonts w:cstheme="minorHAnsi"/>
              </w:rPr>
            </w:pPr>
            <w:r w:rsidRPr="00F44348">
              <w:rPr>
                <w:rFonts w:cstheme="minorHAnsi"/>
              </w:rPr>
              <w:t>Isocaryophyllene</w:t>
            </w:r>
            <w:r w:rsidR="006664EE">
              <w:rPr>
                <w:rFonts w:cstheme="minorHAnsi"/>
              </w:rPr>
              <w:fldChar w:fldCharType="begin" w:fldLock="1"/>
            </w:r>
            <w:r w:rsidR="006664EE">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6664EE">
              <w:rPr>
                <w:rFonts w:cstheme="minorHAnsi"/>
              </w:rPr>
              <w:fldChar w:fldCharType="separate"/>
            </w:r>
            <w:r w:rsidR="006664EE" w:rsidRPr="006664EE">
              <w:rPr>
                <w:rFonts w:cstheme="minorHAnsi"/>
                <w:noProof/>
                <w:vertAlign w:val="superscript"/>
              </w:rPr>
              <w:t>34</w:t>
            </w:r>
            <w:r w:rsidR="006664EE">
              <w:rPr>
                <w:rFonts w:cstheme="minorHAnsi"/>
              </w:rPr>
              <w:fldChar w:fldCharType="end"/>
            </w:r>
          </w:p>
        </w:tc>
        <w:tc>
          <w:tcPr>
            <w:tcW w:w="2785" w:type="dxa"/>
          </w:tcPr>
          <w:p w14:paraId="5CDAFC96" w14:textId="77777777" w:rsidR="004510CC" w:rsidRPr="00F44348" w:rsidRDefault="004510CC" w:rsidP="005B3B4A">
            <w:pPr>
              <w:jc w:val="center"/>
              <w:rPr>
                <w:rFonts w:cstheme="minorHAnsi"/>
                <w:color w:val="212121"/>
              </w:rPr>
            </w:pPr>
            <w:r w:rsidRPr="00F44348">
              <w:rPr>
                <w:rFonts w:cstheme="minorHAnsi"/>
                <w:color w:val="212121"/>
              </w:rPr>
              <w:t>5281522</w:t>
            </w:r>
          </w:p>
          <w:p w14:paraId="5818F071" w14:textId="77777777" w:rsidR="004510CC" w:rsidRPr="00F44348" w:rsidRDefault="004510CC" w:rsidP="005B3B4A">
            <w:pPr>
              <w:jc w:val="center"/>
              <w:rPr>
                <w:rFonts w:cstheme="minorHAnsi"/>
              </w:rPr>
            </w:pPr>
          </w:p>
        </w:tc>
      </w:tr>
      <w:tr w:rsidR="004510CC" w:rsidRPr="00F44348" w14:paraId="12DF09D9" w14:textId="77777777" w:rsidTr="004510CC">
        <w:trPr>
          <w:trHeight w:val="25"/>
        </w:trPr>
        <w:tc>
          <w:tcPr>
            <w:tcW w:w="939" w:type="dxa"/>
            <w:vMerge/>
          </w:tcPr>
          <w:p w14:paraId="04895F1C" w14:textId="77777777" w:rsidR="004510CC" w:rsidRPr="00F44348" w:rsidRDefault="004510CC" w:rsidP="005B3B4A">
            <w:pPr>
              <w:jc w:val="center"/>
              <w:rPr>
                <w:rFonts w:cstheme="minorHAnsi"/>
              </w:rPr>
            </w:pPr>
          </w:p>
        </w:tc>
        <w:tc>
          <w:tcPr>
            <w:tcW w:w="2026" w:type="dxa"/>
            <w:vMerge/>
          </w:tcPr>
          <w:p w14:paraId="251260DB" w14:textId="77777777" w:rsidR="004510CC" w:rsidRPr="00F44348" w:rsidRDefault="004510CC" w:rsidP="005B3B4A">
            <w:pPr>
              <w:jc w:val="center"/>
              <w:rPr>
                <w:rFonts w:cstheme="minorHAnsi"/>
              </w:rPr>
            </w:pPr>
          </w:p>
        </w:tc>
        <w:tc>
          <w:tcPr>
            <w:tcW w:w="3600" w:type="dxa"/>
          </w:tcPr>
          <w:p w14:paraId="4D1A876D" w14:textId="5BD595AA" w:rsidR="004510CC" w:rsidRPr="00F44348" w:rsidRDefault="004510CC" w:rsidP="005B3B4A">
            <w:pPr>
              <w:jc w:val="center"/>
              <w:rPr>
                <w:rFonts w:cstheme="minorHAnsi"/>
              </w:rPr>
            </w:pPr>
            <w:r w:rsidRPr="00F44348">
              <w:rPr>
                <w:rFonts w:cstheme="minorHAnsi"/>
              </w:rPr>
              <w:t>Geranyl acetone</w:t>
            </w:r>
            <w:r w:rsidR="006664EE">
              <w:rPr>
                <w:rFonts w:cstheme="minorHAnsi"/>
              </w:rPr>
              <w:fldChar w:fldCharType="begin" w:fldLock="1"/>
            </w:r>
            <w:r w:rsidR="006664EE">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6664EE">
              <w:rPr>
                <w:rFonts w:cstheme="minorHAnsi"/>
              </w:rPr>
              <w:fldChar w:fldCharType="separate"/>
            </w:r>
            <w:r w:rsidR="006664EE" w:rsidRPr="006664EE">
              <w:rPr>
                <w:rFonts w:cstheme="minorHAnsi"/>
                <w:noProof/>
                <w:vertAlign w:val="superscript"/>
              </w:rPr>
              <w:t>34</w:t>
            </w:r>
            <w:r w:rsidR="006664EE">
              <w:rPr>
                <w:rFonts w:cstheme="minorHAnsi"/>
              </w:rPr>
              <w:fldChar w:fldCharType="end"/>
            </w:r>
          </w:p>
        </w:tc>
        <w:tc>
          <w:tcPr>
            <w:tcW w:w="2785" w:type="dxa"/>
          </w:tcPr>
          <w:p w14:paraId="0DCA4096" w14:textId="77777777" w:rsidR="004510CC" w:rsidRPr="00F44348" w:rsidRDefault="004510CC" w:rsidP="005B3B4A">
            <w:pPr>
              <w:jc w:val="center"/>
              <w:rPr>
                <w:rFonts w:cstheme="minorHAnsi"/>
                <w:color w:val="212121"/>
              </w:rPr>
            </w:pPr>
            <w:r w:rsidRPr="00F44348">
              <w:rPr>
                <w:rFonts w:cstheme="minorHAnsi"/>
                <w:color w:val="212121"/>
              </w:rPr>
              <w:t>1549778</w:t>
            </w:r>
          </w:p>
          <w:p w14:paraId="231C61C2" w14:textId="77777777" w:rsidR="004510CC" w:rsidRPr="00F44348" w:rsidRDefault="004510CC" w:rsidP="005B3B4A">
            <w:pPr>
              <w:jc w:val="center"/>
              <w:rPr>
                <w:rFonts w:cstheme="minorHAnsi"/>
                <w:b/>
                <w:bCs/>
              </w:rPr>
            </w:pPr>
          </w:p>
        </w:tc>
      </w:tr>
      <w:tr w:rsidR="004510CC" w:rsidRPr="00F44348" w14:paraId="6A3C8027" w14:textId="77777777" w:rsidTr="004510CC">
        <w:trPr>
          <w:trHeight w:val="25"/>
        </w:trPr>
        <w:tc>
          <w:tcPr>
            <w:tcW w:w="939" w:type="dxa"/>
            <w:vMerge/>
          </w:tcPr>
          <w:p w14:paraId="1189906B" w14:textId="77777777" w:rsidR="004510CC" w:rsidRPr="00F44348" w:rsidRDefault="004510CC" w:rsidP="005B3B4A">
            <w:pPr>
              <w:jc w:val="center"/>
              <w:rPr>
                <w:rFonts w:cstheme="minorHAnsi"/>
              </w:rPr>
            </w:pPr>
          </w:p>
        </w:tc>
        <w:tc>
          <w:tcPr>
            <w:tcW w:w="2026" w:type="dxa"/>
            <w:vMerge/>
          </w:tcPr>
          <w:p w14:paraId="65761064" w14:textId="77777777" w:rsidR="004510CC" w:rsidRPr="00F44348" w:rsidRDefault="004510CC" w:rsidP="005B3B4A">
            <w:pPr>
              <w:jc w:val="center"/>
              <w:rPr>
                <w:rFonts w:cstheme="minorHAnsi"/>
              </w:rPr>
            </w:pPr>
          </w:p>
        </w:tc>
        <w:tc>
          <w:tcPr>
            <w:tcW w:w="3600" w:type="dxa"/>
          </w:tcPr>
          <w:p w14:paraId="7D5FBD04" w14:textId="7D707F00" w:rsidR="004510CC" w:rsidRPr="00F44348" w:rsidRDefault="004510CC" w:rsidP="005B3B4A">
            <w:pPr>
              <w:jc w:val="center"/>
              <w:rPr>
                <w:rFonts w:cstheme="minorHAnsi"/>
              </w:rPr>
            </w:pPr>
            <w:r w:rsidRPr="00F44348">
              <w:rPr>
                <w:rFonts w:cstheme="minorHAnsi"/>
              </w:rPr>
              <w:t>α-Selinene</w:t>
            </w:r>
            <w:r w:rsidR="006664EE">
              <w:rPr>
                <w:rFonts w:cstheme="minorHAnsi"/>
              </w:rPr>
              <w:fldChar w:fldCharType="begin" w:fldLock="1"/>
            </w:r>
            <w:r w:rsidR="006664EE">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6664EE">
              <w:rPr>
                <w:rFonts w:cstheme="minorHAnsi"/>
              </w:rPr>
              <w:fldChar w:fldCharType="separate"/>
            </w:r>
            <w:r w:rsidR="006664EE" w:rsidRPr="006664EE">
              <w:rPr>
                <w:rFonts w:cstheme="minorHAnsi"/>
                <w:noProof/>
                <w:vertAlign w:val="superscript"/>
              </w:rPr>
              <w:t>34</w:t>
            </w:r>
            <w:r w:rsidR="006664EE">
              <w:rPr>
                <w:rFonts w:cstheme="minorHAnsi"/>
              </w:rPr>
              <w:fldChar w:fldCharType="end"/>
            </w:r>
          </w:p>
        </w:tc>
        <w:tc>
          <w:tcPr>
            <w:tcW w:w="2785" w:type="dxa"/>
          </w:tcPr>
          <w:p w14:paraId="5CE349D9" w14:textId="77777777" w:rsidR="004510CC" w:rsidRPr="00F44348" w:rsidRDefault="004510CC" w:rsidP="005B3B4A">
            <w:pPr>
              <w:jc w:val="center"/>
              <w:rPr>
                <w:rFonts w:cstheme="minorHAnsi"/>
                <w:color w:val="212121"/>
              </w:rPr>
            </w:pPr>
            <w:r w:rsidRPr="00F44348">
              <w:rPr>
                <w:rFonts w:cstheme="minorHAnsi"/>
                <w:color w:val="212121"/>
              </w:rPr>
              <w:t>10856614</w:t>
            </w:r>
          </w:p>
          <w:p w14:paraId="1694EC5E" w14:textId="77777777" w:rsidR="004510CC" w:rsidRPr="00F44348" w:rsidRDefault="004510CC" w:rsidP="005B3B4A">
            <w:pPr>
              <w:jc w:val="center"/>
              <w:rPr>
                <w:rFonts w:cstheme="minorHAnsi"/>
              </w:rPr>
            </w:pPr>
          </w:p>
        </w:tc>
      </w:tr>
      <w:tr w:rsidR="004510CC" w:rsidRPr="00F44348" w14:paraId="0B834999" w14:textId="77777777" w:rsidTr="004510CC">
        <w:trPr>
          <w:trHeight w:val="25"/>
        </w:trPr>
        <w:tc>
          <w:tcPr>
            <w:tcW w:w="939" w:type="dxa"/>
            <w:vMerge/>
          </w:tcPr>
          <w:p w14:paraId="2E0D463D" w14:textId="77777777" w:rsidR="004510CC" w:rsidRPr="00F44348" w:rsidRDefault="004510CC" w:rsidP="005B3B4A">
            <w:pPr>
              <w:jc w:val="center"/>
              <w:rPr>
                <w:rFonts w:cstheme="minorHAnsi"/>
              </w:rPr>
            </w:pPr>
          </w:p>
        </w:tc>
        <w:tc>
          <w:tcPr>
            <w:tcW w:w="2026" w:type="dxa"/>
            <w:vMerge/>
          </w:tcPr>
          <w:p w14:paraId="4E4C657B" w14:textId="77777777" w:rsidR="004510CC" w:rsidRPr="00F44348" w:rsidRDefault="004510CC" w:rsidP="005B3B4A">
            <w:pPr>
              <w:jc w:val="center"/>
              <w:rPr>
                <w:rFonts w:cstheme="minorHAnsi"/>
              </w:rPr>
            </w:pPr>
          </w:p>
        </w:tc>
        <w:tc>
          <w:tcPr>
            <w:tcW w:w="3600" w:type="dxa"/>
          </w:tcPr>
          <w:p w14:paraId="63DDF8EC" w14:textId="6FFDA9BB" w:rsidR="004510CC" w:rsidRPr="00F44348" w:rsidRDefault="004510CC" w:rsidP="005B3B4A">
            <w:pPr>
              <w:jc w:val="center"/>
              <w:rPr>
                <w:rFonts w:cstheme="minorHAnsi"/>
              </w:rPr>
            </w:pPr>
            <w:r w:rsidRPr="00F44348">
              <w:rPr>
                <w:rFonts w:cstheme="minorHAnsi"/>
              </w:rPr>
              <w:t>α-Muurolene</w:t>
            </w:r>
            <w:r w:rsidR="006664EE">
              <w:rPr>
                <w:rFonts w:cstheme="minorHAnsi"/>
              </w:rPr>
              <w:fldChar w:fldCharType="begin" w:fldLock="1"/>
            </w:r>
            <w:r w:rsidR="006664EE">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6664EE">
              <w:rPr>
                <w:rFonts w:cstheme="minorHAnsi"/>
              </w:rPr>
              <w:fldChar w:fldCharType="separate"/>
            </w:r>
            <w:r w:rsidR="006664EE" w:rsidRPr="006664EE">
              <w:rPr>
                <w:rFonts w:cstheme="minorHAnsi"/>
                <w:noProof/>
                <w:vertAlign w:val="superscript"/>
              </w:rPr>
              <w:t>34</w:t>
            </w:r>
            <w:r w:rsidR="006664EE">
              <w:rPr>
                <w:rFonts w:cstheme="minorHAnsi"/>
              </w:rPr>
              <w:fldChar w:fldCharType="end"/>
            </w:r>
          </w:p>
        </w:tc>
        <w:tc>
          <w:tcPr>
            <w:tcW w:w="2785" w:type="dxa"/>
          </w:tcPr>
          <w:p w14:paraId="55A35C63" w14:textId="77777777" w:rsidR="004510CC" w:rsidRPr="00F44348" w:rsidRDefault="004510CC" w:rsidP="005B3B4A">
            <w:pPr>
              <w:jc w:val="center"/>
              <w:rPr>
                <w:rFonts w:cstheme="minorHAnsi"/>
                <w:color w:val="212121"/>
              </w:rPr>
            </w:pPr>
            <w:r w:rsidRPr="00F44348">
              <w:rPr>
                <w:rFonts w:cstheme="minorHAnsi"/>
                <w:color w:val="212121"/>
              </w:rPr>
              <w:t>12306047</w:t>
            </w:r>
          </w:p>
          <w:p w14:paraId="771C15F5" w14:textId="77777777" w:rsidR="004510CC" w:rsidRPr="00F44348" w:rsidRDefault="004510CC" w:rsidP="005B3B4A">
            <w:pPr>
              <w:jc w:val="center"/>
              <w:rPr>
                <w:rFonts w:cstheme="minorHAnsi"/>
              </w:rPr>
            </w:pPr>
          </w:p>
        </w:tc>
      </w:tr>
      <w:tr w:rsidR="004510CC" w:rsidRPr="00F44348" w14:paraId="3DDC9351" w14:textId="77777777" w:rsidTr="004510CC">
        <w:trPr>
          <w:trHeight w:val="683"/>
        </w:trPr>
        <w:tc>
          <w:tcPr>
            <w:tcW w:w="939" w:type="dxa"/>
            <w:vMerge/>
          </w:tcPr>
          <w:p w14:paraId="46AB3425" w14:textId="77777777" w:rsidR="004510CC" w:rsidRPr="00F44348" w:rsidRDefault="004510CC" w:rsidP="005B3B4A">
            <w:pPr>
              <w:jc w:val="center"/>
              <w:rPr>
                <w:rFonts w:cstheme="minorHAnsi"/>
              </w:rPr>
            </w:pPr>
          </w:p>
        </w:tc>
        <w:tc>
          <w:tcPr>
            <w:tcW w:w="2026" w:type="dxa"/>
            <w:vMerge/>
          </w:tcPr>
          <w:p w14:paraId="30FC46CF" w14:textId="77777777" w:rsidR="004510CC" w:rsidRPr="00F44348" w:rsidRDefault="004510CC" w:rsidP="005B3B4A">
            <w:pPr>
              <w:jc w:val="center"/>
              <w:rPr>
                <w:rFonts w:cstheme="minorHAnsi"/>
              </w:rPr>
            </w:pPr>
          </w:p>
        </w:tc>
        <w:tc>
          <w:tcPr>
            <w:tcW w:w="3600" w:type="dxa"/>
          </w:tcPr>
          <w:p w14:paraId="59354518" w14:textId="606A909C" w:rsidR="004510CC" w:rsidRPr="00F44348" w:rsidRDefault="004510CC" w:rsidP="005B3B4A">
            <w:pPr>
              <w:jc w:val="center"/>
              <w:rPr>
                <w:rFonts w:cstheme="minorHAnsi"/>
              </w:rPr>
            </w:pPr>
            <w:r w:rsidRPr="00F44348">
              <w:rPr>
                <w:rFonts w:cstheme="minorHAnsi"/>
              </w:rPr>
              <w:t>α-Calacorene</w:t>
            </w:r>
            <w:r w:rsidR="006664EE">
              <w:rPr>
                <w:rFonts w:cstheme="minorHAnsi"/>
              </w:rPr>
              <w:fldChar w:fldCharType="begin" w:fldLock="1"/>
            </w:r>
            <w:r w:rsidR="00BC47DC">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6664EE">
              <w:rPr>
                <w:rFonts w:cstheme="minorHAnsi"/>
              </w:rPr>
              <w:fldChar w:fldCharType="separate"/>
            </w:r>
            <w:r w:rsidR="006664EE" w:rsidRPr="006664EE">
              <w:rPr>
                <w:rFonts w:cstheme="minorHAnsi"/>
                <w:noProof/>
                <w:vertAlign w:val="superscript"/>
              </w:rPr>
              <w:t>34</w:t>
            </w:r>
            <w:r w:rsidR="006664EE">
              <w:rPr>
                <w:rFonts w:cstheme="minorHAnsi"/>
              </w:rPr>
              <w:fldChar w:fldCharType="end"/>
            </w:r>
          </w:p>
        </w:tc>
        <w:tc>
          <w:tcPr>
            <w:tcW w:w="2785" w:type="dxa"/>
          </w:tcPr>
          <w:p w14:paraId="6BA89803" w14:textId="77777777" w:rsidR="004510CC" w:rsidRPr="00F44348" w:rsidRDefault="004510CC" w:rsidP="005B3B4A">
            <w:pPr>
              <w:jc w:val="center"/>
              <w:rPr>
                <w:rFonts w:cstheme="minorHAnsi"/>
              </w:rPr>
            </w:pPr>
            <w:r w:rsidRPr="00F44348">
              <w:rPr>
                <w:rFonts w:cstheme="minorHAnsi"/>
                <w:color w:val="212121"/>
                <w:shd w:val="clear" w:color="auto" w:fill="FFFFFF"/>
              </w:rPr>
              <w:t>12302243</w:t>
            </w:r>
          </w:p>
        </w:tc>
      </w:tr>
      <w:tr w:rsidR="004510CC" w:rsidRPr="00F44348" w14:paraId="31F9C40D" w14:textId="77777777" w:rsidTr="004510CC">
        <w:trPr>
          <w:trHeight w:val="25"/>
        </w:trPr>
        <w:tc>
          <w:tcPr>
            <w:tcW w:w="939" w:type="dxa"/>
            <w:vMerge/>
          </w:tcPr>
          <w:p w14:paraId="520C5760" w14:textId="77777777" w:rsidR="004510CC" w:rsidRPr="00F44348" w:rsidRDefault="004510CC" w:rsidP="005B3B4A">
            <w:pPr>
              <w:jc w:val="center"/>
              <w:rPr>
                <w:rFonts w:cstheme="minorHAnsi"/>
              </w:rPr>
            </w:pPr>
          </w:p>
        </w:tc>
        <w:tc>
          <w:tcPr>
            <w:tcW w:w="2026" w:type="dxa"/>
            <w:vMerge/>
          </w:tcPr>
          <w:p w14:paraId="3E80EC9F" w14:textId="77777777" w:rsidR="004510CC" w:rsidRPr="00F44348" w:rsidRDefault="004510CC" w:rsidP="005B3B4A">
            <w:pPr>
              <w:jc w:val="center"/>
              <w:rPr>
                <w:rFonts w:cstheme="minorHAnsi"/>
              </w:rPr>
            </w:pPr>
          </w:p>
        </w:tc>
        <w:tc>
          <w:tcPr>
            <w:tcW w:w="3600" w:type="dxa"/>
          </w:tcPr>
          <w:p w14:paraId="73025511" w14:textId="268BD368" w:rsidR="004510CC" w:rsidRPr="00F44348" w:rsidRDefault="004510CC" w:rsidP="005B3B4A">
            <w:pPr>
              <w:jc w:val="center"/>
              <w:rPr>
                <w:rFonts w:cstheme="minorHAnsi"/>
              </w:rPr>
            </w:pPr>
            <w:r w:rsidRPr="00F44348">
              <w:rPr>
                <w:rFonts w:cstheme="minorHAnsi"/>
              </w:rPr>
              <w:t>Nerolidol</w:t>
            </w:r>
            <w:r w:rsidR="00BC47DC">
              <w:rPr>
                <w:rFonts w:cstheme="minorHAnsi"/>
              </w:rPr>
              <w:fldChar w:fldCharType="begin" w:fldLock="1"/>
            </w:r>
            <w:r w:rsidR="00BC47DC">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BC47DC">
              <w:rPr>
                <w:rFonts w:cstheme="minorHAnsi"/>
              </w:rPr>
              <w:fldChar w:fldCharType="separate"/>
            </w:r>
            <w:r w:rsidR="00BC47DC" w:rsidRPr="00BC47DC">
              <w:rPr>
                <w:rFonts w:cstheme="minorHAnsi"/>
                <w:noProof/>
                <w:vertAlign w:val="superscript"/>
              </w:rPr>
              <w:t>34</w:t>
            </w:r>
            <w:r w:rsidR="00BC47DC">
              <w:rPr>
                <w:rFonts w:cstheme="minorHAnsi"/>
              </w:rPr>
              <w:fldChar w:fldCharType="end"/>
            </w:r>
          </w:p>
        </w:tc>
        <w:tc>
          <w:tcPr>
            <w:tcW w:w="2785" w:type="dxa"/>
          </w:tcPr>
          <w:p w14:paraId="3B866E0E" w14:textId="77777777" w:rsidR="004510CC" w:rsidRPr="00F44348" w:rsidRDefault="004510CC" w:rsidP="005B3B4A">
            <w:pPr>
              <w:jc w:val="center"/>
              <w:rPr>
                <w:rFonts w:cstheme="minorHAnsi"/>
                <w:color w:val="212121"/>
              </w:rPr>
            </w:pPr>
            <w:r w:rsidRPr="00F44348">
              <w:rPr>
                <w:rFonts w:cstheme="minorHAnsi"/>
                <w:color w:val="212121"/>
              </w:rPr>
              <w:t>5284507</w:t>
            </w:r>
          </w:p>
          <w:p w14:paraId="2F38D2BF" w14:textId="77777777" w:rsidR="004510CC" w:rsidRPr="00F44348" w:rsidRDefault="004510CC" w:rsidP="005B3B4A">
            <w:pPr>
              <w:jc w:val="center"/>
              <w:rPr>
                <w:rFonts w:cstheme="minorHAnsi"/>
              </w:rPr>
            </w:pPr>
          </w:p>
        </w:tc>
      </w:tr>
      <w:tr w:rsidR="004510CC" w:rsidRPr="00F44348" w14:paraId="5922E480" w14:textId="77777777" w:rsidTr="004510CC">
        <w:trPr>
          <w:trHeight w:val="25"/>
        </w:trPr>
        <w:tc>
          <w:tcPr>
            <w:tcW w:w="939" w:type="dxa"/>
            <w:vMerge/>
          </w:tcPr>
          <w:p w14:paraId="55E2F852" w14:textId="77777777" w:rsidR="004510CC" w:rsidRPr="00F44348" w:rsidRDefault="004510CC" w:rsidP="005B3B4A">
            <w:pPr>
              <w:jc w:val="center"/>
              <w:rPr>
                <w:rFonts w:cstheme="minorHAnsi"/>
              </w:rPr>
            </w:pPr>
          </w:p>
        </w:tc>
        <w:tc>
          <w:tcPr>
            <w:tcW w:w="2026" w:type="dxa"/>
            <w:vMerge/>
          </w:tcPr>
          <w:p w14:paraId="7F5D3435" w14:textId="77777777" w:rsidR="004510CC" w:rsidRPr="00F44348" w:rsidRDefault="004510CC" w:rsidP="005B3B4A">
            <w:pPr>
              <w:jc w:val="center"/>
              <w:rPr>
                <w:rFonts w:cstheme="minorHAnsi"/>
              </w:rPr>
            </w:pPr>
          </w:p>
        </w:tc>
        <w:tc>
          <w:tcPr>
            <w:tcW w:w="3600" w:type="dxa"/>
          </w:tcPr>
          <w:p w14:paraId="35A8CDF7" w14:textId="0902830E" w:rsidR="004510CC" w:rsidRPr="00F44348" w:rsidRDefault="004510CC" w:rsidP="005B3B4A">
            <w:pPr>
              <w:jc w:val="center"/>
              <w:rPr>
                <w:rFonts w:cstheme="minorHAnsi"/>
              </w:rPr>
            </w:pPr>
            <w:r w:rsidRPr="00F44348">
              <w:rPr>
                <w:rFonts w:cstheme="minorHAnsi"/>
              </w:rPr>
              <w:t>Caryolan-8-ol</w:t>
            </w:r>
            <w:r w:rsidR="00BC47DC">
              <w:rPr>
                <w:rFonts w:cstheme="minorHAnsi"/>
              </w:rPr>
              <w:fldChar w:fldCharType="begin" w:fldLock="1"/>
            </w:r>
            <w:r w:rsidR="00BC47DC">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BC47DC">
              <w:rPr>
                <w:rFonts w:cstheme="minorHAnsi"/>
              </w:rPr>
              <w:fldChar w:fldCharType="separate"/>
            </w:r>
            <w:r w:rsidR="00BC47DC" w:rsidRPr="00BC47DC">
              <w:rPr>
                <w:rFonts w:cstheme="minorHAnsi"/>
                <w:noProof/>
                <w:vertAlign w:val="superscript"/>
              </w:rPr>
              <w:t>34</w:t>
            </w:r>
            <w:r w:rsidR="00BC47DC">
              <w:rPr>
                <w:rFonts w:cstheme="minorHAnsi"/>
              </w:rPr>
              <w:fldChar w:fldCharType="end"/>
            </w:r>
          </w:p>
        </w:tc>
        <w:tc>
          <w:tcPr>
            <w:tcW w:w="2785" w:type="dxa"/>
          </w:tcPr>
          <w:p w14:paraId="27F2482F" w14:textId="77777777" w:rsidR="004510CC" w:rsidRPr="00F44348" w:rsidRDefault="004510CC" w:rsidP="005B3B4A">
            <w:pPr>
              <w:jc w:val="center"/>
              <w:rPr>
                <w:rFonts w:cstheme="minorHAnsi"/>
                <w:color w:val="212121"/>
              </w:rPr>
            </w:pPr>
            <w:r w:rsidRPr="00F44348">
              <w:rPr>
                <w:rFonts w:cstheme="minorHAnsi"/>
                <w:color w:val="212121"/>
              </w:rPr>
              <w:t>91746499</w:t>
            </w:r>
          </w:p>
          <w:p w14:paraId="14C8098B" w14:textId="77777777" w:rsidR="004510CC" w:rsidRPr="00F44348" w:rsidRDefault="004510CC" w:rsidP="005B3B4A">
            <w:pPr>
              <w:jc w:val="center"/>
              <w:rPr>
                <w:rFonts w:cstheme="minorHAnsi"/>
              </w:rPr>
            </w:pPr>
          </w:p>
        </w:tc>
      </w:tr>
      <w:tr w:rsidR="004510CC" w:rsidRPr="00F44348" w14:paraId="0796ED03" w14:textId="77777777" w:rsidTr="004510CC">
        <w:trPr>
          <w:trHeight w:val="25"/>
        </w:trPr>
        <w:tc>
          <w:tcPr>
            <w:tcW w:w="939" w:type="dxa"/>
            <w:vMerge/>
          </w:tcPr>
          <w:p w14:paraId="2AA4D586" w14:textId="77777777" w:rsidR="004510CC" w:rsidRPr="00F44348" w:rsidRDefault="004510CC" w:rsidP="005B3B4A">
            <w:pPr>
              <w:jc w:val="center"/>
              <w:rPr>
                <w:rFonts w:cstheme="minorHAnsi"/>
              </w:rPr>
            </w:pPr>
          </w:p>
        </w:tc>
        <w:tc>
          <w:tcPr>
            <w:tcW w:w="2026" w:type="dxa"/>
            <w:vMerge/>
          </w:tcPr>
          <w:p w14:paraId="10A0330D" w14:textId="77777777" w:rsidR="004510CC" w:rsidRPr="00F44348" w:rsidRDefault="004510CC" w:rsidP="005B3B4A">
            <w:pPr>
              <w:jc w:val="center"/>
              <w:rPr>
                <w:rFonts w:cstheme="minorHAnsi"/>
              </w:rPr>
            </w:pPr>
          </w:p>
        </w:tc>
        <w:tc>
          <w:tcPr>
            <w:tcW w:w="3600" w:type="dxa"/>
          </w:tcPr>
          <w:p w14:paraId="6CD32421" w14:textId="00D9C17E" w:rsidR="004510CC" w:rsidRPr="00F44348" w:rsidRDefault="004510CC" w:rsidP="005B3B4A">
            <w:pPr>
              <w:jc w:val="center"/>
              <w:rPr>
                <w:rFonts w:cstheme="minorHAnsi"/>
              </w:rPr>
            </w:pPr>
            <w:r w:rsidRPr="00F44348">
              <w:rPr>
                <w:rFonts w:cstheme="minorHAnsi"/>
              </w:rPr>
              <w:t>Caryophyllene epoxide</w:t>
            </w:r>
            <w:r w:rsidR="00BC47DC">
              <w:rPr>
                <w:rFonts w:cstheme="minorHAnsi"/>
              </w:rPr>
              <w:fldChar w:fldCharType="begin" w:fldLock="1"/>
            </w:r>
            <w:r w:rsidR="00BC47DC">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BC47DC">
              <w:rPr>
                <w:rFonts w:cstheme="minorHAnsi"/>
              </w:rPr>
              <w:fldChar w:fldCharType="separate"/>
            </w:r>
            <w:r w:rsidR="00BC47DC" w:rsidRPr="00BC47DC">
              <w:rPr>
                <w:rFonts w:cstheme="minorHAnsi"/>
                <w:noProof/>
                <w:vertAlign w:val="superscript"/>
              </w:rPr>
              <w:t>34</w:t>
            </w:r>
            <w:r w:rsidR="00BC47DC">
              <w:rPr>
                <w:rFonts w:cstheme="minorHAnsi"/>
              </w:rPr>
              <w:fldChar w:fldCharType="end"/>
            </w:r>
          </w:p>
        </w:tc>
        <w:tc>
          <w:tcPr>
            <w:tcW w:w="2785" w:type="dxa"/>
          </w:tcPr>
          <w:p w14:paraId="7B1DFED8" w14:textId="77777777" w:rsidR="004510CC" w:rsidRPr="00F44348" w:rsidRDefault="004510CC" w:rsidP="005B3B4A">
            <w:pPr>
              <w:jc w:val="center"/>
              <w:rPr>
                <w:rFonts w:cstheme="minorHAnsi"/>
                <w:color w:val="212121"/>
              </w:rPr>
            </w:pPr>
            <w:r w:rsidRPr="00F44348">
              <w:rPr>
                <w:rFonts w:cstheme="minorHAnsi"/>
                <w:color w:val="212121"/>
              </w:rPr>
              <w:t>14350</w:t>
            </w:r>
          </w:p>
          <w:p w14:paraId="48C6A439" w14:textId="77777777" w:rsidR="004510CC" w:rsidRPr="00F44348" w:rsidRDefault="004510CC" w:rsidP="005B3B4A">
            <w:pPr>
              <w:jc w:val="center"/>
              <w:rPr>
                <w:rFonts w:cstheme="minorHAnsi"/>
              </w:rPr>
            </w:pPr>
          </w:p>
        </w:tc>
      </w:tr>
      <w:tr w:rsidR="004510CC" w:rsidRPr="00F44348" w14:paraId="304A9F06" w14:textId="77777777" w:rsidTr="004510CC">
        <w:trPr>
          <w:trHeight w:val="521"/>
        </w:trPr>
        <w:tc>
          <w:tcPr>
            <w:tcW w:w="939" w:type="dxa"/>
            <w:vMerge/>
          </w:tcPr>
          <w:p w14:paraId="440F3873" w14:textId="77777777" w:rsidR="004510CC" w:rsidRPr="00F44348" w:rsidRDefault="004510CC" w:rsidP="005B3B4A">
            <w:pPr>
              <w:jc w:val="center"/>
              <w:rPr>
                <w:rFonts w:cstheme="minorHAnsi"/>
              </w:rPr>
            </w:pPr>
          </w:p>
        </w:tc>
        <w:tc>
          <w:tcPr>
            <w:tcW w:w="2026" w:type="dxa"/>
            <w:vMerge/>
          </w:tcPr>
          <w:p w14:paraId="16F55BA3" w14:textId="77777777" w:rsidR="004510CC" w:rsidRPr="00F44348" w:rsidRDefault="004510CC" w:rsidP="005B3B4A">
            <w:pPr>
              <w:jc w:val="center"/>
              <w:rPr>
                <w:rFonts w:cstheme="minorHAnsi"/>
              </w:rPr>
            </w:pPr>
          </w:p>
        </w:tc>
        <w:tc>
          <w:tcPr>
            <w:tcW w:w="3600" w:type="dxa"/>
          </w:tcPr>
          <w:p w14:paraId="5DC9371B" w14:textId="2EA6AE78" w:rsidR="004510CC" w:rsidRPr="00F44348" w:rsidRDefault="004510CC" w:rsidP="005B3B4A">
            <w:pPr>
              <w:jc w:val="center"/>
              <w:rPr>
                <w:rFonts w:cstheme="minorHAnsi"/>
              </w:rPr>
            </w:pPr>
            <w:r w:rsidRPr="00F44348">
              <w:rPr>
                <w:rFonts w:cstheme="minorHAnsi"/>
              </w:rPr>
              <w:t>Viridiflorol</w:t>
            </w:r>
            <w:r w:rsidR="00BC47DC">
              <w:rPr>
                <w:rFonts w:cstheme="minorHAnsi"/>
              </w:rPr>
              <w:fldChar w:fldCharType="begin" w:fldLock="1"/>
            </w:r>
            <w:r w:rsidR="00BC47DC">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BC47DC">
              <w:rPr>
                <w:rFonts w:cstheme="minorHAnsi"/>
              </w:rPr>
              <w:fldChar w:fldCharType="separate"/>
            </w:r>
            <w:r w:rsidR="00BC47DC" w:rsidRPr="00BC47DC">
              <w:rPr>
                <w:rFonts w:cstheme="minorHAnsi"/>
                <w:noProof/>
                <w:vertAlign w:val="superscript"/>
              </w:rPr>
              <w:t>34</w:t>
            </w:r>
            <w:r w:rsidR="00BC47DC">
              <w:rPr>
                <w:rFonts w:cstheme="minorHAnsi"/>
              </w:rPr>
              <w:fldChar w:fldCharType="end"/>
            </w:r>
          </w:p>
        </w:tc>
        <w:tc>
          <w:tcPr>
            <w:tcW w:w="2785" w:type="dxa"/>
          </w:tcPr>
          <w:p w14:paraId="0B53FE2C" w14:textId="77777777" w:rsidR="004510CC" w:rsidRPr="00F44348" w:rsidRDefault="004510CC" w:rsidP="005B3B4A">
            <w:pPr>
              <w:jc w:val="center"/>
              <w:rPr>
                <w:rFonts w:cstheme="minorHAnsi"/>
              </w:rPr>
            </w:pPr>
            <w:r w:rsidRPr="00F44348">
              <w:rPr>
                <w:rFonts w:cstheme="minorHAnsi"/>
                <w:color w:val="212121"/>
                <w:shd w:val="clear" w:color="auto" w:fill="FFFFFF"/>
              </w:rPr>
              <w:t>11996452</w:t>
            </w:r>
          </w:p>
        </w:tc>
      </w:tr>
      <w:tr w:rsidR="004510CC" w:rsidRPr="00F44348" w14:paraId="1944F8BA" w14:textId="77777777" w:rsidTr="004510CC">
        <w:trPr>
          <w:trHeight w:val="25"/>
        </w:trPr>
        <w:tc>
          <w:tcPr>
            <w:tcW w:w="939" w:type="dxa"/>
            <w:vMerge/>
          </w:tcPr>
          <w:p w14:paraId="39C37622" w14:textId="77777777" w:rsidR="004510CC" w:rsidRPr="00F44348" w:rsidRDefault="004510CC" w:rsidP="005B3B4A">
            <w:pPr>
              <w:jc w:val="center"/>
              <w:rPr>
                <w:rFonts w:cstheme="minorHAnsi"/>
              </w:rPr>
            </w:pPr>
          </w:p>
        </w:tc>
        <w:tc>
          <w:tcPr>
            <w:tcW w:w="2026" w:type="dxa"/>
            <w:vMerge/>
          </w:tcPr>
          <w:p w14:paraId="1A97BEBC" w14:textId="77777777" w:rsidR="004510CC" w:rsidRPr="00F44348" w:rsidRDefault="004510CC" w:rsidP="005B3B4A">
            <w:pPr>
              <w:jc w:val="center"/>
              <w:rPr>
                <w:rFonts w:cstheme="minorHAnsi"/>
              </w:rPr>
            </w:pPr>
          </w:p>
        </w:tc>
        <w:tc>
          <w:tcPr>
            <w:tcW w:w="3600" w:type="dxa"/>
          </w:tcPr>
          <w:p w14:paraId="4A7CF79B" w14:textId="0CDCF6D7" w:rsidR="004510CC" w:rsidRPr="00F44348" w:rsidRDefault="004510CC" w:rsidP="005B3B4A">
            <w:pPr>
              <w:jc w:val="center"/>
              <w:rPr>
                <w:rFonts w:cstheme="minorHAnsi"/>
              </w:rPr>
            </w:pPr>
            <w:r w:rsidRPr="00F44348">
              <w:rPr>
                <w:rFonts w:cstheme="minorHAnsi"/>
              </w:rPr>
              <w:t>Rosifoliol</w:t>
            </w:r>
            <w:r w:rsidR="00BC47DC">
              <w:rPr>
                <w:rFonts w:cstheme="minorHAnsi"/>
              </w:rPr>
              <w:fldChar w:fldCharType="begin" w:fldLock="1"/>
            </w:r>
            <w:r w:rsidR="00BC47DC">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BC47DC">
              <w:rPr>
                <w:rFonts w:cstheme="minorHAnsi"/>
              </w:rPr>
              <w:fldChar w:fldCharType="separate"/>
            </w:r>
            <w:r w:rsidR="00BC47DC" w:rsidRPr="00BC47DC">
              <w:rPr>
                <w:rFonts w:cstheme="minorHAnsi"/>
                <w:noProof/>
                <w:vertAlign w:val="superscript"/>
              </w:rPr>
              <w:t>34</w:t>
            </w:r>
            <w:r w:rsidR="00BC47DC">
              <w:rPr>
                <w:rFonts w:cstheme="minorHAnsi"/>
              </w:rPr>
              <w:fldChar w:fldCharType="end"/>
            </w:r>
          </w:p>
        </w:tc>
        <w:tc>
          <w:tcPr>
            <w:tcW w:w="2785" w:type="dxa"/>
          </w:tcPr>
          <w:p w14:paraId="3733CFD3" w14:textId="77777777" w:rsidR="004510CC" w:rsidRPr="00F44348" w:rsidRDefault="004510CC" w:rsidP="005B3B4A">
            <w:pPr>
              <w:jc w:val="center"/>
              <w:rPr>
                <w:rFonts w:cstheme="minorHAnsi"/>
                <w:color w:val="212121"/>
              </w:rPr>
            </w:pPr>
            <w:r w:rsidRPr="00F44348">
              <w:rPr>
                <w:rFonts w:cstheme="minorHAnsi"/>
                <w:color w:val="212121"/>
              </w:rPr>
              <w:t>527256</w:t>
            </w:r>
          </w:p>
          <w:p w14:paraId="59B89550" w14:textId="77777777" w:rsidR="004510CC" w:rsidRPr="00F44348" w:rsidRDefault="004510CC" w:rsidP="005B3B4A">
            <w:pPr>
              <w:jc w:val="center"/>
              <w:rPr>
                <w:rFonts w:cstheme="minorHAnsi"/>
              </w:rPr>
            </w:pPr>
          </w:p>
        </w:tc>
      </w:tr>
      <w:tr w:rsidR="004510CC" w:rsidRPr="00F44348" w14:paraId="55E24681" w14:textId="77777777" w:rsidTr="004510CC">
        <w:trPr>
          <w:trHeight w:val="25"/>
        </w:trPr>
        <w:tc>
          <w:tcPr>
            <w:tcW w:w="939" w:type="dxa"/>
            <w:vMerge/>
          </w:tcPr>
          <w:p w14:paraId="0606C92C" w14:textId="77777777" w:rsidR="004510CC" w:rsidRPr="00F44348" w:rsidRDefault="004510CC" w:rsidP="005B3B4A">
            <w:pPr>
              <w:jc w:val="center"/>
              <w:rPr>
                <w:rFonts w:cstheme="minorHAnsi"/>
              </w:rPr>
            </w:pPr>
          </w:p>
        </w:tc>
        <w:tc>
          <w:tcPr>
            <w:tcW w:w="2026" w:type="dxa"/>
            <w:vMerge/>
          </w:tcPr>
          <w:p w14:paraId="4D60490B" w14:textId="77777777" w:rsidR="004510CC" w:rsidRPr="00F44348" w:rsidRDefault="004510CC" w:rsidP="005B3B4A">
            <w:pPr>
              <w:jc w:val="center"/>
              <w:rPr>
                <w:rFonts w:cstheme="minorHAnsi"/>
              </w:rPr>
            </w:pPr>
          </w:p>
        </w:tc>
        <w:tc>
          <w:tcPr>
            <w:tcW w:w="3600" w:type="dxa"/>
          </w:tcPr>
          <w:p w14:paraId="01DEFD59" w14:textId="220EB3F1" w:rsidR="004510CC" w:rsidRPr="00F44348" w:rsidRDefault="004510CC" w:rsidP="005B3B4A">
            <w:pPr>
              <w:jc w:val="center"/>
              <w:rPr>
                <w:rFonts w:cstheme="minorHAnsi"/>
              </w:rPr>
            </w:pPr>
            <w:r w:rsidRPr="00F44348">
              <w:rPr>
                <w:rFonts w:cstheme="minorHAnsi"/>
              </w:rPr>
              <w:t>Juniper camphor</w:t>
            </w:r>
            <w:r w:rsidR="00BC47DC">
              <w:rPr>
                <w:rFonts w:cstheme="minorHAnsi"/>
              </w:rPr>
              <w:fldChar w:fldCharType="begin" w:fldLock="1"/>
            </w:r>
            <w:r w:rsidR="00BC47DC">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BC47DC">
              <w:rPr>
                <w:rFonts w:cstheme="minorHAnsi"/>
              </w:rPr>
              <w:fldChar w:fldCharType="separate"/>
            </w:r>
            <w:r w:rsidR="00BC47DC" w:rsidRPr="00BC47DC">
              <w:rPr>
                <w:rFonts w:cstheme="minorHAnsi"/>
                <w:noProof/>
                <w:vertAlign w:val="superscript"/>
              </w:rPr>
              <w:t>34</w:t>
            </w:r>
            <w:r w:rsidR="00BC47DC">
              <w:rPr>
                <w:rFonts w:cstheme="minorHAnsi"/>
              </w:rPr>
              <w:fldChar w:fldCharType="end"/>
            </w:r>
          </w:p>
        </w:tc>
        <w:tc>
          <w:tcPr>
            <w:tcW w:w="2785" w:type="dxa"/>
          </w:tcPr>
          <w:p w14:paraId="62A9E458" w14:textId="77777777" w:rsidR="004510CC" w:rsidRPr="00F44348" w:rsidRDefault="004510CC" w:rsidP="005B3B4A">
            <w:pPr>
              <w:jc w:val="center"/>
              <w:rPr>
                <w:rFonts w:cstheme="minorHAnsi"/>
                <w:color w:val="212121"/>
              </w:rPr>
            </w:pPr>
            <w:r w:rsidRPr="00F44348">
              <w:rPr>
                <w:rFonts w:cstheme="minorHAnsi"/>
                <w:color w:val="212121"/>
              </w:rPr>
              <w:t>521214</w:t>
            </w:r>
          </w:p>
          <w:p w14:paraId="2AA9F9D6" w14:textId="77777777" w:rsidR="004510CC" w:rsidRPr="00F44348" w:rsidRDefault="004510CC" w:rsidP="005B3B4A">
            <w:pPr>
              <w:jc w:val="center"/>
              <w:rPr>
                <w:rFonts w:cstheme="minorHAnsi"/>
              </w:rPr>
            </w:pPr>
          </w:p>
        </w:tc>
      </w:tr>
      <w:tr w:rsidR="004510CC" w:rsidRPr="00F44348" w14:paraId="169E30EB" w14:textId="77777777" w:rsidTr="004510CC">
        <w:trPr>
          <w:trHeight w:val="25"/>
        </w:trPr>
        <w:tc>
          <w:tcPr>
            <w:tcW w:w="939" w:type="dxa"/>
            <w:vMerge/>
          </w:tcPr>
          <w:p w14:paraId="64B7B2CE" w14:textId="77777777" w:rsidR="004510CC" w:rsidRPr="00F44348" w:rsidRDefault="004510CC" w:rsidP="005B3B4A">
            <w:pPr>
              <w:jc w:val="center"/>
              <w:rPr>
                <w:rFonts w:cstheme="minorHAnsi"/>
              </w:rPr>
            </w:pPr>
          </w:p>
        </w:tc>
        <w:tc>
          <w:tcPr>
            <w:tcW w:w="2026" w:type="dxa"/>
            <w:vMerge/>
          </w:tcPr>
          <w:p w14:paraId="765370E9" w14:textId="77777777" w:rsidR="004510CC" w:rsidRPr="00F44348" w:rsidRDefault="004510CC" w:rsidP="005B3B4A">
            <w:pPr>
              <w:jc w:val="center"/>
              <w:rPr>
                <w:rFonts w:cstheme="minorHAnsi"/>
              </w:rPr>
            </w:pPr>
          </w:p>
        </w:tc>
        <w:tc>
          <w:tcPr>
            <w:tcW w:w="3600" w:type="dxa"/>
          </w:tcPr>
          <w:p w14:paraId="7A1F7FF2" w14:textId="4AC06981" w:rsidR="004510CC" w:rsidRPr="00F44348" w:rsidRDefault="004510CC" w:rsidP="005B3B4A">
            <w:pPr>
              <w:jc w:val="center"/>
              <w:rPr>
                <w:rFonts w:cstheme="minorHAnsi"/>
              </w:rPr>
            </w:pPr>
            <w:r w:rsidRPr="00F44348">
              <w:rPr>
                <w:rFonts w:cstheme="minorHAnsi"/>
              </w:rPr>
              <w:t>Pentadecanal</w:t>
            </w:r>
            <w:r w:rsidR="00BC47DC">
              <w:rPr>
                <w:rFonts w:cstheme="minorHAnsi"/>
              </w:rPr>
              <w:fldChar w:fldCharType="begin" w:fldLock="1"/>
            </w:r>
            <w:r w:rsidR="00E739D7">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BC47DC">
              <w:rPr>
                <w:rFonts w:cstheme="minorHAnsi"/>
              </w:rPr>
              <w:fldChar w:fldCharType="separate"/>
            </w:r>
            <w:r w:rsidR="00BC47DC" w:rsidRPr="00BC47DC">
              <w:rPr>
                <w:rFonts w:cstheme="minorHAnsi"/>
                <w:noProof/>
                <w:vertAlign w:val="superscript"/>
              </w:rPr>
              <w:t>34</w:t>
            </w:r>
            <w:r w:rsidR="00BC47DC">
              <w:rPr>
                <w:rFonts w:cstheme="minorHAnsi"/>
              </w:rPr>
              <w:fldChar w:fldCharType="end"/>
            </w:r>
          </w:p>
        </w:tc>
        <w:tc>
          <w:tcPr>
            <w:tcW w:w="2785" w:type="dxa"/>
          </w:tcPr>
          <w:p w14:paraId="257C56EF" w14:textId="77777777" w:rsidR="004510CC" w:rsidRPr="00F44348" w:rsidRDefault="004510CC" w:rsidP="005B3B4A">
            <w:pPr>
              <w:jc w:val="center"/>
              <w:rPr>
                <w:rFonts w:cstheme="minorHAnsi"/>
                <w:color w:val="212121"/>
              </w:rPr>
            </w:pPr>
            <w:r w:rsidRPr="00F44348">
              <w:rPr>
                <w:rFonts w:cstheme="minorHAnsi"/>
                <w:color w:val="212121"/>
              </w:rPr>
              <w:t>17697</w:t>
            </w:r>
          </w:p>
          <w:p w14:paraId="2E1FD795" w14:textId="77777777" w:rsidR="004510CC" w:rsidRPr="00F44348" w:rsidRDefault="004510CC" w:rsidP="005B3B4A">
            <w:pPr>
              <w:jc w:val="center"/>
              <w:rPr>
                <w:rFonts w:cstheme="minorHAnsi"/>
              </w:rPr>
            </w:pPr>
          </w:p>
        </w:tc>
      </w:tr>
      <w:tr w:rsidR="004510CC" w:rsidRPr="00F44348" w14:paraId="1EAB20C7" w14:textId="77777777" w:rsidTr="004510CC">
        <w:trPr>
          <w:trHeight w:val="25"/>
        </w:trPr>
        <w:tc>
          <w:tcPr>
            <w:tcW w:w="939" w:type="dxa"/>
            <w:vMerge/>
          </w:tcPr>
          <w:p w14:paraId="4DC76D47" w14:textId="77777777" w:rsidR="004510CC" w:rsidRPr="00F44348" w:rsidRDefault="004510CC" w:rsidP="005B3B4A">
            <w:pPr>
              <w:jc w:val="center"/>
              <w:rPr>
                <w:rFonts w:cstheme="minorHAnsi"/>
              </w:rPr>
            </w:pPr>
          </w:p>
        </w:tc>
        <w:tc>
          <w:tcPr>
            <w:tcW w:w="2026" w:type="dxa"/>
            <w:vMerge/>
          </w:tcPr>
          <w:p w14:paraId="76B828B0" w14:textId="77777777" w:rsidR="004510CC" w:rsidRPr="00F44348" w:rsidRDefault="004510CC" w:rsidP="005B3B4A">
            <w:pPr>
              <w:jc w:val="center"/>
              <w:rPr>
                <w:rFonts w:cstheme="minorHAnsi"/>
              </w:rPr>
            </w:pPr>
          </w:p>
        </w:tc>
        <w:tc>
          <w:tcPr>
            <w:tcW w:w="3600" w:type="dxa"/>
          </w:tcPr>
          <w:p w14:paraId="11FDD75C" w14:textId="4A715881" w:rsidR="004510CC" w:rsidRPr="00F44348" w:rsidRDefault="004510CC" w:rsidP="005B3B4A">
            <w:pPr>
              <w:jc w:val="center"/>
              <w:rPr>
                <w:rFonts w:cstheme="minorHAnsi"/>
              </w:rPr>
            </w:pPr>
            <w:r w:rsidRPr="00F44348">
              <w:rPr>
                <w:rFonts w:cstheme="minorHAnsi"/>
              </w:rPr>
              <w:t>(2Z,6E)- Farnesol</w:t>
            </w:r>
            <w:r w:rsidR="00E739D7">
              <w:rPr>
                <w:rFonts w:cstheme="minorHAnsi"/>
              </w:rPr>
              <w:fldChar w:fldCharType="begin" w:fldLock="1"/>
            </w:r>
            <w:r w:rsidR="00395AB5">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E739D7">
              <w:rPr>
                <w:rFonts w:cstheme="minorHAnsi"/>
              </w:rPr>
              <w:fldChar w:fldCharType="separate"/>
            </w:r>
            <w:r w:rsidR="00E739D7" w:rsidRPr="00E739D7">
              <w:rPr>
                <w:rFonts w:cstheme="minorHAnsi"/>
                <w:noProof/>
                <w:vertAlign w:val="superscript"/>
              </w:rPr>
              <w:t>34</w:t>
            </w:r>
            <w:r w:rsidR="00E739D7">
              <w:rPr>
                <w:rFonts w:cstheme="minorHAnsi"/>
              </w:rPr>
              <w:fldChar w:fldCharType="end"/>
            </w:r>
          </w:p>
        </w:tc>
        <w:tc>
          <w:tcPr>
            <w:tcW w:w="2785" w:type="dxa"/>
          </w:tcPr>
          <w:p w14:paraId="523B9BCB" w14:textId="77777777" w:rsidR="004510CC" w:rsidRPr="00F44348" w:rsidRDefault="004510CC" w:rsidP="005B3B4A">
            <w:pPr>
              <w:jc w:val="center"/>
              <w:rPr>
                <w:rFonts w:cstheme="minorHAnsi"/>
                <w:color w:val="212121"/>
              </w:rPr>
            </w:pPr>
            <w:r w:rsidRPr="00F44348">
              <w:rPr>
                <w:rFonts w:cstheme="minorHAnsi"/>
                <w:color w:val="212121"/>
              </w:rPr>
              <w:t>1549108</w:t>
            </w:r>
          </w:p>
          <w:p w14:paraId="53D49D80" w14:textId="77777777" w:rsidR="004510CC" w:rsidRPr="00F44348" w:rsidRDefault="004510CC" w:rsidP="005B3B4A">
            <w:pPr>
              <w:jc w:val="center"/>
              <w:rPr>
                <w:rFonts w:cstheme="minorHAnsi"/>
              </w:rPr>
            </w:pPr>
          </w:p>
        </w:tc>
      </w:tr>
      <w:tr w:rsidR="004510CC" w:rsidRPr="00F44348" w14:paraId="09840990" w14:textId="77777777" w:rsidTr="004510CC">
        <w:trPr>
          <w:trHeight w:val="25"/>
        </w:trPr>
        <w:tc>
          <w:tcPr>
            <w:tcW w:w="939" w:type="dxa"/>
            <w:vMerge/>
          </w:tcPr>
          <w:p w14:paraId="26152DA3" w14:textId="77777777" w:rsidR="004510CC" w:rsidRPr="00F44348" w:rsidRDefault="004510CC" w:rsidP="005B3B4A">
            <w:pPr>
              <w:jc w:val="center"/>
              <w:rPr>
                <w:rFonts w:cstheme="minorHAnsi"/>
              </w:rPr>
            </w:pPr>
          </w:p>
        </w:tc>
        <w:tc>
          <w:tcPr>
            <w:tcW w:w="2026" w:type="dxa"/>
            <w:vMerge/>
          </w:tcPr>
          <w:p w14:paraId="15849AA9" w14:textId="77777777" w:rsidR="004510CC" w:rsidRPr="00F44348" w:rsidRDefault="004510CC" w:rsidP="005B3B4A">
            <w:pPr>
              <w:jc w:val="center"/>
              <w:rPr>
                <w:rFonts w:cstheme="minorHAnsi"/>
              </w:rPr>
            </w:pPr>
          </w:p>
        </w:tc>
        <w:tc>
          <w:tcPr>
            <w:tcW w:w="3600" w:type="dxa"/>
          </w:tcPr>
          <w:p w14:paraId="1B2E1412" w14:textId="1AEED32D" w:rsidR="004510CC" w:rsidRPr="00F44348" w:rsidRDefault="004510CC" w:rsidP="005B3B4A">
            <w:pPr>
              <w:jc w:val="center"/>
              <w:rPr>
                <w:rFonts w:cstheme="minorHAnsi"/>
              </w:rPr>
            </w:pPr>
            <w:r w:rsidRPr="00F44348">
              <w:rPr>
                <w:rFonts w:cstheme="minorHAnsi"/>
              </w:rPr>
              <w:t>Zierone</w:t>
            </w:r>
            <w:r w:rsidR="00395AB5">
              <w:rPr>
                <w:rFonts w:cstheme="minorHAnsi"/>
              </w:rPr>
              <w:fldChar w:fldCharType="begin" w:fldLock="1"/>
            </w:r>
            <w:r w:rsidR="00395AB5">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95AB5">
              <w:rPr>
                <w:rFonts w:cstheme="minorHAnsi"/>
              </w:rPr>
              <w:fldChar w:fldCharType="separate"/>
            </w:r>
            <w:r w:rsidR="00395AB5" w:rsidRPr="00395AB5">
              <w:rPr>
                <w:rFonts w:cstheme="minorHAnsi"/>
                <w:noProof/>
                <w:vertAlign w:val="superscript"/>
              </w:rPr>
              <w:t>34</w:t>
            </w:r>
            <w:r w:rsidR="00395AB5">
              <w:rPr>
                <w:rFonts w:cstheme="minorHAnsi"/>
              </w:rPr>
              <w:fldChar w:fldCharType="end"/>
            </w:r>
          </w:p>
        </w:tc>
        <w:tc>
          <w:tcPr>
            <w:tcW w:w="2785" w:type="dxa"/>
          </w:tcPr>
          <w:p w14:paraId="51C4C5BD" w14:textId="77777777" w:rsidR="004510CC" w:rsidRPr="00F44348" w:rsidRDefault="004510CC" w:rsidP="005B3B4A">
            <w:pPr>
              <w:jc w:val="center"/>
              <w:rPr>
                <w:rFonts w:cstheme="minorHAnsi"/>
                <w:color w:val="212121"/>
              </w:rPr>
            </w:pPr>
            <w:r w:rsidRPr="00F44348">
              <w:rPr>
                <w:rFonts w:cstheme="minorHAnsi"/>
                <w:color w:val="212121"/>
              </w:rPr>
              <w:t>91752839</w:t>
            </w:r>
          </w:p>
          <w:p w14:paraId="04E2BD47" w14:textId="77777777" w:rsidR="004510CC" w:rsidRPr="00F44348" w:rsidRDefault="004510CC" w:rsidP="005B3B4A">
            <w:pPr>
              <w:jc w:val="center"/>
              <w:rPr>
                <w:rFonts w:cstheme="minorHAnsi"/>
              </w:rPr>
            </w:pPr>
          </w:p>
        </w:tc>
      </w:tr>
      <w:tr w:rsidR="004510CC" w:rsidRPr="00F44348" w14:paraId="17D53224" w14:textId="77777777" w:rsidTr="004510CC">
        <w:trPr>
          <w:trHeight w:val="25"/>
        </w:trPr>
        <w:tc>
          <w:tcPr>
            <w:tcW w:w="939" w:type="dxa"/>
            <w:vMerge/>
          </w:tcPr>
          <w:p w14:paraId="296F98B4" w14:textId="77777777" w:rsidR="004510CC" w:rsidRPr="00F44348" w:rsidRDefault="004510CC" w:rsidP="005B3B4A">
            <w:pPr>
              <w:jc w:val="center"/>
              <w:rPr>
                <w:rFonts w:cstheme="minorHAnsi"/>
              </w:rPr>
            </w:pPr>
          </w:p>
        </w:tc>
        <w:tc>
          <w:tcPr>
            <w:tcW w:w="2026" w:type="dxa"/>
            <w:vMerge/>
          </w:tcPr>
          <w:p w14:paraId="3941FE7E" w14:textId="77777777" w:rsidR="004510CC" w:rsidRPr="00F44348" w:rsidRDefault="004510CC" w:rsidP="005B3B4A">
            <w:pPr>
              <w:jc w:val="center"/>
              <w:rPr>
                <w:rFonts w:cstheme="minorHAnsi"/>
              </w:rPr>
            </w:pPr>
          </w:p>
        </w:tc>
        <w:tc>
          <w:tcPr>
            <w:tcW w:w="3600" w:type="dxa"/>
          </w:tcPr>
          <w:p w14:paraId="33CCFE18" w14:textId="3EE5C1F0" w:rsidR="004510CC" w:rsidRPr="00F44348" w:rsidRDefault="004510CC" w:rsidP="005B3B4A">
            <w:pPr>
              <w:jc w:val="center"/>
              <w:rPr>
                <w:rFonts w:cstheme="minorHAnsi"/>
              </w:rPr>
            </w:pPr>
            <w:r w:rsidRPr="00F44348">
              <w:rPr>
                <w:rFonts w:cstheme="minorHAnsi"/>
              </w:rPr>
              <w:t>Myristic acid</w:t>
            </w:r>
            <w:r w:rsidR="00395AB5">
              <w:rPr>
                <w:rFonts w:cstheme="minorHAnsi"/>
              </w:rPr>
              <w:fldChar w:fldCharType="begin" w:fldLock="1"/>
            </w:r>
            <w:r w:rsidR="00395AB5">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95AB5">
              <w:rPr>
                <w:rFonts w:cstheme="minorHAnsi"/>
              </w:rPr>
              <w:fldChar w:fldCharType="separate"/>
            </w:r>
            <w:r w:rsidR="00395AB5" w:rsidRPr="00395AB5">
              <w:rPr>
                <w:rFonts w:cstheme="minorHAnsi"/>
                <w:noProof/>
                <w:vertAlign w:val="superscript"/>
              </w:rPr>
              <w:t>34</w:t>
            </w:r>
            <w:r w:rsidR="00395AB5">
              <w:rPr>
                <w:rFonts w:cstheme="minorHAnsi"/>
              </w:rPr>
              <w:fldChar w:fldCharType="end"/>
            </w:r>
          </w:p>
        </w:tc>
        <w:tc>
          <w:tcPr>
            <w:tcW w:w="2785" w:type="dxa"/>
          </w:tcPr>
          <w:p w14:paraId="5A3C9BC9" w14:textId="77777777" w:rsidR="004510CC" w:rsidRPr="00F44348" w:rsidRDefault="004510CC" w:rsidP="005B3B4A">
            <w:pPr>
              <w:jc w:val="center"/>
              <w:rPr>
                <w:rFonts w:cstheme="minorHAnsi"/>
                <w:color w:val="212121"/>
              </w:rPr>
            </w:pPr>
            <w:r w:rsidRPr="00F44348">
              <w:rPr>
                <w:rFonts w:cstheme="minorHAnsi"/>
                <w:color w:val="212121"/>
              </w:rPr>
              <w:t>11005</w:t>
            </w:r>
          </w:p>
          <w:p w14:paraId="62314948" w14:textId="77777777" w:rsidR="004510CC" w:rsidRPr="00F44348" w:rsidRDefault="004510CC" w:rsidP="005B3B4A">
            <w:pPr>
              <w:jc w:val="center"/>
              <w:rPr>
                <w:rFonts w:cstheme="minorHAnsi"/>
              </w:rPr>
            </w:pPr>
          </w:p>
        </w:tc>
      </w:tr>
      <w:tr w:rsidR="004510CC" w:rsidRPr="00F44348" w14:paraId="14DC0FAB" w14:textId="77777777" w:rsidTr="004510CC">
        <w:trPr>
          <w:trHeight w:val="530"/>
        </w:trPr>
        <w:tc>
          <w:tcPr>
            <w:tcW w:w="939" w:type="dxa"/>
            <w:vMerge/>
          </w:tcPr>
          <w:p w14:paraId="68F14087" w14:textId="77777777" w:rsidR="004510CC" w:rsidRPr="00F44348" w:rsidRDefault="004510CC" w:rsidP="005B3B4A">
            <w:pPr>
              <w:jc w:val="center"/>
              <w:rPr>
                <w:rFonts w:cstheme="minorHAnsi"/>
              </w:rPr>
            </w:pPr>
          </w:p>
        </w:tc>
        <w:tc>
          <w:tcPr>
            <w:tcW w:w="2026" w:type="dxa"/>
            <w:vMerge/>
          </w:tcPr>
          <w:p w14:paraId="0A4576C1" w14:textId="77777777" w:rsidR="004510CC" w:rsidRPr="00F44348" w:rsidRDefault="004510CC" w:rsidP="005B3B4A">
            <w:pPr>
              <w:jc w:val="center"/>
              <w:rPr>
                <w:rFonts w:cstheme="minorHAnsi"/>
              </w:rPr>
            </w:pPr>
          </w:p>
        </w:tc>
        <w:tc>
          <w:tcPr>
            <w:tcW w:w="3600" w:type="dxa"/>
          </w:tcPr>
          <w:p w14:paraId="25E97952" w14:textId="0C99777E" w:rsidR="004510CC" w:rsidRPr="00F44348" w:rsidRDefault="004510CC" w:rsidP="005B3B4A">
            <w:pPr>
              <w:jc w:val="center"/>
              <w:rPr>
                <w:rFonts w:cstheme="minorHAnsi"/>
              </w:rPr>
            </w:pPr>
            <w:r w:rsidRPr="00F44348">
              <w:rPr>
                <w:rFonts w:cstheme="minorHAnsi"/>
              </w:rPr>
              <w:t>1-Nonadecene</w:t>
            </w:r>
            <w:r w:rsidR="00395AB5">
              <w:rPr>
                <w:rFonts w:cstheme="minorHAnsi"/>
              </w:rPr>
              <w:fldChar w:fldCharType="begin" w:fldLock="1"/>
            </w:r>
            <w:r w:rsidR="00395AB5">
              <w:rPr>
                <w:rFonts w:cstheme="minorHAnsi"/>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95AB5">
              <w:rPr>
                <w:rFonts w:cstheme="minorHAnsi"/>
              </w:rPr>
              <w:fldChar w:fldCharType="separate"/>
            </w:r>
            <w:r w:rsidR="00395AB5" w:rsidRPr="00395AB5">
              <w:rPr>
                <w:rFonts w:cstheme="minorHAnsi"/>
                <w:noProof/>
                <w:vertAlign w:val="superscript"/>
              </w:rPr>
              <w:t>34</w:t>
            </w:r>
            <w:r w:rsidR="00395AB5">
              <w:rPr>
                <w:rFonts w:cstheme="minorHAnsi"/>
              </w:rPr>
              <w:fldChar w:fldCharType="end"/>
            </w:r>
          </w:p>
        </w:tc>
        <w:tc>
          <w:tcPr>
            <w:tcW w:w="2785" w:type="dxa"/>
          </w:tcPr>
          <w:p w14:paraId="08E002E7" w14:textId="77777777" w:rsidR="004510CC" w:rsidRPr="00F44348" w:rsidRDefault="004510CC" w:rsidP="005B3B4A">
            <w:pPr>
              <w:jc w:val="center"/>
              <w:rPr>
                <w:rFonts w:cstheme="minorHAnsi"/>
              </w:rPr>
            </w:pPr>
            <w:r w:rsidRPr="00F44348">
              <w:rPr>
                <w:rFonts w:cstheme="minorHAnsi"/>
                <w:color w:val="212121"/>
                <w:shd w:val="clear" w:color="auto" w:fill="FFFFFF"/>
              </w:rPr>
              <w:t>29075</w:t>
            </w:r>
          </w:p>
        </w:tc>
      </w:tr>
      <w:tr w:rsidR="004510CC" w:rsidRPr="00F44348" w14:paraId="4DA9FDEA" w14:textId="77777777" w:rsidTr="004510CC">
        <w:trPr>
          <w:trHeight w:val="21"/>
        </w:trPr>
        <w:tc>
          <w:tcPr>
            <w:tcW w:w="939" w:type="dxa"/>
            <w:vMerge/>
          </w:tcPr>
          <w:p w14:paraId="5951CBFE" w14:textId="77777777" w:rsidR="004510CC" w:rsidRPr="00F44348" w:rsidRDefault="004510CC" w:rsidP="005B3B4A">
            <w:pPr>
              <w:jc w:val="center"/>
              <w:rPr>
                <w:rFonts w:cstheme="minorHAnsi"/>
              </w:rPr>
            </w:pPr>
          </w:p>
        </w:tc>
        <w:tc>
          <w:tcPr>
            <w:tcW w:w="2026" w:type="dxa"/>
            <w:vMerge/>
          </w:tcPr>
          <w:p w14:paraId="320BA3F2" w14:textId="77777777" w:rsidR="004510CC" w:rsidRPr="00F44348" w:rsidRDefault="004510CC" w:rsidP="005B3B4A">
            <w:pPr>
              <w:jc w:val="center"/>
              <w:rPr>
                <w:rFonts w:cstheme="minorHAnsi"/>
              </w:rPr>
            </w:pPr>
          </w:p>
        </w:tc>
        <w:tc>
          <w:tcPr>
            <w:tcW w:w="3600" w:type="dxa"/>
          </w:tcPr>
          <w:p w14:paraId="039D3822" w14:textId="3C768BF9" w:rsidR="004510CC" w:rsidRPr="00F15C5F" w:rsidRDefault="004510CC" w:rsidP="005B3B4A">
            <w:pPr>
              <w:jc w:val="center"/>
              <w:rPr>
                <w:rFonts w:cstheme="minorHAnsi"/>
                <w:color w:val="000000" w:themeColor="text1"/>
              </w:rPr>
            </w:pPr>
            <w:r w:rsidRPr="00F15C5F">
              <w:rPr>
                <w:rFonts w:cstheme="minorHAnsi"/>
                <w:color w:val="000000" w:themeColor="text1"/>
              </w:rPr>
              <w:t>Pentadecanoic acid</w:t>
            </w:r>
            <w:r w:rsidR="00395AB5" w:rsidRPr="00F15C5F">
              <w:rPr>
                <w:rFonts w:cstheme="minorHAnsi"/>
                <w:color w:val="000000" w:themeColor="text1"/>
              </w:rPr>
              <w:fldChar w:fldCharType="begin" w:fldLock="1"/>
            </w:r>
            <w:r w:rsidR="00395AB5" w:rsidRPr="00F15C5F">
              <w:rPr>
                <w:rFonts w:cstheme="minorHAnsi"/>
                <w:color w:val="000000" w:themeColor="text1"/>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95AB5" w:rsidRPr="00F15C5F">
              <w:rPr>
                <w:rFonts w:cstheme="minorHAnsi"/>
                <w:color w:val="000000" w:themeColor="text1"/>
              </w:rPr>
              <w:fldChar w:fldCharType="separate"/>
            </w:r>
            <w:r w:rsidR="00395AB5" w:rsidRPr="00F15C5F">
              <w:rPr>
                <w:rFonts w:cstheme="minorHAnsi"/>
                <w:noProof/>
                <w:color w:val="000000" w:themeColor="text1"/>
                <w:vertAlign w:val="superscript"/>
              </w:rPr>
              <w:t>34</w:t>
            </w:r>
            <w:r w:rsidR="00395AB5" w:rsidRPr="00F15C5F">
              <w:rPr>
                <w:rFonts w:cstheme="minorHAnsi"/>
                <w:color w:val="000000" w:themeColor="text1"/>
              </w:rPr>
              <w:fldChar w:fldCharType="end"/>
            </w:r>
          </w:p>
        </w:tc>
        <w:tc>
          <w:tcPr>
            <w:tcW w:w="2785" w:type="dxa"/>
          </w:tcPr>
          <w:p w14:paraId="417F3330" w14:textId="77777777" w:rsidR="004510CC" w:rsidRPr="00F15C5F" w:rsidRDefault="004510CC" w:rsidP="005B3B4A">
            <w:pPr>
              <w:jc w:val="center"/>
              <w:rPr>
                <w:rFonts w:cstheme="minorHAnsi"/>
                <w:color w:val="000000" w:themeColor="text1"/>
              </w:rPr>
            </w:pPr>
            <w:r w:rsidRPr="00F15C5F">
              <w:rPr>
                <w:rFonts w:cstheme="minorHAnsi"/>
                <w:color w:val="000000" w:themeColor="text1"/>
              </w:rPr>
              <w:t>13849</w:t>
            </w:r>
          </w:p>
          <w:p w14:paraId="47DB932D" w14:textId="77777777" w:rsidR="004510CC" w:rsidRPr="00F15C5F" w:rsidRDefault="004510CC" w:rsidP="005B3B4A">
            <w:pPr>
              <w:jc w:val="center"/>
              <w:rPr>
                <w:rFonts w:cstheme="minorHAnsi"/>
                <w:color w:val="000000" w:themeColor="text1"/>
              </w:rPr>
            </w:pPr>
          </w:p>
        </w:tc>
      </w:tr>
      <w:tr w:rsidR="004510CC" w:rsidRPr="00F44348" w14:paraId="08533163" w14:textId="77777777" w:rsidTr="004510CC">
        <w:trPr>
          <w:trHeight w:val="21"/>
        </w:trPr>
        <w:tc>
          <w:tcPr>
            <w:tcW w:w="939" w:type="dxa"/>
            <w:vMerge/>
          </w:tcPr>
          <w:p w14:paraId="0D7EC850" w14:textId="77777777" w:rsidR="004510CC" w:rsidRPr="00F44348" w:rsidRDefault="004510CC" w:rsidP="005B3B4A">
            <w:pPr>
              <w:jc w:val="center"/>
              <w:rPr>
                <w:rFonts w:cstheme="minorHAnsi"/>
              </w:rPr>
            </w:pPr>
          </w:p>
        </w:tc>
        <w:tc>
          <w:tcPr>
            <w:tcW w:w="2026" w:type="dxa"/>
            <w:vMerge/>
          </w:tcPr>
          <w:p w14:paraId="53D7516B" w14:textId="77777777" w:rsidR="004510CC" w:rsidRPr="00F44348" w:rsidRDefault="004510CC" w:rsidP="005B3B4A">
            <w:pPr>
              <w:jc w:val="center"/>
              <w:rPr>
                <w:rFonts w:cstheme="minorHAnsi"/>
              </w:rPr>
            </w:pPr>
          </w:p>
        </w:tc>
        <w:tc>
          <w:tcPr>
            <w:tcW w:w="3600" w:type="dxa"/>
          </w:tcPr>
          <w:p w14:paraId="065B6418" w14:textId="207DBAEE" w:rsidR="004510CC" w:rsidRPr="00F15C5F" w:rsidRDefault="004510CC" w:rsidP="005B3B4A">
            <w:pPr>
              <w:jc w:val="center"/>
              <w:rPr>
                <w:rFonts w:cstheme="minorHAnsi"/>
                <w:color w:val="000000" w:themeColor="text1"/>
              </w:rPr>
            </w:pPr>
            <w:r w:rsidRPr="00F15C5F">
              <w:rPr>
                <w:rFonts w:cstheme="minorHAnsi"/>
                <w:color w:val="000000" w:themeColor="text1"/>
              </w:rPr>
              <w:t>Isophytol</w:t>
            </w:r>
            <w:r w:rsidR="00395AB5" w:rsidRPr="00F15C5F">
              <w:rPr>
                <w:rFonts w:cstheme="minorHAnsi"/>
                <w:color w:val="000000" w:themeColor="text1"/>
              </w:rPr>
              <w:fldChar w:fldCharType="begin" w:fldLock="1"/>
            </w:r>
            <w:r w:rsidR="00C52857" w:rsidRPr="00F15C5F">
              <w:rPr>
                <w:rFonts w:cstheme="minorHAnsi"/>
                <w:color w:val="000000" w:themeColor="text1"/>
              </w:rPr>
              <w:instrText>ADDIN CSL_CITATION {"citationItems":[{"id":"ITEM-1","itemData":{"DOI":"10.1371/journal.pone.0234661","ISBN":"1111111111","ISSN":"19326203","PMID":"32544201","abstract":"Xanthoxylin was the main compound (content 44.92% of total volatiles) in the leaves of Luodian B. balsamifera, which might be the key cause of failure in collecting essential oil (EO) of the leaves using general hydrodistillation in Clevenger apparatus. A modified hydrodistillation equipped with Clevenger apparatus was designed for isolating EO from the leaves. Six EOs of Luodian B. balsamifera harvested once a month from September to next February were collected successfully. The main components of EOs were δ-elemene, α-cubenene, caryophyllene, caryophyllene epoxide, γ-eudesmol, xanthoxylin, and α-eudesmol. The EOs of Luodian B. balsamifera collected from October to December had higher antioxidant activities (ACs). Combining the principal component analysis of chemical components with the results of ACs and the yields of six EOs, the leaves of Luodian B. balsamifera were suitable to be harvested in November and December to obtain EO with high quality.","author":[{"dropping-particle":"","family":"Wang","given":"Yuan Hui","non-dropping-particle":"","parse-names":false,"suffix":""},{"dropping-particle":"","family":"Zhang","given":"Ya Ru","non-dropping-particle":"","parse-names":false,"suffix":""}],"container-title":"PLoS ONE","id":"ITEM-1","issue":"6","issued":{"date-parts":[["2020"]]},"page":"1-15","title":"Variations in compositions and antioxidant activities of essential oils from leaves of Luodian Blumea balsamifera from different harvest times in China","type":"article-journal","volume":"15"},"uris":["http://www.mendeley.com/documents/?uuid=95debcde-40ec-48cd-9314-7e1a882a5212"]}],"mendeley":{"formattedCitation":"&lt;sup&gt;34&lt;/sup&gt;","plainTextFormattedCitation":"34","previouslyFormattedCitation":"&lt;sup&gt;34&lt;/sup&gt;"},"properties":{"noteIndex":0},"schema":"https://github.com/citation-style-language/schema/raw/master/csl-citation.json"}</w:instrText>
            </w:r>
            <w:r w:rsidR="00395AB5" w:rsidRPr="00F15C5F">
              <w:rPr>
                <w:rFonts w:cstheme="minorHAnsi"/>
                <w:color w:val="000000" w:themeColor="text1"/>
              </w:rPr>
              <w:fldChar w:fldCharType="separate"/>
            </w:r>
            <w:r w:rsidR="00395AB5" w:rsidRPr="00F15C5F">
              <w:rPr>
                <w:rFonts w:cstheme="minorHAnsi"/>
                <w:noProof/>
                <w:color w:val="000000" w:themeColor="text1"/>
                <w:vertAlign w:val="superscript"/>
              </w:rPr>
              <w:t>34</w:t>
            </w:r>
            <w:r w:rsidR="00395AB5" w:rsidRPr="00F15C5F">
              <w:rPr>
                <w:rFonts w:cstheme="minorHAnsi"/>
                <w:color w:val="000000" w:themeColor="text1"/>
              </w:rPr>
              <w:fldChar w:fldCharType="end"/>
            </w:r>
          </w:p>
        </w:tc>
        <w:tc>
          <w:tcPr>
            <w:tcW w:w="2785" w:type="dxa"/>
          </w:tcPr>
          <w:p w14:paraId="7B1BA79C" w14:textId="77777777" w:rsidR="004510CC" w:rsidRPr="00F15C5F" w:rsidRDefault="004510CC" w:rsidP="005B3B4A">
            <w:pPr>
              <w:jc w:val="center"/>
              <w:rPr>
                <w:rFonts w:cstheme="minorHAnsi"/>
                <w:color w:val="000000" w:themeColor="text1"/>
              </w:rPr>
            </w:pPr>
            <w:r w:rsidRPr="00F15C5F">
              <w:rPr>
                <w:rFonts w:cstheme="minorHAnsi"/>
                <w:color w:val="000000" w:themeColor="text1"/>
              </w:rPr>
              <w:t>10453</w:t>
            </w:r>
          </w:p>
          <w:p w14:paraId="6EFA0308" w14:textId="77777777" w:rsidR="004510CC" w:rsidRPr="00F15C5F" w:rsidRDefault="004510CC" w:rsidP="005B3B4A">
            <w:pPr>
              <w:jc w:val="center"/>
              <w:rPr>
                <w:rFonts w:cstheme="minorHAnsi"/>
                <w:color w:val="000000" w:themeColor="text1"/>
              </w:rPr>
            </w:pPr>
          </w:p>
        </w:tc>
      </w:tr>
      <w:tr w:rsidR="004510CC" w:rsidRPr="00F44348" w14:paraId="185E94EB" w14:textId="77777777" w:rsidTr="004510CC">
        <w:trPr>
          <w:trHeight w:val="21"/>
        </w:trPr>
        <w:tc>
          <w:tcPr>
            <w:tcW w:w="939" w:type="dxa"/>
            <w:vMerge/>
          </w:tcPr>
          <w:p w14:paraId="7A9A5098" w14:textId="77777777" w:rsidR="004510CC" w:rsidRPr="00F44348" w:rsidRDefault="004510CC" w:rsidP="005B3B4A">
            <w:pPr>
              <w:jc w:val="center"/>
              <w:rPr>
                <w:rFonts w:cstheme="minorHAnsi"/>
              </w:rPr>
            </w:pPr>
          </w:p>
        </w:tc>
        <w:tc>
          <w:tcPr>
            <w:tcW w:w="2026" w:type="dxa"/>
            <w:vMerge/>
          </w:tcPr>
          <w:p w14:paraId="0D12C8D0" w14:textId="77777777" w:rsidR="004510CC" w:rsidRPr="00F44348" w:rsidRDefault="004510CC" w:rsidP="005B3B4A">
            <w:pPr>
              <w:jc w:val="center"/>
              <w:rPr>
                <w:rFonts w:cstheme="minorHAnsi"/>
              </w:rPr>
            </w:pPr>
          </w:p>
        </w:tc>
        <w:tc>
          <w:tcPr>
            <w:tcW w:w="3600" w:type="dxa"/>
          </w:tcPr>
          <w:p w14:paraId="24AE9520" w14:textId="75170A61" w:rsidR="004510CC" w:rsidRPr="00F44348" w:rsidRDefault="004510CC" w:rsidP="005B3B4A">
            <w:pPr>
              <w:jc w:val="center"/>
              <w:rPr>
                <w:rFonts w:cstheme="minorHAnsi"/>
              </w:rPr>
            </w:pPr>
            <w:r w:rsidRPr="00F44348">
              <w:rPr>
                <w:rFonts w:cstheme="minorHAnsi"/>
              </w:rPr>
              <w:t>Ethanol</w:t>
            </w:r>
            <w:r w:rsidR="00C52857">
              <w:rPr>
                <w:rFonts w:cstheme="minorHAnsi"/>
              </w:rPr>
              <w:fldChar w:fldCharType="begin" w:fldLock="1"/>
            </w:r>
            <w:r w:rsidR="00C52857">
              <w:rPr>
                <w:rFonts w:cstheme="minorHAnsi"/>
              </w:rPr>
              <w:instrText>ADDIN CSL_CITATION {"citationItems":[{"id":"ITEM-1","itemData":{"DOI":"10.4103/0973-1296.137377","ISSN":"09764062","abstract":"Background: This research, extract compositions of volatile oil in Blumea balsamifera (Linn.) DC by steam distillation method. The gas chromatograph-mass spectrometer technology (GC-MS) was used to separate and determine chemical components of volatile oil. Meanwhile, the percentage of the chemical components was determined in the volatile oil by peak area normalization method. At the same time, we determine and evaluate antitumor, antibacterial, and antioxidation activities of chemical components of volatile oil in Blumea balsamifera of the aromatic plant. Materials and Methods: We screened the cytotoxicity of volatile oil in Blumea balsamifera by using prawn larva and by prawn-lethal bioactivity experiment. Use the slanting test tube method to evaluate the antibacterial activity of volatile oil in Blumea balsamifera for eight kinds of plant pathogenic fungi. Taking Trolox as the contrast, the research uses DPPH method to study the radical-scavenging function (IC 50 ) of the volatile oil in Blumea balsamifera. Results: The results show that 42 kinds of compounds are separated from volatile oil of Blumea balsamifera. The appraised components take up 97.65% of total peak area. The volatile oil in Blumea balsamifera mainly contains sesquiterpenoids. The results also show that it has relatively strong activity of antitumor and anti-plant pathogenic fungi and some antioxidation activity. Conclusion: This research provided the reference data for further development of this natural resource, and at the same time, we understood more of the chemical components of volatile oil and bioactivity of this aromatic plant.","author":[{"dropping-particle":"","family":"Jiang","given":"Zhi Long","non-dropping-particle":"","parse-names":false,"suffix":""},{"dropping-particle":"","family":"Zhou","given":"Yan","non-dropping-particle":"","parse-names":false,"suffix":""},{"dropping-particle":"","family":"Ge","given":"Wei Chen","non-dropping-particle":"","parse-names":false,"suffix":""},{"dropping-particle":"","family":"Yuan","given":"Ke","non-dropping-particle":"","parse-names":false,"suffix":""}],"container-title":"Pharmacognosy Magazine","id":"ITEM-1","issue":"39","issued":{"date-parts":[["2014"]]},"page":"346-352","title":"Phytochemical compositions of volatile oil from Blumea balsamifera and their biological activities","type":"article-journal","volume":"10"},"uris":["http://www.mendeley.com/documents/?uuid=6c8b6ead-1b6b-4c88-8a9e-5e6ece289dcf"]}],"mendeley":{"formattedCitation":"&lt;sup&gt;35&lt;/sup&gt;","plainTextFormattedCitation":"35","previouslyFormattedCitation":"&lt;sup&gt;35&lt;/sup&gt;"},"properties":{"noteIndex":0},"schema":"https://github.com/citation-style-language/schema/raw/master/csl-citation.json"}</w:instrText>
            </w:r>
            <w:r w:rsidR="00C52857">
              <w:rPr>
                <w:rFonts w:cstheme="minorHAnsi"/>
              </w:rPr>
              <w:fldChar w:fldCharType="separate"/>
            </w:r>
            <w:r w:rsidR="00C52857" w:rsidRPr="00C52857">
              <w:rPr>
                <w:rFonts w:cstheme="minorHAnsi"/>
                <w:noProof/>
                <w:vertAlign w:val="superscript"/>
              </w:rPr>
              <w:t>35</w:t>
            </w:r>
            <w:r w:rsidR="00C52857">
              <w:rPr>
                <w:rFonts w:cstheme="minorHAnsi"/>
              </w:rPr>
              <w:fldChar w:fldCharType="end"/>
            </w:r>
          </w:p>
        </w:tc>
        <w:tc>
          <w:tcPr>
            <w:tcW w:w="2785" w:type="dxa"/>
          </w:tcPr>
          <w:p w14:paraId="589BC3FD" w14:textId="77777777" w:rsidR="004510CC" w:rsidRPr="00F44348" w:rsidRDefault="004510CC" w:rsidP="005B3B4A">
            <w:pPr>
              <w:jc w:val="center"/>
              <w:rPr>
                <w:rFonts w:cstheme="minorHAnsi"/>
                <w:color w:val="212121"/>
              </w:rPr>
            </w:pPr>
            <w:r w:rsidRPr="00F44348">
              <w:rPr>
                <w:rFonts w:cstheme="minorHAnsi"/>
                <w:color w:val="212121"/>
              </w:rPr>
              <w:t>702</w:t>
            </w:r>
          </w:p>
          <w:p w14:paraId="6ABAB92B" w14:textId="77777777" w:rsidR="004510CC" w:rsidRPr="00F44348" w:rsidRDefault="004510CC" w:rsidP="005B3B4A">
            <w:pPr>
              <w:jc w:val="center"/>
              <w:rPr>
                <w:rFonts w:cstheme="minorHAnsi"/>
              </w:rPr>
            </w:pPr>
          </w:p>
        </w:tc>
      </w:tr>
      <w:tr w:rsidR="004510CC" w:rsidRPr="00F44348" w14:paraId="50BB6862" w14:textId="77777777" w:rsidTr="004510CC">
        <w:trPr>
          <w:trHeight w:val="21"/>
        </w:trPr>
        <w:tc>
          <w:tcPr>
            <w:tcW w:w="939" w:type="dxa"/>
            <w:vMerge/>
          </w:tcPr>
          <w:p w14:paraId="7F83BD3B" w14:textId="77777777" w:rsidR="004510CC" w:rsidRPr="00F44348" w:rsidRDefault="004510CC" w:rsidP="005B3B4A">
            <w:pPr>
              <w:jc w:val="center"/>
              <w:rPr>
                <w:rFonts w:cstheme="minorHAnsi"/>
              </w:rPr>
            </w:pPr>
          </w:p>
        </w:tc>
        <w:tc>
          <w:tcPr>
            <w:tcW w:w="2026" w:type="dxa"/>
            <w:vMerge/>
          </w:tcPr>
          <w:p w14:paraId="7BFF73AC" w14:textId="77777777" w:rsidR="004510CC" w:rsidRPr="00F44348" w:rsidRDefault="004510CC" w:rsidP="005B3B4A">
            <w:pPr>
              <w:jc w:val="center"/>
              <w:rPr>
                <w:rFonts w:cstheme="minorHAnsi"/>
              </w:rPr>
            </w:pPr>
          </w:p>
        </w:tc>
        <w:tc>
          <w:tcPr>
            <w:tcW w:w="3600" w:type="dxa"/>
          </w:tcPr>
          <w:p w14:paraId="1205756A" w14:textId="5436D291" w:rsidR="004510CC" w:rsidRPr="00F44348" w:rsidRDefault="004510CC" w:rsidP="005B3B4A">
            <w:pPr>
              <w:jc w:val="center"/>
              <w:rPr>
                <w:rFonts w:cstheme="minorHAnsi"/>
              </w:rPr>
            </w:pPr>
            <w:r w:rsidRPr="00F44348">
              <w:rPr>
                <w:rFonts w:cstheme="minorHAnsi"/>
              </w:rPr>
              <w:t>3-hydroxy-2-butanone</w:t>
            </w:r>
            <w:r w:rsidR="00C52857">
              <w:rPr>
                <w:rFonts w:cstheme="minorHAnsi"/>
              </w:rPr>
              <w:fldChar w:fldCharType="begin" w:fldLock="1"/>
            </w:r>
            <w:r w:rsidR="00C52857">
              <w:rPr>
                <w:rFonts w:cstheme="minorHAnsi"/>
              </w:rPr>
              <w:instrText>ADDIN CSL_CITATION {"citationItems":[{"id":"ITEM-1","itemData":{"DOI":"10.4103/0973-1296.137377","ISSN":"09764062","abstract":"Background: This research, extract compositions of volatile oil in Blumea balsamifera (Linn.) DC by steam distillation method. The gas chromatograph-mass spectrometer technology (GC-MS) was used to separate and determine chemical components of volatile oil. Meanwhile, the percentage of the chemical components was determined in the volatile oil by peak area normalization method. At the same time, we determine and evaluate antitumor, antibacterial, and antioxidation activities of chemical components of volatile oil in Blumea balsamifera of the aromatic plant. Materials and Methods: We screened the cytotoxicity of volatile oil in Blumea balsamifera by using prawn larva and by prawn-lethal bioactivity experiment. Use the slanting test tube method to evaluate the antibacterial activity of volatile oil in Blumea balsamifera for eight kinds of plant pathogenic fungi. Taking Trolox as the contrast, the research uses DPPH method to study the radical-scavenging function (IC 50 ) of the volatile oil in Blumea balsamifera. Results: The results show that 42 kinds of compounds are separated from volatile oil of Blumea balsamifera. The appraised components take up 97.65% of total peak area. The volatile oil in Blumea balsamifera mainly contains sesquiterpenoids. The results also show that it has relatively strong activity of antitumor and anti-plant pathogenic fungi and some antioxidation activity. Conclusion: This research provided the reference data for further development of this natural resource, and at the same time, we understood more of the chemical components of volatile oil and bioactivity of this aromatic plant.","author":[{"dropping-particle":"","family":"Jiang","given":"Zhi Long","non-dropping-particle":"","parse-names":false,"suffix":""},{"dropping-particle":"","family":"Zhou","given":"Yan","non-dropping-particle":"","parse-names":false,"suffix":""},{"dropping-particle":"","family":"Ge","given":"Wei Chen","non-dropping-particle":"","parse-names":false,"suffix":""},{"dropping-particle":"","family":"Yuan","given":"Ke","non-dropping-particle":"","parse-names":false,"suffix":""}],"container-title":"Pharmacognosy Magazine","id":"ITEM-1","issue":"39","issued":{"date-parts":[["2014"]]},"page":"346-352","title":"Phytochemical compositions of volatile oil from Blumea balsamifera and their biological activities","type":"article-journal","volume":"10"},"uris":["http://www.mendeley.com/documents/?uuid=6c8b6ead-1b6b-4c88-8a9e-5e6ece289dcf"]}],"mendeley":{"formattedCitation":"&lt;sup&gt;35&lt;/sup&gt;","plainTextFormattedCitation":"35","previouslyFormattedCitation":"&lt;sup&gt;35&lt;/sup&gt;"},"properties":{"noteIndex":0},"schema":"https://github.com/citation-style-language/schema/raw/master/csl-citation.json"}</w:instrText>
            </w:r>
            <w:r w:rsidR="00C52857">
              <w:rPr>
                <w:rFonts w:cstheme="minorHAnsi"/>
              </w:rPr>
              <w:fldChar w:fldCharType="separate"/>
            </w:r>
            <w:r w:rsidR="00C52857" w:rsidRPr="00C52857">
              <w:rPr>
                <w:rFonts w:cstheme="minorHAnsi"/>
                <w:noProof/>
                <w:vertAlign w:val="superscript"/>
              </w:rPr>
              <w:t>35</w:t>
            </w:r>
            <w:r w:rsidR="00C52857">
              <w:rPr>
                <w:rFonts w:cstheme="minorHAnsi"/>
              </w:rPr>
              <w:fldChar w:fldCharType="end"/>
            </w:r>
          </w:p>
        </w:tc>
        <w:tc>
          <w:tcPr>
            <w:tcW w:w="2785" w:type="dxa"/>
          </w:tcPr>
          <w:p w14:paraId="76761495" w14:textId="77777777" w:rsidR="004510CC" w:rsidRPr="00F44348" w:rsidRDefault="004510CC" w:rsidP="005B3B4A">
            <w:pPr>
              <w:jc w:val="center"/>
              <w:rPr>
                <w:rFonts w:cstheme="minorHAnsi"/>
                <w:color w:val="212121"/>
              </w:rPr>
            </w:pPr>
            <w:r w:rsidRPr="00F44348">
              <w:rPr>
                <w:rFonts w:cstheme="minorHAnsi"/>
                <w:color w:val="212121"/>
              </w:rPr>
              <w:t>179</w:t>
            </w:r>
          </w:p>
          <w:p w14:paraId="2B00975C" w14:textId="77777777" w:rsidR="004510CC" w:rsidRPr="00F44348" w:rsidRDefault="004510CC" w:rsidP="005B3B4A">
            <w:pPr>
              <w:jc w:val="center"/>
              <w:rPr>
                <w:rFonts w:cstheme="minorHAnsi"/>
              </w:rPr>
            </w:pPr>
          </w:p>
        </w:tc>
      </w:tr>
      <w:tr w:rsidR="004510CC" w:rsidRPr="00F44348" w14:paraId="7DDC9FAF" w14:textId="77777777" w:rsidTr="004510CC">
        <w:trPr>
          <w:trHeight w:val="21"/>
        </w:trPr>
        <w:tc>
          <w:tcPr>
            <w:tcW w:w="939" w:type="dxa"/>
            <w:vMerge/>
          </w:tcPr>
          <w:p w14:paraId="40A047C6" w14:textId="77777777" w:rsidR="004510CC" w:rsidRPr="00F44348" w:rsidRDefault="004510CC" w:rsidP="005B3B4A">
            <w:pPr>
              <w:jc w:val="center"/>
              <w:rPr>
                <w:rFonts w:cstheme="minorHAnsi"/>
              </w:rPr>
            </w:pPr>
          </w:p>
        </w:tc>
        <w:tc>
          <w:tcPr>
            <w:tcW w:w="2026" w:type="dxa"/>
            <w:vMerge/>
          </w:tcPr>
          <w:p w14:paraId="5FEE5E67" w14:textId="77777777" w:rsidR="004510CC" w:rsidRPr="00F44348" w:rsidRDefault="004510CC" w:rsidP="005B3B4A">
            <w:pPr>
              <w:jc w:val="center"/>
              <w:rPr>
                <w:rFonts w:cstheme="minorHAnsi"/>
              </w:rPr>
            </w:pPr>
          </w:p>
        </w:tc>
        <w:tc>
          <w:tcPr>
            <w:tcW w:w="3600" w:type="dxa"/>
          </w:tcPr>
          <w:p w14:paraId="56A88FB3" w14:textId="47831D8F" w:rsidR="004510CC" w:rsidRPr="00F44348" w:rsidRDefault="004510CC" w:rsidP="005B3B4A">
            <w:pPr>
              <w:jc w:val="center"/>
              <w:rPr>
                <w:rFonts w:cstheme="minorHAnsi"/>
              </w:rPr>
            </w:pPr>
            <w:r w:rsidRPr="00F44348">
              <w:rPr>
                <w:rFonts w:cstheme="minorHAnsi"/>
              </w:rPr>
              <w:t>Thujopsene</w:t>
            </w:r>
            <w:r w:rsidR="00C52857">
              <w:rPr>
                <w:rFonts w:cstheme="minorHAnsi"/>
              </w:rPr>
              <w:fldChar w:fldCharType="begin" w:fldLock="1"/>
            </w:r>
            <w:r w:rsidR="00C52857">
              <w:rPr>
                <w:rFonts w:cstheme="minorHAnsi"/>
              </w:rPr>
              <w:instrText>ADDIN CSL_CITATION {"citationItems":[{"id":"ITEM-1","itemData":{"DOI":"10.4103/0973-1296.137377","ISSN":"09764062","abstract":"Background: This research, extract compositions of volatile oil in Blumea balsamifera (Linn.) DC by steam distillation method. The gas chromatograph-mass spectrometer technology (GC-MS) was used to separate and determine chemical components of volatile oil. Meanwhile, the percentage of the chemical components was determined in the volatile oil by peak area normalization method. At the same time, we determine and evaluate antitumor, antibacterial, and antioxidation activities of chemical components of volatile oil in Blumea balsamifera of the aromatic plant. Materials and Methods: We screened the cytotoxicity of volatile oil in Blumea balsamifera by using prawn larva and by prawn-lethal bioactivity experiment. Use the slanting test tube method to evaluate the antibacterial activity of volatile oil in Blumea balsamifera for eight kinds of plant pathogenic fungi. Taking Trolox as the contrast, the research uses DPPH method to study the radical-scavenging function (IC 50 ) of the volatile oil in Blumea balsamifera. Results: The results show that 42 kinds of compounds are separated from volatile oil of Blumea balsamifera. The appraised components take up 97.65% of total peak area. The volatile oil in Blumea balsamifera mainly contains sesquiterpenoids. The results also show that it has relatively strong activity of antitumor and anti-plant pathogenic fungi and some antioxidation activity. Conclusion: This research provided the reference data for further development of this natural resource, and at the same time, we understood more of the chemical components of volatile oil and bioactivity of this aromatic plant.","author":[{"dropping-particle":"","family":"Jiang","given":"Zhi Long","non-dropping-particle":"","parse-names":false,"suffix":""},{"dropping-particle":"","family":"Zhou","given":"Yan","non-dropping-particle":"","parse-names":false,"suffix":""},{"dropping-particle":"","family":"Ge","given":"Wei Chen","non-dropping-particle":"","parse-names":false,"suffix":""},{"dropping-particle":"","family":"Yuan","given":"Ke","non-dropping-particle":"","parse-names":false,"suffix":""}],"container-title":"Pharmacognosy Magazine","id":"ITEM-1","issue":"39","issued":{"date-parts":[["2014"]]},"page":"346-352","title":"Phytochemical compositions of volatile oil from Blumea balsamifera and their biological activities","type":"article-journal","volume":"10"},"uris":["http://www.mendeley.com/documents/?uuid=6c8b6ead-1b6b-4c88-8a9e-5e6ece289dcf"]}],"mendeley":{"formattedCitation":"&lt;sup&gt;35&lt;/sup&gt;","plainTextFormattedCitation":"35","previouslyFormattedCitation":"&lt;sup&gt;35&lt;/sup&gt;"},"properties":{"noteIndex":0},"schema":"https://github.com/citation-style-language/schema/raw/master/csl-citation.json"}</w:instrText>
            </w:r>
            <w:r w:rsidR="00C52857">
              <w:rPr>
                <w:rFonts w:cstheme="minorHAnsi"/>
              </w:rPr>
              <w:fldChar w:fldCharType="separate"/>
            </w:r>
            <w:r w:rsidR="00C52857" w:rsidRPr="00C52857">
              <w:rPr>
                <w:rFonts w:cstheme="minorHAnsi"/>
                <w:noProof/>
                <w:vertAlign w:val="superscript"/>
              </w:rPr>
              <w:t>35</w:t>
            </w:r>
            <w:r w:rsidR="00C52857">
              <w:rPr>
                <w:rFonts w:cstheme="minorHAnsi"/>
              </w:rPr>
              <w:fldChar w:fldCharType="end"/>
            </w:r>
          </w:p>
        </w:tc>
        <w:tc>
          <w:tcPr>
            <w:tcW w:w="2785" w:type="dxa"/>
          </w:tcPr>
          <w:p w14:paraId="1B9DB0A7" w14:textId="77777777" w:rsidR="004510CC" w:rsidRPr="00F44348" w:rsidRDefault="004510CC" w:rsidP="005B3B4A">
            <w:pPr>
              <w:jc w:val="center"/>
              <w:rPr>
                <w:rFonts w:cstheme="minorHAnsi"/>
                <w:color w:val="212121"/>
              </w:rPr>
            </w:pPr>
            <w:r w:rsidRPr="00F44348">
              <w:rPr>
                <w:rFonts w:cstheme="minorHAnsi"/>
                <w:color w:val="212121"/>
              </w:rPr>
              <w:t>442402</w:t>
            </w:r>
          </w:p>
          <w:p w14:paraId="0B8EBC5B" w14:textId="77777777" w:rsidR="004510CC" w:rsidRPr="00F44348" w:rsidRDefault="004510CC" w:rsidP="005B3B4A">
            <w:pPr>
              <w:jc w:val="center"/>
              <w:rPr>
                <w:rFonts w:cstheme="minorHAnsi"/>
              </w:rPr>
            </w:pPr>
          </w:p>
        </w:tc>
      </w:tr>
      <w:tr w:rsidR="004510CC" w:rsidRPr="00F44348" w14:paraId="1286B1C2" w14:textId="77777777" w:rsidTr="00F15C5F">
        <w:trPr>
          <w:trHeight w:val="890"/>
        </w:trPr>
        <w:tc>
          <w:tcPr>
            <w:tcW w:w="939" w:type="dxa"/>
            <w:vMerge/>
          </w:tcPr>
          <w:p w14:paraId="13E6F85C" w14:textId="77777777" w:rsidR="004510CC" w:rsidRPr="00F44348" w:rsidRDefault="004510CC" w:rsidP="005B3B4A">
            <w:pPr>
              <w:jc w:val="center"/>
              <w:rPr>
                <w:rFonts w:cstheme="minorHAnsi"/>
              </w:rPr>
            </w:pPr>
          </w:p>
        </w:tc>
        <w:tc>
          <w:tcPr>
            <w:tcW w:w="2026" w:type="dxa"/>
            <w:vMerge/>
          </w:tcPr>
          <w:p w14:paraId="1ED29799" w14:textId="77777777" w:rsidR="004510CC" w:rsidRPr="00F44348" w:rsidRDefault="004510CC" w:rsidP="005B3B4A">
            <w:pPr>
              <w:jc w:val="center"/>
              <w:rPr>
                <w:rFonts w:cstheme="minorHAnsi"/>
              </w:rPr>
            </w:pPr>
          </w:p>
        </w:tc>
        <w:tc>
          <w:tcPr>
            <w:tcW w:w="3600" w:type="dxa"/>
          </w:tcPr>
          <w:p w14:paraId="100E8893" w14:textId="34DF4CC0" w:rsidR="004510CC" w:rsidRPr="00F44348" w:rsidRDefault="004510CC" w:rsidP="005B3B4A">
            <w:pPr>
              <w:jc w:val="center"/>
              <w:rPr>
                <w:rFonts w:cstheme="minorHAnsi"/>
              </w:rPr>
            </w:pPr>
            <w:r w:rsidRPr="00F44348">
              <w:rPr>
                <w:rFonts w:cstheme="minorHAnsi"/>
              </w:rPr>
              <w:t>4,4-dimethyl-3-(3-methylbut-3-enylidene)-2-methylenebicyclo[4.1.0]heptane</w:t>
            </w:r>
            <w:r w:rsidR="00C52857">
              <w:rPr>
                <w:rFonts w:cstheme="minorHAnsi"/>
              </w:rPr>
              <w:fldChar w:fldCharType="begin" w:fldLock="1"/>
            </w:r>
            <w:r w:rsidR="00C52857">
              <w:rPr>
                <w:rFonts w:cstheme="minorHAnsi"/>
              </w:rPr>
              <w:instrText>ADDIN CSL_CITATION {"citationItems":[{"id":"ITEM-1","itemData":{"DOI":"10.4103/0973-1296.137377","ISSN":"09764062","abstract":"Background: This research, extract compositions of volatile oil in Blumea balsamifera (Linn.) DC by steam distillation method. The gas chromatograph-mass spectrometer technology (GC-MS) was used to separate and determine chemical components of volatile oil. Meanwhile, the percentage of the chemical components was determined in the volatile oil by peak area normalization method. At the same time, we determine and evaluate antitumor, antibacterial, and antioxidation activities of chemical components of volatile oil in Blumea balsamifera of the aromatic plant. Materials and Methods: We screened the cytotoxicity of volatile oil in Blumea balsamifera by using prawn larva and by prawn-lethal bioactivity experiment. Use the slanting test tube method to evaluate the antibacterial activity of volatile oil in Blumea balsamifera for eight kinds of plant pathogenic fungi. Taking Trolox as the contrast, the research uses DPPH method to study the radical-scavenging function (IC 50 ) of the volatile oil in Blumea balsamifera. Results: The results show that 42 kinds of compounds are separated from volatile oil of Blumea balsamifera. The appraised components take up 97.65% of total peak area. The volatile oil in Blumea balsamifera mainly contains sesquiterpenoids. The results also show that it has relatively strong activity of antitumor and anti-plant pathogenic fungi and some antioxidation activity. Conclusion: This research provided the reference data for further development of this natural resource, and at the same time, we understood more of the chemical components of volatile oil and bioactivity of this aromatic plant.","author":[{"dropping-particle":"","family":"Jiang","given":"Zhi Long","non-dropping-particle":"","parse-names":false,"suffix":""},{"dropping-particle":"","family":"Zhou","given":"Yan","non-dropping-particle":"","parse-names":false,"suffix":""},{"dropping-particle":"","family":"Ge","given":"Wei Chen","non-dropping-particle":"","parse-names":false,"suffix":""},{"dropping-particle":"","family":"Yuan","given":"Ke","non-dropping-particle":"","parse-names":false,"suffix":""}],"container-title":"Pharmacognosy Magazine","id":"ITEM-1","issue":"39","issued":{"date-parts":[["2014"]]},"page":"346-352","title":"Phytochemical compositions of volatile oil from Blumea balsamifera and their biological activities","type":"article-journal","volume":"10"},"uris":["http://www.mendeley.com/documents/?uuid=6c8b6ead-1b6b-4c88-8a9e-5e6ece289dcf"]}],"mendeley":{"formattedCitation":"&lt;sup&gt;35&lt;/sup&gt;","plainTextFormattedCitation":"35","previouslyFormattedCitation":"&lt;sup&gt;35&lt;/sup&gt;"},"properties":{"noteIndex":0},"schema":"https://github.com/citation-style-language/schema/raw/master/csl-citation.json"}</w:instrText>
            </w:r>
            <w:r w:rsidR="00C52857">
              <w:rPr>
                <w:rFonts w:cstheme="minorHAnsi"/>
              </w:rPr>
              <w:fldChar w:fldCharType="separate"/>
            </w:r>
            <w:r w:rsidR="00C52857" w:rsidRPr="00C52857">
              <w:rPr>
                <w:rFonts w:cstheme="minorHAnsi"/>
                <w:noProof/>
                <w:vertAlign w:val="superscript"/>
              </w:rPr>
              <w:t>35</w:t>
            </w:r>
            <w:r w:rsidR="00C52857">
              <w:rPr>
                <w:rFonts w:cstheme="minorHAnsi"/>
              </w:rPr>
              <w:fldChar w:fldCharType="end"/>
            </w:r>
          </w:p>
        </w:tc>
        <w:tc>
          <w:tcPr>
            <w:tcW w:w="2785" w:type="dxa"/>
          </w:tcPr>
          <w:p w14:paraId="189A2787" w14:textId="77777777" w:rsidR="004510CC" w:rsidRPr="00F44348" w:rsidRDefault="004510CC" w:rsidP="005B3B4A">
            <w:pPr>
              <w:jc w:val="center"/>
              <w:rPr>
                <w:rFonts w:cstheme="minorHAnsi"/>
                <w:color w:val="212121"/>
              </w:rPr>
            </w:pPr>
            <w:r w:rsidRPr="00F44348">
              <w:rPr>
                <w:rFonts w:cstheme="minorHAnsi"/>
                <w:color w:val="212121"/>
              </w:rPr>
              <w:t>5371839</w:t>
            </w:r>
          </w:p>
          <w:p w14:paraId="6CEB1B64" w14:textId="77777777" w:rsidR="004510CC" w:rsidRPr="00F44348" w:rsidRDefault="004510CC" w:rsidP="005B3B4A">
            <w:pPr>
              <w:jc w:val="center"/>
              <w:rPr>
                <w:rFonts w:cstheme="minorHAnsi"/>
              </w:rPr>
            </w:pPr>
          </w:p>
        </w:tc>
      </w:tr>
      <w:tr w:rsidR="004510CC" w:rsidRPr="00F44348" w14:paraId="0287764E" w14:textId="77777777" w:rsidTr="004510CC">
        <w:trPr>
          <w:trHeight w:val="21"/>
        </w:trPr>
        <w:tc>
          <w:tcPr>
            <w:tcW w:w="939" w:type="dxa"/>
            <w:vMerge/>
          </w:tcPr>
          <w:p w14:paraId="545E1EA4" w14:textId="77777777" w:rsidR="004510CC" w:rsidRPr="00F44348" w:rsidRDefault="004510CC" w:rsidP="005B3B4A">
            <w:pPr>
              <w:jc w:val="center"/>
              <w:rPr>
                <w:rFonts w:cstheme="minorHAnsi"/>
              </w:rPr>
            </w:pPr>
          </w:p>
        </w:tc>
        <w:tc>
          <w:tcPr>
            <w:tcW w:w="2026" w:type="dxa"/>
            <w:vMerge/>
          </w:tcPr>
          <w:p w14:paraId="39CA5823" w14:textId="77777777" w:rsidR="004510CC" w:rsidRPr="00F44348" w:rsidRDefault="004510CC" w:rsidP="005B3B4A">
            <w:pPr>
              <w:jc w:val="center"/>
              <w:rPr>
                <w:rFonts w:cstheme="minorHAnsi"/>
              </w:rPr>
            </w:pPr>
          </w:p>
        </w:tc>
        <w:tc>
          <w:tcPr>
            <w:tcW w:w="3600" w:type="dxa"/>
          </w:tcPr>
          <w:p w14:paraId="22A41966" w14:textId="26A43D00" w:rsidR="004510CC" w:rsidRPr="00F44348" w:rsidRDefault="004510CC" w:rsidP="005B3B4A">
            <w:pPr>
              <w:jc w:val="center"/>
              <w:rPr>
                <w:rFonts w:cstheme="minorHAnsi"/>
              </w:rPr>
            </w:pPr>
            <w:r w:rsidRPr="00F44348">
              <w:rPr>
                <w:rFonts w:cstheme="minorHAnsi"/>
              </w:rPr>
              <w:t>7-methyl-3-methylene-6-octen-1-ol</w:t>
            </w:r>
            <w:r w:rsidR="00C52857">
              <w:rPr>
                <w:rFonts w:cstheme="minorHAnsi"/>
              </w:rPr>
              <w:fldChar w:fldCharType="begin" w:fldLock="1"/>
            </w:r>
            <w:r w:rsidR="00C52857">
              <w:rPr>
                <w:rFonts w:cstheme="minorHAnsi"/>
              </w:rPr>
              <w:instrText>ADDIN CSL_CITATION {"citationItems":[{"id":"ITEM-1","itemData":{"DOI":"10.4103/0973-1296.137377","ISSN":"09764062","abstract":"Background: This research, extract compositions of volatile oil in Blumea balsamifera (Linn.) DC by steam distillation method. The gas chromatograph-mass spectrometer technology (GC-MS) was used to separate and determine chemical components of volatile oil. Meanwhile, the percentage of the chemical components was determined in the volatile oil by peak area normalization method. At the same time, we determine and evaluate antitumor, antibacterial, and antioxidation activities of chemical components of volatile oil in Blumea balsamifera of the aromatic plant. Materials and Methods: We screened the cytotoxicity of volatile oil in Blumea balsamifera by using prawn larva and by prawn-lethal bioactivity experiment. Use the slanting test tube method to evaluate the antibacterial activity of volatile oil in Blumea balsamifera for eight kinds of plant pathogenic fungi. Taking Trolox as the contrast, the research uses DPPH method to study the radical-scavenging function (IC 50 ) of the volatile oil in Blumea balsamifera. Results: The results show that 42 kinds of compounds are separated from volatile oil of Blumea balsamifera. The appraised components take up 97.65% of total peak area. The volatile oil in Blumea balsamifera mainly contains sesquiterpenoids. The results also show that it has relatively strong activity of antitumor and anti-plant pathogenic fungi and some antioxidation activity. Conclusion: This research provided the reference data for further development of this natural resource, and at the same time, we understood more of the chemical components of volatile oil and bioactivity of this aromatic plant.","author":[{"dropping-particle":"","family":"Jiang","given":"Zhi Long","non-dropping-particle":"","parse-names":false,"suffix":""},{"dropping-particle":"","family":"Zhou","given":"Yan","non-dropping-particle":"","parse-names":false,"suffix":""},{"dropping-particle":"","family":"Ge","given":"Wei Chen","non-dropping-particle":"","parse-names":false,"suffix":""},{"dropping-particle":"","family":"Yuan","given":"Ke","non-dropping-particle":"","parse-names":false,"suffix":""}],"container-title":"Pharmacognosy Magazine","id":"ITEM-1","issue":"39","issued":{"date-parts":[["2014"]]},"page":"346-352","title":"Phytochemical compositions of volatile oil from Blumea balsamifera and their biological activities","type":"article-journal","volume":"10"},"uris":["http://www.mendeley.com/documents/?uuid=6c8b6ead-1b6b-4c88-8a9e-5e6ece289dcf"]}],"mendeley":{"formattedCitation":"&lt;sup&gt;35&lt;/sup&gt;","plainTextFormattedCitation":"35","previouslyFormattedCitation":"&lt;sup&gt;35&lt;/sup&gt;"},"properties":{"noteIndex":0},"schema":"https://github.com/citation-style-language/schema/raw/master/csl-citation.json"}</w:instrText>
            </w:r>
            <w:r w:rsidR="00C52857">
              <w:rPr>
                <w:rFonts w:cstheme="minorHAnsi"/>
              </w:rPr>
              <w:fldChar w:fldCharType="separate"/>
            </w:r>
            <w:r w:rsidR="00C52857" w:rsidRPr="00C52857">
              <w:rPr>
                <w:rFonts w:cstheme="minorHAnsi"/>
                <w:noProof/>
                <w:vertAlign w:val="superscript"/>
              </w:rPr>
              <w:t>35</w:t>
            </w:r>
            <w:r w:rsidR="00C52857">
              <w:rPr>
                <w:rFonts w:cstheme="minorHAnsi"/>
              </w:rPr>
              <w:fldChar w:fldCharType="end"/>
            </w:r>
          </w:p>
        </w:tc>
        <w:tc>
          <w:tcPr>
            <w:tcW w:w="2785" w:type="dxa"/>
          </w:tcPr>
          <w:p w14:paraId="0C6F1A00" w14:textId="77777777" w:rsidR="004510CC" w:rsidRPr="00F44348" w:rsidRDefault="004510CC" w:rsidP="005B3B4A">
            <w:pPr>
              <w:jc w:val="center"/>
              <w:rPr>
                <w:rFonts w:cstheme="minorHAnsi"/>
                <w:color w:val="212121"/>
              </w:rPr>
            </w:pPr>
            <w:r w:rsidRPr="00F44348">
              <w:rPr>
                <w:rFonts w:cstheme="minorHAnsi"/>
                <w:color w:val="212121"/>
              </w:rPr>
              <w:br/>
              <w:t>518689</w:t>
            </w:r>
          </w:p>
          <w:p w14:paraId="1D453177" w14:textId="77777777" w:rsidR="004510CC" w:rsidRPr="00F44348" w:rsidRDefault="004510CC" w:rsidP="005B3B4A">
            <w:pPr>
              <w:jc w:val="center"/>
              <w:rPr>
                <w:rFonts w:cstheme="minorHAnsi"/>
              </w:rPr>
            </w:pPr>
          </w:p>
        </w:tc>
      </w:tr>
      <w:tr w:rsidR="004510CC" w:rsidRPr="00F44348" w14:paraId="3C7D285C" w14:textId="77777777" w:rsidTr="004510CC">
        <w:trPr>
          <w:trHeight w:val="21"/>
        </w:trPr>
        <w:tc>
          <w:tcPr>
            <w:tcW w:w="939" w:type="dxa"/>
            <w:vMerge/>
          </w:tcPr>
          <w:p w14:paraId="21D23A2C" w14:textId="77777777" w:rsidR="004510CC" w:rsidRPr="00F44348" w:rsidRDefault="004510CC" w:rsidP="005B3B4A">
            <w:pPr>
              <w:jc w:val="center"/>
              <w:rPr>
                <w:rFonts w:cstheme="minorHAnsi"/>
              </w:rPr>
            </w:pPr>
          </w:p>
        </w:tc>
        <w:tc>
          <w:tcPr>
            <w:tcW w:w="2026" w:type="dxa"/>
            <w:vMerge/>
          </w:tcPr>
          <w:p w14:paraId="190E676E" w14:textId="77777777" w:rsidR="004510CC" w:rsidRPr="00F44348" w:rsidRDefault="004510CC" w:rsidP="005B3B4A">
            <w:pPr>
              <w:jc w:val="center"/>
              <w:rPr>
                <w:rFonts w:cstheme="minorHAnsi"/>
              </w:rPr>
            </w:pPr>
          </w:p>
        </w:tc>
        <w:tc>
          <w:tcPr>
            <w:tcW w:w="3600" w:type="dxa"/>
          </w:tcPr>
          <w:p w14:paraId="58A2AF57" w14:textId="47689D9B" w:rsidR="004510CC" w:rsidRPr="00F44348" w:rsidRDefault="004510CC" w:rsidP="005B3B4A">
            <w:pPr>
              <w:jc w:val="center"/>
              <w:rPr>
                <w:rFonts w:cstheme="minorHAnsi"/>
              </w:rPr>
            </w:pPr>
            <w:r w:rsidRPr="00F44348">
              <w:rPr>
                <w:rFonts w:cstheme="minorHAnsi"/>
              </w:rPr>
              <w:t>3-t-butyl-4-methoxyphenol methyl derivative</w:t>
            </w:r>
            <w:r w:rsidR="00C52857">
              <w:rPr>
                <w:rFonts w:cstheme="minorHAnsi"/>
              </w:rPr>
              <w:fldChar w:fldCharType="begin" w:fldLock="1"/>
            </w:r>
            <w:r w:rsidR="00C52857">
              <w:rPr>
                <w:rFonts w:cstheme="minorHAnsi"/>
              </w:rPr>
              <w:instrText>ADDIN CSL_CITATION {"citationItems":[{"id":"ITEM-1","itemData":{"DOI":"10.4103/0973-1296.137377","ISSN":"09764062","abstract":"Background: This research, extract compositions of volatile oil in Blumea balsamifera (Linn.) DC by steam distillation method. The gas chromatograph-mass spectrometer technology (GC-MS) was used to separate and determine chemical components of volatile oil. Meanwhile, the percentage of the chemical components was determined in the volatile oil by peak area normalization method. At the same time, we determine and evaluate antitumor, antibacterial, and antioxidation activities of chemical components of volatile oil in Blumea balsamifera of the aromatic plant. Materials and Methods: We screened the cytotoxicity of volatile oil in Blumea balsamifera by using prawn larva and by prawn-lethal bioactivity experiment. Use the slanting test tube method to evaluate the antibacterial activity of volatile oil in Blumea balsamifera for eight kinds of plant pathogenic fungi. Taking Trolox as the contrast, the research uses DPPH method to study the radical-scavenging function (IC 50 ) of the volatile oil in Blumea balsamifera. Results: The results show that 42 kinds of compounds are separated from volatile oil of Blumea balsamifera. The appraised components take up 97.65% of total peak area. The volatile oil in Blumea balsamifera mainly contains sesquiterpenoids. The results also show that it has relatively strong activity of antitumor and anti-plant pathogenic fungi and some antioxidation activity. Conclusion: This research provided the reference data for further development of this natural resource, and at the same time, we understood more of the chemical components of volatile oil and bioactivity of this aromatic plant.","author":[{"dropping-particle":"","family":"Jiang","given":"Zhi Long","non-dropping-particle":"","parse-names":false,"suffix":""},{"dropping-particle":"","family":"Zhou","given":"Yan","non-dropping-particle":"","parse-names":false,"suffix":""},{"dropping-particle":"","family":"Ge","given":"Wei Chen","non-dropping-particle":"","parse-names":false,"suffix":""},{"dropping-particle":"","family":"Yuan","given":"Ke","non-dropping-particle":"","parse-names":false,"suffix":""}],"container-title":"Pharmacognosy Magazine","id":"ITEM-1","issue":"39","issued":{"date-parts":[["2014"]]},"page":"346-352","title":"Phytochemical compositions of volatile oil from Blumea balsamifera and their biological activities","type":"article-journal","volume":"10"},"uris":["http://www.mendeley.com/documents/?uuid=6c8b6ead-1b6b-4c88-8a9e-5e6ece289dcf"]}],"mendeley":{"formattedCitation":"&lt;sup&gt;35&lt;/sup&gt;","plainTextFormattedCitation":"35","previouslyFormattedCitation":"&lt;sup&gt;35&lt;/sup&gt;"},"properties":{"noteIndex":0},"schema":"https://github.com/citation-style-language/schema/raw/master/csl-citation.json"}</w:instrText>
            </w:r>
            <w:r w:rsidR="00C52857">
              <w:rPr>
                <w:rFonts w:cstheme="minorHAnsi"/>
              </w:rPr>
              <w:fldChar w:fldCharType="separate"/>
            </w:r>
            <w:r w:rsidR="00C52857" w:rsidRPr="00C52857">
              <w:rPr>
                <w:rFonts w:cstheme="minorHAnsi"/>
                <w:noProof/>
                <w:vertAlign w:val="superscript"/>
              </w:rPr>
              <w:t>35</w:t>
            </w:r>
            <w:r w:rsidR="00C52857">
              <w:rPr>
                <w:rFonts w:cstheme="minorHAnsi"/>
              </w:rPr>
              <w:fldChar w:fldCharType="end"/>
            </w:r>
          </w:p>
        </w:tc>
        <w:tc>
          <w:tcPr>
            <w:tcW w:w="2785" w:type="dxa"/>
          </w:tcPr>
          <w:p w14:paraId="742D8846" w14:textId="77777777" w:rsidR="004510CC" w:rsidRPr="00F44348" w:rsidRDefault="004510CC" w:rsidP="005B3B4A">
            <w:pPr>
              <w:jc w:val="center"/>
              <w:rPr>
                <w:rFonts w:cstheme="minorHAnsi"/>
                <w:color w:val="212121"/>
              </w:rPr>
            </w:pPr>
            <w:r w:rsidRPr="00F44348">
              <w:rPr>
                <w:rFonts w:cstheme="minorHAnsi"/>
                <w:color w:val="212121"/>
              </w:rPr>
              <w:br/>
              <w:t>88792</w:t>
            </w:r>
          </w:p>
          <w:p w14:paraId="11D1E64F" w14:textId="77777777" w:rsidR="004510CC" w:rsidRPr="00F44348" w:rsidRDefault="004510CC" w:rsidP="005B3B4A">
            <w:pPr>
              <w:jc w:val="center"/>
              <w:rPr>
                <w:rFonts w:cstheme="minorHAnsi"/>
              </w:rPr>
            </w:pPr>
          </w:p>
        </w:tc>
      </w:tr>
      <w:tr w:rsidR="004510CC" w:rsidRPr="00F44348" w14:paraId="7C921600" w14:textId="77777777" w:rsidTr="004510CC">
        <w:trPr>
          <w:trHeight w:val="21"/>
        </w:trPr>
        <w:tc>
          <w:tcPr>
            <w:tcW w:w="939" w:type="dxa"/>
            <w:vMerge/>
          </w:tcPr>
          <w:p w14:paraId="28822C16" w14:textId="77777777" w:rsidR="004510CC" w:rsidRPr="00F44348" w:rsidRDefault="004510CC" w:rsidP="005B3B4A">
            <w:pPr>
              <w:jc w:val="center"/>
              <w:rPr>
                <w:rFonts w:cstheme="minorHAnsi"/>
              </w:rPr>
            </w:pPr>
          </w:p>
        </w:tc>
        <w:tc>
          <w:tcPr>
            <w:tcW w:w="2026" w:type="dxa"/>
            <w:vMerge/>
          </w:tcPr>
          <w:p w14:paraId="24E21997" w14:textId="77777777" w:rsidR="004510CC" w:rsidRPr="00F44348" w:rsidRDefault="004510CC" w:rsidP="005B3B4A">
            <w:pPr>
              <w:jc w:val="center"/>
              <w:rPr>
                <w:rFonts w:cstheme="minorHAnsi"/>
              </w:rPr>
            </w:pPr>
          </w:p>
        </w:tc>
        <w:tc>
          <w:tcPr>
            <w:tcW w:w="3600" w:type="dxa"/>
          </w:tcPr>
          <w:p w14:paraId="10FC8848" w14:textId="3C581ED9" w:rsidR="004510CC" w:rsidRPr="00F44348" w:rsidRDefault="004510CC" w:rsidP="005B3B4A">
            <w:pPr>
              <w:jc w:val="center"/>
              <w:rPr>
                <w:rFonts w:cstheme="minorHAnsi"/>
              </w:rPr>
            </w:pPr>
            <w:r w:rsidRPr="00F44348">
              <w:rPr>
                <w:rFonts w:cstheme="minorHAnsi"/>
              </w:rPr>
              <w:t>Diepicedrene-1-oxide</w:t>
            </w:r>
            <w:r w:rsidR="00C52857">
              <w:rPr>
                <w:rFonts w:cstheme="minorHAnsi"/>
              </w:rPr>
              <w:fldChar w:fldCharType="begin" w:fldLock="1"/>
            </w:r>
            <w:r w:rsidR="00E63C5E">
              <w:rPr>
                <w:rFonts w:cstheme="minorHAnsi"/>
              </w:rPr>
              <w:instrText>ADDIN CSL_CITATION {"citationItems":[{"id":"ITEM-1","itemData":{"DOI":"10.4103/0973-1296.137377","ISSN":"09764062","abstract":"Background: This research, extract compositions of volatile oil in Blumea balsamifera (Linn.) DC by steam distillation method. The gas chromatograph-mass spectrometer technology (GC-MS) was used to separate and determine chemical components of volatile oil. Meanwhile, the percentage of the chemical components was determined in the volatile oil by peak area normalization method. At the same time, we determine and evaluate antitumor, antibacterial, and antioxidation activities of chemical components of volatile oil in Blumea balsamifera of the aromatic plant. Materials and Methods: We screened the cytotoxicity of volatile oil in Blumea balsamifera by using prawn larva and by prawn-lethal bioactivity experiment. Use the slanting test tube method to evaluate the antibacterial activity of volatile oil in Blumea balsamifera for eight kinds of plant pathogenic fungi. Taking Trolox as the contrast, the research uses DPPH method to study the radical-scavenging function (IC 50 ) of the volatile oil in Blumea balsamifera. Results: The results show that 42 kinds of compounds are separated from volatile oil of Blumea balsamifera. The appraised components take up 97.65% of total peak area. The volatile oil in Blumea balsamifera mainly contains sesquiterpenoids. The results also show that it has relatively strong activity of antitumor and anti-plant pathogenic fungi and some antioxidation activity. Conclusion: This research provided the reference data for further development of this natural resource, and at the same time, we understood more of the chemical components of volatile oil and bioactivity of this aromatic plant.","author":[{"dropping-particle":"","family":"Jiang","given":"Zhi Long","non-dropping-particle":"","parse-names":false,"suffix":""},{"dropping-particle":"","family":"Zhou","given":"Yan","non-dropping-particle":"","parse-names":false,"suffix":""},{"dropping-particle":"","family":"Ge","given":"Wei Chen","non-dropping-particle":"","parse-names":false,"suffix":""},{"dropping-particle":"","family":"Yuan","given":"Ke","non-dropping-particle":"","parse-names":false,"suffix":""}],"container-title":"Pharmacognosy Magazine","id":"ITEM-1","issue":"39","issued":{"date-parts":[["2014"]]},"page":"346-352","title":"Phytochemical compositions of volatile oil from Blumea balsamifera and their biological activities","type":"article-journal","volume":"10"},"uris":["http://www.mendeley.com/documents/?uuid=6c8b6ead-1b6b-4c88-8a9e-5e6ece289dcf"]}],"mendeley":{"formattedCitation":"&lt;sup&gt;35&lt;/sup&gt;","plainTextFormattedCitation":"35","previouslyFormattedCitation":"&lt;sup&gt;35&lt;/sup&gt;"},"properties":{"noteIndex":0},"schema":"https://github.com/citation-style-language/schema/raw/master/csl-citation.json"}</w:instrText>
            </w:r>
            <w:r w:rsidR="00C52857">
              <w:rPr>
                <w:rFonts w:cstheme="minorHAnsi"/>
              </w:rPr>
              <w:fldChar w:fldCharType="separate"/>
            </w:r>
            <w:r w:rsidR="00C52857" w:rsidRPr="00C52857">
              <w:rPr>
                <w:rFonts w:cstheme="minorHAnsi"/>
                <w:noProof/>
                <w:vertAlign w:val="superscript"/>
              </w:rPr>
              <w:t>35</w:t>
            </w:r>
            <w:r w:rsidR="00C52857">
              <w:rPr>
                <w:rFonts w:cstheme="minorHAnsi"/>
              </w:rPr>
              <w:fldChar w:fldCharType="end"/>
            </w:r>
          </w:p>
        </w:tc>
        <w:tc>
          <w:tcPr>
            <w:tcW w:w="2785" w:type="dxa"/>
          </w:tcPr>
          <w:p w14:paraId="4304DE24" w14:textId="77777777" w:rsidR="004510CC" w:rsidRPr="00F44348" w:rsidRDefault="004510CC" w:rsidP="005B3B4A">
            <w:pPr>
              <w:jc w:val="center"/>
              <w:rPr>
                <w:rFonts w:cstheme="minorHAnsi"/>
                <w:color w:val="212121"/>
              </w:rPr>
            </w:pPr>
            <w:r w:rsidRPr="00F44348">
              <w:rPr>
                <w:rFonts w:cstheme="minorHAnsi"/>
                <w:color w:val="212121"/>
              </w:rPr>
              <w:t>534683</w:t>
            </w:r>
          </w:p>
          <w:p w14:paraId="2CCAD675" w14:textId="77777777" w:rsidR="004510CC" w:rsidRPr="00F44348" w:rsidRDefault="004510CC" w:rsidP="005B3B4A">
            <w:pPr>
              <w:jc w:val="center"/>
              <w:rPr>
                <w:rFonts w:cstheme="minorHAnsi"/>
              </w:rPr>
            </w:pPr>
          </w:p>
        </w:tc>
      </w:tr>
      <w:tr w:rsidR="004510CC" w:rsidRPr="00F44348" w14:paraId="0177CF2F" w14:textId="77777777" w:rsidTr="00F15C5F">
        <w:trPr>
          <w:trHeight w:val="692"/>
        </w:trPr>
        <w:tc>
          <w:tcPr>
            <w:tcW w:w="939" w:type="dxa"/>
            <w:vMerge/>
          </w:tcPr>
          <w:p w14:paraId="0B62F37E" w14:textId="77777777" w:rsidR="004510CC" w:rsidRPr="00F44348" w:rsidRDefault="004510CC" w:rsidP="005B3B4A">
            <w:pPr>
              <w:jc w:val="center"/>
              <w:rPr>
                <w:rFonts w:cstheme="minorHAnsi"/>
              </w:rPr>
            </w:pPr>
          </w:p>
        </w:tc>
        <w:tc>
          <w:tcPr>
            <w:tcW w:w="2026" w:type="dxa"/>
            <w:vMerge/>
          </w:tcPr>
          <w:p w14:paraId="6E23D50E" w14:textId="77777777" w:rsidR="004510CC" w:rsidRPr="00F44348" w:rsidRDefault="004510CC" w:rsidP="005B3B4A">
            <w:pPr>
              <w:jc w:val="center"/>
              <w:rPr>
                <w:rFonts w:cstheme="minorHAnsi"/>
              </w:rPr>
            </w:pPr>
          </w:p>
        </w:tc>
        <w:tc>
          <w:tcPr>
            <w:tcW w:w="3600" w:type="dxa"/>
          </w:tcPr>
          <w:p w14:paraId="6FB16156" w14:textId="0B276230" w:rsidR="004510CC" w:rsidRPr="00F44348" w:rsidRDefault="004510CC" w:rsidP="005B3B4A">
            <w:pPr>
              <w:jc w:val="center"/>
              <w:rPr>
                <w:rFonts w:cstheme="minorHAnsi"/>
              </w:rPr>
            </w:pPr>
            <w:r w:rsidRPr="00F44348">
              <w:rPr>
                <w:rFonts w:cstheme="minorHAnsi"/>
              </w:rPr>
              <w:t>1,2-dimethoxy-4-(2-propenyl)-benzene</w:t>
            </w:r>
            <w:r w:rsidR="00E63C5E">
              <w:rPr>
                <w:rFonts w:cstheme="minorHAnsi"/>
              </w:rPr>
              <w:fldChar w:fldCharType="begin" w:fldLock="1"/>
            </w:r>
            <w:r w:rsidR="00E63C5E">
              <w:rPr>
                <w:rFonts w:cstheme="minorHAnsi"/>
              </w:rPr>
              <w:instrText>ADDIN CSL_CITATION {"citationItems":[{"id":"ITEM-1","itemData":{"DOI":"10.4103/0973-1296.137377","ISSN":"09764062","abstract":"Background: This research, extract compositions of volatile oil in Blumea balsamifera (Linn.) DC by steam distillation method. The gas chromatograph-mass spectrometer technology (GC-MS) was used to separate and determine chemical components of volatile oil. Meanwhile, the percentage of the chemical components was determined in the volatile oil by peak area normalization method. At the same time, we determine and evaluate antitumor, antibacterial, and antioxidation activities of chemical components of volatile oil in Blumea balsamifera of the aromatic plant. Materials and Methods: We screened the cytotoxicity of volatile oil in Blumea balsamifera by using prawn larva and by prawn-lethal bioactivity experiment. Use the slanting test tube method to evaluate the antibacterial activity of volatile oil in Blumea balsamifera for eight kinds of plant pathogenic fungi. Taking Trolox as the contrast, the research uses DPPH method to study the radical-scavenging function (IC 50 ) of the volatile oil in Blumea balsamifera. Results: The results show that 42 kinds of compounds are separated from volatile oil of Blumea balsamifera. The appraised components take up 97.65% of total peak area. The volatile oil in Blumea balsamifera mainly contains sesquiterpenoids. The results also show that it has relatively strong activity of antitumor and anti-plant pathogenic fungi and some antioxidation activity. Conclusion: This research provided the reference data for further development of this natural resource, and at the same time, we understood more of the chemical components of volatile oil and bioactivity of this aromatic plant.","author":[{"dropping-particle":"","family":"Jiang","given":"Zhi Long","non-dropping-particle":"","parse-names":false,"suffix":""},{"dropping-particle":"","family":"Zhou","given":"Yan","non-dropping-particle":"","parse-names":false,"suffix":""},{"dropping-particle":"","family":"Ge","given":"Wei Chen","non-dropping-particle":"","parse-names":false,"suffix":""},{"dropping-particle":"","family":"Yuan","given":"Ke","non-dropping-particle":"","parse-names":false,"suffix":""}],"container-title":"Pharmacognosy Magazine","id":"ITEM-1","issue":"39","issued":{"date-parts":[["2014"]]},"page":"346-352","title":"Phytochemical compositions of volatile oil from Blumea balsamifera and their biological activities","type":"article-journal","volume":"10"},"uris":["http://www.mendeley.com/documents/?uuid=6c8b6ead-1b6b-4c88-8a9e-5e6ece289dcf"]}],"mendeley":{"formattedCitation":"&lt;sup&gt;35&lt;/sup&gt;","plainTextFormattedCitation":"35","previouslyFormattedCitation":"&lt;sup&gt;35&lt;/sup&gt;"},"properties":{"noteIndex":0},"schema":"https://github.com/citation-style-language/schema/raw/master/csl-citation.json"}</w:instrText>
            </w:r>
            <w:r w:rsidR="00E63C5E">
              <w:rPr>
                <w:rFonts w:cstheme="minorHAnsi"/>
              </w:rPr>
              <w:fldChar w:fldCharType="separate"/>
            </w:r>
            <w:r w:rsidR="00E63C5E" w:rsidRPr="00E63C5E">
              <w:rPr>
                <w:rFonts w:cstheme="minorHAnsi"/>
                <w:noProof/>
                <w:vertAlign w:val="superscript"/>
              </w:rPr>
              <w:t>35</w:t>
            </w:r>
            <w:r w:rsidR="00E63C5E">
              <w:rPr>
                <w:rFonts w:cstheme="minorHAnsi"/>
              </w:rPr>
              <w:fldChar w:fldCharType="end"/>
            </w:r>
          </w:p>
        </w:tc>
        <w:tc>
          <w:tcPr>
            <w:tcW w:w="2785" w:type="dxa"/>
          </w:tcPr>
          <w:p w14:paraId="02F005C6" w14:textId="77777777" w:rsidR="004510CC" w:rsidRPr="00F44348" w:rsidRDefault="004510CC" w:rsidP="005B3B4A">
            <w:pPr>
              <w:jc w:val="center"/>
              <w:rPr>
                <w:rFonts w:cstheme="minorHAnsi"/>
                <w:color w:val="212121"/>
              </w:rPr>
            </w:pPr>
            <w:r w:rsidRPr="00F44348">
              <w:rPr>
                <w:rFonts w:cstheme="minorHAnsi"/>
                <w:color w:val="212121"/>
              </w:rPr>
              <w:t>7127</w:t>
            </w:r>
          </w:p>
          <w:p w14:paraId="4D1A3533" w14:textId="77777777" w:rsidR="004510CC" w:rsidRPr="00F44348" w:rsidRDefault="004510CC" w:rsidP="005B3B4A">
            <w:pPr>
              <w:jc w:val="center"/>
              <w:rPr>
                <w:rFonts w:cstheme="minorHAnsi"/>
              </w:rPr>
            </w:pPr>
          </w:p>
        </w:tc>
      </w:tr>
      <w:tr w:rsidR="004510CC" w:rsidRPr="00F44348" w14:paraId="33C844B9" w14:textId="77777777" w:rsidTr="004510CC">
        <w:trPr>
          <w:trHeight w:val="21"/>
        </w:trPr>
        <w:tc>
          <w:tcPr>
            <w:tcW w:w="939" w:type="dxa"/>
            <w:vMerge/>
          </w:tcPr>
          <w:p w14:paraId="6C53E688" w14:textId="77777777" w:rsidR="004510CC" w:rsidRPr="00F44348" w:rsidRDefault="004510CC" w:rsidP="005B3B4A">
            <w:pPr>
              <w:jc w:val="center"/>
              <w:rPr>
                <w:rFonts w:cstheme="minorHAnsi"/>
              </w:rPr>
            </w:pPr>
          </w:p>
        </w:tc>
        <w:tc>
          <w:tcPr>
            <w:tcW w:w="2026" w:type="dxa"/>
            <w:vMerge/>
          </w:tcPr>
          <w:p w14:paraId="69BFF2E8" w14:textId="77777777" w:rsidR="004510CC" w:rsidRPr="00F44348" w:rsidRDefault="004510CC" w:rsidP="005B3B4A">
            <w:pPr>
              <w:jc w:val="center"/>
              <w:rPr>
                <w:rFonts w:cstheme="minorHAnsi"/>
              </w:rPr>
            </w:pPr>
          </w:p>
        </w:tc>
        <w:tc>
          <w:tcPr>
            <w:tcW w:w="3600" w:type="dxa"/>
          </w:tcPr>
          <w:p w14:paraId="03D68B45" w14:textId="17FEF63E" w:rsidR="004510CC" w:rsidRPr="00F44348" w:rsidRDefault="004510CC" w:rsidP="005B3B4A">
            <w:pPr>
              <w:jc w:val="center"/>
              <w:rPr>
                <w:rFonts w:cstheme="minorHAnsi"/>
              </w:rPr>
            </w:pPr>
            <w:r w:rsidRPr="00F44348">
              <w:rPr>
                <w:rFonts w:cstheme="minorHAnsi"/>
              </w:rPr>
              <w:t>Epiglobulol</w:t>
            </w:r>
            <w:r w:rsidR="00E63C5E">
              <w:rPr>
                <w:rFonts w:cstheme="minorHAnsi"/>
              </w:rPr>
              <w:fldChar w:fldCharType="begin" w:fldLock="1"/>
            </w:r>
            <w:r w:rsidR="00E63C5E">
              <w:rPr>
                <w:rFonts w:cstheme="minorHAnsi"/>
              </w:rPr>
              <w:instrText>ADDIN CSL_CITATION {"citationItems":[{"id":"ITEM-1","itemData":{"DOI":"10.4103/0973-1296.137377","ISSN":"09764062","abstract":"Background: This research, extract compositions of volatile oil in Blumea balsamifera (Linn.) DC by steam distillation method. The gas chromatograph-mass spectrometer technology (GC-MS) was used to separate and determine chemical components of volatile oil. Meanwhile, the percentage of the chemical components was determined in the volatile oil by peak area normalization method. At the same time, we determine and evaluate antitumor, antibacterial, and antioxidation activities of chemical components of volatile oil in Blumea balsamifera of the aromatic plant. Materials and Methods: We screened the cytotoxicity of volatile oil in Blumea balsamifera by using prawn larva and by prawn-lethal bioactivity experiment. Use the slanting test tube method to evaluate the antibacterial activity of volatile oil in Blumea balsamifera for eight kinds of plant pathogenic fungi. Taking Trolox as the contrast, the research uses DPPH method to study the radical-scavenging function (IC 50 ) of the volatile oil in Blumea balsamifera. Results: The results show that 42 kinds of compounds are separated from volatile oil of Blumea balsamifera. The appraised components take up 97.65% of total peak area. The volatile oil in Blumea balsamifera mainly contains sesquiterpenoids. The results also show that it has relatively strong activity of antitumor and anti-plant pathogenic fungi and some antioxidation activity. Conclusion: This research provided the reference data for further development of this natural resource, and at the same time, we understood more of the chemical components of volatile oil and bioactivity of this aromatic plant.","author":[{"dropping-particle":"","family":"Jiang","given":"Zhi Long","non-dropping-particle":"","parse-names":false,"suffix":""},{"dropping-particle":"","family":"Zhou","given":"Yan","non-dropping-particle":"","parse-names":false,"suffix":""},{"dropping-particle":"","family":"Ge","given":"Wei Chen","non-dropping-particle":"","parse-names":false,"suffix":""},{"dropping-particle":"","family":"Yuan","given":"Ke","non-dropping-particle":"","parse-names":false,"suffix":""}],"container-title":"Pharmacognosy Magazine","id":"ITEM-1","issue":"39","issued":{"date-parts":[["2014"]]},"page":"346-352","title":"Phytochemical compositions of volatile oil from Blumea balsamifera and their biological activities","type":"article-journal","volume":"10"},"uris":["http://www.mendeley.com/documents/?uuid=6c8b6ead-1b6b-4c88-8a9e-5e6ece289dcf"]}],"mendeley":{"formattedCitation":"&lt;sup&gt;35&lt;/sup&gt;","plainTextFormattedCitation":"35","previouslyFormattedCitation":"&lt;sup&gt;35&lt;/sup&gt;"},"properties":{"noteIndex":0},"schema":"https://github.com/citation-style-language/schema/raw/master/csl-citation.json"}</w:instrText>
            </w:r>
            <w:r w:rsidR="00E63C5E">
              <w:rPr>
                <w:rFonts w:cstheme="minorHAnsi"/>
              </w:rPr>
              <w:fldChar w:fldCharType="separate"/>
            </w:r>
            <w:r w:rsidR="00E63C5E" w:rsidRPr="00E63C5E">
              <w:rPr>
                <w:rFonts w:cstheme="minorHAnsi"/>
                <w:noProof/>
                <w:vertAlign w:val="superscript"/>
              </w:rPr>
              <w:t>35</w:t>
            </w:r>
            <w:r w:rsidR="00E63C5E">
              <w:rPr>
                <w:rFonts w:cstheme="minorHAnsi"/>
              </w:rPr>
              <w:fldChar w:fldCharType="end"/>
            </w:r>
          </w:p>
        </w:tc>
        <w:tc>
          <w:tcPr>
            <w:tcW w:w="2785" w:type="dxa"/>
          </w:tcPr>
          <w:p w14:paraId="58A99980" w14:textId="77777777" w:rsidR="004510CC" w:rsidRPr="00F44348" w:rsidRDefault="004510CC" w:rsidP="005B3B4A">
            <w:pPr>
              <w:jc w:val="center"/>
              <w:rPr>
                <w:rFonts w:cstheme="minorHAnsi"/>
                <w:color w:val="212121"/>
              </w:rPr>
            </w:pPr>
            <w:r w:rsidRPr="00F44348">
              <w:rPr>
                <w:rFonts w:cstheme="minorHAnsi"/>
                <w:color w:val="212121"/>
              </w:rPr>
              <w:t>11858788</w:t>
            </w:r>
          </w:p>
          <w:p w14:paraId="7D72AF9E" w14:textId="77777777" w:rsidR="004510CC" w:rsidRPr="00F44348" w:rsidRDefault="004510CC" w:rsidP="005B3B4A">
            <w:pPr>
              <w:jc w:val="center"/>
              <w:rPr>
                <w:rFonts w:cstheme="minorHAnsi"/>
              </w:rPr>
            </w:pPr>
          </w:p>
        </w:tc>
      </w:tr>
      <w:tr w:rsidR="004510CC" w:rsidRPr="00F44348" w14:paraId="39224598" w14:textId="77777777" w:rsidTr="004510CC">
        <w:trPr>
          <w:trHeight w:val="21"/>
        </w:trPr>
        <w:tc>
          <w:tcPr>
            <w:tcW w:w="939" w:type="dxa"/>
            <w:vMerge/>
          </w:tcPr>
          <w:p w14:paraId="25013EA8" w14:textId="77777777" w:rsidR="004510CC" w:rsidRPr="00F44348" w:rsidRDefault="004510CC" w:rsidP="005B3B4A">
            <w:pPr>
              <w:jc w:val="center"/>
              <w:rPr>
                <w:rFonts w:cstheme="minorHAnsi"/>
              </w:rPr>
            </w:pPr>
          </w:p>
        </w:tc>
        <w:tc>
          <w:tcPr>
            <w:tcW w:w="2026" w:type="dxa"/>
            <w:vMerge/>
          </w:tcPr>
          <w:p w14:paraId="3BCD7784" w14:textId="77777777" w:rsidR="004510CC" w:rsidRPr="00F44348" w:rsidRDefault="004510CC" w:rsidP="005B3B4A">
            <w:pPr>
              <w:jc w:val="center"/>
              <w:rPr>
                <w:rFonts w:cstheme="minorHAnsi"/>
              </w:rPr>
            </w:pPr>
          </w:p>
        </w:tc>
        <w:tc>
          <w:tcPr>
            <w:tcW w:w="3600" w:type="dxa"/>
          </w:tcPr>
          <w:p w14:paraId="546EDD8A" w14:textId="67E7EBF8" w:rsidR="004510CC" w:rsidRPr="00F15C5F" w:rsidRDefault="004510CC" w:rsidP="005B3B4A">
            <w:pPr>
              <w:jc w:val="center"/>
              <w:rPr>
                <w:rFonts w:cstheme="minorHAnsi"/>
                <w:color w:val="000000" w:themeColor="text1"/>
              </w:rPr>
            </w:pPr>
            <w:r w:rsidRPr="00F15C5F">
              <w:rPr>
                <w:rFonts w:cstheme="minorHAnsi"/>
                <w:color w:val="000000" w:themeColor="text1"/>
              </w:rPr>
              <w:t>2-methoxy-3-(2-propenyl)-phenol</w:t>
            </w:r>
            <w:r w:rsidR="00E63C5E" w:rsidRPr="00F15C5F">
              <w:rPr>
                <w:rFonts w:cstheme="minorHAnsi"/>
                <w:color w:val="000000" w:themeColor="text1"/>
              </w:rPr>
              <w:fldChar w:fldCharType="begin" w:fldLock="1"/>
            </w:r>
            <w:r w:rsidR="00722DF3" w:rsidRPr="00F15C5F">
              <w:rPr>
                <w:rFonts w:cstheme="minorHAnsi"/>
                <w:color w:val="000000" w:themeColor="text1"/>
              </w:rPr>
              <w:instrText>ADDIN CSL_CITATION {"citationItems":[{"id":"ITEM-1","itemData":{"DOI":"10.4103/0973-1296.137377","ISSN":"09764062","abstract":"Background: This research, extract compositions of volatile oil in Blumea balsamifera (Linn.) DC by steam distillation method. The gas chromatograph-mass spectrometer technology (GC-MS) was used to separate and determine chemical components of volatile oil. Meanwhile, the percentage of the chemical components was determined in the volatile oil by peak area normalization method. At the same time, we determine and evaluate antitumor, antibacterial, and antioxidation activities of chemical components of volatile oil in Blumea balsamifera of the aromatic plant. Materials and Methods: We screened the cytotoxicity of volatile oil in Blumea balsamifera by using prawn larva and by prawn-lethal bioactivity experiment. Use the slanting test tube method to evaluate the antibacterial activity of volatile oil in Blumea balsamifera for eight kinds of plant pathogenic fungi. Taking Trolox as the contrast, the research uses DPPH method to study the radical-scavenging function (IC 50 ) of the volatile oil in Blumea balsamifera. Results: The results show that 42 kinds of compounds are separated from volatile oil of Blumea balsamifera. The appraised components take up 97.65% of total peak area. The volatile oil in Blumea balsamifera mainly contains sesquiterpenoids. The results also show that it has relatively strong activity of antitumor and anti-plant pathogenic fungi and some antioxidation activity. Conclusion: This research provided the reference data for further development of this natural resource, and at the same time, we understood more of the chemical components of volatile oil and bioactivity of this aromatic plant.","author":[{"dropping-particle":"","family":"Jiang","given":"Zhi Long","non-dropping-particle":"","parse-names":false,"suffix":""},{"dropping-particle":"","family":"Zhou","given":"Yan","non-dropping-particle":"","parse-names":false,"suffix":""},{"dropping-particle":"","family":"Ge","given":"Wei Chen","non-dropping-particle":"","parse-names":false,"suffix":""},{"dropping-particle":"","family":"Yuan","given":"Ke","non-dropping-particle":"","parse-names":false,"suffix":""}],"container-title":"Pharmacognosy Magazine","id":"ITEM-1","issue":"39","issued":{"date-parts":[["2014"]]},"page":"346-352","title":"Phytochemical compositions of volatile oil from Blumea balsamifera and their biological activities","type":"article-journal","volume":"10"},"uris":["http://www.mendeley.com/documents/?uuid=6c8b6ead-1b6b-4c88-8a9e-5e6ece289dcf"]}],"mendeley":{"formattedCitation":"&lt;sup&gt;35&lt;/sup&gt;","plainTextFormattedCitation":"35","previouslyFormattedCitation":"&lt;sup&gt;35&lt;/sup&gt;"},"properties":{"noteIndex":0},"schema":"https://github.com/citation-style-language/schema/raw/master/csl-citation.json"}</w:instrText>
            </w:r>
            <w:r w:rsidR="00E63C5E" w:rsidRPr="00F15C5F">
              <w:rPr>
                <w:rFonts w:cstheme="minorHAnsi"/>
                <w:color w:val="000000" w:themeColor="text1"/>
              </w:rPr>
              <w:fldChar w:fldCharType="separate"/>
            </w:r>
            <w:r w:rsidR="00E63C5E" w:rsidRPr="00F15C5F">
              <w:rPr>
                <w:rFonts w:cstheme="minorHAnsi"/>
                <w:noProof/>
                <w:color w:val="000000" w:themeColor="text1"/>
                <w:vertAlign w:val="superscript"/>
              </w:rPr>
              <w:t>35</w:t>
            </w:r>
            <w:r w:rsidR="00E63C5E" w:rsidRPr="00F15C5F">
              <w:rPr>
                <w:rFonts w:cstheme="minorHAnsi"/>
                <w:color w:val="000000" w:themeColor="text1"/>
              </w:rPr>
              <w:fldChar w:fldCharType="end"/>
            </w:r>
          </w:p>
        </w:tc>
        <w:tc>
          <w:tcPr>
            <w:tcW w:w="2785" w:type="dxa"/>
          </w:tcPr>
          <w:p w14:paraId="3C35E820" w14:textId="77777777" w:rsidR="004510CC" w:rsidRPr="00F15C5F" w:rsidRDefault="004510CC" w:rsidP="005B3B4A">
            <w:pPr>
              <w:jc w:val="center"/>
              <w:rPr>
                <w:rFonts w:cstheme="minorHAnsi"/>
                <w:color w:val="000000" w:themeColor="text1"/>
              </w:rPr>
            </w:pPr>
            <w:r w:rsidRPr="00F15C5F">
              <w:rPr>
                <w:rFonts w:cstheme="minorHAnsi"/>
                <w:color w:val="000000" w:themeColor="text1"/>
              </w:rPr>
              <w:t>596373</w:t>
            </w:r>
          </w:p>
          <w:p w14:paraId="7B16EA2A" w14:textId="77777777" w:rsidR="004510CC" w:rsidRPr="00F15C5F" w:rsidRDefault="004510CC" w:rsidP="005B3B4A">
            <w:pPr>
              <w:jc w:val="center"/>
              <w:rPr>
                <w:rFonts w:cstheme="minorHAnsi"/>
                <w:color w:val="000000" w:themeColor="text1"/>
              </w:rPr>
            </w:pPr>
          </w:p>
        </w:tc>
      </w:tr>
      <w:tr w:rsidR="004510CC" w:rsidRPr="00F44348" w14:paraId="014CCEC6" w14:textId="77777777" w:rsidTr="004510CC">
        <w:trPr>
          <w:trHeight w:val="21"/>
        </w:trPr>
        <w:tc>
          <w:tcPr>
            <w:tcW w:w="939" w:type="dxa"/>
            <w:vMerge/>
          </w:tcPr>
          <w:p w14:paraId="72D4A744" w14:textId="77777777" w:rsidR="004510CC" w:rsidRPr="00F44348" w:rsidRDefault="004510CC" w:rsidP="005B3B4A">
            <w:pPr>
              <w:jc w:val="center"/>
              <w:rPr>
                <w:rFonts w:cstheme="minorHAnsi"/>
              </w:rPr>
            </w:pPr>
          </w:p>
        </w:tc>
        <w:tc>
          <w:tcPr>
            <w:tcW w:w="2026" w:type="dxa"/>
            <w:vMerge/>
          </w:tcPr>
          <w:p w14:paraId="6321CDBE" w14:textId="77777777" w:rsidR="004510CC" w:rsidRPr="00F44348" w:rsidRDefault="004510CC" w:rsidP="005B3B4A">
            <w:pPr>
              <w:jc w:val="center"/>
              <w:rPr>
                <w:rFonts w:cstheme="minorHAnsi"/>
              </w:rPr>
            </w:pPr>
          </w:p>
        </w:tc>
        <w:tc>
          <w:tcPr>
            <w:tcW w:w="3600" w:type="dxa"/>
          </w:tcPr>
          <w:p w14:paraId="22DEDD8C" w14:textId="3B64AA6C" w:rsidR="004510CC" w:rsidRPr="00F44348" w:rsidRDefault="004510CC" w:rsidP="005B3B4A">
            <w:pPr>
              <w:jc w:val="center"/>
              <w:rPr>
                <w:rFonts w:cstheme="minorHAnsi"/>
              </w:rPr>
            </w:pPr>
            <w:r w:rsidRPr="00F44348">
              <w:rPr>
                <w:rFonts w:cstheme="minorHAnsi"/>
              </w:rPr>
              <w:t>Samboginone</w:t>
            </w:r>
            <w:r w:rsidR="00722DF3">
              <w:rPr>
                <w:rFonts w:cstheme="minorHAnsi"/>
              </w:rPr>
              <w:fldChar w:fldCharType="begin" w:fldLock="1"/>
            </w:r>
            <w:r w:rsidR="00722DF3">
              <w:rPr>
                <w:rFonts w:cstheme="minorHAnsi"/>
              </w:rPr>
              <w:instrText>ADDIN CSL_CITATION {"citationItems":[{"id":"ITEM-1","itemData":{"DOI":"10.1177/1934578x1200700701","ISSN":"15559475","PMID":"22908553","abstract":"A methanol extract of the leaves of Blumea balsamifera (L.) DC. (Asteraceae) afforded a new guaian-type sesquiterpene, epiblumeaene K (1), together with four known guaian-type sesquiterpenes (2-5), three known sesquiterpenes (6-8), and nine known flavonoids (9-17) by a combination of chromatography and preparative TLC techniques. Their structures were elucidated by extensive spectroscopic methods and comparison with the literature data. Among the isolated compounds, a known sesquiterpene, β-caryophyllene 8R,9R-oxide (6), exhibited a significant PTP1B inhibitory activity in a dose-dependent manner, with an IC50 value of 25.8 μM (5.62 μg/mL).","author":[{"dropping-particle":"","family":"Saifudin","given":"Azis","non-dropping-particle":"","parse-names":false,"suffix":""},{"dropping-particle":"","family":"Tanaka","given":"Ken","non-dropping-particle":"","parse-names":false,"suffix":""},{"dropping-particle":"","family":"Kadota","given":"Shigetoshi","non-dropping-particle":"","parse-names":false,"suffix":""},{"dropping-particle":"","family":"Tezuka","given":"Yasuhiro","non-dropping-particle":"","parse-names":false,"suffix":""}],"container-title":"Natural Product Communications","id":"ITEM-1","issue":"7","issued":{"date-parts":[["2012"]]},"page":"815-818","title":"Chemical constituents of Blumea balsamifera of Indonesia and their protein tyrosine phosphatase 1B inhibitory activity","type":"article-journal","volume":"7"},"uris":["http://www.mendeley.com/documents/?uuid=d6109c71-849c-4427-9f7d-3d18e080053f"]}],"mendeley":{"formattedCitation":"&lt;sup&gt;36&lt;/sup&gt;","plainTextFormattedCitation":"36","previouslyFormattedCitation":"&lt;sup&gt;36&lt;/sup&gt;"},"properties":{"noteIndex":0},"schema":"https://github.com/citation-style-language/schema/raw/master/csl-citation.json"}</w:instrText>
            </w:r>
            <w:r w:rsidR="00722DF3">
              <w:rPr>
                <w:rFonts w:cstheme="minorHAnsi"/>
              </w:rPr>
              <w:fldChar w:fldCharType="separate"/>
            </w:r>
            <w:r w:rsidR="00722DF3" w:rsidRPr="00722DF3">
              <w:rPr>
                <w:rFonts w:cstheme="minorHAnsi"/>
                <w:noProof/>
                <w:vertAlign w:val="superscript"/>
              </w:rPr>
              <w:t>36</w:t>
            </w:r>
            <w:r w:rsidR="00722DF3">
              <w:rPr>
                <w:rFonts w:cstheme="minorHAnsi"/>
              </w:rPr>
              <w:fldChar w:fldCharType="end"/>
            </w:r>
          </w:p>
        </w:tc>
        <w:tc>
          <w:tcPr>
            <w:tcW w:w="2785" w:type="dxa"/>
          </w:tcPr>
          <w:p w14:paraId="5AE6106F" w14:textId="77777777" w:rsidR="004510CC" w:rsidRPr="00F44348" w:rsidRDefault="004510CC" w:rsidP="005B3B4A">
            <w:pPr>
              <w:jc w:val="center"/>
              <w:rPr>
                <w:rFonts w:cstheme="minorHAnsi"/>
                <w:color w:val="212121"/>
              </w:rPr>
            </w:pPr>
            <w:r w:rsidRPr="00F44348">
              <w:rPr>
                <w:rFonts w:cstheme="minorHAnsi"/>
                <w:color w:val="212121"/>
              </w:rPr>
              <w:t>52936973</w:t>
            </w:r>
          </w:p>
          <w:p w14:paraId="47116497" w14:textId="77777777" w:rsidR="004510CC" w:rsidRPr="00F44348" w:rsidRDefault="004510CC" w:rsidP="005B3B4A">
            <w:pPr>
              <w:jc w:val="center"/>
              <w:rPr>
                <w:rFonts w:cstheme="minorHAnsi"/>
              </w:rPr>
            </w:pPr>
          </w:p>
        </w:tc>
      </w:tr>
      <w:tr w:rsidR="004510CC" w:rsidRPr="00F44348" w14:paraId="65BAD715" w14:textId="77777777" w:rsidTr="004510CC">
        <w:trPr>
          <w:trHeight w:val="21"/>
        </w:trPr>
        <w:tc>
          <w:tcPr>
            <w:tcW w:w="939" w:type="dxa"/>
            <w:vMerge/>
          </w:tcPr>
          <w:p w14:paraId="7AA53434" w14:textId="77777777" w:rsidR="004510CC" w:rsidRPr="00F44348" w:rsidRDefault="004510CC" w:rsidP="005B3B4A">
            <w:pPr>
              <w:jc w:val="center"/>
              <w:rPr>
                <w:rFonts w:cstheme="minorHAnsi"/>
              </w:rPr>
            </w:pPr>
          </w:p>
        </w:tc>
        <w:tc>
          <w:tcPr>
            <w:tcW w:w="2026" w:type="dxa"/>
            <w:vMerge/>
          </w:tcPr>
          <w:p w14:paraId="2ED0AA86" w14:textId="77777777" w:rsidR="004510CC" w:rsidRPr="00F44348" w:rsidRDefault="004510CC" w:rsidP="005B3B4A">
            <w:pPr>
              <w:jc w:val="center"/>
              <w:rPr>
                <w:rFonts w:cstheme="minorHAnsi"/>
              </w:rPr>
            </w:pPr>
          </w:p>
        </w:tc>
        <w:tc>
          <w:tcPr>
            <w:tcW w:w="3600" w:type="dxa"/>
          </w:tcPr>
          <w:p w14:paraId="162AB0D2" w14:textId="397E264A" w:rsidR="004510CC" w:rsidRPr="00F44348" w:rsidRDefault="004510CC" w:rsidP="005B3B4A">
            <w:pPr>
              <w:jc w:val="center"/>
              <w:rPr>
                <w:rFonts w:cstheme="minorHAnsi"/>
              </w:rPr>
            </w:pPr>
            <w:r w:rsidRPr="00F44348">
              <w:rPr>
                <w:rFonts w:cstheme="minorHAnsi"/>
              </w:rPr>
              <w:t>Velutin</w:t>
            </w:r>
            <w:r w:rsidR="00722DF3">
              <w:rPr>
                <w:rFonts w:cstheme="minorHAnsi"/>
              </w:rPr>
              <w:fldChar w:fldCharType="begin" w:fldLock="1"/>
            </w:r>
            <w:r w:rsidR="00722DF3">
              <w:rPr>
                <w:rFonts w:cstheme="minorHAnsi"/>
              </w:rPr>
              <w:instrText>ADDIN CSL_CITATION {"citationItems":[{"id":"ITEM-1","itemData":{"DOI":"10.1177/1934578x1200700701","ISSN":"15559475","PMID":"22908553","abstract":"A methanol extract of the leaves of Blumea balsamifera (L.) DC. (Asteraceae) afforded a new guaian-type sesquiterpene, epiblumeaene K (1), together with four known guaian-type sesquiterpenes (2-5), three known sesquiterpenes (6-8), and nine known flavonoids (9-17) by a combination of chromatography and preparative TLC techniques. Their structures were elucidated by extensive spectroscopic methods and comparison with the literature data. Among the isolated compounds, a known sesquiterpene, β-caryophyllene 8R,9R-oxide (6), exhibited a significant PTP1B inhibitory activity in a dose-dependent manner, with an IC50 value of 25.8 μM (5.62 μg/mL).","author":[{"dropping-particle":"","family":"Saifudin","given":"Azis","non-dropping-particle":"","parse-names":false,"suffix":""},{"dropping-particle":"","family":"Tanaka","given":"Ken","non-dropping-particle":"","parse-names":false,"suffix":""},{"dropping-particle":"","family":"Kadota","given":"Shigetoshi","non-dropping-particle":"","parse-names":false,"suffix":""},{"dropping-particle":"","family":"Tezuka","given":"Yasuhiro","non-dropping-particle":"","parse-names":false,"suffix":""}],"container-title":"Natural Product Communications","id":"ITEM-1","issue":"7","issued":{"date-parts":[["2012"]]},"page":"815-818","title":"Chemical constituents of Blumea balsamifera of Indonesia and their protein tyrosine phosphatase 1B inhibitory activity","type":"article-journal","volume":"7"},"uris":["http://www.mendeley.com/documents/?uuid=d6109c71-849c-4427-9f7d-3d18e080053f"]}],"mendeley":{"formattedCitation":"&lt;sup&gt;36&lt;/sup&gt;","plainTextFormattedCitation":"36","previouslyFormattedCitation":"&lt;sup&gt;36&lt;/sup&gt;"},"properties":{"noteIndex":0},"schema":"https://github.com/citation-style-language/schema/raw/master/csl-citation.json"}</w:instrText>
            </w:r>
            <w:r w:rsidR="00722DF3">
              <w:rPr>
                <w:rFonts w:cstheme="minorHAnsi"/>
              </w:rPr>
              <w:fldChar w:fldCharType="separate"/>
            </w:r>
            <w:r w:rsidR="00722DF3" w:rsidRPr="00722DF3">
              <w:rPr>
                <w:rFonts w:cstheme="minorHAnsi"/>
                <w:noProof/>
                <w:vertAlign w:val="superscript"/>
              </w:rPr>
              <w:t>36</w:t>
            </w:r>
            <w:r w:rsidR="00722DF3">
              <w:rPr>
                <w:rFonts w:cstheme="minorHAnsi"/>
              </w:rPr>
              <w:fldChar w:fldCharType="end"/>
            </w:r>
          </w:p>
        </w:tc>
        <w:tc>
          <w:tcPr>
            <w:tcW w:w="2785" w:type="dxa"/>
          </w:tcPr>
          <w:p w14:paraId="7ECE2F78" w14:textId="77777777" w:rsidR="004510CC" w:rsidRPr="00F44348" w:rsidRDefault="004510CC" w:rsidP="005B3B4A">
            <w:pPr>
              <w:jc w:val="center"/>
              <w:rPr>
                <w:rFonts w:cstheme="minorHAnsi"/>
                <w:color w:val="212121"/>
              </w:rPr>
            </w:pPr>
            <w:r w:rsidRPr="00F44348">
              <w:rPr>
                <w:rFonts w:cstheme="minorHAnsi"/>
                <w:color w:val="212121"/>
              </w:rPr>
              <w:t>5464381</w:t>
            </w:r>
          </w:p>
          <w:p w14:paraId="46FFFDDD" w14:textId="77777777" w:rsidR="004510CC" w:rsidRPr="00F44348" w:rsidRDefault="004510CC" w:rsidP="005B3B4A">
            <w:pPr>
              <w:jc w:val="center"/>
              <w:rPr>
                <w:rFonts w:cstheme="minorHAnsi"/>
              </w:rPr>
            </w:pPr>
          </w:p>
        </w:tc>
      </w:tr>
      <w:tr w:rsidR="004510CC" w:rsidRPr="00F44348" w14:paraId="7AC06FAC" w14:textId="77777777" w:rsidTr="004510CC">
        <w:trPr>
          <w:trHeight w:val="21"/>
        </w:trPr>
        <w:tc>
          <w:tcPr>
            <w:tcW w:w="939" w:type="dxa"/>
            <w:vMerge/>
          </w:tcPr>
          <w:p w14:paraId="4BDA2BA0" w14:textId="77777777" w:rsidR="004510CC" w:rsidRPr="00F44348" w:rsidRDefault="004510CC" w:rsidP="005B3B4A">
            <w:pPr>
              <w:jc w:val="center"/>
              <w:rPr>
                <w:rFonts w:cstheme="minorHAnsi"/>
              </w:rPr>
            </w:pPr>
          </w:p>
        </w:tc>
        <w:tc>
          <w:tcPr>
            <w:tcW w:w="2026" w:type="dxa"/>
            <w:vMerge/>
          </w:tcPr>
          <w:p w14:paraId="0BC881A7" w14:textId="77777777" w:rsidR="004510CC" w:rsidRPr="00F44348" w:rsidRDefault="004510CC" w:rsidP="005B3B4A">
            <w:pPr>
              <w:jc w:val="center"/>
              <w:rPr>
                <w:rFonts w:cstheme="minorHAnsi"/>
              </w:rPr>
            </w:pPr>
          </w:p>
        </w:tc>
        <w:tc>
          <w:tcPr>
            <w:tcW w:w="3600" w:type="dxa"/>
          </w:tcPr>
          <w:p w14:paraId="2622A60E" w14:textId="2D051921" w:rsidR="004510CC" w:rsidRPr="00F44348" w:rsidRDefault="004510CC" w:rsidP="005B3B4A">
            <w:pPr>
              <w:jc w:val="center"/>
              <w:rPr>
                <w:rFonts w:cstheme="minorHAnsi"/>
              </w:rPr>
            </w:pPr>
            <w:r w:rsidRPr="00F44348">
              <w:rPr>
                <w:rFonts w:cstheme="minorHAnsi"/>
              </w:rPr>
              <w:t>Pachypodol</w:t>
            </w:r>
            <w:r w:rsidR="00722DF3">
              <w:rPr>
                <w:rFonts w:cstheme="minorHAnsi"/>
              </w:rPr>
              <w:fldChar w:fldCharType="begin" w:fldLock="1"/>
            </w:r>
            <w:r w:rsidR="00722DF3">
              <w:rPr>
                <w:rFonts w:cstheme="minorHAnsi"/>
              </w:rPr>
              <w:instrText>ADDIN CSL_CITATION {"citationItems":[{"id":"ITEM-1","itemData":{"DOI":"10.1177/1934578x1200700701","ISSN":"15559475","PMID":"22908553","abstract":"A methanol extract of the leaves of Blumea balsamifera (L.) DC. (Asteraceae) afforded a new guaian-type sesquiterpene, epiblumeaene K (1), together with four known guaian-type sesquiterpenes (2-5), three known sesquiterpenes (6-8), and nine known flavonoids (9-17) by a combination of chromatography and preparative TLC techniques. Their structures were elucidated by extensive spectroscopic methods and comparison with the literature data. Among the isolated compounds, a known sesquiterpene, β-caryophyllene 8R,9R-oxide (6), exhibited a significant PTP1B inhibitory activity in a dose-dependent manner, with an IC50 value of 25.8 μM (5.62 μg/mL).","author":[{"dropping-particle":"","family":"Saifudin","given":"Azis","non-dropping-particle":"","parse-names":false,"suffix":""},{"dropping-particle":"","family":"Tanaka","given":"Ken","non-dropping-particle":"","parse-names":false,"suffix":""},{"dropping-particle":"","family":"Kadota","given":"Shigetoshi","non-dropping-particle":"","parse-names":false,"suffix":""},{"dropping-particle":"","family":"Tezuka","given":"Yasuhiro","non-dropping-particle":"","parse-names":false,"suffix":""}],"container-title":"Natural Product Communications","id":"ITEM-1","issue":"7","issued":{"date-parts":[["2012"]]},"page":"815-818","title":"Chemical constituents of Blumea balsamifera of Indonesia and their protein tyrosine phosphatase 1B inhibitory activity","type":"article-journal","volume":"7"},"uris":["http://www.mendeley.com/documents/?uuid=d6109c71-849c-4427-9f7d-3d18e080053f"]}],"mendeley":{"formattedCitation":"&lt;sup&gt;36&lt;/sup&gt;","plainTextFormattedCitation":"36","previouslyFormattedCitation":"&lt;sup&gt;36&lt;/sup&gt;"},"properties":{"noteIndex":0},"schema":"https://github.com/citation-style-language/schema/raw/master/csl-citation.json"}</w:instrText>
            </w:r>
            <w:r w:rsidR="00722DF3">
              <w:rPr>
                <w:rFonts w:cstheme="minorHAnsi"/>
              </w:rPr>
              <w:fldChar w:fldCharType="separate"/>
            </w:r>
            <w:r w:rsidR="00722DF3" w:rsidRPr="00722DF3">
              <w:rPr>
                <w:rFonts w:cstheme="minorHAnsi"/>
                <w:noProof/>
                <w:vertAlign w:val="superscript"/>
              </w:rPr>
              <w:t>36</w:t>
            </w:r>
            <w:r w:rsidR="00722DF3">
              <w:rPr>
                <w:rFonts w:cstheme="minorHAnsi"/>
              </w:rPr>
              <w:fldChar w:fldCharType="end"/>
            </w:r>
          </w:p>
        </w:tc>
        <w:tc>
          <w:tcPr>
            <w:tcW w:w="2785" w:type="dxa"/>
          </w:tcPr>
          <w:p w14:paraId="1A493E61" w14:textId="77777777" w:rsidR="004510CC" w:rsidRPr="00F44348" w:rsidRDefault="004510CC" w:rsidP="005B3B4A">
            <w:pPr>
              <w:jc w:val="center"/>
              <w:rPr>
                <w:rFonts w:cstheme="minorHAnsi"/>
                <w:color w:val="212121"/>
              </w:rPr>
            </w:pPr>
            <w:r w:rsidRPr="00F44348">
              <w:rPr>
                <w:rFonts w:cstheme="minorHAnsi"/>
                <w:color w:val="212121"/>
              </w:rPr>
              <w:t>5281677</w:t>
            </w:r>
          </w:p>
          <w:p w14:paraId="06EADA2C" w14:textId="77777777" w:rsidR="004510CC" w:rsidRPr="00F44348" w:rsidRDefault="004510CC" w:rsidP="005B3B4A">
            <w:pPr>
              <w:jc w:val="center"/>
              <w:rPr>
                <w:rFonts w:cstheme="minorHAnsi"/>
              </w:rPr>
            </w:pPr>
          </w:p>
        </w:tc>
      </w:tr>
      <w:tr w:rsidR="004510CC" w:rsidRPr="00F44348" w14:paraId="37C18EDE" w14:textId="77777777" w:rsidTr="004510CC">
        <w:trPr>
          <w:trHeight w:val="21"/>
        </w:trPr>
        <w:tc>
          <w:tcPr>
            <w:tcW w:w="939" w:type="dxa"/>
            <w:vMerge/>
          </w:tcPr>
          <w:p w14:paraId="43890156" w14:textId="77777777" w:rsidR="004510CC" w:rsidRPr="00F44348" w:rsidRDefault="004510CC" w:rsidP="005B3B4A">
            <w:pPr>
              <w:jc w:val="center"/>
              <w:rPr>
                <w:rFonts w:cstheme="minorHAnsi"/>
              </w:rPr>
            </w:pPr>
          </w:p>
        </w:tc>
        <w:tc>
          <w:tcPr>
            <w:tcW w:w="2026" w:type="dxa"/>
            <w:vMerge/>
          </w:tcPr>
          <w:p w14:paraId="7A0510C9" w14:textId="77777777" w:rsidR="004510CC" w:rsidRPr="00F44348" w:rsidRDefault="004510CC" w:rsidP="005B3B4A">
            <w:pPr>
              <w:jc w:val="center"/>
              <w:rPr>
                <w:rFonts w:cstheme="minorHAnsi"/>
              </w:rPr>
            </w:pPr>
          </w:p>
        </w:tc>
        <w:tc>
          <w:tcPr>
            <w:tcW w:w="3600" w:type="dxa"/>
          </w:tcPr>
          <w:p w14:paraId="2F61F957" w14:textId="063E2BB1" w:rsidR="004510CC" w:rsidRPr="00F44348" w:rsidRDefault="004510CC" w:rsidP="005B3B4A">
            <w:pPr>
              <w:jc w:val="center"/>
              <w:rPr>
                <w:rFonts w:cstheme="minorHAnsi"/>
              </w:rPr>
            </w:pPr>
            <w:r w:rsidRPr="00F44348">
              <w:rPr>
                <w:rFonts w:cstheme="minorHAnsi"/>
              </w:rPr>
              <w:t>4'-O-methyldihydroquercetin</w:t>
            </w:r>
            <w:r w:rsidR="00722DF3">
              <w:rPr>
                <w:rFonts w:cstheme="minorHAnsi"/>
              </w:rPr>
              <w:fldChar w:fldCharType="begin" w:fldLock="1"/>
            </w:r>
            <w:r w:rsidR="00722DF3">
              <w:rPr>
                <w:rFonts w:cstheme="minorHAnsi"/>
              </w:rPr>
              <w:instrText>ADDIN CSL_CITATION {"citationItems":[{"id":"ITEM-1","itemData":{"DOI":"10.1177/1934578x1200700701","ISSN":"15559475","PMID":"22908553","abstract":"A methanol extract of the leaves of Blumea balsamifera (L.) DC. (Asteraceae) afforded a new guaian-type sesquiterpene, epiblumeaene K (1), together with four known guaian-type sesquiterpenes (2-5), three known sesquiterpenes (6-8), and nine known flavonoids (9-17) by a combination of chromatography and preparative TLC techniques. Their structures were elucidated by extensive spectroscopic methods and comparison with the literature data. Among the isolated compounds, a known sesquiterpene, β-caryophyllene 8R,9R-oxide (6), exhibited a significant PTP1B inhibitory activity in a dose-dependent manner, with an IC50 value of 25.8 μM (5.62 μg/mL).","author":[{"dropping-particle":"","family":"Saifudin","given":"Azis","non-dropping-particle":"","parse-names":false,"suffix":""},{"dropping-particle":"","family":"Tanaka","given":"Ken","non-dropping-particle":"","parse-names":false,"suffix":""},{"dropping-particle":"","family":"Kadota","given":"Shigetoshi","non-dropping-particle":"","parse-names":false,"suffix":""},{"dropping-particle":"","family":"Tezuka","given":"Yasuhiro","non-dropping-particle":"","parse-names":false,"suffix":""}],"container-title":"Natural Product Communications","id":"ITEM-1","issue":"7","issued":{"date-parts":[["2012"]]},"page":"815-818","title":"Chemical constituents of Blumea balsamifera of Indonesia and their protein tyrosine phosphatase 1B inhibitory activity","type":"article-journal","volume":"7"},"uris":["http://www.mendeley.com/documents/?uuid=d6109c71-849c-4427-9f7d-3d18e080053f"]}],"mendeley":{"formattedCitation":"&lt;sup&gt;36&lt;/sup&gt;","plainTextFormattedCitation":"36","previouslyFormattedCitation":"&lt;sup&gt;36&lt;/sup&gt;"},"properties":{"noteIndex":0},"schema":"https://github.com/citation-style-language/schema/raw/master/csl-citation.json"}</w:instrText>
            </w:r>
            <w:r w:rsidR="00722DF3">
              <w:rPr>
                <w:rFonts w:cstheme="minorHAnsi"/>
              </w:rPr>
              <w:fldChar w:fldCharType="separate"/>
            </w:r>
            <w:r w:rsidR="00722DF3" w:rsidRPr="00722DF3">
              <w:rPr>
                <w:rFonts w:cstheme="minorHAnsi"/>
                <w:noProof/>
                <w:vertAlign w:val="superscript"/>
              </w:rPr>
              <w:t>36</w:t>
            </w:r>
            <w:r w:rsidR="00722DF3">
              <w:rPr>
                <w:rFonts w:cstheme="minorHAnsi"/>
              </w:rPr>
              <w:fldChar w:fldCharType="end"/>
            </w:r>
          </w:p>
        </w:tc>
        <w:tc>
          <w:tcPr>
            <w:tcW w:w="2785" w:type="dxa"/>
          </w:tcPr>
          <w:p w14:paraId="5CA73E11" w14:textId="77777777" w:rsidR="004510CC" w:rsidRPr="00F44348" w:rsidRDefault="004510CC" w:rsidP="005B3B4A">
            <w:pPr>
              <w:jc w:val="center"/>
              <w:rPr>
                <w:rFonts w:cstheme="minorHAnsi"/>
                <w:color w:val="212121"/>
              </w:rPr>
            </w:pPr>
            <w:r w:rsidRPr="00F44348">
              <w:rPr>
                <w:rFonts w:cstheme="minorHAnsi"/>
                <w:color w:val="212121"/>
              </w:rPr>
              <w:t>482576</w:t>
            </w:r>
          </w:p>
          <w:p w14:paraId="17050C9D" w14:textId="77777777" w:rsidR="004510CC" w:rsidRPr="00F44348" w:rsidRDefault="004510CC" w:rsidP="005B3B4A">
            <w:pPr>
              <w:jc w:val="center"/>
              <w:rPr>
                <w:rFonts w:cstheme="minorHAnsi"/>
              </w:rPr>
            </w:pPr>
          </w:p>
        </w:tc>
      </w:tr>
      <w:tr w:rsidR="004510CC" w:rsidRPr="00F44348" w14:paraId="505C6F11" w14:textId="77777777" w:rsidTr="004510CC">
        <w:trPr>
          <w:trHeight w:val="21"/>
        </w:trPr>
        <w:tc>
          <w:tcPr>
            <w:tcW w:w="939" w:type="dxa"/>
            <w:vMerge/>
          </w:tcPr>
          <w:p w14:paraId="1792BE75" w14:textId="77777777" w:rsidR="004510CC" w:rsidRPr="00F44348" w:rsidRDefault="004510CC" w:rsidP="005B3B4A">
            <w:pPr>
              <w:jc w:val="center"/>
              <w:rPr>
                <w:rFonts w:cstheme="minorHAnsi"/>
              </w:rPr>
            </w:pPr>
          </w:p>
        </w:tc>
        <w:tc>
          <w:tcPr>
            <w:tcW w:w="2026" w:type="dxa"/>
            <w:vMerge/>
          </w:tcPr>
          <w:p w14:paraId="73A13FE1" w14:textId="77777777" w:rsidR="004510CC" w:rsidRPr="00F44348" w:rsidRDefault="004510CC" w:rsidP="005B3B4A">
            <w:pPr>
              <w:jc w:val="center"/>
              <w:rPr>
                <w:rFonts w:cstheme="minorHAnsi"/>
              </w:rPr>
            </w:pPr>
          </w:p>
        </w:tc>
        <w:tc>
          <w:tcPr>
            <w:tcW w:w="3600" w:type="dxa"/>
          </w:tcPr>
          <w:p w14:paraId="0C1C8F7B" w14:textId="4BDB99BD" w:rsidR="004510CC" w:rsidRPr="00F44348" w:rsidRDefault="004510CC" w:rsidP="005B3B4A">
            <w:pPr>
              <w:jc w:val="center"/>
              <w:rPr>
                <w:rFonts w:cstheme="minorHAnsi"/>
              </w:rPr>
            </w:pPr>
            <w:r w:rsidRPr="00F44348">
              <w:rPr>
                <w:rFonts w:cstheme="minorHAnsi"/>
              </w:rPr>
              <w:t>2,4-Dicumylphenol</w:t>
            </w:r>
            <w:r w:rsidR="00722DF3">
              <w:rPr>
                <w:rFonts w:cstheme="minorHAnsi"/>
              </w:rPr>
              <w:fldChar w:fldCharType="begin" w:fldLock="1"/>
            </w:r>
            <w:r w:rsidR="00722DF3">
              <w:rPr>
                <w:rFonts w:cstheme="minorHAnsi"/>
              </w:rPr>
              <w:instrText>ADDIN CSL_CITATION {"citationItems":[{"id":"ITEM-1","itemData":{"DOI":"10.1007/s10600-013-0468-5","ISSN":"00093130","author":[{"dropping-particle":"","family":"Tan","given":"Daopeng","non-dropping-particle":"","parse-names":false,"suffix":""},{"dropping-particle":"","family":"Yan","given":"Qixin","non-dropping-particle":"","parse-names":false,"suffix":""},{"dropping-particle":"","family":"Kang","given":"Hui","non-dropping-particle":"","parse-names":false,"suffix":""}],"container-title":"Chemistry of Natural Compounds","id":"ITEM-1","issue":"6","issued":{"date-parts":[["2013"]]},"page":"1072-1073","title":"Chemical constituents from Blumea balsamifera","type":"article-journal","volume":"48"},"uris":["http://www.mendeley.com/documents/?uuid=4d9e314b-8acb-408e-9262-fd6a0ea17dcd"]}],"mendeley":{"formattedCitation":"&lt;sup&gt;37&lt;/sup&gt;","plainTextFormattedCitation":"37","previouslyFormattedCitation":"&lt;sup&gt;37&lt;/sup&gt;"},"properties":{"noteIndex":0},"schema":"https://github.com/citation-style-language/schema/raw/master/csl-citation.json"}</w:instrText>
            </w:r>
            <w:r w:rsidR="00722DF3">
              <w:rPr>
                <w:rFonts w:cstheme="minorHAnsi"/>
              </w:rPr>
              <w:fldChar w:fldCharType="separate"/>
            </w:r>
            <w:r w:rsidR="00722DF3" w:rsidRPr="00722DF3">
              <w:rPr>
                <w:rFonts w:cstheme="minorHAnsi"/>
                <w:noProof/>
                <w:vertAlign w:val="superscript"/>
              </w:rPr>
              <w:t>37</w:t>
            </w:r>
            <w:r w:rsidR="00722DF3">
              <w:rPr>
                <w:rFonts w:cstheme="minorHAnsi"/>
              </w:rPr>
              <w:fldChar w:fldCharType="end"/>
            </w:r>
          </w:p>
        </w:tc>
        <w:tc>
          <w:tcPr>
            <w:tcW w:w="2785" w:type="dxa"/>
          </w:tcPr>
          <w:p w14:paraId="3EB91529" w14:textId="77777777" w:rsidR="004510CC" w:rsidRPr="00F44348" w:rsidRDefault="004510CC" w:rsidP="005B3B4A">
            <w:pPr>
              <w:jc w:val="center"/>
              <w:rPr>
                <w:rFonts w:cstheme="minorHAnsi"/>
                <w:color w:val="212121"/>
              </w:rPr>
            </w:pPr>
            <w:r w:rsidRPr="00F44348">
              <w:rPr>
                <w:rFonts w:cstheme="minorHAnsi"/>
                <w:color w:val="212121"/>
              </w:rPr>
              <w:t>76013</w:t>
            </w:r>
          </w:p>
          <w:p w14:paraId="5D6D9791" w14:textId="77777777" w:rsidR="004510CC" w:rsidRPr="00F44348" w:rsidRDefault="004510CC" w:rsidP="005B3B4A">
            <w:pPr>
              <w:jc w:val="center"/>
              <w:rPr>
                <w:rFonts w:cstheme="minorHAnsi"/>
              </w:rPr>
            </w:pPr>
          </w:p>
        </w:tc>
      </w:tr>
      <w:tr w:rsidR="004510CC" w:rsidRPr="00F44348" w14:paraId="5C8CAB35" w14:textId="77777777" w:rsidTr="004510CC">
        <w:trPr>
          <w:trHeight w:val="21"/>
        </w:trPr>
        <w:tc>
          <w:tcPr>
            <w:tcW w:w="939" w:type="dxa"/>
            <w:vMerge/>
          </w:tcPr>
          <w:p w14:paraId="051DAD68" w14:textId="77777777" w:rsidR="004510CC" w:rsidRPr="00F44348" w:rsidRDefault="004510CC" w:rsidP="005B3B4A">
            <w:pPr>
              <w:jc w:val="center"/>
              <w:rPr>
                <w:rFonts w:cstheme="minorHAnsi"/>
              </w:rPr>
            </w:pPr>
          </w:p>
        </w:tc>
        <w:tc>
          <w:tcPr>
            <w:tcW w:w="2026" w:type="dxa"/>
            <w:vMerge/>
          </w:tcPr>
          <w:p w14:paraId="5E92142B" w14:textId="77777777" w:rsidR="004510CC" w:rsidRPr="00F44348" w:rsidRDefault="004510CC" w:rsidP="005B3B4A">
            <w:pPr>
              <w:jc w:val="center"/>
              <w:rPr>
                <w:rFonts w:cstheme="minorHAnsi"/>
              </w:rPr>
            </w:pPr>
          </w:p>
        </w:tc>
        <w:tc>
          <w:tcPr>
            <w:tcW w:w="3600" w:type="dxa"/>
          </w:tcPr>
          <w:p w14:paraId="251CA7F7" w14:textId="0CDAE439" w:rsidR="004510CC" w:rsidRPr="00F44348" w:rsidRDefault="004510CC" w:rsidP="005B3B4A">
            <w:pPr>
              <w:jc w:val="center"/>
              <w:rPr>
                <w:rFonts w:cstheme="minorHAnsi"/>
              </w:rPr>
            </w:pPr>
            <w:r w:rsidRPr="00F44348">
              <w:rPr>
                <w:rFonts w:cstheme="minorHAnsi"/>
              </w:rPr>
              <w:t>p-Hydroxybenzoic acid</w:t>
            </w:r>
            <w:r w:rsidR="00722DF3">
              <w:rPr>
                <w:rFonts w:cstheme="minorHAnsi"/>
              </w:rPr>
              <w:fldChar w:fldCharType="begin" w:fldLock="1"/>
            </w:r>
            <w:r w:rsidR="00722DF3">
              <w:rPr>
                <w:rFonts w:cstheme="minorHAnsi"/>
              </w:rPr>
              <w:instrText>ADDIN CSL_CITATION {"citationItems":[{"id":"ITEM-1","itemData":{"DOI":"10.1007/s10600-013-0468-5","ISSN":"00093130","author":[{"dropping-particle":"","family":"Tan","given":"Daopeng","non-dropping-particle":"","parse-names":false,"suffix":""},{"dropping-particle":"","family":"Yan","given":"Qixin","non-dropping-particle":"","parse-names":false,"suffix":""},{"dropping-particle":"","family":"Kang","given":"Hui","non-dropping-particle":"","parse-names":false,"suffix":""}],"container-title":"Chemistry of Natural Compounds","id":"ITEM-1","issue":"6","issued":{"date-parts":[["2013"]]},"page":"1072-1073","title":"Chemical constituents from Blumea balsamifera","type":"article-journal","volume":"48"},"uris":["http://www.mendeley.com/documents/?uuid=4d9e314b-8acb-408e-9262-fd6a0ea17dcd"]}],"mendeley":{"formattedCitation":"&lt;sup&gt;37&lt;/sup&gt;","plainTextFormattedCitation":"37","previouslyFormattedCitation":"&lt;sup&gt;37&lt;/sup&gt;"},"properties":{"noteIndex":0},"schema":"https://github.com/citation-style-language/schema/raw/master/csl-citation.json"}</w:instrText>
            </w:r>
            <w:r w:rsidR="00722DF3">
              <w:rPr>
                <w:rFonts w:cstheme="minorHAnsi"/>
              </w:rPr>
              <w:fldChar w:fldCharType="separate"/>
            </w:r>
            <w:r w:rsidR="00722DF3" w:rsidRPr="00722DF3">
              <w:rPr>
                <w:rFonts w:cstheme="minorHAnsi"/>
                <w:noProof/>
                <w:vertAlign w:val="superscript"/>
              </w:rPr>
              <w:t>37</w:t>
            </w:r>
            <w:r w:rsidR="00722DF3">
              <w:rPr>
                <w:rFonts w:cstheme="minorHAnsi"/>
              </w:rPr>
              <w:fldChar w:fldCharType="end"/>
            </w:r>
          </w:p>
        </w:tc>
        <w:tc>
          <w:tcPr>
            <w:tcW w:w="2785" w:type="dxa"/>
          </w:tcPr>
          <w:p w14:paraId="57646940" w14:textId="77777777" w:rsidR="004510CC" w:rsidRPr="00F44348" w:rsidRDefault="004510CC" w:rsidP="005B3B4A">
            <w:pPr>
              <w:jc w:val="center"/>
              <w:rPr>
                <w:rFonts w:cstheme="minorHAnsi"/>
                <w:color w:val="212121"/>
              </w:rPr>
            </w:pPr>
            <w:r w:rsidRPr="00F44348">
              <w:rPr>
                <w:rFonts w:cstheme="minorHAnsi"/>
                <w:color w:val="212121"/>
              </w:rPr>
              <w:t>135</w:t>
            </w:r>
          </w:p>
          <w:p w14:paraId="422690C5" w14:textId="77777777" w:rsidR="004510CC" w:rsidRPr="00F44348" w:rsidRDefault="004510CC" w:rsidP="005B3B4A">
            <w:pPr>
              <w:jc w:val="center"/>
              <w:rPr>
                <w:rFonts w:cstheme="minorHAnsi"/>
              </w:rPr>
            </w:pPr>
          </w:p>
        </w:tc>
      </w:tr>
      <w:tr w:rsidR="004510CC" w:rsidRPr="00F44348" w14:paraId="26BC1587" w14:textId="77777777" w:rsidTr="004510CC">
        <w:trPr>
          <w:trHeight w:val="548"/>
        </w:trPr>
        <w:tc>
          <w:tcPr>
            <w:tcW w:w="939" w:type="dxa"/>
            <w:vMerge/>
          </w:tcPr>
          <w:p w14:paraId="1B9101B3" w14:textId="77777777" w:rsidR="004510CC" w:rsidRPr="00F44348" w:rsidRDefault="004510CC" w:rsidP="005B3B4A">
            <w:pPr>
              <w:jc w:val="center"/>
              <w:rPr>
                <w:rFonts w:cstheme="minorHAnsi"/>
              </w:rPr>
            </w:pPr>
          </w:p>
        </w:tc>
        <w:tc>
          <w:tcPr>
            <w:tcW w:w="2026" w:type="dxa"/>
            <w:vMerge/>
          </w:tcPr>
          <w:p w14:paraId="24FAE3A8" w14:textId="77777777" w:rsidR="004510CC" w:rsidRPr="00F44348" w:rsidRDefault="004510CC" w:rsidP="005B3B4A">
            <w:pPr>
              <w:jc w:val="center"/>
              <w:rPr>
                <w:rFonts w:cstheme="minorHAnsi"/>
              </w:rPr>
            </w:pPr>
          </w:p>
        </w:tc>
        <w:tc>
          <w:tcPr>
            <w:tcW w:w="3600" w:type="dxa"/>
          </w:tcPr>
          <w:p w14:paraId="47FC5D47" w14:textId="1829E99D" w:rsidR="004510CC" w:rsidRPr="00F44348" w:rsidRDefault="004510CC" w:rsidP="005B3B4A">
            <w:pPr>
              <w:jc w:val="center"/>
              <w:rPr>
                <w:rFonts w:cstheme="minorHAnsi"/>
              </w:rPr>
            </w:pPr>
            <w:proofErr w:type="spellStart"/>
            <w:r w:rsidRPr="00F44348">
              <w:rPr>
                <w:rFonts w:cstheme="minorHAnsi"/>
              </w:rPr>
              <w:t>Gentisic</w:t>
            </w:r>
            <w:proofErr w:type="spellEnd"/>
            <w:r w:rsidRPr="00F44348">
              <w:rPr>
                <w:rFonts w:cstheme="minorHAnsi"/>
              </w:rPr>
              <w:t xml:space="preserve"> acid</w:t>
            </w:r>
            <w:r w:rsidR="00722DF3">
              <w:rPr>
                <w:rFonts w:cstheme="minorHAnsi"/>
              </w:rPr>
              <w:fldChar w:fldCharType="begin" w:fldLock="1"/>
            </w:r>
            <w:r w:rsidR="00722DF3">
              <w:rPr>
                <w:rFonts w:cstheme="minorHAnsi"/>
              </w:rPr>
              <w:instrText>ADDIN CSL_CITATION {"citationItems":[{"id":"ITEM-1","itemData":{"DOI":"10.1007/s10600-013-0468-5","ISSN":"00093130","author":[{"dropping-particle":"","family":"Tan","given":"Daopeng","non-dropping-particle":"","parse-names":false,"suffix":""},{"dropping-particle":"","family":"Yan","given":"Qixin","non-dropping-particle":"","parse-names":false,"suffix":""},{"dropping-particle":"","family":"Kang","given":"Hui","non-dropping-particle":"","parse-names":false,"suffix":""}],"container-title":"Chemistry of Natural Compounds","id":"ITEM-1","issue":"6","issued":{"date-parts":[["2013"]]},"page":"1072-1073","title":"Chemical constituents from Blumea balsamifera","type":"article-journal","volume":"48"},"uris":["http://www.mendeley.com/documents/?uuid=4d9e314b-8acb-408e-9262-fd6a0ea17dcd"]}],"mendeley":{"formattedCitation":"&lt;sup&gt;37&lt;/sup&gt;","plainTextFormattedCitation":"37","previouslyFormattedCitation":"&lt;sup&gt;37&lt;/sup&gt;"},"properties":{"noteIndex":0},"schema":"https://github.com/citation-style-language/schema/raw/master/csl-citation.json"}</w:instrText>
            </w:r>
            <w:r w:rsidR="00722DF3">
              <w:rPr>
                <w:rFonts w:cstheme="minorHAnsi"/>
              </w:rPr>
              <w:fldChar w:fldCharType="separate"/>
            </w:r>
            <w:r w:rsidR="00722DF3" w:rsidRPr="00722DF3">
              <w:rPr>
                <w:rFonts w:cstheme="minorHAnsi"/>
                <w:noProof/>
                <w:vertAlign w:val="superscript"/>
              </w:rPr>
              <w:t>37</w:t>
            </w:r>
            <w:r w:rsidR="00722DF3">
              <w:rPr>
                <w:rFonts w:cstheme="minorHAnsi"/>
              </w:rPr>
              <w:fldChar w:fldCharType="end"/>
            </w:r>
          </w:p>
        </w:tc>
        <w:tc>
          <w:tcPr>
            <w:tcW w:w="2785" w:type="dxa"/>
          </w:tcPr>
          <w:p w14:paraId="37933DF1" w14:textId="77777777" w:rsidR="004510CC" w:rsidRPr="00F44348" w:rsidRDefault="004510CC" w:rsidP="005B3B4A">
            <w:pPr>
              <w:jc w:val="center"/>
              <w:rPr>
                <w:rFonts w:cstheme="minorHAnsi"/>
              </w:rPr>
            </w:pPr>
            <w:r w:rsidRPr="00F44348">
              <w:rPr>
                <w:rFonts w:cstheme="minorHAnsi"/>
                <w:color w:val="212121"/>
                <w:shd w:val="clear" w:color="auto" w:fill="FFFFFF"/>
              </w:rPr>
              <w:t>3469</w:t>
            </w:r>
          </w:p>
        </w:tc>
      </w:tr>
      <w:tr w:rsidR="004510CC" w:rsidRPr="00F44348" w14:paraId="1BB69B9E" w14:textId="77777777" w:rsidTr="004510CC">
        <w:trPr>
          <w:trHeight w:val="21"/>
        </w:trPr>
        <w:tc>
          <w:tcPr>
            <w:tcW w:w="939" w:type="dxa"/>
            <w:vMerge/>
          </w:tcPr>
          <w:p w14:paraId="1892A0C1" w14:textId="77777777" w:rsidR="004510CC" w:rsidRPr="00F44348" w:rsidRDefault="004510CC" w:rsidP="005B3B4A">
            <w:pPr>
              <w:jc w:val="center"/>
              <w:rPr>
                <w:rFonts w:cstheme="minorHAnsi"/>
              </w:rPr>
            </w:pPr>
          </w:p>
        </w:tc>
        <w:tc>
          <w:tcPr>
            <w:tcW w:w="2026" w:type="dxa"/>
            <w:vMerge/>
          </w:tcPr>
          <w:p w14:paraId="4C2DD53E" w14:textId="77777777" w:rsidR="004510CC" w:rsidRPr="00F44348" w:rsidRDefault="004510CC" w:rsidP="005B3B4A">
            <w:pPr>
              <w:jc w:val="center"/>
              <w:rPr>
                <w:rFonts w:cstheme="minorHAnsi"/>
              </w:rPr>
            </w:pPr>
          </w:p>
        </w:tc>
        <w:tc>
          <w:tcPr>
            <w:tcW w:w="3600" w:type="dxa"/>
          </w:tcPr>
          <w:p w14:paraId="155A9028" w14:textId="48F50E5E" w:rsidR="004510CC" w:rsidRPr="00F44348" w:rsidRDefault="004510CC" w:rsidP="005B3B4A">
            <w:pPr>
              <w:jc w:val="center"/>
              <w:rPr>
                <w:rFonts w:cstheme="minorHAnsi"/>
              </w:rPr>
            </w:pPr>
            <w:r w:rsidRPr="00F44348">
              <w:rPr>
                <w:rFonts w:cstheme="minorHAnsi"/>
              </w:rPr>
              <w:t>β-Daucosterol</w:t>
            </w:r>
            <w:r w:rsidR="00722DF3">
              <w:rPr>
                <w:rFonts w:cstheme="minorHAnsi"/>
              </w:rPr>
              <w:fldChar w:fldCharType="begin" w:fldLock="1"/>
            </w:r>
            <w:r w:rsidR="00722DF3">
              <w:rPr>
                <w:rFonts w:cstheme="minorHAnsi"/>
              </w:rPr>
              <w:instrText>ADDIN CSL_CITATION {"citationItems":[{"id":"ITEM-1","itemData":{"DOI":"10.1007/s10600-013-0468-5","ISSN":"00093130","author":[{"dropping-particle":"","family":"Tan","given":"Daopeng","non-dropping-particle":"","parse-names":false,"suffix":""},{"dropping-particle":"","family":"Yan","given":"Qixin","non-dropping-particle":"","parse-names":false,"suffix":""},{"dropping-particle":"","family":"Kang","given":"Hui","non-dropping-particle":"","parse-names":false,"suffix":""}],"container-title":"Chemistry of Natural Compounds","id":"ITEM-1","issue":"6","issued":{"date-parts":[["2013"]]},"page":"1072-1073","title":"Chemical constituents from Blumea balsamifera","type":"article-journal","volume":"48"},"uris":["http://www.mendeley.com/documents/?uuid=4d9e314b-8acb-408e-9262-fd6a0ea17dcd"]}],"mendeley":{"formattedCitation":"&lt;sup&gt;37&lt;/sup&gt;","plainTextFormattedCitation":"37","previouslyFormattedCitation":"&lt;sup&gt;37&lt;/sup&gt;"},"properties":{"noteIndex":0},"schema":"https://github.com/citation-style-language/schema/raw/master/csl-citation.json"}</w:instrText>
            </w:r>
            <w:r w:rsidR="00722DF3">
              <w:rPr>
                <w:rFonts w:cstheme="minorHAnsi"/>
              </w:rPr>
              <w:fldChar w:fldCharType="separate"/>
            </w:r>
            <w:r w:rsidR="00722DF3" w:rsidRPr="00722DF3">
              <w:rPr>
                <w:rFonts w:cstheme="minorHAnsi"/>
                <w:noProof/>
                <w:vertAlign w:val="superscript"/>
              </w:rPr>
              <w:t>37</w:t>
            </w:r>
            <w:r w:rsidR="00722DF3">
              <w:rPr>
                <w:rFonts w:cstheme="minorHAnsi"/>
              </w:rPr>
              <w:fldChar w:fldCharType="end"/>
            </w:r>
          </w:p>
        </w:tc>
        <w:tc>
          <w:tcPr>
            <w:tcW w:w="2785" w:type="dxa"/>
          </w:tcPr>
          <w:p w14:paraId="4E58FFD5" w14:textId="77777777" w:rsidR="004510CC" w:rsidRPr="00F44348" w:rsidRDefault="004510CC" w:rsidP="005B3B4A">
            <w:pPr>
              <w:jc w:val="center"/>
              <w:rPr>
                <w:rFonts w:cstheme="minorHAnsi"/>
                <w:color w:val="212121"/>
              </w:rPr>
            </w:pPr>
            <w:r w:rsidRPr="00F44348">
              <w:rPr>
                <w:rFonts w:cstheme="minorHAnsi"/>
                <w:color w:val="212121"/>
              </w:rPr>
              <w:t>5742590</w:t>
            </w:r>
          </w:p>
          <w:p w14:paraId="475B7C26" w14:textId="77777777" w:rsidR="004510CC" w:rsidRPr="00F44348" w:rsidRDefault="004510CC" w:rsidP="005B3B4A">
            <w:pPr>
              <w:jc w:val="center"/>
              <w:rPr>
                <w:rFonts w:cstheme="minorHAnsi"/>
              </w:rPr>
            </w:pPr>
          </w:p>
        </w:tc>
      </w:tr>
      <w:tr w:rsidR="004510CC" w:rsidRPr="00F44348" w14:paraId="7BE2AF8B" w14:textId="77777777" w:rsidTr="004510CC">
        <w:trPr>
          <w:trHeight w:val="48"/>
        </w:trPr>
        <w:tc>
          <w:tcPr>
            <w:tcW w:w="939" w:type="dxa"/>
            <w:vMerge/>
          </w:tcPr>
          <w:p w14:paraId="477CBFC2" w14:textId="77777777" w:rsidR="004510CC" w:rsidRPr="00F44348" w:rsidRDefault="004510CC" w:rsidP="005B3B4A">
            <w:pPr>
              <w:jc w:val="center"/>
              <w:rPr>
                <w:rFonts w:cstheme="minorHAnsi"/>
              </w:rPr>
            </w:pPr>
          </w:p>
        </w:tc>
        <w:tc>
          <w:tcPr>
            <w:tcW w:w="2026" w:type="dxa"/>
            <w:vMerge/>
          </w:tcPr>
          <w:p w14:paraId="17D55AA2" w14:textId="77777777" w:rsidR="004510CC" w:rsidRPr="00F44348" w:rsidRDefault="004510CC" w:rsidP="005B3B4A">
            <w:pPr>
              <w:jc w:val="center"/>
              <w:rPr>
                <w:rFonts w:cstheme="minorHAnsi"/>
              </w:rPr>
            </w:pPr>
          </w:p>
        </w:tc>
        <w:tc>
          <w:tcPr>
            <w:tcW w:w="3600" w:type="dxa"/>
          </w:tcPr>
          <w:p w14:paraId="6F02B491" w14:textId="270C21EE" w:rsidR="004510CC" w:rsidRPr="00F44348" w:rsidRDefault="004510CC" w:rsidP="005B3B4A">
            <w:pPr>
              <w:jc w:val="center"/>
              <w:rPr>
                <w:rFonts w:cstheme="minorHAnsi"/>
              </w:rPr>
            </w:pPr>
            <w:r w:rsidRPr="00F44348">
              <w:rPr>
                <w:rFonts w:cstheme="minorHAnsi"/>
              </w:rPr>
              <w:t>3,4',5-Trihydroxy-3',7-dimethoxyflavanone</w:t>
            </w:r>
            <w:r w:rsidR="00722DF3">
              <w:rPr>
                <w:rFonts w:cstheme="minorHAnsi"/>
              </w:rPr>
              <w:fldChar w:fldCharType="begin" w:fldLock="1"/>
            </w:r>
            <w:r w:rsidR="00722DF3">
              <w:rPr>
                <w:rFonts w:cstheme="minorHAnsi"/>
              </w:rPr>
              <w:instrText>ADDIN CSL_CITATION {"citationItems":[{"id":"ITEM-1","itemData":{"DOI":"10.1016/j.fitote.2004.10.015","ISSN":"0367326X","PMID":"15664477","abstract":"3,4′,5-Trihydroxy-3′,7-dimethoxyflavanone was isolated from the ligroin extract of the leaves of Blumea balsamifera, while the acetone extract yielded 3′,4′,5-trihydroxy-7-methoxyflavanone and a new biflavonoid identifed as 3-O-7″-biluteolin (1). The isolation of 1 is significant since a biflavonoid with a C-O-C linkage of the type [I-3-O-II-7] has not been previously reported from a plant. © 2004 Elsevier B.V. All rights reserved.","author":[{"dropping-particle":"","family":"Ali","given":"D. M.H.","non-dropping-particle":"","parse-names":false,"suffix":""},{"dropping-particle":"","family":"Wong","given":"K. C.","non-dropping-particle":"","parse-names":false,"suffix":""},{"dropping-particle":"","family":"Lim","given":"P. K.","non-dropping-particle":"","parse-names":false,"suffix":""}],"container-title":"Fitoterapia","id":"ITEM-1","issue":"1","issued":{"date-parts":[["2005"]]},"page":"128-130","title":"Flavonoids from Blumea balsamifera","type":"article-journal","volume":"76"},"uris":["http://www.mendeley.com/documents/?uuid=6d909533-b44c-4f11-b08c-19471b467f48"]}],"mendeley":{"formattedCitation":"&lt;sup&gt;38&lt;/sup&gt;","plainTextFormattedCitation":"38","previouslyFormattedCitation":"&lt;sup&gt;38&lt;/sup&gt;"},"properties":{"noteIndex":0},"schema":"https://github.com/citation-style-language/schema/raw/master/csl-citation.json"}</w:instrText>
            </w:r>
            <w:r w:rsidR="00722DF3">
              <w:rPr>
                <w:rFonts w:cstheme="minorHAnsi"/>
              </w:rPr>
              <w:fldChar w:fldCharType="separate"/>
            </w:r>
            <w:r w:rsidR="00722DF3" w:rsidRPr="00722DF3">
              <w:rPr>
                <w:rFonts w:cstheme="minorHAnsi"/>
                <w:noProof/>
                <w:vertAlign w:val="superscript"/>
              </w:rPr>
              <w:t>38</w:t>
            </w:r>
            <w:r w:rsidR="00722DF3">
              <w:rPr>
                <w:rFonts w:cstheme="minorHAnsi"/>
              </w:rPr>
              <w:fldChar w:fldCharType="end"/>
            </w:r>
          </w:p>
        </w:tc>
        <w:tc>
          <w:tcPr>
            <w:tcW w:w="2785" w:type="dxa"/>
          </w:tcPr>
          <w:p w14:paraId="55D615F6" w14:textId="77777777" w:rsidR="004510CC" w:rsidRPr="00F44348" w:rsidRDefault="004510CC" w:rsidP="005B3B4A">
            <w:pPr>
              <w:jc w:val="center"/>
              <w:rPr>
                <w:rFonts w:cstheme="minorHAnsi"/>
                <w:color w:val="212121"/>
              </w:rPr>
            </w:pPr>
            <w:r w:rsidRPr="00F44348">
              <w:rPr>
                <w:rFonts w:cstheme="minorHAnsi"/>
                <w:color w:val="212121"/>
              </w:rPr>
              <w:br/>
              <w:t>14353345</w:t>
            </w:r>
          </w:p>
          <w:p w14:paraId="11155ECE" w14:textId="77777777" w:rsidR="004510CC" w:rsidRPr="00F44348" w:rsidRDefault="004510CC" w:rsidP="005B3B4A">
            <w:pPr>
              <w:jc w:val="center"/>
              <w:rPr>
                <w:rFonts w:cstheme="minorHAnsi"/>
              </w:rPr>
            </w:pPr>
          </w:p>
        </w:tc>
      </w:tr>
      <w:tr w:rsidR="004510CC" w:rsidRPr="00F44348" w14:paraId="426D0D5B" w14:textId="77777777" w:rsidTr="004510CC">
        <w:trPr>
          <w:trHeight w:val="42"/>
        </w:trPr>
        <w:tc>
          <w:tcPr>
            <w:tcW w:w="939" w:type="dxa"/>
            <w:vMerge/>
          </w:tcPr>
          <w:p w14:paraId="427555DE" w14:textId="77777777" w:rsidR="004510CC" w:rsidRPr="00F44348" w:rsidRDefault="004510CC" w:rsidP="005B3B4A">
            <w:pPr>
              <w:jc w:val="center"/>
              <w:rPr>
                <w:rFonts w:cstheme="minorHAnsi"/>
              </w:rPr>
            </w:pPr>
          </w:p>
        </w:tc>
        <w:tc>
          <w:tcPr>
            <w:tcW w:w="2026" w:type="dxa"/>
            <w:vMerge/>
          </w:tcPr>
          <w:p w14:paraId="2A6BEE8E" w14:textId="77777777" w:rsidR="004510CC" w:rsidRPr="00F44348" w:rsidRDefault="004510CC" w:rsidP="005B3B4A">
            <w:pPr>
              <w:jc w:val="center"/>
              <w:rPr>
                <w:rFonts w:cstheme="minorHAnsi"/>
              </w:rPr>
            </w:pPr>
          </w:p>
        </w:tc>
        <w:tc>
          <w:tcPr>
            <w:tcW w:w="3600" w:type="dxa"/>
          </w:tcPr>
          <w:p w14:paraId="09AB8D50" w14:textId="1B93982F" w:rsidR="004510CC" w:rsidRPr="00F44348" w:rsidRDefault="004510CC" w:rsidP="005B3B4A">
            <w:pPr>
              <w:jc w:val="center"/>
              <w:rPr>
                <w:rFonts w:cstheme="minorHAnsi"/>
              </w:rPr>
            </w:pPr>
            <w:r w:rsidRPr="00F44348">
              <w:rPr>
                <w:rFonts w:cstheme="minorHAnsi"/>
              </w:rPr>
              <w:t>3',4',5-trihydroxy-7-methoxyflavanone</w:t>
            </w:r>
            <w:r w:rsidR="00722DF3">
              <w:rPr>
                <w:rFonts w:cstheme="minorHAnsi"/>
              </w:rPr>
              <w:fldChar w:fldCharType="begin" w:fldLock="1"/>
            </w:r>
            <w:r w:rsidR="00722DF3">
              <w:rPr>
                <w:rFonts w:cstheme="minorHAnsi"/>
              </w:rPr>
              <w:instrText>ADDIN CSL_CITATION {"citationItems":[{"id":"ITEM-1","itemData":{"DOI":"10.1016/j.fitote.2004.10.015","ISSN":"0367326X","PMID":"15664477","abstract":"3,4′,5-Trihydroxy-3′,7-dimethoxyflavanone was isolated from the ligroin extract of the leaves of Blumea balsamifera, while the acetone extract yielded 3′,4′,5-trihydroxy-7-methoxyflavanone and a new biflavonoid identifed as 3-O-7″-biluteolin (1). The isolation of 1 is significant since a biflavonoid with a C-O-C linkage of the type [I-3-O-II-7] has not been previously reported from a plant. © 2004 Elsevier B.V. All rights reserved.","author":[{"dropping-particle":"","family":"Ali","given":"D. M.H.","non-dropping-particle":"","parse-names":false,"suffix":""},{"dropping-particle":"","family":"Wong","given":"K. C.","non-dropping-particle":"","parse-names":false,"suffix":""},{"dropping-particle":"","family":"Lim","given":"P. K.","non-dropping-particle":"","parse-names":false,"suffix":""}],"container-title":"Fitoterapia","id":"ITEM-1","issue":"1","issued":{"date-parts":[["2005"]]},"page":"128-130","title":"Flavonoids from Blumea balsamifera","type":"article-journal","volume":"76"},"uris":["http://www.mendeley.com/documents/?uuid=6d909533-b44c-4f11-b08c-19471b467f48"]}],"mendeley":{"formattedCitation":"&lt;sup&gt;38&lt;/sup&gt;","plainTextFormattedCitation":"38"},"properties":{"noteIndex":0},"schema":"https://github.com/citation-style-language/schema/raw/master/csl-citation.json"}</w:instrText>
            </w:r>
            <w:r w:rsidR="00722DF3">
              <w:rPr>
                <w:rFonts w:cstheme="minorHAnsi"/>
              </w:rPr>
              <w:fldChar w:fldCharType="separate"/>
            </w:r>
            <w:r w:rsidR="00722DF3" w:rsidRPr="00722DF3">
              <w:rPr>
                <w:rFonts w:cstheme="minorHAnsi"/>
                <w:noProof/>
                <w:vertAlign w:val="superscript"/>
              </w:rPr>
              <w:t>38</w:t>
            </w:r>
            <w:r w:rsidR="00722DF3">
              <w:rPr>
                <w:rFonts w:cstheme="minorHAnsi"/>
              </w:rPr>
              <w:fldChar w:fldCharType="end"/>
            </w:r>
          </w:p>
        </w:tc>
        <w:tc>
          <w:tcPr>
            <w:tcW w:w="2785" w:type="dxa"/>
          </w:tcPr>
          <w:p w14:paraId="1558F3BB" w14:textId="77777777" w:rsidR="004510CC" w:rsidRPr="00F44348" w:rsidRDefault="004510CC" w:rsidP="005B3B4A">
            <w:pPr>
              <w:jc w:val="center"/>
              <w:rPr>
                <w:rFonts w:cstheme="minorHAnsi"/>
                <w:color w:val="212121"/>
              </w:rPr>
            </w:pPr>
            <w:r w:rsidRPr="00F44348">
              <w:rPr>
                <w:rFonts w:cstheme="minorHAnsi"/>
                <w:color w:val="212121"/>
              </w:rPr>
              <w:br/>
              <w:t>181132</w:t>
            </w:r>
          </w:p>
          <w:p w14:paraId="108B1338" w14:textId="77777777" w:rsidR="004510CC" w:rsidRPr="00F44348" w:rsidRDefault="004510CC" w:rsidP="005B3B4A">
            <w:pPr>
              <w:jc w:val="center"/>
              <w:rPr>
                <w:rFonts w:cstheme="minorHAnsi"/>
              </w:rPr>
            </w:pPr>
          </w:p>
        </w:tc>
      </w:tr>
    </w:tbl>
    <w:p w14:paraId="55751D2A" w14:textId="77777777" w:rsidR="00281DA2" w:rsidRDefault="00281DA2" w:rsidP="00281DA2"/>
    <w:p w14:paraId="489887E6" w14:textId="6474A9E4" w:rsidR="002B0576" w:rsidRDefault="002B0576"/>
    <w:p w14:paraId="6AA68AC8" w14:textId="12271DA2" w:rsidR="009A7D7C" w:rsidRDefault="009A7D7C"/>
    <w:p w14:paraId="01A896D0" w14:textId="58A04901" w:rsidR="009A7D7C" w:rsidRDefault="009A7D7C" w:rsidP="009A7D7C">
      <w:pPr>
        <w:rPr>
          <w:rFonts w:ascii="Arial Black" w:hAnsi="Arial Black"/>
          <w:u w:val="single"/>
        </w:rPr>
      </w:pPr>
      <w:r w:rsidRPr="00397693">
        <w:rPr>
          <w:rFonts w:ascii="Arial Black" w:hAnsi="Arial Black"/>
          <w:u w:val="single"/>
        </w:rPr>
        <w:t>References</w:t>
      </w:r>
    </w:p>
    <w:p w14:paraId="082F6056" w14:textId="63DC9000" w:rsidR="00722DF3" w:rsidRPr="00722DF3" w:rsidRDefault="007F6E69" w:rsidP="00722DF3">
      <w:pPr>
        <w:widowControl w:val="0"/>
        <w:autoSpaceDE w:val="0"/>
        <w:autoSpaceDN w:val="0"/>
        <w:adjustRightInd w:val="0"/>
        <w:spacing w:line="240" w:lineRule="auto"/>
        <w:ind w:left="640" w:hanging="640"/>
        <w:rPr>
          <w:rFonts w:ascii="Calibri" w:hAnsi="Calibri" w:cs="Calibri"/>
          <w:noProof/>
          <w:szCs w:val="24"/>
        </w:rPr>
      </w:pPr>
      <w:r w:rsidRPr="007F6E69">
        <w:rPr>
          <w:rFonts w:cstheme="minorHAnsi"/>
          <w:u w:val="single"/>
        </w:rPr>
        <w:fldChar w:fldCharType="begin" w:fldLock="1"/>
      </w:r>
      <w:r w:rsidRPr="007F6E69">
        <w:rPr>
          <w:rFonts w:cstheme="minorHAnsi"/>
          <w:u w:val="single"/>
        </w:rPr>
        <w:instrText xml:space="preserve">ADDIN Mendeley Bibliography CSL_BIBLIOGRAPHY </w:instrText>
      </w:r>
      <w:r w:rsidRPr="007F6E69">
        <w:rPr>
          <w:rFonts w:cstheme="minorHAnsi"/>
          <w:u w:val="single"/>
        </w:rPr>
        <w:fldChar w:fldCharType="separate"/>
      </w:r>
      <w:r w:rsidR="00722DF3" w:rsidRPr="00722DF3">
        <w:rPr>
          <w:rFonts w:ascii="Calibri" w:hAnsi="Calibri" w:cs="Calibri"/>
          <w:noProof/>
          <w:szCs w:val="24"/>
        </w:rPr>
        <w:t>1.</w:t>
      </w:r>
      <w:r w:rsidR="00722DF3" w:rsidRPr="00722DF3">
        <w:rPr>
          <w:rFonts w:ascii="Calibri" w:hAnsi="Calibri" w:cs="Calibri"/>
          <w:noProof/>
          <w:szCs w:val="24"/>
        </w:rPr>
        <w:tab/>
        <w:t xml:space="preserve">Ma, J. P., Guo, Z. B., Jin, L. &amp; Li, Y. D. Phytochemical progress made in investigations of Angelica sinensis (Oliv.) Diels. </w:t>
      </w:r>
      <w:r w:rsidR="00722DF3" w:rsidRPr="00722DF3">
        <w:rPr>
          <w:rFonts w:ascii="Calibri" w:hAnsi="Calibri" w:cs="Calibri"/>
          <w:i/>
          <w:iCs/>
          <w:noProof/>
          <w:szCs w:val="24"/>
        </w:rPr>
        <w:t>Chin. J. Nat. Med.</w:t>
      </w:r>
      <w:r w:rsidR="00722DF3" w:rsidRPr="00722DF3">
        <w:rPr>
          <w:rFonts w:ascii="Calibri" w:hAnsi="Calibri" w:cs="Calibri"/>
          <w:noProof/>
          <w:szCs w:val="24"/>
        </w:rPr>
        <w:t xml:space="preserve"> </w:t>
      </w:r>
      <w:r w:rsidR="00722DF3" w:rsidRPr="00722DF3">
        <w:rPr>
          <w:rFonts w:ascii="Calibri" w:hAnsi="Calibri" w:cs="Calibri"/>
          <w:b/>
          <w:bCs/>
          <w:noProof/>
          <w:szCs w:val="24"/>
        </w:rPr>
        <w:t>13</w:t>
      </w:r>
      <w:r w:rsidR="00722DF3" w:rsidRPr="00722DF3">
        <w:rPr>
          <w:rFonts w:ascii="Calibri" w:hAnsi="Calibri" w:cs="Calibri"/>
          <w:noProof/>
          <w:szCs w:val="24"/>
        </w:rPr>
        <w:t>, 241–249 (2015).</w:t>
      </w:r>
    </w:p>
    <w:p w14:paraId="1C8F8675"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2.</w:t>
      </w:r>
      <w:r w:rsidRPr="00722DF3">
        <w:rPr>
          <w:rFonts w:ascii="Calibri" w:hAnsi="Calibri" w:cs="Calibri"/>
          <w:noProof/>
          <w:szCs w:val="24"/>
        </w:rPr>
        <w:tab/>
        <w:t xml:space="preserve">Tabanca, N. </w:t>
      </w:r>
      <w:r w:rsidRPr="00722DF3">
        <w:rPr>
          <w:rFonts w:ascii="Calibri" w:hAnsi="Calibri" w:cs="Calibri"/>
          <w:i/>
          <w:iCs/>
          <w:noProof/>
          <w:szCs w:val="24"/>
        </w:rPr>
        <w:t>et al.</w:t>
      </w:r>
      <w:r w:rsidRPr="00722DF3">
        <w:rPr>
          <w:rFonts w:ascii="Calibri" w:hAnsi="Calibri" w:cs="Calibri"/>
          <w:noProof/>
          <w:szCs w:val="24"/>
        </w:rPr>
        <w:t xml:space="preserve"> Chemical composition and antifungal activity of Angelica sinensis essential oil against three Colletotrichum species. </w:t>
      </w:r>
      <w:r w:rsidRPr="00722DF3">
        <w:rPr>
          <w:rFonts w:ascii="Calibri" w:hAnsi="Calibri" w:cs="Calibri"/>
          <w:i/>
          <w:iCs/>
          <w:noProof/>
          <w:szCs w:val="24"/>
        </w:rPr>
        <w:t>Nat. Prod. Commun.</w:t>
      </w:r>
      <w:r w:rsidRPr="00722DF3">
        <w:rPr>
          <w:rFonts w:ascii="Calibri" w:hAnsi="Calibri" w:cs="Calibri"/>
          <w:noProof/>
          <w:szCs w:val="24"/>
        </w:rPr>
        <w:t xml:space="preserve"> </w:t>
      </w:r>
      <w:r w:rsidRPr="00722DF3">
        <w:rPr>
          <w:rFonts w:ascii="Calibri" w:hAnsi="Calibri" w:cs="Calibri"/>
          <w:b/>
          <w:bCs/>
          <w:noProof/>
          <w:szCs w:val="24"/>
        </w:rPr>
        <w:t>3</w:t>
      </w:r>
      <w:r w:rsidRPr="00722DF3">
        <w:rPr>
          <w:rFonts w:ascii="Calibri" w:hAnsi="Calibri" w:cs="Calibri"/>
          <w:noProof/>
          <w:szCs w:val="24"/>
        </w:rPr>
        <w:t>, 1073–1078 (2008).</w:t>
      </w:r>
    </w:p>
    <w:p w14:paraId="4925E75B"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3.</w:t>
      </w:r>
      <w:r w:rsidRPr="00722DF3">
        <w:rPr>
          <w:rFonts w:ascii="Calibri" w:hAnsi="Calibri" w:cs="Calibri"/>
          <w:noProof/>
          <w:szCs w:val="24"/>
        </w:rPr>
        <w:tab/>
        <w:t xml:space="preserve">Champakaew, D. </w:t>
      </w:r>
      <w:r w:rsidRPr="00722DF3">
        <w:rPr>
          <w:rFonts w:ascii="Calibri" w:hAnsi="Calibri" w:cs="Calibri"/>
          <w:i/>
          <w:iCs/>
          <w:noProof/>
          <w:szCs w:val="24"/>
        </w:rPr>
        <w:t>et al.</w:t>
      </w:r>
      <w:r w:rsidRPr="00722DF3">
        <w:rPr>
          <w:rFonts w:ascii="Calibri" w:hAnsi="Calibri" w:cs="Calibri"/>
          <w:noProof/>
          <w:szCs w:val="24"/>
        </w:rPr>
        <w:t xml:space="preserve"> Assessment of Angelica sinensis (Oliv.) Diels as a repellent for personal protection against mosquitoes under laboratory and field conditions in northern Thailand. </w:t>
      </w:r>
      <w:r w:rsidRPr="00722DF3">
        <w:rPr>
          <w:rFonts w:ascii="Calibri" w:hAnsi="Calibri" w:cs="Calibri"/>
          <w:i/>
          <w:iCs/>
          <w:noProof/>
          <w:szCs w:val="24"/>
        </w:rPr>
        <w:t>Parasites and Vectors</w:t>
      </w:r>
      <w:r w:rsidRPr="00722DF3">
        <w:rPr>
          <w:rFonts w:ascii="Calibri" w:hAnsi="Calibri" w:cs="Calibri"/>
          <w:noProof/>
          <w:szCs w:val="24"/>
        </w:rPr>
        <w:t xml:space="preserve"> </w:t>
      </w:r>
      <w:r w:rsidRPr="00722DF3">
        <w:rPr>
          <w:rFonts w:ascii="Calibri" w:hAnsi="Calibri" w:cs="Calibri"/>
          <w:b/>
          <w:bCs/>
          <w:noProof/>
          <w:szCs w:val="24"/>
        </w:rPr>
        <w:t>9</w:t>
      </w:r>
      <w:r w:rsidRPr="00722DF3">
        <w:rPr>
          <w:rFonts w:ascii="Calibri" w:hAnsi="Calibri" w:cs="Calibri"/>
          <w:noProof/>
          <w:szCs w:val="24"/>
        </w:rPr>
        <w:t>, 1–14 (2016).</w:t>
      </w:r>
    </w:p>
    <w:p w14:paraId="4E297862"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4.</w:t>
      </w:r>
      <w:r w:rsidRPr="00722DF3">
        <w:rPr>
          <w:rFonts w:ascii="Calibri" w:hAnsi="Calibri" w:cs="Calibri"/>
          <w:noProof/>
          <w:szCs w:val="24"/>
        </w:rPr>
        <w:tab/>
        <w:t xml:space="preserve">Wei, W. L., Zeng, R., Gu, C. M., Qu, Y. &amp; Huang, L. F. Angelica sinensis in China-A review of botanical profile, ethnopharmacology, phytochemistry and chemical analysis. </w:t>
      </w:r>
      <w:r w:rsidRPr="00722DF3">
        <w:rPr>
          <w:rFonts w:ascii="Calibri" w:hAnsi="Calibri" w:cs="Calibri"/>
          <w:i/>
          <w:iCs/>
          <w:noProof/>
          <w:szCs w:val="24"/>
        </w:rPr>
        <w:t>J. Ethnopharmacol.</w:t>
      </w:r>
      <w:r w:rsidRPr="00722DF3">
        <w:rPr>
          <w:rFonts w:ascii="Calibri" w:hAnsi="Calibri" w:cs="Calibri"/>
          <w:noProof/>
          <w:szCs w:val="24"/>
        </w:rPr>
        <w:t xml:space="preserve"> </w:t>
      </w:r>
      <w:r w:rsidRPr="00722DF3">
        <w:rPr>
          <w:rFonts w:ascii="Calibri" w:hAnsi="Calibri" w:cs="Calibri"/>
          <w:b/>
          <w:bCs/>
          <w:noProof/>
          <w:szCs w:val="24"/>
        </w:rPr>
        <w:t>190</w:t>
      </w:r>
      <w:r w:rsidRPr="00722DF3">
        <w:rPr>
          <w:rFonts w:ascii="Calibri" w:hAnsi="Calibri" w:cs="Calibri"/>
          <w:noProof/>
          <w:szCs w:val="24"/>
        </w:rPr>
        <w:t>, 116–141 (2016).</w:t>
      </w:r>
    </w:p>
    <w:p w14:paraId="27FC17C7"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5.</w:t>
      </w:r>
      <w:r w:rsidRPr="00722DF3">
        <w:rPr>
          <w:rFonts w:ascii="Calibri" w:hAnsi="Calibri" w:cs="Calibri"/>
          <w:noProof/>
          <w:szCs w:val="24"/>
        </w:rPr>
        <w:tab/>
        <w:t xml:space="preserve">Wang, D. </w:t>
      </w:r>
      <w:r w:rsidRPr="00722DF3">
        <w:rPr>
          <w:rFonts w:ascii="Calibri" w:hAnsi="Calibri" w:cs="Calibri"/>
          <w:i/>
          <w:iCs/>
          <w:noProof/>
          <w:szCs w:val="24"/>
        </w:rPr>
        <w:t>et al.</w:t>
      </w:r>
      <w:r w:rsidRPr="00722DF3">
        <w:rPr>
          <w:rFonts w:ascii="Calibri" w:hAnsi="Calibri" w:cs="Calibri"/>
          <w:noProof/>
          <w:szCs w:val="24"/>
        </w:rPr>
        <w:t xml:space="preserve"> Arctium species secondary metabolites chemodiversity and bioactivities. </w:t>
      </w:r>
      <w:r w:rsidRPr="00722DF3">
        <w:rPr>
          <w:rFonts w:ascii="Calibri" w:hAnsi="Calibri" w:cs="Calibri"/>
          <w:i/>
          <w:iCs/>
          <w:noProof/>
          <w:szCs w:val="24"/>
        </w:rPr>
        <w:t>Front. Plant Sci.</w:t>
      </w:r>
      <w:r w:rsidRPr="00722DF3">
        <w:rPr>
          <w:rFonts w:ascii="Calibri" w:hAnsi="Calibri" w:cs="Calibri"/>
          <w:noProof/>
          <w:szCs w:val="24"/>
        </w:rPr>
        <w:t xml:space="preserve"> </w:t>
      </w:r>
      <w:r w:rsidRPr="00722DF3">
        <w:rPr>
          <w:rFonts w:ascii="Calibri" w:hAnsi="Calibri" w:cs="Calibri"/>
          <w:b/>
          <w:bCs/>
          <w:noProof/>
          <w:szCs w:val="24"/>
        </w:rPr>
        <w:t>10</w:t>
      </w:r>
      <w:r w:rsidRPr="00722DF3">
        <w:rPr>
          <w:rFonts w:ascii="Calibri" w:hAnsi="Calibri" w:cs="Calibri"/>
          <w:noProof/>
          <w:szCs w:val="24"/>
        </w:rPr>
        <w:t>, (2019).</w:t>
      </w:r>
    </w:p>
    <w:p w14:paraId="0D28EE69"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6.</w:t>
      </w:r>
      <w:r w:rsidRPr="00722DF3">
        <w:rPr>
          <w:rFonts w:ascii="Calibri" w:hAnsi="Calibri" w:cs="Calibri"/>
          <w:noProof/>
          <w:szCs w:val="24"/>
        </w:rPr>
        <w:tab/>
        <w:t xml:space="preserve">Guan, X. </w:t>
      </w:r>
      <w:r w:rsidRPr="00722DF3">
        <w:rPr>
          <w:rFonts w:ascii="Calibri" w:hAnsi="Calibri" w:cs="Calibri"/>
          <w:i/>
          <w:iCs/>
          <w:noProof/>
          <w:szCs w:val="24"/>
        </w:rPr>
        <w:t>et al.</w:t>
      </w:r>
      <w:r w:rsidRPr="00722DF3">
        <w:rPr>
          <w:rFonts w:ascii="Calibri" w:hAnsi="Calibri" w:cs="Calibri"/>
          <w:noProof/>
          <w:szCs w:val="24"/>
        </w:rPr>
        <w:t xml:space="preserve"> Chemical Composition and Antimicrobial Activities of Artemisia argyi Lévl. Et vant essential oils extracted by simultaneous distillation-extraction, subcritical extraction and hydrodistillation. </w:t>
      </w:r>
      <w:r w:rsidRPr="00722DF3">
        <w:rPr>
          <w:rFonts w:ascii="Calibri" w:hAnsi="Calibri" w:cs="Calibri"/>
          <w:i/>
          <w:iCs/>
          <w:noProof/>
          <w:szCs w:val="24"/>
        </w:rPr>
        <w:t>Molecules</w:t>
      </w:r>
      <w:r w:rsidRPr="00722DF3">
        <w:rPr>
          <w:rFonts w:ascii="Calibri" w:hAnsi="Calibri" w:cs="Calibri"/>
          <w:noProof/>
          <w:szCs w:val="24"/>
        </w:rPr>
        <w:t xml:space="preserve"> </w:t>
      </w:r>
      <w:r w:rsidRPr="00722DF3">
        <w:rPr>
          <w:rFonts w:ascii="Calibri" w:hAnsi="Calibri" w:cs="Calibri"/>
          <w:b/>
          <w:bCs/>
          <w:noProof/>
          <w:szCs w:val="24"/>
        </w:rPr>
        <w:t>24</w:t>
      </w:r>
      <w:r w:rsidRPr="00722DF3">
        <w:rPr>
          <w:rFonts w:ascii="Calibri" w:hAnsi="Calibri" w:cs="Calibri"/>
          <w:noProof/>
          <w:szCs w:val="24"/>
        </w:rPr>
        <w:t>, (2019).</w:t>
      </w:r>
    </w:p>
    <w:p w14:paraId="764EDFB3"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lastRenderedPageBreak/>
        <w:t>7.</w:t>
      </w:r>
      <w:r w:rsidRPr="00722DF3">
        <w:rPr>
          <w:rFonts w:ascii="Calibri" w:hAnsi="Calibri" w:cs="Calibri"/>
          <w:noProof/>
          <w:szCs w:val="24"/>
        </w:rPr>
        <w:tab/>
        <w:t xml:space="preserve">Jiang, Z. T., Tan, J., Tan, J. &amp; Li, R. Chemical Components and Molecular Microcapsules of Folium Artemisia argyi Essential Oil with β-Cyclodextrin Derivatives. </w:t>
      </w:r>
      <w:r w:rsidRPr="00722DF3">
        <w:rPr>
          <w:rFonts w:ascii="Calibri" w:hAnsi="Calibri" w:cs="Calibri"/>
          <w:i/>
          <w:iCs/>
          <w:noProof/>
          <w:szCs w:val="24"/>
        </w:rPr>
        <w:t>J. Essent. Oil-Bearing Plants</w:t>
      </w:r>
      <w:r w:rsidRPr="00722DF3">
        <w:rPr>
          <w:rFonts w:ascii="Calibri" w:hAnsi="Calibri" w:cs="Calibri"/>
          <w:noProof/>
          <w:szCs w:val="24"/>
        </w:rPr>
        <w:t xml:space="preserve"> </w:t>
      </w:r>
      <w:r w:rsidRPr="00722DF3">
        <w:rPr>
          <w:rFonts w:ascii="Calibri" w:hAnsi="Calibri" w:cs="Calibri"/>
          <w:b/>
          <w:bCs/>
          <w:noProof/>
          <w:szCs w:val="24"/>
        </w:rPr>
        <w:t>19</w:t>
      </w:r>
      <w:r w:rsidRPr="00722DF3">
        <w:rPr>
          <w:rFonts w:ascii="Calibri" w:hAnsi="Calibri" w:cs="Calibri"/>
          <w:noProof/>
          <w:szCs w:val="24"/>
        </w:rPr>
        <w:t>, 1155–1169 (2016).</w:t>
      </w:r>
    </w:p>
    <w:p w14:paraId="4AE8C0A6"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8.</w:t>
      </w:r>
      <w:r w:rsidRPr="00722DF3">
        <w:rPr>
          <w:rFonts w:ascii="Calibri" w:hAnsi="Calibri" w:cs="Calibri"/>
          <w:noProof/>
          <w:szCs w:val="24"/>
        </w:rPr>
        <w:tab/>
        <w:t xml:space="preserve">Nigam, M. </w:t>
      </w:r>
      <w:r w:rsidRPr="00722DF3">
        <w:rPr>
          <w:rFonts w:ascii="Calibri" w:hAnsi="Calibri" w:cs="Calibri"/>
          <w:i/>
          <w:iCs/>
          <w:noProof/>
          <w:szCs w:val="24"/>
        </w:rPr>
        <w:t>et al.</w:t>
      </w:r>
      <w:r w:rsidRPr="00722DF3">
        <w:rPr>
          <w:rFonts w:ascii="Calibri" w:hAnsi="Calibri" w:cs="Calibri"/>
          <w:noProof/>
          <w:szCs w:val="24"/>
        </w:rPr>
        <w:t xml:space="preserve"> Bioactive compounds and health benefits of Artemisia species. </w:t>
      </w:r>
      <w:r w:rsidRPr="00722DF3">
        <w:rPr>
          <w:rFonts w:ascii="Calibri" w:hAnsi="Calibri" w:cs="Calibri"/>
          <w:i/>
          <w:iCs/>
          <w:noProof/>
          <w:szCs w:val="24"/>
        </w:rPr>
        <w:t>Nat. Prod. Commun.</w:t>
      </w:r>
      <w:r w:rsidRPr="00722DF3">
        <w:rPr>
          <w:rFonts w:ascii="Calibri" w:hAnsi="Calibri" w:cs="Calibri"/>
          <w:noProof/>
          <w:szCs w:val="24"/>
        </w:rPr>
        <w:t xml:space="preserve"> </w:t>
      </w:r>
      <w:r w:rsidRPr="00722DF3">
        <w:rPr>
          <w:rFonts w:ascii="Calibri" w:hAnsi="Calibri" w:cs="Calibri"/>
          <w:b/>
          <w:bCs/>
          <w:noProof/>
          <w:szCs w:val="24"/>
        </w:rPr>
        <w:t>14</w:t>
      </w:r>
      <w:r w:rsidRPr="00722DF3">
        <w:rPr>
          <w:rFonts w:ascii="Calibri" w:hAnsi="Calibri" w:cs="Calibri"/>
          <w:noProof/>
          <w:szCs w:val="24"/>
        </w:rPr>
        <w:t>, (2019).</w:t>
      </w:r>
    </w:p>
    <w:p w14:paraId="5E338C6D"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9.</w:t>
      </w:r>
      <w:r w:rsidRPr="00722DF3">
        <w:rPr>
          <w:rFonts w:ascii="Calibri" w:hAnsi="Calibri" w:cs="Calibri"/>
          <w:noProof/>
          <w:szCs w:val="24"/>
        </w:rPr>
        <w:tab/>
        <w:t xml:space="preserve">Zhang, L. Bin, Lv, J. L., Chen, H. L., Yan, X. Q. &amp; Duan, J. A. Chemical constituents from Artemisia argyi and their chemotaxonomic significance. </w:t>
      </w:r>
      <w:r w:rsidRPr="00722DF3">
        <w:rPr>
          <w:rFonts w:ascii="Calibri" w:hAnsi="Calibri" w:cs="Calibri"/>
          <w:i/>
          <w:iCs/>
          <w:noProof/>
          <w:szCs w:val="24"/>
        </w:rPr>
        <w:t>Biochem. Syst. Ecol.</w:t>
      </w:r>
      <w:r w:rsidRPr="00722DF3">
        <w:rPr>
          <w:rFonts w:ascii="Calibri" w:hAnsi="Calibri" w:cs="Calibri"/>
          <w:noProof/>
          <w:szCs w:val="24"/>
        </w:rPr>
        <w:t xml:space="preserve"> </w:t>
      </w:r>
      <w:r w:rsidRPr="00722DF3">
        <w:rPr>
          <w:rFonts w:ascii="Calibri" w:hAnsi="Calibri" w:cs="Calibri"/>
          <w:b/>
          <w:bCs/>
          <w:noProof/>
          <w:szCs w:val="24"/>
        </w:rPr>
        <w:t>50</w:t>
      </w:r>
      <w:r w:rsidRPr="00722DF3">
        <w:rPr>
          <w:rFonts w:ascii="Calibri" w:hAnsi="Calibri" w:cs="Calibri"/>
          <w:noProof/>
          <w:szCs w:val="24"/>
        </w:rPr>
        <w:t>, 455–458 (2013).</w:t>
      </w:r>
    </w:p>
    <w:p w14:paraId="7A9F0F8E"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10.</w:t>
      </w:r>
      <w:r w:rsidRPr="00722DF3">
        <w:rPr>
          <w:rFonts w:ascii="Calibri" w:hAnsi="Calibri" w:cs="Calibri"/>
          <w:noProof/>
          <w:szCs w:val="24"/>
        </w:rPr>
        <w:tab/>
        <w:t xml:space="preserve">Abad, M. J., Bedoya, L. M., Apaza, L. &amp; Bermejo, P. The Artemisia L. genus: A review of bioactive essential oils. </w:t>
      </w:r>
      <w:r w:rsidRPr="00722DF3">
        <w:rPr>
          <w:rFonts w:ascii="Calibri" w:hAnsi="Calibri" w:cs="Calibri"/>
          <w:i/>
          <w:iCs/>
          <w:noProof/>
          <w:szCs w:val="24"/>
        </w:rPr>
        <w:t>Molecules</w:t>
      </w:r>
      <w:r w:rsidRPr="00722DF3">
        <w:rPr>
          <w:rFonts w:ascii="Calibri" w:hAnsi="Calibri" w:cs="Calibri"/>
          <w:noProof/>
          <w:szCs w:val="24"/>
        </w:rPr>
        <w:t xml:space="preserve"> </w:t>
      </w:r>
      <w:r w:rsidRPr="00722DF3">
        <w:rPr>
          <w:rFonts w:ascii="Calibri" w:hAnsi="Calibri" w:cs="Calibri"/>
          <w:b/>
          <w:bCs/>
          <w:noProof/>
          <w:szCs w:val="24"/>
        </w:rPr>
        <w:t>17</w:t>
      </w:r>
      <w:r w:rsidRPr="00722DF3">
        <w:rPr>
          <w:rFonts w:ascii="Calibri" w:hAnsi="Calibri" w:cs="Calibri"/>
          <w:noProof/>
          <w:szCs w:val="24"/>
        </w:rPr>
        <w:t>, 2542–2566 (2012).</w:t>
      </w:r>
    </w:p>
    <w:p w14:paraId="4324B23F"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11.</w:t>
      </w:r>
      <w:r w:rsidRPr="00722DF3">
        <w:rPr>
          <w:rFonts w:ascii="Calibri" w:hAnsi="Calibri" w:cs="Calibri"/>
          <w:noProof/>
          <w:szCs w:val="24"/>
        </w:rPr>
        <w:tab/>
        <w:t xml:space="preserve">Ahmed, M. </w:t>
      </w:r>
      <w:r w:rsidRPr="00722DF3">
        <w:rPr>
          <w:rFonts w:ascii="Calibri" w:hAnsi="Calibri" w:cs="Calibri"/>
          <w:i/>
          <w:iCs/>
          <w:noProof/>
          <w:szCs w:val="24"/>
        </w:rPr>
        <w:t>et al.</w:t>
      </w:r>
      <w:r w:rsidRPr="00722DF3">
        <w:rPr>
          <w:rFonts w:ascii="Calibri" w:hAnsi="Calibri" w:cs="Calibri"/>
          <w:noProof/>
          <w:szCs w:val="24"/>
        </w:rPr>
        <w:t xml:space="preserve"> Determination of phytochemicals, antioxidant activity and biochemical composition of Chinese Mugwort (Artemisia argyi L.) leaf extract from Northeast China. </w:t>
      </w:r>
      <w:r w:rsidRPr="00722DF3">
        <w:rPr>
          <w:rFonts w:ascii="Calibri" w:hAnsi="Calibri" w:cs="Calibri"/>
          <w:i/>
          <w:iCs/>
          <w:noProof/>
          <w:szCs w:val="24"/>
        </w:rPr>
        <w:t>Appl. Ecol. Environ. Res.</w:t>
      </w:r>
      <w:r w:rsidRPr="00722DF3">
        <w:rPr>
          <w:rFonts w:ascii="Calibri" w:hAnsi="Calibri" w:cs="Calibri"/>
          <w:noProof/>
          <w:szCs w:val="24"/>
        </w:rPr>
        <w:t xml:space="preserve"> </w:t>
      </w:r>
      <w:r w:rsidRPr="00722DF3">
        <w:rPr>
          <w:rFonts w:ascii="Calibri" w:hAnsi="Calibri" w:cs="Calibri"/>
          <w:b/>
          <w:bCs/>
          <w:noProof/>
          <w:szCs w:val="24"/>
        </w:rPr>
        <w:t>17</w:t>
      </w:r>
      <w:r w:rsidRPr="00722DF3">
        <w:rPr>
          <w:rFonts w:ascii="Calibri" w:hAnsi="Calibri" w:cs="Calibri"/>
          <w:noProof/>
          <w:szCs w:val="24"/>
        </w:rPr>
        <w:t>, 15349–15362 (2019).</w:t>
      </w:r>
    </w:p>
    <w:p w14:paraId="71D6F7DF"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12.</w:t>
      </w:r>
      <w:r w:rsidRPr="00722DF3">
        <w:rPr>
          <w:rFonts w:ascii="Calibri" w:hAnsi="Calibri" w:cs="Calibri"/>
          <w:noProof/>
          <w:szCs w:val="24"/>
        </w:rPr>
        <w:tab/>
        <w:t xml:space="preserve">Kim, J. H. </w:t>
      </w:r>
      <w:r w:rsidRPr="00722DF3">
        <w:rPr>
          <w:rFonts w:ascii="Calibri" w:hAnsi="Calibri" w:cs="Calibri"/>
          <w:i/>
          <w:iCs/>
          <w:noProof/>
          <w:szCs w:val="24"/>
        </w:rPr>
        <w:t>et al.</w:t>
      </w:r>
      <w:r w:rsidRPr="00722DF3">
        <w:rPr>
          <w:rFonts w:ascii="Calibri" w:hAnsi="Calibri" w:cs="Calibri"/>
          <w:noProof/>
          <w:szCs w:val="24"/>
        </w:rPr>
        <w:t xml:space="preserve"> New sesquiterpene-monoterpene lactone, artemisolide, isolated from Artemisia argyi. </w:t>
      </w:r>
      <w:r w:rsidRPr="00722DF3">
        <w:rPr>
          <w:rFonts w:ascii="Calibri" w:hAnsi="Calibri" w:cs="Calibri"/>
          <w:i/>
          <w:iCs/>
          <w:noProof/>
          <w:szCs w:val="24"/>
        </w:rPr>
        <w:t>Tetrahedron Lett.</w:t>
      </w:r>
      <w:r w:rsidRPr="00722DF3">
        <w:rPr>
          <w:rFonts w:ascii="Calibri" w:hAnsi="Calibri" w:cs="Calibri"/>
          <w:noProof/>
          <w:szCs w:val="24"/>
        </w:rPr>
        <w:t xml:space="preserve"> </w:t>
      </w:r>
      <w:r w:rsidRPr="00722DF3">
        <w:rPr>
          <w:rFonts w:ascii="Calibri" w:hAnsi="Calibri" w:cs="Calibri"/>
          <w:b/>
          <w:bCs/>
          <w:noProof/>
          <w:szCs w:val="24"/>
        </w:rPr>
        <w:t>43</w:t>
      </w:r>
      <w:r w:rsidRPr="00722DF3">
        <w:rPr>
          <w:rFonts w:ascii="Calibri" w:hAnsi="Calibri" w:cs="Calibri"/>
          <w:noProof/>
          <w:szCs w:val="24"/>
        </w:rPr>
        <w:t>, 6205–6208 (2002).</w:t>
      </w:r>
    </w:p>
    <w:p w14:paraId="5EF00FCF"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13.</w:t>
      </w:r>
      <w:r w:rsidRPr="00722DF3">
        <w:rPr>
          <w:rFonts w:ascii="Calibri" w:hAnsi="Calibri" w:cs="Calibri"/>
          <w:noProof/>
          <w:szCs w:val="24"/>
        </w:rPr>
        <w:tab/>
        <w:t xml:space="preserve">Liu, Z. L., Chu, S. S. &amp; Liu, Q. R. Chemical composition and insecticidal activity against sitophilus zeamais of the essential oils of artemisia capillaries and artemisia mongolica. </w:t>
      </w:r>
      <w:r w:rsidRPr="00722DF3">
        <w:rPr>
          <w:rFonts w:ascii="Calibri" w:hAnsi="Calibri" w:cs="Calibri"/>
          <w:i/>
          <w:iCs/>
          <w:noProof/>
          <w:szCs w:val="24"/>
        </w:rPr>
        <w:t>Molecules</w:t>
      </w:r>
      <w:r w:rsidRPr="00722DF3">
        <w:rPr>
          <w:rFonts w:ascii="Calibri" w:hAnsi="Calibri" w:cs="Calibri"/>
          <w:noProof/>
          <w:szCs w:val="24"/>
        </w:rPr>
        <w:t xml:space="preserve"> </w:t>
      </w:r>
      <w:r w:rsidRPr="00722DF3">
        <w:rPr>
          <w:rFonts w:ascii="Calibri" w:hAnsi="Calibri" w:cs="Calibri"/>
          <w:b/>
          <w:bCs/>
          <w:noProof/>
          <w:szCs w:val="24"/>
        </w:rPr>
        <w:t>15</w:t>
      </w:r>
      <w:r w:rsidRPr="00722DF3">
        <w:rPr>
          <w:rFonts w:ascii="Calibri" w:hAnsi="Calibri" w:cs="Calibri"/>
          <w:noProof/>
          <w:szCs w:val="24"/>
        </w:rPr>
        <w:t>, 2600–2608 (2010).</w:t>
      </w:r>
    </w:p>
    <w:p w14:paraId="3A9B6452"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14.</w:t>
      </w:r>
      <w:r w:rsidRPr="00722DF3">
        <w:rPr>
          <w:rFonts w:ascii="Calibri" w:hAnsi="Calibri" w:cs="Calibri"/>
          <w:noProof/>
          <w:szCs w:val="24"/>
        </w:rPr>
        <w:tab/>
        <w:t xml:space="preserve">Verma, R. S. </w:t>
      </w:r>
      <w:r w:rsidRPr="00722DF3">
        <w:rPr>
          <w:rFonts w:ascii="Calibri" w:hAnsi="Calibri" w:cs="Calibri"/>
          <w:i/>
          <w:iCs/>
          <w:noProof/>
          <w:szCs w:val="24"/>
        </w:rPr>
        <w:t>et al.</w:t>
      </w:r>
      <w:r w:rsidRPr="00722DF3">
        <w:rPr>
          <w:rFonts w:ascii="Calibri" w:hAnsi="Calibri" w:cs="Calibri"/>
          <w:noProof/>
          <w:szCs w:val="24"/>
        </w:rPr>
        <w:t xml:space="preserve"> Chemical composition of volatile fraction of fresh and dry artemisia capillaris thunb. from kumaon Himalaya. </w:t>
      </w:r>
      <w:r w:rsidRPr="00722DF3">
        <w:rPr>
          <w:rFonts w:ascii="Calibri" w:hAnsi="Calibri" w:cs="Calibri"/>
          <w:i/>
          <w:iCs/>
          <w:noProof/>
          <w:szCs w:val="24"/>
        </w:rPr>
        <w:t>J. Essent. Oil-Bearing Plants</w:t>
      </w:r>
      <w:r w:rsidRPr="00722DF3">
        <w:rPr>
          <w:rFonts w:ascii="Calibri" w:hAnsi="Calibri" w:cs="Calibri"/>
          <w:noProof/>
          <w:szCs w:val="24"/>
        </w:rPr>
        <w:t xml:space="preserve"> </w:t>
      </w:r>
      <w:r w:rsidRPr="00722DF3">
        <w:rPr>
          <w:rFonts w:ascii="Calibri" w:hAnsi="Calibri" w:cs="Calibri"/>
          <w:b/>
          <w:bCs/>
          <w:noProof/>
          <w:szCs w:val="24"/>
        </w:rPr>
        <w:t>13</w:t>
      </w:r>
      <w:r w:rsidRPr="00722DF3">
        <w:rPr>
          <w:rFonts w:ascii="Calibri" w:hAnsi="Calibri" w:cs="Calibri"/>
          <w:noProof/>
          <w:szCs w:val="24"/>
        </w:rPr>
        <w:t>, 118–122 (2010).</w:t>
      </w:r>
    </w:p>
    <w:p w14:paraId="76647BBF"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15.</w:t>
      </w:r>
      <w:r w:rsidRPr="00722DF3">
        <w:rPr>
          <w:rFonts w:ascii="Calibri" w:hAnsi="Calibri" w:cs="Calibri"/>
          <w:noProof/>
          <w:szCs w:val="24"/>
        </w:rPr>
        <w:tab/>
        <w:t xml:space="preserve">Joshi, R. K., Padalia, R. C. &amp; Mathela, C. S. Phenyl alkynes rich essential oil of Artemisia capillaris. </w:t>
      </w:r>
      <w:r w:rsidRPr="00722DF3">
        <w:rPr>
          <w:rFonts w:ascii="Calibri" w:hAnsi="Calibri" w:cs="Calibri"/>
          <w:i/>
          <w:iCs/>
          <w:noProof/>
          <w:szCs w:val="24"/>
        </w:rPr>
        <w:t>Nat. Prod. Commun.</w:t>
      </w:r>
      <w:r w:rsidRPr="00722DF3">
        <w:rPr>
          <w:rFonts w:ascii="Calibri" w:hAnsi="Calibri" w:cs="Calibri"/>
          <w:noProof/>
          <w:szCs w:val="24"/>
        </w:rPr>
        <w:t xml:space="preserve"> </w:t>
      </w:r>
      <w:r w:rsidRPr="00722DF3">
        <w:rPr>
          <w:rFonts w:ascii="Calibri" w:hAnsi="Calibri" w:cs="Calibri"/>
          <w:b/>
          <w:bCs/>
          <w:noProof/>
          <w:szCs w:val="24"/>
        </w:rPr>
        <w:t>5</w:t>
      </w:r>
      <w:r w:rsidRPr="00722DF3">
        <w:rPr>
          <w:rFonts w:ascii="Calibri" w:hAnsi="Calibri" w:cs="Calibri"/>
          <w:noProof/>
          <w:szCs w:val="24"/>
        </w:rPr>
        <w:t>, 815–816 (2010).</w:t>
      </w:r>
    </w:p>
    <w:p w14:paraId="07EC460D"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16.</w:t>
      </w:r>
      <w:r w:rsidRPr="00722DF3">
        <w:rPr>
          <w:rFonts w:ascii="Calibri" w:hAnsi="Calibri" w:cs="Calibri"/>
          <w:noProof/>
          <w:szCs w:val="24"/>
        </w:rPr>
        <w:tab/>
        <w:t xml:space="preserve">Jang, E., Kim, B. J., Lee, K. T., Inn, K. S. &amp; Lee, J. H. A survey of therapeutic effects of artemisia capillaris in liver diseases. </w:t>
      </w:r>
      <w:r w:rsidRPr="00722DF3">
        <w:rPr>
          <w:rFonts w:ascii="Calibri" w:hAnsi="Calibri" w:cs="Calibri"/>
          <w:i/>
          <w:iCs/>
          <w:noProof/>
          <w:szCs w:val="24"/>
        </w:rPr>
        <w:t>Evidence-based Complement. Altern. Med.</w:t>
      </w:r>
      <w:r w:rsidRPr="00722DF3">
        <w:rPr>
          <w:rFonts w:ascii="Calibri" w:hAnsi="Calibri" w:cs="Calibri"/>
          <w:noProof/>
          <w:szCs w:val="24"/>
        </w:rPr>
        <w:t xml:space="preserve"> </w:t>
      </w:r>
      <w:r w:rsidRPr="00722DF3">
        <w:rPr>
          <w:rFonts w:ascii="Calibri" w:hAnsi="Calibri" w:cs="Calibri"/>
          <w:b/>
          <w:bCs/>
          <w:noProof/>
          <w:szCs w:val="24"/>
        </w:rPr>
        <w:t>2015</w:t>
      </w:r>
      <w:r w:rsidRPr="00722DF3">
        <w:rPr>
          <w:rFonts w:ascii="Calibri" w:hAnsi="Calibri" w:cs="Calibri"/>
          <w:noProof/>
          <w:szCs w:val="24"/>
        </w:rPr>
        <w:t>, (2015).</w:t>
      </w:r>
    </w:p>
    <w:p w14:paraId="0E481759"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17.</w:t>
      </w:r>
      <w:r w:rsidRPr="00722DF3">
        <w:rPr>
          <w:rFonts w:ascii="Calibri" w:hAnsi="Calibri" w:cs="Calibri"/>
          <w:noProof/>
          <w:szCs w:val="24"/>
        </w:rPr>
        <w:tab/>
        <w:t xml:space="preserve">Koul, B. &amp; Taak, P. The Artemisia Genus: A Review on Traditional Uses, Phytochemical Constituents, Pharmacological Properties and Germplasm Conservation. </w:t>
      </w:r>
      <w:r w:rsidRPr="00722DF3">
        <w:rPr>
          <w:rFonts w:ascii="Calibri" w:hAnsi="Calibri" w:cs="Calibri"/>
          <w:i/>
          <w:iCs/>
          <w:noProof/>
          <w:szCs w:val="24"/>
        </w:rPr>
        <w:t>J. Glycomics Lipidomics</w:t>
      </w:r>
      <w:r w:rsidRPr="00722DF3">
        <w:rPr>
          <w:rFonts w:ascii="Calibri" w:hAnsi="Calibri" w:cs="Calibri"/>
          <w:noProof/>
          <w:szCs w:val="24"/>
        </w:rPr>
        <w:t xml:space="preserve"> </w:t>
      </w:r>
      <w:r w:rsidRPr="00722DF3">
        <w:rPr>
          <w:rFonts w:ascii="Calibri" w:hAnsi="Calibri" w:cs="Calibri"/>
          <w:b/>
          <w:bCs/>
          <w:noProof/>
          <w:szCs w:val="24"/>
        </w:rPr>
        <w:t>07</w:t>
      </w:r>
      <w:r w:rsidRPr="00722DF3">
        <w:rPr>
          <w:rFonts w:ascii="Calibri" w:hAnsi="Calibri" w:cs="Calibri"/>
          <w:noProof/>
          <w:szCs w:val="24"/>
        </w:rPr>
        <w:t>, 1–7 (2018).</w:t>
      </w:r>
    </w:p>
    <w:p w14:paraId="7EB474C4"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18.</w:t>
      </w:r>
      <w:r w:rsidRPr="00722DF3">
        <w:rPr>
          <w:rFonts w:ascii="Calibri" w:hAnsi="Calibri" w:cs="Calibri"/>
          <w:noProof/>
          <w:szCs w:val="24"/>
        </w:rPr>
        <w:tab/>
        <w:t xml:space="preserve">Yang, Y. </w:t>
      </w:r>
      <w:r w:rsidRPr="00722DF3">
        <w:rPr>
          <w:rFonts w:ascii="Calibri" w:hAnsi="Calibri" w:cs="Calibri"/>
          <w:i/>
          <w:iCs/>
          <w:noProof/>
          <w:szCs w:val="24"/>
        </w:rPr>
        <w:t>et al.</w:t>
      </w:r>
      <w:r w:rsidRPr="00722DF3">
        <w:rPr>
          <w:rFonts w:ascii="Calibri" w:hAnsi="Calibri" w:cs="Calibri"/>
          <w:noProof/>
          <w:szCs w:val="24"/>
        </w:rPr>
        <w:t xml:space="preserve"> CHEMICAL COMPOSITION AND ANTIMICROBIAL ACTIVITY OF THE ESSENTIAL OIL FROM Artemisia carvifolia LEAVES. </w:t>
      </w:r>
      <w:r w:rsidRPr="00722DF3">
        <w:rPr>
          <w:rFonts w:ascii="Calibri" w:hAnsi="Calibri" w:cs="Calibri"/>
          <w:b/>
          <w:bCs/>
          <w:noProof/>
          <w:szCs w:val="24"/>
        </w:rPr>
        <w:t>51</w:t>
      </w:r>
      <w:r w:rsidRPr="00722DF3">
        <w:rPr>
          <w:rFonts w:ascii="Calibri" w:hAnsi="Calibri" w:cs="Calibri"/>
          <w:noProof/>
          <w:szCs w:val="24"/>
        </w:rPr>
        <w:t>, 140–141 (2015).</w:t>
      </w:r>
    </w:p>
    <w:p w14:paraId="6BF06F53"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19.</w:t>
      </w:r>
      <w:r w:rsidRPr="00722DF3">
        <w:rPr>
          <w:rFonts w:ascii="Calibri" w:hAnsi="Calibri" w:cs="Calibri"/>
          <w:noProof/>
          <w:szCs w:val="24"/>
        </w:rPr>
        <w:tab/>
        <w:t xml:space="preserve">Pala, Z., Shukla, V., Alok, A. &amp; Kudale, S. Enhanced production of an anti-malarial compound artesunate by hairy root cultures and phytochemical analysis of Artemisia pallens Wall . </w:t>
      </w:r>
      <w:r w:rsidRPr="00722DF3">
        <w:rPr>
          <w:rFonts w:ascii="Calibri" w:hAnsi="Calibri" w:cs="Calibri"/>
          <w:i/>
          <w:iCs/>
          <w:noProof/>
          <w:szCs w:val="24"/>
        </w:rPr>
        <w:t>3 Biotech</w:t>
      </w:r>
      <w:r w:rsidRPr="00722DF3">
        <w:rPr>
          <w:rFonts w:ascii="Calibri" w:hAnsi="Calibri" w:cs="Calibri"/>
          <w:noProof/>
          <w:szCs w:val="24"/>
        </w:rPr>
        <w:t xml:space="preserve"> </w:t>
      </w:r>
      <w:r w:rsidRPr="00722DF3">
        <w:rPr>
          <w:rFonts w:ascii="Calibri" w:hAnsi="Calibri" w:cs="Calibri"/>
          <w:b/>
          <w:bCs/>
          <w:noProof/>
          <w:szCs w:val="24"/>
        </w:rPr>
        <w:t>6</w:t>
      </w:r>
      <w:r w:rsidRPr="00722DF3">
        <w:rPr>
          <w:rFonts w:ascii="Calibri" w:hAnsi="Calibri" w:cs="Calibri"/>
          <w:noProof/>
          <w:szCs w:val="24"/>
        </w:rPr>
        <w:t>, 1–8 (2016).</w:t>
      </w:r>
    </w:p>
    <w:p w14:paraId="01EBA131"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20.</w:t>
      </w:r>
      <w:r w:rsidRPr="00722DF3">
        <w:rPr>
          <w:rFonts w:ascii="Calibri" w:hAnsi="Calibri" w:cs="Calibri"/>
          <w:noProof/>
          <w:szCs w:val="24"/>
        </w:rPr>
        <w:tab/>
        <w:t xml:space="preserve">Joshi, R. K. Volatile oil composition of Artemisia japonica Thunb . from Western Himalaya of Uttarakhand. </w:t>
      </w:r>
      <w:r w:rsidRPr="00722DF3">
        <w:rPr>
          <w:rFonts w:ascii="Calibri" w:hAnsi="Calibri" w:cs="Calibri"/>
          <w:b/>
          <w:bCs/>
          <w:noProof/>
          <w:szCs w:val="24"/>
        </w:rPr>
        <w:t>3</w:t>
      </w:r>
      <w:r w:rsidRPr="00722DF3">
        <w:rPr>
          <w:rFonts w:ascii="Calibri" w:hAnsi="Calibri" w:cs="Calibri"/>
          <w:noProof/>
          <w:szCs w:val="24"/>
        </w:rPr>
        <w:t>, 96–97 (2015).</w:t>
      </w:r>
    </w:p>
    <w:p w14:paraId="479386C7"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21.</w:t>
      </w:r>
      <w:r w:rsidRPr="00722DF3">
        <w:rPr>
          <w:rFonts w:ascii="Calibri" w:hAnsi="Calibri" w:cs="Calibri"/>
          <w:noProof/>
          <w:szCs w:val="24"/>
        </w:rPr>
        <w:tab/>
        <w:t xml:space="preserve">Kerala, R. T. R., Francis, M. S. &amp; Soumya, M. Essential oil composition of Artemisia japonica Thunb. </w:t>
      </w:r>
      <w:r w:rsidRPr="00722DF3">
        <w:rPr>
          <w:rFonts w:ascii="Calibri" w:hAnsi="Calibri" w:cs="Calibri"/>
          <w:i/>
          <w:iCs/>
          <w:noProof/>
          <w:szCs w:val="24"/>
        </w:rPr>
        <w:t>J. Pharmacogn. Phytochem.</w:t>
      </w:r>
      <w:r w:rsidRPr="00722DF3">
        <w:rPr>
          <w:rFonts w:ascii="Calibri" w:hAnsi="Calibri" w:cs="Calibri"/>
          <w:noProof/>
          <w:szCs w:val="24"/>
        </w:rPr>
        <w:t xml:space="preserve"> </w:t>
      </w:r>
      <w:r w:rsidRPr="00722DF3">
        <w:rPr>
          <w:rFonts w:ascii="Calibri" w:hAnsi="Calibri" w:cs="Calibri"/>
          <w:b/>
          <w:bCs/>
          <w:noProof/>
          <w:szCs w:val="24"/>
        </w:rPr>
        <w:t>3</w:t>
      </w:r>
      <w:r w:rsidRPr="00722DF3">
        <w:rPr>
          <w:rFonts w:ascii="Calibri" w:hAnsi="Calibri" w:cs="Calibri"/>
          <w:noProof/>
          <w:szCs w:val="24"/>
        </w:rPr>
        <w:t>, 160–163 (2014).</w:t>
      </w:r>
    </w:p>
    <w:p w14:paraId="01A6600F"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22.</w:t>
      </w:r>
      <w:r w:rsidRPr="00722DF3">
        <w:rPr>
          <w:rFonts w:ascii="Calibri" w:hAnsi="Calibri" w:cs="Calibri"/>
          <w:noProof/>
          <w:szCs w:val="24"/>
        </w:rPr>
        <w:tab/>
        <w:t xml:space="preserve">Giang, P. M., Binh, N. T., Matsunami, K. &amp; Son, P. T. Three new eudesmanes from Artemisia japonica. </w:t>
      </w:r>
      <w:r w:rsidRPr="00722DF3">
        <w:rPr>
          <w:rFonts w:ascii="Calibri" w:hAnsi="Calibri" w:cs="Calibri"/>
          <w:i/>
          <w:iCs/>
          <w:noProof/>
          <w:szCs w:val="24"/>
        </w:rPr>
        <w:t>Nat. Prod. Res.</w:t>
      </w:r>
      <w:r w:rsidRPr="00722DF3">
        <w:rPr>
          <w:rFonts w:ascii="Calibri" w:hAnsi="Calibri" w:cs="Calibri"/>
          <w:noProof/>
          <w:szCs w:val="24"/>
        </w:rPr>
        <w:t xml:space="preserve"> </w:t>
      </w:r>
      <w:r w:rsidRPr="00722DF3">
        <w:rPr>
          <w:rFonts w:ascii="Calibri" w:hAnsi="Calibri" w:cs="Calibri"/>
          <w:b/>
          <w:bCs/>
          <w:noProof/>
          <w:szCs w:val="24"/>
        </w:rPr>
        <w:t>28</w:t>
      </w:r>
      <w:r w:rsidRPr="00722DF3">
        <w:rPr>
          <w:rFonts w:ascii="Calibri" w:hAnsi="Calibri" w:cs="Calibri"/>
          <w:noProof/>
          <w:szCs w:val="24"/>
        </w:rPr>
        <w:t>, 631–635 (2014).</w:t>
      </w:r>
    </w:p>
    <w:p w14:paraId="66BFC8CF"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23.</w:t>
      </w:r>
      <w:r w:rsidRPr="00722DF3">
        <w:rPr>
          <w:rFonts w:ascii="Calibri" w:hAnsi="Calibri" w:cs="Calibri"/>
          <w:noProof/>
          <w:szCs w:val="24"/>
        </w:rPr>
        <w:tab/>
        <w:t xml:space="preserve">Belwal, T. </w:t>
      </w:r>
      <w:r w:rsidRPr="00722DF3">
        <w:rPr>
          <w:rFonts w:ascii="Calibri" w:hAnsi="Calibri" w:cs="Calibri"/>
          <w:i/>
          <w:iCs/>
          <w:noProof/>
          <w:szCs w:val="24"/>
        </w:rPr>
        <w:t>et al.</w:t>
      </w:r>
      <w:r w:rsidRPr="00722DF3">
        <w:rPr>
          <w:rFonts w:ascii="Calibri" w:hAnsi="Calibri" w:cs="Calibri"/>
          <w:noProof/>
          <w:szCs w:val="24"/>
        </w:rPr>
        <w:t xml:space="preserve"> Phytopharmacology and Clinical Updates of Berberis Species Against Diabetes and Other Metabolic Diseases. </w:t>
      </w:r>
      <w:r w:rsidRPr="00722DF3">
        <w:rPr>
          <w:rFonts w:ascii="Calibri" w:hAnsi="Calibri" w:cs="Calibri"/>
          <w:i/>
          <w:iCs/>
          <w:noProof/>
          <w:szCs w:val="24"/>
        </w:rPr>
        <w:t>Front. Pharmacol.</w:t>
      </w:r>
      <w:r w:rsidRPr="00722DF3">
        <w:rPr>
          <w:rFonts w:ascii="Calibri" w:hAnsi="Calibri" w:cs="Calibri"/>
          <w:noProof/>
          <w:szCs w:val="24"/>
        </w:rPr>
        <w:t xml:space="preserve"> </w:t>
      </w:r>
      <w:r w:rsidRPr="00722DF3">
        <w:rPr>
          <w:rFonts w:ascii="Calibri" w:hAnsi="Calibri" w:cs="Calibri"/>
          <w:b/>
          <w:bCs/>
          <w:noProof/>
          <w:szCs w:val="24"/>
        </w:rPr>
        <w:t>11</w:t>
      </w:r>
      <w:r w:rsidRPr="00722DF3">
        <w:rPr>
          <w:rFonts w:ascii="Calibri" w:hAnsi="Calibri" w:cs="Calibri"/>
          <w:noProof/>
          <w:szCs w:val="24"/>
        </w:rPr>
        <w:t>, (2020).</w:t>
      </w:r>
    </w:p>
    <w:p w14:paraId="6687913A"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lastRenderedPageBreak/>
        <w:t>24.</w:t>
      </w:r>
      <w:r w:rsidRPr="00722DF3">
        <w:rPr>
          <w:rFonts w:ascii="Calibri" w:hAnsi="Calibri" w:cs="Calibri"/>
          <w:noProof/>
          <w:szCs w:val="24"/>
        </w:rPr>
        <w:tab/>
        <w:t xml:space="preserve">Berberidaceae, I. N. B. Review article : A REVIEW ON BIOLOGICAL AND CHEMICAL DIVERSITY. </w:t>
      </w:r>
      <w:r w:rsidRPr="00722DF3">
        <w:rPr>
          <w:rFonts w:ascii="Calibri" w:hAnsi="Calibri" w:cs="Calibri"/>
          <w:i/>
          <w:iCs/>
          <w:noProof/>
          <w:szCs w:val="24"/>
        </w:rPr>
        <w:t>EXCLI J.</w:t>
      </w:r>
      <w:r w:rsidRPr="00722DF3">
        <w:rPr>
          <w:rFonts w:ascii="Calibri" w:hAnsi="Calibri" w:cs="Calibri"/>
          <w:noProof/>
          <w:szCs w:val="24"/>
        </w:rPr>
        <w:t xml:space="preserve"> 247–267 (2015).</w:t>
      </w:r>
    </w:p>
    <w:p w14:paraId="79DB562D"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25.</w:t>
      </w:r>
      <w:r w:rsidRPr="00722DF3">
        <w:rPr>
          <w:rFonts w:ascii="Calibri" w:hAnsi="Calibri" w:cs="Calibri"/>
          <w:noProof/>
          <w:szCs w:val="24"/>
        </w:rPr>
        <w:tab/>
        <w:t xml:space="preserve">Bhardwaj, D. &amp; Kaushik, N. Phytochemical and pharmacological studies in genus Berberis. </w:t>
      </w:r>
      <w:r w:rsidRPr="00722DF3">
        <w:rPr>
          <w:rFonts w:ascii="Calibri" w:hAnsi="Calibri" w:cs="Calibri"/>
          <w:i/>
          <w:iCs/>
          <w:noProof/>
          <w:szCs w:val="24"/>
        </w:rPr>
        <w:t>Phytochem. Rev.</w:t>
      </w:r>
      <w:r w:rsidRPr="00722DF3">
        <w:rPr>
          <w:rFonts w:ascii="Calibri" w:hAnsi="Calibri" w:cs="Calibri"/>
          <w:noProof/>
          <w:szCs w:val="24"/>
        </w:rPr>
        <w:t xml:space="preserve"> </w:t>
      </w:r>
      <w:r w:rsidRPr="00722DF3">
        <w:rPr>
          <w:rFonts w:ascii="Calibri" w:hAnsi="Calibri" w:cs="Calibri"/>
          <w:b/>
          <w:bCs/>
          <w:noProof/>
          <w:szCs w:val="24"/>
        </w:rPr>
        <w:t>11</w:t>
      </w:r>
      <w:r w:rsidRPr="00722DF3">
        <w:rPr>
          <w:rFonts w:ascii="Calibri" w:hAnsi="Calibri" w:cs="Calibri"/>
          <w:noProof/>
          <w:szCs w:val="24"/>
        </w:rPr>
        <w:t>, 523–542 (2012).</w:t>
      </w:r>
    </w:p>
    <w:p w14:paraId="6E860311"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26.</w:t>
      </w:r>
      <w:r w:rsidRPr="00722DF3">
        <w:rPr>
          <w:rFonts w:ascii="Calibri" w:hAnsi="Calibri" w:cs="Calibri"/>
          <w:noProof/>
          <w:szCs w:val="24"/>
        </w:rPr>
        <w:tab/>
        <w:t xml:space="preserve">Gholizadeh-Moghadam, N., Hosseini, B. &amp; Alirezalu, A. Classification of barberry genotypes by multivariate analysis of biochemical constituents and HPLC profiles. </w:t>
      </w:r>
      <w:r w:rsidRPr="00722DF3">
        <w:rPr>
          <w:rFonts w:ascii="Calibri" w:hAnsi="Calibri" w:cs="Calibri"/>
          <w:i/>
          <w:iCs/>
          <w:noProof/>
          <w:szCs w:val="24"/>
        </w:rPr>
        <w:t>Phytochem. Anal.</w:t>
      </w:r>
      <w:r w:rsidRPr="00722DF3">
        <w:rPr>
          <w:rFonts w:ascii="Calibri" w:hAnsi="Calibri" w:cs="Calibri"/>
          <w:noProof/>
          <w:szCs w:val="24"/>
        </w:rPr>
        <w:t xml:space="preserve"> </w:t>
      </w:r>
      <w:r w:rsidRPr="00722DF3">
        <w:rPr>
          <w:rFonts w:ascii="Calibri" w:hAnsi="Calibri" w:cs="Calibri"/>
          <w:b/>
          <w:bCs/>
          <w:noProof/>
          <w:szCs w:val="24"/>
        </w:rPr>
        <w:t>30</w:t>
      </w:r>
      <w:r w:rsidRPr="00722DF3">
        <w:rPr>
          <w:rFonts w:ascii="Calibri" w:hAnsi="Calibri" w:cs="Calibri"/>
          <w:noProof/>
          <w:szCs w:val="24"/>
        </w:rPr>
        <w:t>, 385–394 (2019).</w:t>
      </w:r>
    </w:p>
    <w:p w14:paraId="263093CB"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27.</w:t>
      </w:r>
      <w:r w:rsidRPr="00722DF3">
        <w:rPr>
          <w:rFonts w:ascii="Calibri" w:hAnsi="Calibri" w:cs="Calibri"/>
          <w:noProof/>
          <w:szCs w:val="24"/>
        </w:rPr>
        <w:tab/>
        <w:t xml:space="preserve">Sequeda-Castañeda, L. G. </w:t>
      </w:r>
      <w:r w:rsidRPr="00722DF3">
        <w:rPr>
          <w:rFonts w:ascii="Calibri" w:hAnsi="Calibri" w:cs="Calibri"/>
          <w:i/>
          <w:iCs/>
          <w:noProof/>
          <w:szCs w:val="24"/>
        </w:rPr>
        <w:t>et al.</w:t>
      </w:r>
      <w:r w:rsidRPr="00722DF3">
        <w:rPr>
          <w:rFonts w:ascii="Calibri" w:hAnsi="Calibri" w:cs="Calibri"/>
          <w:noProof/>
          <w:szCs w:val="24"/>
        </w:rPr>
        <w:t xml:space="preserve"> Preliminary phytochemical analysis of Berberis goudotii Triana &amp; Planch. ex wedd. (berberidaceae) with anticariogenic and antiperiodontal activities. </w:t>
      </w:r>
      <w:r w:rsidRPr="00722DF3">
        <w:rPr>
          <w:rFonts w:ascii="Calibri" w:hAnsi="Calibri" w:cs="Calibri"/>
          <w:i/>
          <w:iCs/>
          <w:noProof/>
          <w:szCs w:val="24"/>
        </w:rPr>
        <w:t>Sci. Pharm.</w:t>
      </w:r>
      <w:r w:rsidRPr="00722DF3">
        <w:rPr>
          <w:rFonts w:ascii="Calibri" w:hAnsi="Calibri" w:cs="Calibri"/>
          <w:noProof/>
          <w:szCs w:val="24"/>
        </w:rPr>
        <w:t xml:space="preserve"> </w:t>
      </w:r>
      <w:r w:rsidRPr="00722DF3">
        <w:rPr>
          <w:rFonts w:ascii="Calibri" w:hAnsi="Calibri" w:cs="Calibri"/>
          <w:b/>
          <w:bCs/>
          <w:noProof/>
          <w:szCs w:val="24"/>
        </w:rPr>
        <w:t>87</w:t>
      </w:r>
      <w:r w:rsidRPr="00722DF3">
        <w:rPr>
          <w:rFonts w:ascii="Calibri" w:hAnsi="Calibri" w:cs="Calibri"/>
          <w:noProof/>
          <w:szCs w:val="24"/>
        </w:rPr>
        <w:t>, (2019).</w:t>
      </w:r>
    </w:p>
    <w:p w14:paraId="30A2ACE3"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28.</w:t>
      </w:r>
      <w:r w:rsidRPr="00722DF3">
        <w:rPr>
          <w:rFonts w:ascii="Calibri" w:hAnsi="Calibri" w:cs="Calibri"/>
          <w:noProof/>
          <w:szCs w:val="24"/>
        </w:rPr>
        <w:tab/>
        <w:t xml:space="preserve">Xuan, T. D. &amp; Khanh, T. D. Chemistry and pharmacology of Bidens pilosa: an overview. </w:t>
      </w:r>
      <w:r w:rsidRPr="00722DF3">
        <w:rPr>
          <w:rFonts w:ascii="Calibri" w:hAnsi="Calibri" w:cs="Calibri"/>
          <w:i/>
          <w:iCs/>
          <w:noProof/>
          <w:szCs w:val="24"/>
        </w:rPr>
        <w:t>J. Pharm. Investig.</w:t>
      </w:r>
      <w:r w:rsidRPr="00722DF3">
        <w:rPr>
          <w:rFonts w:ascii="Calibri" w:hAnsi="Calibri" w:cs="Calibri"/>
          <w:noProof/>
          <w:szCs w:val="24"/>
        </w:rPr>
        <w:t xml:space="preserve"> </w:t>
      </w:r>
      <w:r w:rsidRPr="00722DF3">
        <w:rPr>
          <w:rFonts w:ascii="Calibri" w:hAnsi="Calibri" w:cs="Calibri"/>
          <w:b/>
          <w:bCs/>
          <w:noProof/>
          <w:szCs w:val="24"/>
        </w:rPr>
        <w:t>46</w:t>
      </w:r>
      <w:r w:rsidRPr="00722DF3">
        <w:rPr>
          <w:rFonts w:ascii="Calibri" w:hAnsi="Calibri" w:cs="Calibri"/>
          <w:noProof/>
          <w:szCs w:val="24"/>
        </w:rPr>
        <w:t>, 91–132 (2016).</w:t>
      </w:r>
    </w:p>
    <w:p w14:paraId="6BCF47A5"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29.</w:t>
      </w:r>
      <w:r w:rsidRPr="00722DF3">
        <w:rPr>
          <w:rFonts w:ascii="Calibri" w:hAnsi="Calibri" w:cs="Calibri"/>
          <w:noProof/>
          <w:szCs w:val="24"/>
        </w:rPr>
        <w:tab/>
        <w:t xml:space="preserve">Bartolome, A. P., Villaseñor, I. M. &amp; Yang, W. C. Bidens pilosa L. (Asteraceae): Botanical properties, traditional uses, phytochemistry, and pharmacology. </w:t>
      </w:r>
      <w:r w:rsidRPr="00722DF3">
        <w:rPr>
          <w:rFonts w:ascii="Calibri" w:hAnsi="Calibri" w:cs="Calibri"/>
          <w:i/>
          <w:iCs/>
          <w:noProof/>
          <w:szCs w:val="24"/>
        </w:rPr>
        <w:t>Evidence-based Complement. Altern. Med.</w:t>
      </w:r>
      <w:r w:rsidRPr="00722DF3">
        <w:rPr>
          <w:rFonts w:ascii="Calibri" w:hAnsi="Calibri" w:cs="Calibri"/>
          <w:noProof/>
          <w:szCs w:val="24"/>
        </w:rPr>
        <w:t xml:space="preserve"> </w:t>
      </w:r>
      <w:r w:rsidRPr="00722DF3">
        <w:rPr>
          <w:rFonts w:ascii="Calibri" w:hAnsi="Calibri" w:cs="Calibri"/>
          <w:b/>
          <w:bCs/>
          <w:noProof/>
          <w:szCs w:val="24"/>
        </w:rPr>
        <w:t>2013</w:t>
      </w:r>
      <w:r w:rsidRPr="00722DF3">
        <w:rPr>
          <w:rFonts w:ascii="Calibri" w:hAnsi="Calibri" w:cs="Calibri"/>
          <w:noProof/>
          <w:szCs w:val="24"/>
        </w:rPr>
        <w:t>, (2013).</w:t>
      </w:r>
    </w:p>
    <w:p w14:paraId="09FC7437"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30.</w:t>
      </w:r>
      <w:r w:rsidRPr="00722DF3">
        <w:rPr>
          <w:rFonts w:ascii="Calibri" w:hAnsi="Calibri" w:cs="Calibri"/>
          <w:noProof/>
          <w:szCs w:val="24"/>
        </w:rPr>
        <w:tab/>
        <w:t xml:space="preserve">Lin, C. W. </w:t>
      </w:r>
      <w:r w:rsidRPr="00722DF3">
        <w:rPr>
          <w:rFonts w:ascii="Calibri" w:hAnsi="Calibri" w:cs="Calibri"/>
          <w:i/>
          <w:iCs/>
          <w:noProof/>
          <w:szCs w:val="24"/>
        </w:rPr>
        <w:t>et al.</w:t>
      </w:r>
      <w:r w:rsidRPr="00722DF3">
        <w:rPr>
          <w:rFonts w:ascii="Calibri" w:hAnsi="Calibri" w:cs="Calibri"/>
          <w:noProof/>
          <w:szCs w:val="24"/>
        </w:rPr>
        <w:t xml:space="preserve"> Chemical Constituents of the Rhizomes of Bletilla formosana and Their Potential Anti-inflammatory Activity. </w:t>
      </w:r>
      <w:r w:rsidRPr="00722DF3">
        <w:rPr>
          <w:rFonts w:ascii="Calibri" w:hAnsi="Calibri" w:cs="Calibri"/>
          <w:i/>
          <w:iCs/>
          <w:noProof/>
          <w:szCs w:val="24"/>
        </w:rPr>
        <w:t>J. Nat. Prod.</w:t>
      </w:r>
      <w:r w:rsidRPr="00722DF3">
        <w:rPr>
          <w:rFonts w:ascii="Calibri" w:hAnsi="Calibri" w:cs="Calibri"/>
          <w:noProof/>
          <w:szCs w:val="24"/>
        </w:rPr>
        <w:t xml:space="preserve"> </w:t>
      </w:r>
      <w:r w:rsidRPr="00722DF3">
        <w:rPr>
          <w:rFonts w:ascii="Calibri" w:hAnsi="Calibri" w:cs="Calibri"/>
          <w:b/>
          <w:bCs/>
          <w:noProof/>
          <w:szCs w:val="24"/>
        </w:rPr>
        <w:t>79</w:t>
      </w:r>
      <w:r w:rsidRPr="00722DF3">
        <w:rPr>
          <w:rFonts w:ascii="Calibri" w:hAnsi="Calibri" w:cs="Calibri"/>
          <w:noProof/>
          <w:szCs w:val="24"/>
        </w:rPr>
        <w:t>, 1911–1921 (2016).</w:t>
      </w:r>
    </w:p>
    <w:p w14:paraId="35030B6B"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31.</w:t>
      </w:r>
      <w:r w:rsidRPr="00722DF3">
        <w:rPr>
          <w:rFonts w:ascii="Calibri" w:hAnsi="Calibri" w:cs="Calibri"/>
          <w:noProof/>
          <w:szCs w:val="24"/>
        </w:rPr>
        <w:tab/>
        <w:t xml:space="preserve">Wu, T. Y. &amp; Lay, H. L. Effect of growth stages, culture media, and processing methods on the component variations of Bletilla formosana and comparison of its component contents to commercial Rhizoma Bletillae crude drugs. </w:t>
      </w:r>
      <w:r w:rsidRPr="00722DF3">
        <w:rPr>
          <w:rFonts w:ascii="Calibri" w:hAnsi="Calibri" w:cs="Calibri"/>
          <w:i/>
          <w:iCs/>
          <w:noProof/>
          <w:szCs w:val="24"/>
        </w:rPr>
        <w:t>J. Food Drug Anal.</w:t>
      </w:r>
      <w:r w:rsidRPr="00722DF3">
        <w:rPr>
          <w:rFonts w:ascii="Calibri" w:hAnsi="Calibri" w:cs="Calibri"/>
          <w:noProof/>
          <w:szCs w:val="24"/>
        </w:rPr>
        <w:t xml:space="preserve"> </w:t>
      </w:r>
      <w:r w:rsidRPr="00722DF3">
        <w:rPr>
          <w:rFonts w:ascii="Calibri" w:hAnsi="Calibri" w:cs="Calibri"/>
          <w:b/>
          <w:bCs/>
          <w:noProof/>
          <w:szCs w:val="24"/>
        </w:rPr>
        <w:t>21</w:t>
      </w:r>
      <w:r w:rsidRPr="00722DF3">
        <w:rPr>
          <w:rFonts w:ascii="Calibri" w:hAnsi="Calibri" w:cs="Calibri"/>
          <w:noProof/>
          <w:szCs w:val="24"/>
        </w:rPr>
        <w:t>, 404–413 (2013).</w:t>
      </w:r>
    </w:p>
    <w:p w14:paraId="50D9CC81"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32.</w:t>
      </w:r>
      <w:r w:rsidRPr="00722DF3">
        <w:rPr>
          <w:rFonts w:ascii="Calibri" w:hAnsi="Calibri" w:cs="Calibri"/>
          <w:noProof/>
          <w:szCs w:val="24"/>
        </w:rPr>
        <w:tab/>
        <w:t xml:space="preserve">Pang, Y. </w:t>
      </w:r>
      <w:r w:rsidRPr="00722DF3">
        <w:rPr>
          <w:rFonts w:ascii="Calibri" w:hAnsi="Calibri" w:cs="Calibri"/>
          <w:i/>
          <w:iCs/>
          <w:noProof/>
          <w:szCs w:val="24"/>
        </w:rPr>
        <w:t>et al.</w:t>
      </w:r>
      <w:r w:rsidRPr="00722DF3">
        <w:rPr>
          <w:rFonts w:ascii="Calibri" w:hAnsi="Calibri" w:cs="Calibri"/>
          <w:noProof/>
          <w:szCs w:val="24"/>
        </w:rPr>
        <w:t xml:space="preserve"> Blumea balsamifera- A phytochemical and pharmacological review. </w:t>
      </w:r>
      <w:r w:rsidRPr="00722DF3">
        <w:rPr>
          <w:rFonts w:ascii="Calibri" w:hAnsi="Calibri" w:cs="Calibri"/>
          <w:i/>
          <w:iCs/>
          <w:noProof/>
          <w:szCs w:val="24"/>
        </w:rPr>
        <w:t>Molecules</w:t>
      </w:r>
      <w:r w:rsidRPr="00722DF3">
        <w:rPr>
          <w:rFonts w:ascii="Calibri" w:hAnsi="Calibri" w:cs="Calibri"/>
          <w:noProof/>
          <w:szCs w:val="24"/>
        </w:rPr>
        <w:t xml:space="preserve"> </w:t>
      </w:r>
      <w:r w:rsidRPr="00722DF3">
        <w:rPr>
          <w:rFonts w:ascii="Calibri" w:hAnsi="Calibri" w:cs="Calibri"/>
          <w:b/>
          <w:bCs/>
          <w:noProof/>
          <w:szCs w:val="24"/>
        </w:rPr>
        <w:t>19</w:t>
      </w:r>
      <w:r w:rsidRPr="00722DF3">
        <w:rPr>
          <w:rFonts w:ascii="Calibri" w:hAnsi="Calibri" w:cs="Calibri"/>
          <w:noProof/>
          <w:szCs w:val="24"/>
        </w:rPr>
        <w:t>, 9453–9477 (2014).</w:t>
      </w:r>
    </w:p>
    <w:p w14:paraId="4E875963"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33.</w:t>
      </w:r>
      <w:r w:rsidRPr="00722DF3">
        <w:rPr>
          <w:rFonts w:ascii="Calibri" w:hAnsi="Calibri" w:cs="Calibri"/>
          <w:noProof/>
          <w:szCs w:val="24"/>
        </w:rPr>
        <w:tab/>
        <w:t xml:space="preserve">Laboratories, B. &amp; Cantonment, P. O. C. - Short communication CHEMICAL COMPONENTS IN VOLATILE OIL FROM. </w:t>
      </w:r>
      <w:r w:rsidRPr="00722DF3">
        <w:rPr>
          <w:rFonts w:ascii="Calibri" w:hAnsi="Calibri" w:cs="Calibri"/>
          <w:b/>
          <w:bCs/>
          <w:noProof/>
          <w:szCs w:val="24"/>
        </w:rPr>
        <w:t>38</w:t>
      </w:r>
      <w:r w:rsidRPr="00722DF3">
        <w:rPr>
          <w:rFonts w:ascii="Calibri" w:hAnsi="Calibri" w:cs="Calibri"/>
          <w:noProof/>
          <w:szCs w:val="24"/>
        </w:rPr>
        <w:t>, 107–109 (2009).</w:t>
      </w:r>
    </w:p>
    <w:p w14:paraId="397D13B7"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34.</w:t>
      </w:r>
      <w:r w:rsidRPr="00722DF3">
        <w:rPr>
          <w:rFonts w:ascii="Calibri" w:hAnsi="Calibri" w:cs="Calibri"/>
          <w:noProof/>
          <w:szCs w:val="24"/>
        </w:rPr>
        <w:tab/>
        <w:t xml:space="preserve">Wang, Y. H. &amp; Zhang, Y. R. Variations in compositions and antioxidant activities of essential oils from leaves of Luodian Blumea balsamifera from different harvest times in China. </w:t>
      </w:r>
      <w:r w:rsidRPr="00722DF3">
        <w:rPr>
          <w:rFonts w:ascii="Calibri" w:hAnsi="Calibri" w:cs="Calibri"/>
          <w:i/>
          <w:iCs/>
          <w:noProof/>
          <w:szCs w:val="24"/>
        </w:rPr>
        <w:t>PLoS One</w:t>
      </w:r>
      <w:r w:rsidRPr="00722DF3">
        <w:rPr>
          <w:rFonts w:ascii="Calibri" w:hAnsi="Calibri" w:cs="Calibri"/>
          <w:noProof/>
          <w:szCs w:val="24"/>
        </w:rPr>
        <w:t xml:space="preserve"> </w:t>
      </w:r>
      <w:r w:rsidRPr="00722DF3">
        <w:rPr>
          <w:rFonts w:ascii="Calibri" w:hAnsi="Calibri" w:cs="Calibri"/>
          <w:b/>
          <w:bCs/>
          <w:noProof/>
          <w:szCs w:val="24"/>
        </w:rPr>
        <w:t>15</w:t>
      </w:r>
      <w:r w:rsidRPr="00722DF3">
        <w:rPr>
          <w:rFonts w:ascii="Calibri" w:hAnsi="Calibri" w:cs="Calibri"/>
          <w:noProof/>
          <w:szCs w:val="24"/>
        </w:rPr>
        <w:t>, 1–15 (2020).</w:t>
      </w:r>
    </w:p>
    <w:p w14:paraId="0E6A2AC6"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35.</w:t>
      </w:r>
      <w:r w:rsidRPr="00722DF3">
        <w:rPr>
          <w:rFonts w:ascii="Calibri" w:hAnsi="Calibri" w:cs="Calibri"/>
          <w:noProof/>
          <w:szCs w:val="24"/>
        </w:rPr>
        <w:tab/>
        <w:t xml:space="preserve">Jiang, Z. L., Zhou, Y., Ge, W. C. &amp; Yuan, K. Phytochemical compositions of volatile oil from Blumea balsamifera and their biological activities. </w:t>
      </w:r>
      <w:r w:rsidRPr="00722DF3">
        <w:rPr>
          <w:rFonts w:ascii="Calibri" w:hAnsi="Calibri" w:cs="Calibri"/>
          <w:i/>
          <w:iCs/>
          <w:noProof/>
          <w:szCs w:val="24"/>
        </w:rPr>
        <w:t>Pharmacogn. Mag.</w:t>
      </w:r>
      <w:r w:rsidRPr="00722DF3">
        <w:rPr>
          <w:rFonts w:ascii="Calibri" w:hAnsi="Calibri" w:cs="Calibri"/>
          <w:noProof/>
          <w:szCs w:val="24"/>
        </w:rPr>
        <w:t xml:space="preserve"> </w:t>
      </w:r>
      <w:r w:rsidRPr="00722DF3">
        <w:rPr>
          <w:rFonts w:ascii="Calibri" w:hAnsi="Calibri" w:cs="Calibri"/>
          <w:b/>
          <w:bCs/>
          <w:noProof/>
          <w:szCs w:val="24"/>
        </w:rPr>
        <w:t>10</w:t>
      </w:r>
      <w:r w:rsidRPr="00722DF3">
        <w:rPr>
          <w:rFonts w:ascii="Calibri" w:hAnsi="Calibri" w:cs="Calibri"/>
          <w:noProof/>
          <w:szCs w:val="24"/>
        </w:rPr>
        <w:t>, 346–352 (2014).</w:t>
      </w:r>
    </w:p>
    <w:p w14:paraId="19F7B8DC"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36.</w:t>
      </w:r>
      <w:r w:rsidRPr="00722DF3">
        <w:rPr>
          <w:rFonts w:ascii="Calibri" w:hAnsi="Calibri" w:cs="Calibri"/>
          <w:noProof/>
          <w:szCs w:val="24"/>
        </w:rPr>
        <w:tab/>
        <w:t xml:space="preserve">Saifudin, A., Tanaka, K., Kadota, S. &amp; Tezuka, Y. Chemical constituents of Blumea balsamifera of Indonesia and their protein tyrosine phosphatase 1B inhibitory activity. </w:t>
      </w:r>
      <w:r w:rsidRPr="00722DF3">
        <w:rPr>
          <w:rFonts w:ascii="Calibri" w:hAnsi="Calibri" w:cs="Calibri"/>
          <w:i/>
          <w:iCs/>
          <w:noProof/>
          <w:szCs w:val="24"/>
        </w:rPr>
        <w:t>Nat. Prod. Commun.</w:t>
      </w:r>
      <w:r w:rsidRPr="00722DF3">
        <w:rPr>
          <w:rFonts w:ascii="Calibri" w:hAnsi="Calibri" w:cs="Calibri"/>
          <w:noProof/>
          <w:szCs w:val="24"/>
        </w:rPr>
        <w:t xml:space="preserve"> </w:t>
      </w:r>
      <w:r w:rsidRPr="00722DF3">
        <w:rPr>
          <w:rFonts w:ascii="Calibri" w:hAnsi="Calibri" w:cs="Calibri"/>
          <w:b/>
          <w:bCs/>
          <w:noProof/>
          <w:szCs w:val="24"/>
        </w:rPr>
        <w:t>7</w:t>
      </w:r>
      <w:r w:rsidRPr="00722DF3">
        <w:rPr>
          <w:rFonts w:ascii="Calibri" w:hAnsi="Calibri" w:cs="Calibri"/>
          <w:noProof/>
          <w:szCs w:val="24"/>
        </w:rPr>
        <w:t>, 815–818 (2012).</w:t>
      </w:r>
    </w:p>
    <w:p w14:paraId="4F7B9BF9"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szCs w:val="24"/>
        </w:rPr>
      </w:pPr>
      <w:r w:rsidRPr="00722DF3">
        <w:rPr>
          <w:rFonts w:ascii="Calibri" w:hAnsi="Calibri" w:cs="Calibri"/>
          <w:noProof/>
          <w:szCs w:val="24"/>
        </w:rPr>
        <w:t>37.</w:t>
      </w:r>
      <w:r w:rsidRPr="00722DF3">
        <w:rPr>
          <w:rFonts w:ascii="Calibri" w:hAnsi="Calibri" w:cs="Calibri"/>
          <w:noProof/>
          <w:szCs w:val="24"/>
        </w:rPr>
        <w:tab/>
        <w:t xml:space="preserve">Tan, D., Yan, Q. &amp; Kang, H. Chemical constituents from Blumea balsamifera. </w:t>
      </w:r>
      <w:r w:rsidRPr="00722DF3">
        <w:rPr>
          <w:rFonts w:ascii="Calibri" w:hAnsi="Calibri" w:cs="Calibri"/>
          <w:i/>
          <w:iCs/>
          <w:noProof/>
          <w:szCs w:val="24"/>
        </w:rPr>
        <w:t>Chem. Nat. Compd.</w:t>
      </w:r>
      <w:r w:rsidRPr="00722DF3">
        <w:rPr>
          <w:rFonts w:ascii="Calibri" w:hAnsi="Calibri" w:cs="Calibri"/>
          <w:noProof/>
          <w:szCs w:val="24"/>
        </w:rPr>
        <w:t xml:space="preserve"> </w:t>
      </w:r>
      <w:r w:rsidRPr="00722DF3">
        <w:rPr>
          <w:rFonts w:ascii="Calibri" w:hAnsi="Calibri" w:cs="Calibri"/>
          <w:b/>
          <w:bCs/>
          <w:noProof/>
          <w:szCs w:val="24"/>
        </w:rPr>
        <w:t>48</w:t>
      </w:r>
      <w:r w:rsidRPr="00722DF3">
        <w:rPr>
          <w:rFonts w:ascii="Calibri" w:hAnsi="Calibri" w:cs="Calibri"/>
          <w:noProof/>
          <w:szCs w:val="24"/>
        </w:rPr>
        <w:t>, 1072–1073 (2013).</w:t>
      </w:r>
    </w:p>
    <w:p w14:paraId="541B874F" w14:textId="77777777" w:rsidR="00722DF3" w:rsidRPr="00722DF3" w:rsidRDefault="00722DF3" w:rsidP="00722DF3">
      <w:pPr>
        <w:widowControl w:val="0"/>
        <w:autoSpaceDE w:val="0"/>
        <w:autoSpaceDN w:val="0"/>
        <w:adjustRightInd w:val="0"/>
        <w:spacing w:line="240" w:lineRule="auto"/>
        <w:ind w:left="640" w:hanging="640"/>
        <w:rPr>
          <w:rFonts w:ascii="Calibri" w:hAnsi="Calibri" w:cs="Calibri"/>
          <w:noProof/>
        </w:rPr>
      </w:pPr>
      <w:r w:rsidRPr="00722DF3">
        <w:rPr>
          <w:rFonts w:ascii="Calibri" w:hAnsi="Calibri" w:cs="Calibri"/>
          <w:noProof/>
          <w:szCs w:val="24"/>
        </w:rPr>
        <w:t>38.</w:t>
      </w:r>
      <w:r w:rsidRPr="00722DF3">
        <w:rPr>
          <w:rFonts w:ascii="Calibri" w:hAnsi="Calibri" w:cs="Calibri"/>
          <w:noProof/>
          <w:szCs w:val="24"/>
        </w:rPr>
        <w:tab/>
        <w:t xml:space="preserve">Ali, D. M. H., Wong, K. C. &amp; Lim, P. K. Flavonoids from Blumea balsamifera. </w:t>
      </w:r>
      <w:r w:rsidRPr="00722DF3">
        <w:rPr>
          <w:rFonts w:ascii="Calibri" w:hAnsi="Calibri" w:cs="Calibri"/>
          <w:i/>
          <w:iCs/>
          <w:noProof/>
          <w:szCs w:val="24"/>
        </w:rPr>
        <w:t>Fitoterapia</w:t>
      </w:r>
      <w:r w:rsidRPr="00722DF3">
        <w:rPr>
          <w:rFonts w:ascii="Calibri" w:hAnsi="Calibri" w:cs="Calibri"/>
          <w:noProof/>
          <w:szCs w:val="24"/>
        </w:rPr>
        <w:t xml:space="preserve"> </w:t>
      </w:r>
      <w:r w:rsidRPr="00722DF3">
        <w:rPr>
          <w:rFonts w:ascii="Calibri" w:hAnsi="Calibri" w:cs="Calibri"/>
          <w:b/>
          <w:bCs/>
          <w:noProof/>
          <w:szCs w:val="24"/>
        </w:rPr>
        <w:t>76</w:t>
      </w:r>
      <w:r w:rsidRPr="00722DF3">
        <w:rPr>
          <w:rFonts w:ascii="Calibri" w:hAnsi="Calibri" w:cs="Calibri"/>
          <w:noProof/>
          <w:szCs w:val="24"/>
        </w:rPr>
        <w:t>, 128–130 (2005).</w:t>
      </w:r>
    </w:p>
    <w:p w14:paraId="181D979A" w14:textId="183D1857" w:rsidR="009A7D7C" w:rsidRPr="009A7D7C" w:rsidRDefault="007F6E69" w:rsidP="009A7D7C">
      <w:pPr>
        <w:rPr>
          <w:rFonts w:ascii="Arial Black" w:hAnsi="Arial Black"/>
          <w:u w:val="single"/>
        </w:rPr>
      </w:pPr>
      <w:r w:rsidRPr="007F6E69">
        <w:rPr>
          <w:rFonts w:cstheme="minorHAnsi"/>
          <w:u w:val="single"/>
        </w:rPr>
        <w:fldChar w:fldCharType="end"/>
      </w:r>
    </w:p>
    <w:sectPr w:rsidR="009A7D7C" w:rsidRPr="009A7D7C" w:rsidSect="00CB745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97"/>
    <w:rsid w:val="00003B29"/>
    <w:rsid w:val="000122DA"/>
    <w:rsid w:val="00015A45"/>
    <w:rsid w:val="00017BB1"/>
    <w:rsid w:val="00022828"/>
    <w:rsid w:val="00026749"/>
    <w:rsid w:val="00027BEF"/>
    <w:rsid w:val="0003115F"/>
    <w:rsid w:val="00033A80"/>
    <w:rsid w:val="00034036"/>
    <w:rsid w:val="00044B84"/>
    <w:rsid w:val="00056963"/>
    <w:rsid w:val="00067A86"/>
    <w:rsid w:val="00067B2D"/>
    <w:rsid w:val="00090E6B"/>
    <w:rsid w:val="00090E73"/>
    <w:rsid w:val="000C2E64"/>
    <w:rsid w:val="000C7231"/>
    <w:rsid w:val="000D04E3"/>
    <w:rsid w:val="000D4599"/>
    <w:rsid w:val="000D48BB"/>
    <w:rsid w:val="000E016F"/>
    <w:rsid w:val="000E721F"/>
    <w:rsid w:val="000F6135"/>
    <w:rsid w:val="001066C5"/>
    <w:rsid w:val="00106B3D"/>
    <w:rsid w:val="00114D94"/>
    <w:rsid w:val="0011645C"/>
    <w:rsid w:val="00125E0B"/>
    <w:rsid w:val="00126426"/>
    <w:rsid w:val="001279AD"/>
    <w:rsid w:val="001316D7"/>
    <w:rsid w:val="001342B4"/>
    <w:rsid w:val="0014005E"/>
    <w:rsid w:val="00145E4D"/>
    <w:rsid w:val="00147EBD"/>
    <w:rsid w:val="0015513E"/>
    <w:rsid w:val="00157BDC"/>
    <w:rsid w:val="0016622B"/>
    <w:rsid w:val="00171FF4"/>
    <w:rsid w:val="00175D6B"/>
    <w:rsid w:val="00184DC2"/>
    <w:rsid w:val="0018753C"/>
    <w:rsid w:val="00195C4F"/>
    <w:rsid w:val="001A084E"/>
    <w:rsid w:val="001B535A"/>
    <w:rsid w:val="001C67CE"/>
    <w:rsid w:val="001D3312"/>
    <w:rsid w:val="001D60FF"/>
    <w:rsid w:val="001E0393"/>
    <w:rsid w:val="001E069D"/>
    <w:rsid w:val="001E629C"/>
    <w:rsid w:val="001F2D24"/>
    <w:rsid w:val="00206523"/>
    <w:rsid w:val="00207E74"/>
    <w:rsid w:val="0021029B"/>
    <w:rsid w:val="002153D2"/>
    <w:rsid w:val="002205F8"/>
    <w:rsid w:val="00221E40"/>
    <w:rsid w:val="00226911"/>
    <w:rsid w:val="00240379"/>
    <w:rsid w:val="00243A6D"/>
    <w:rsid w:val="00245DEC"/>
    <w:rsid w:val="0024713E"/>
    <w:rsid w:val="002568FA"/>
    <w:rsid w:val="002622F8"/>
    <w:rsid w:val="00266C5A"/>
    <w:rsid w:val="00266CF2"/>
    <w:rsid w:val="00280639"/>
    <w:rsid w:val="00281D8D"/>
    <w:rsid w:val="00281DA2"/>
    <w:rsid w:val="00284827"/>
    <w:rsid w:val="00296001"/>
    <w:rsid w:val="002975B7"/>
    <w:rsid w:val="002A65D1"/>
    <w:rsid w:val="002B0576"/>
    <w:rsid w:val="002B0A5E"/>
    <w:rsid w:val="002C0894"/>
    <w:rsid w:val="002C095D"/>
    <w:rsid w:val="002C1A25"/>
    <w:rsid w:val="002C23F6"/>
    <w:rsid w:val="002C609C"/>
    <w:rsid w:val="002D0D43"/>
    <w:rsid w:val="002D625B"/>
    <w:rsid w:val="002F137D"/>
    <w:rsid w:val="002F7031"/>
    <w:rsid w:val="00300A55"/>
    <w:rsid w:val="003275A8"/>
    <w:rsid w:val="003276E4"/>
    <w:rsid w:val="00342621"/>
    <w:rsid w:val="00350C13"/>
    <w:rsid w:val="00353374"/>
    <w:rsid w:val="00356CB8"/>
    <w:rsid w:val="003620F9"/>
    <w:rsid w:val="00364197"/>
    <w:rsid w:val="00372C1F"/>
    <w:rsid w:val="00375A69"/>
    <w:rsid w:val="00384CEB"/>
    <w:rsid w:val="00385630"/>
    <w:rsid w:val="00391301"/>
    <w:rsid w:val="00391A8D"/>
    <w:rsid w:val="00392038"/>
    <w:rsid w:val="00395AB5"/>
    <w:rsid w:val="0039685A"/>
    <w:rsid w:val="003B1F14"/>
    <w:rsid w:val="003B3E45"/>
    <w:rsid w:val="003C5655"/>
    <w:rsid w:val="003C79A1"/>
    <w:rsid w:val="003D5B28"/>
    <w:rsid w:val="003E595C"/>
    <w:rsid w:val="003E72F9"/>
    <w:rsid w:val="003F7540"/>
    <w:rsid w:val="003F772D"/>
    <w:rsid w:val="004137B1"/>
    <w:rsid w:val="0041405D"/>
    <w:rsid w:val="0041561B"/>
    <w:rsid w:val="00422E73"/>
    <w:rsid w:val="00444457"/>
    <w:rsid w:val="004510CC"/>
    <w:rsid w:val="00452217"/>
    <w:rsid w:val="00455A44"/>
    <w:rsid w:val="00456C80"/>
    <w:rsid w:val="00463366"/>
    <w:rsid w:val="00474B26"/>
    <w:rsid w:val="00497773"/>
    <w:rsid w:val="004A2353"/>
    <w:rsid w:val="004A7676"/>
    <w:rsid w:val="004C13E1"/>
    <w:rsid w:val="004C2DEE"/>
    <w:rsid w:val="004C2EFC"/>
    <w:rsid w:val="004C5291"/>
    <w:rsid w:val="004D055A"/>
    <w:rsid w:val="004D7027"/>
    <w:rsid w:val="004E1A6C"/>
    <w:rsid w:val="004E2B32"/>
    <w:rsid w:val="00502823"/>
    <w:rsid w:val="00502932"/>
    <w:rsid w:val="00507733"/>
    <w:rsid w:val="00512A45"/>
    <w:rsid w:val="00512D1E"/>
    <w:rsid w:val="00513FDE"/>
    <w:rsid w:val="00520606"/>
    <w:rsid w:val="005214B0"/>
    <w:rsid w:val="00533A51"/>
    <w:rsid w:val="00543F19"/>
    <w:rsid w:val="005479F9"/>
    <w:rsid w:val="00551813"/>
    <w:rsid w:val="00556F43"/>
    <w:rsid w:val="00564C06"/>
    <w:rsid w:val="0058006E"/>
    <w:rsid w:val="00584F69"/>
    <w:rsid w:val="005A151F"/>
    <w:rsid w:val="005B3B4A"/>
    <w:rsid w:val="005B6C30"/>
    <w:rsid w:val="005C1C2B"/>
    <w:rsid w:val="005C40BE"/>
    <w:rsid w:val="005C4B63"/>
    <w:rsid w:val="005D4103"/>
    <w:rsid w:val="005F4C95"/>
    <w:rsid w:val="005F4E2A"/>
    <w:rsid w:val="006041D4"/>
    <w:rsid w:val="006153F9"/>
    <w:rsid w:val="00624842"/>
    <w:rsid w:val="00634D0D"/>
    <w:rsid w:val="00645E38"/>
    <w:rsid w:val="00647168"/>
    <w:rsid w:val="00647DDC"/>
    <w:rsid w:val="0065681D"/>
    <w:rsid w:val="0065717E"/>
    <w:rsid w:val="00657835"/>
    <w:rsid w:val="00662B17"/>
    <w:rsid w:val="006664EE"/>
    <w:rsid w:val="006711C8"/>
    <w:rsid w:val="006856B7"/>
    <w:rsid w:val="00686831"/>
    <w:rsid w:val="006956B8"/>
    <w:rsid w:val="006B0A79"/>
    <w:rsid w:val="006B7F56"/>
    <w:rsid w:val="006C0147"/>
    <w:rsid w:val="006D103A"/>
    <w:rsid w:val="006D3361"/>
    <w:rsid w:val="006D3A90"/>
    <w:rsid w:val="006E2B96"/>
    <w:rsid w:val="006E6D3E"/>
    <w:rsid w:val="006E75F3"/>
    <w:rsid w:val="006F03FF"/>
    <w:rsid w:val="006F5B18"/>
    <w:rsid w:val="00701E30"/>
    <w:rsid w:val="007065F6"/>
    <w:rsid w:val="007073AE"/>
    <w:rsid w:val="00715160"/>
    <w:rsid w:val="00715E22"/>
    <w:rsid w:val="007173B1"/>
    <w:rsid w:val="0072007C"/>
    <w:rsid w:val="00722543"/>
    <w:rsid w:val="0072254C"/>
    <w:rsid w:val="00722DF3"/>
    <w:rsid w:val="0073084C"/>
    <w:rsid w:val="007333E4"/>
    <w:rsid w:val="0075585C"/>
    <w:rsid w:val="00756DEF"/>
    <w:rsid w:val="00760103"/>
    <w:rsid w:val="0076215B"/>
    <w:rsid w:val="00763767"/>
    <w:rsid w:val="00765E48"/>
    <w:rsid w:val="00776B0A"/>
    <w:rsid w:val="00794291"/>
    <w:rsid w:val="007A2BC3"/>
    <w:rsid w:val="007A3B34"/>
    <w:rsid w:val="007B5D3B"/>
    <w:rsid w:val="007B7727"/>
    <w:rsid w:val="007D4858"/>
    <w:rsid w:val="007E33CE"/>
    <w:rsid w:val="007F041E"/>
    <w:rsid w:val="007F0BA4"/>
    <w:rsid w:val="007F1575"/>
    <w:rsid w:val="007F1854"/>
    <w:rsid w:val="007F4AD4"/>
    <w:rsid w:val="007F6E69"/>
    <w:rsid w:val="0080124B"/>
    <w:rsid w:val="008078BA"/>
    <w:rsid w:val="008178B4"/>
    <w:rsid w:val="00830DFC"/>
    <w:rsid w:val="008418A6"/>
    <w:rsid w:val="0084561E"/>
    <w:rsid w:val="0085503C"/>
    <w:rsid w:val="00861CE2"/>
    <w:rsid w:val="00862999"/>
    <w:rsid w:val="00865033"/>
    <w:rsid w:val="0086627A"/>
    <w:rsid w:val="008741C2"/>
    <w:rsid w:val="0089121A"/>
    <w:rsid w:val="00892280"/>
    <w:rsid w:val="00895C92"/>
    <w:rsid w:val="008A27AB"/>
    <w:rsid w:val="008B2562"/>
    <w:rsid w:val="008C3200"/>
    <w:rsid w:val="008D3221"/>
    <w:rsid w:val="008E2637"/>
    <w:rsid w:val="008F0A83"/>
    <w:rsid w:val="008F104D"/>
    <w:rsid w:val="008F41D1"/>
    <w:rsid w:val="00912D58"/>
    <w:rsid w:val="00914C9C"/>
    <w:rsid w:val="00922EAF"/>
    <w:rsid w:val="009305E8"/>
    <w:rsid w:val="00930F8D"/>
    <w:rsid w:val="009412D2"/>
    <w:rsid w:val="009555B3"/>
    <w:rsid w:val="0095742C"/>
    <w:rsid w:val="009621D0"/>
    <w:rsid w:val="0096294C"/>
    <w:rsid w:val="00971181"/>
    <w:rsid w:val="009711F6"/>
    <w:rsid w:val="00971388"/>
    <w:rsid w:val="00974523"/>
    <w:rsid w:val="0097785C"/>
    <w:rsid w:val="0098535F"/>
    <w:rsid w:val="0099686D"/>
    <w:rsid w:val="009A3E22"/>
    <w:rsid w:val="009A6D55"/>
    <w:rsid w:val="009A7792"/>
    <w:rsid w:val="009A7D7C"/>
    <w:rsid w:val="009B38C1"/>
    <w:rsid w:val="009C42D0"/>
    <w:rsid w:val="009D32AD"/>
    <w:rsid w:val="009D598A"/>
    <w:rsid w:val="009E4BDC"/>
    <w:rsid w:val="009E7583"/>
    <w:rsid w:val="009F0EB8"/>
    <w:rsid w:val="00A0000B"/>
    <w:rsid w:val="00A037E1"/>
    <w:rsid w:val="00A077E0"/>
    <w:rsid w:val="00A1374C"/>
    <w:rsid w:val="00A14CF3"/>
    <w:rsid w:val="00A14E23"/>
    <w:rsid w:val="00A16218"/>
    <w:rsid w:val="00A21B43"/>
    <w:rsid w:val="00A22200"/>
    <w:rsid w:val="00A235D5"/>
    <w:rsid w:val="00A23F40"/>
    <w:rsid w:val="00A338DA"/>
    <w:rsid w:val="00A33BB4"/>
    <w:rsid w:val="00A4685F"/>
    <w:rsid w:val="00A518C5"/>
    <w:rsid w:val="00A56ADF"/>
    <w:rsid w:val="00A626D2"/>
    <w:rsid w:val="00A7171D"/>
    <w:rsid w:val="00A831FE"/>
    <w:rsid w:val="00A967F5"/>
    <w:rsid w:val="00A97925"/>
    <w:rsid w:val="00AA021F"/>
    <w:rsid w:val="00AA1C72"/>
    <w:rsid w:val="00AB10FC"/>
    <w:rsid w:val="00AB1BCA"/>
    <w:rsid w:val="00AC35A0"/>
    <w:rsid w:val="00AC3AD5"/>
    <w:rsid w:val="00AC508B"/>
    <w:rsid w:val="00AD7B0F"/>
    <w:rsid w:val="00AE3034"/>
    <w:rsid w:val="00AE4E05"/>
    <w:rsid w:val="00AF3C0B"/>
    <w:rsid w:val="00AF4F28"/>
    <w:rsid w:val="00AF4FC7"/>
    <w:rsid w:val="00B00047"/>
    <w:rsid w:val="00B05B68"/>
    <w:rsid w:val="00B11C83"/>
    <w:rsid w:val="00B13E2E"/>
    <w:rsid w:val="00B14A99"/>
    <w:rsid w:val="00B20E65"/>
    <w:rsid w:val="00B241CF"/>
    <w:rsid w:val="00B24FCA"/>
    <w:rsid w:val="00B315D6"/>
    <w:rsid w:val="00B36112"/>
    <w:rsid w:val="00B52500"/>
    <w:rsid w:val="00B61744"/>
    <w:rsid w:val="00B6543F"/>
    <w:rsid w:val="00B711D9"/>
    <w:rsid w:val="00B73884"/>
    <w:rsid w:val="00B778AF"/>
    <w:rsid w:val="00B872E6"/>
    <w:rsid w:val="00B9067E"/>
    <w:rsid w:val="00B94F59"/>
    <w:rsid w:val="00BA1196"/>
    <w:rsid w:val="00BA5FE9"/>
    <w:rsid w:val="00BA689B"/>
    <w:rsid w:val="00BB0233"/>
    <w:rsid w:val="00BB1A15"/>
    <w:rsid w:val="00BB55A9"/>
    <w:rsid w:val="00BB7A47"/>
    <w:rsid w:val="00BC47DC"/>
    <w:rsid w:val="00BD060B"/>
    <w:rsid w:val="00BE06A6"/>
    <w:rsid w:val="00BE368E"/>
    <w:rsid w:val="00BF1FB7"/>
    <w:rsid w:val="00BF2FEE"/>
    <w:rsid w:val="00BF3875"/>
    <w:rsid w:val="00C0110C"/>
    <w:rsid w:val="00C1461B"/>
    <w:rsid w:val="00C153E2"/>
    <w:rsid w:val="00C15F77"/>
    <w:rsid w:val="00C21992"/>
    <w:rsid w:val="00C24DD6"/>
    <w:rsid w:val="00C32A02"/>
    <w:rsid w:val="00C4543B"/>
    <w:rsid w:val="00C46F0D"/>
    <w:rsid w:val="00C4728C"/>
    <w:rsid w:val="00C508EF"/>
    <w:rsid w:val="00C52857"/>
    <w:rsid w:val="00C52D5F"/>
    <w:rsid w:val="00C56CD4"/>
    <w:rsid w:val="00C65B23"/>
    <w:rsid w:val="00C65C40"/>
    <w:rsid w:val="00C663DD"/>
    <w:rsid w:val="00C8004C"/>
    <w:rsid w:val="00C8569F"/>
    <w:rsid w:val="00C85994"/>
    <w:rsid w:val="00C9139B"/>
    <w:rsid w:val="00C93DA2"/>
    <w:rsid w:val="00CA03E2"/>
    <w:rsid w:val="00CA2429"/>
    <w:rsid w:val="00CB36C0"/>
    <w:rsid w:val="00CB5E71"/>
    <w:rsid w:val="00CB745E"/>
    <w:rsid w:val="00CC1F71"/>
    <w:rsid w:val="00CC5FA7"/>
    <w:rsid w:val="00CD0BD6"/>
    <w:rsid w:val="00CD323E"/>
    <w:rsid w:val="00CD5D67"/>
    <w:rsid w:val="00CD7DFD"/>
    <w:rsid w:val="00CE26F0"/>
    <w:rsid w:val="00CE44A2"/>
    <w:rsid w:val="00CE5024"/>
    <w:rsid w:val="00CF0D4B"/>
    <w:rsid w:val="00CF15B9"/>
    <w:rsid w:val="00CF50EF"/>
    <w:rsid w:val="00D02532"/>
    <w:rsid w:val="00D0379E"/>
    <w:rsid w:val="00D06A80"/>
    <w:rsid w:val="00D079C5"/>
    <w:rsid w:val="00D1006D"/>
    <w:rsid w:val="00D33343"/>
    <w:rsid w:val="00D34962"/>
    <w:rsid w:val="00D37804"/>
    <w:rsid w:val="00D43B91"/>
    <w:rsid w:val="00D459FA"/>
    <w:rsid w:val="00D50A37"/>
    <w:rsid w:val="00D52C6D"/>
    <w:rsid w:val="00D54BD4"/>
    <w:rsid w:val="00D6136B"/>
    <w:rsid w:val="00D63BCA"/>
    <w:rsid w:val="00D64C80"/>
    <w:rsid w:val="00D81B55"/>
    <w:rsid w:val="00D84FE1"/>
    <w:rsid w:val="00D8547D"/>
    <w:rsid w:val="00D92AFB"/>
    <w:rsid w:val="00DA1741"/>
    <w:rsid w:val="00DA6E4F"/>
    <w:rsid w:val="00DA76D0"/>
    <w:rsid w:val="00DB1300"/>
    <w:rsid w:val="00DC147E"/>
    <w:rsid w:val="00DD3165"/>
    <w:rsid w:val="00DD4462"/>
    <w:rsid w:val="00DD67B0"/>
    <w:rsid w:val="00DE0F61"/>
    <w:rsid w:val="00DF72F7"/>
    <w:rsid w:val="00E00C11"/>
    <w:rsid w:val="00E04275"/>
    <w:rsid w:val="00E134AF"/>
    <w:rsid w:val="00E138C2"/>
    <w:rsid w:val="00E155CD"/>
    <w:rsid w:val="00E1796F"/>
    <w:rsid w:val="00E3425C"/>
    <w:rsid w:val="00E348E6"/>
    <w:rsid w:val="00E412AF"/>
    <w:rsid w:val="00E50E1E"/>
    <w:rsid w:val="00E57D6B"/>
    <w:rsid w:val="00E63C5E"/>
    <w:rsid w:val="00E64495"/>
    <w:rsid w:val="00E64AAA"/>
    <w:rsid w:val="00E7106C"/>
    <w:rsid w:val="00E7110C"/>
    <w:rsid w:val="00E739D7"/>
    <w:rsid w:val="00E803B4"/>
    <w:rsid w:val="00E864AA"/>
    <w:rsid w:val="00E92A57"/>
    <w:rsid w:val="00E94877"/>
    <w:rsid w:val="00E94889"/>
    <w:rsid w:val="00E94AB7"/>
    <w:rsid w:val="00E95A11"/>
    <w:rsid w:val="00E95EAF"/>
    <w:rsid w:val="00E976EC"/>
    <w:rsid w:val="00EA0EB5"/>
    <w:rsid w:val="00EA229E"/>
    <w:rsid w:val="00EA4D55"/>
    <w:rsid w:val="00EA7399"/>
    <w:rsid w:val="00EB35DE"/>
    <w:rsid w:val="00EC4F4D"/>
    <w:rsid w:val="00EC542C"/>
    <w:rsid w:val="00ED29A3"/>
    <w:rsid w:val="00EE12D5"/>
    <w:rsid w:val="00EE6852"/>
    <w:rsid w:val="00EF1076"/>
    <w:rsid w:val="00EF1579"/>
    <w:rsid w:val="00EF1764"/>
    <w:rsid w:val="00EF7257"/>
    <w:rsid w:val="00F05A56"/>
    <w:rsid w:val="00F131EC"/>
    <w:rsid w:val="00F1499A"/>
    <w:rsid w:val="00F15C5F"/>
    <w:rsid w:val="00F25FC3"/>
    <w:rsid w:val="00F27133"/>
    <w:rsid w:val="00F3501E"/>
    <w:rsid w:val="00F41F57"/>
    <w:rsid w:val="00F51F4F"/>
    <w:rsid w:val="00F52B6F"/>
    <w:rsid w:val="00F5564B"/>
    <w:rsid w:val="00F64F20"/>
    <w:rsid w:val="00F652C6"/>
    <w:rsid w:val="00F74D78"/>
    <w:rsid w:val="00F9094F"/>
    <w:rsid w:val="00FA2865"/>
    <w:rsid w:val="00FA4FFD"/>
    <w:rsid w:val="00FB1361"/>
    <w:rsid w:val="00FB5244"/>
    <w:rsid w:val="00FC4661"/>
    <w:rsid w:val="00FD787C"/>
    <w:rsid w:val="00FE7DB8"/>
    <w:rsid w:val="00FF7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7A3A"/>
  <w15:chartTrackingRefBased/>
  <w15:docId w15:val="{3949D28D-5601-4372-9C70-E8DAE0F4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0295">
      <w:bodyDiv w:val="1"/>
      <w:marLeft w:val="0"/>
      <w:marRight w:val="0"/>
      <w:marTop w:val="0"/>
      <w:marBottom w:val="0"/>
      <w:divBdr>
        <w:top w:val="none" w:sz="0" w:space="0" w:color="auto"/>
        <w:left w:val="none" w:sz="0" w:space="0" w:color="auto"/>
        <w:bottom w:val="none" w:sz="0" w:space="0" w:color="auto"/>
        <w:right w:val="none" w:sz="0" w:space="0" w:color="auto"/>
      </w:divBdr>
    </w:div>
    <w:div w:id="8726802">
      <w:bodyDiv w:val="1"/>
      <w:marLeft w:val="0"/>
      <w:marRight w:val="0"/>
      <w:marTop w:val="0"/>
      <w:marBottom w:val="0"/>
      <w:divBdr>
        <w:top w:val="none" w:sz="0" w:space="0" w:color="auto"/>
        <w:left w:val="none" w:sz="0" w:space="0" w:color="auto"/>
        <w:bottom w:val="none" w:sz="0" w:space="0" w:color="auto"/>
        <w:right w:val="none" w:sz="0" w:space="0" w:color="auto"/>
      </w:divBdr>
    </w:div>
    <w:div w:id="14430549">
      <w:bodyDiv w:val="1"/>
      <w:marLeft w:val="0"/>
      <w:marRight w:val="0"/>
      <w:marTop w:val="0"/>
      <w:marBottom w:val="0"/>
      <w:divBdr>
        <w:top w:val="none" w:sz="0" w:space="0" w:color="auto"/>
        <w:left w:val="none" w:sz="0" w:space="0" w:color="auto"/>
        <w:bottom w:val="none" w:sz="0" w:space="0" w:color="auto"/>
        <w:right w:val="none" w:sz="0" w:space="0" w:color="auto"/>
      </w:divBdr>
    </w:div>
    <w:div w:id="18972416">
      <w:bodyDiv w:val="1"/>
      <w:marLeft w:val="0"/>
      <w:marRight w:val="0"/>
      <w:marTop w:val="0"/>
      <w:marBottom w:val="0"/>
      <w:divBdr>
        <w:top w:val="none" w:sz="0" w:space="0" w:color="auto"/>
        <w:left w:val="none" w:sz="0" w:space="0" w:color="auto"/>
        <w:bottom w:val="none" w:sz="0" w:space="0" w:color="auto"/>
        <w:right w:val="none" w:sz="0" w:space="0" w:color="auto"/>
      </w:divBdr>
    </w:div>
    <w:div w:id="27145360">
      <w:bodyDiv w:val="1"/>
      <w:marLeft w:val="0"/>
      <w:marRight w:val="0"/>
      <w:marTop w:val="0"/>
      <w:marBottom w:val="0"/>
      <w:divBdr>
        <w:top w:val="none" w:sz="0" w:space="0" w:color="auto"/>
        <w:left w:val="none" w:sz="0" w:space="0" w:color="auto"/>
        <w:bottom w:val="none" w:sz="0" w:space="0" w:color="auto"/>
        <w:right w:val="none" w:sz="0" w:space="0" w:color="auto"/>
      </w:divBdr>
    </w:div>
    <w:div w:id="28921315">
      <w:bodyDiv w:val="1"/>
      <w:marLeft w:val="0"/>
      <w:marRight w:val="0"/>
      <w:marTop w:val="0"/>
      <w:marBottom w:val="0"/>
      <w:divBdr>
        <w:top w:val="none" w:sz="0" w:space="0" w:color="auto"/>
        <w:left w:val="none" w:sz="0" w:space="0" w:color="auto"/>
        <w:bottom w:val="none" w:sz="0" w:space="0" w:color="auto"/>
        <w:right w:val="none" w:sz="0" w:space="0" w:color="auto"/>
      </w:divBdr>
    </w:div>
    <w:div w:id="30762967">
      <w:bodyDiv w:val="1"/>
      <w:marLeft w:val="0"/>
      <w:marRight w:val="0"/>
      <w:marTop w:val="0"/>
      <w:marBottom w:val="0"/>
      <w:divBdr>
        <w:top w:val="none" w:sz="0" w:space="0" w:color="auto"/>
        <w:left w:val="none" w:sz="0" w:space="0" w:color="auto"/>
        <w:bottom w:val="none" w:sz="0" w:space="0" w:color="auto"/>
        <w:right w:val="none" w:sz="0" w:space="0" w:color="auto"/>
      </w:divBdr>
    </w:div>
    <w:div w:id="37322600">
      <w:bodyDiv w:val="1"/>
      <w:marLeft w:val="0"/>
      <w:marRight w:val="0"/>
      <w:marTop w:val="0"/>
      <w:marBottom w:val="0"/>
      <w:divBdr>
        <w:top w:val="none" w:sz="0" w:space="0" w:color="auto"/>
        <w:left w:val="none" w:sz="0" w:space="0" w:color="auto"/>
        <w:bottom w:val="none" w:sz="0" w:space="0" w:color="auto"/>
        <w:right w:val="none" w:sz="0" w:space="0" w:color="auto"/>
      </w:divBdr>
    </w:div>
    <w:div w:id="47069520">
      <w:bodyDiv w:val="1"/>
      <w:marLeft w:val="0"/>
      <w:marRight w:val="0"/>
      <w:marTop w:val="0"/>
      <w:marBottom w:val="0"/>
      <w:divBdr>
        <w:top w:val="none" w:sz="0" w:space="0" w:color="auto"/>
        <w:left w:val="none" w:sz="0" w:space="0" w:color="auto"/>
        <w:bottom w:val="none" w:sz="0" w:space="0" w:color="auto"/>
        <w:right w:val="none" w:sz="0" w:space="0" w:color="auto"/>
      </w:divBdr>
    </w:div>
    <w:div w:id="47729569">
      <w:bodyDiv w:val="1"/>
      <w:marLeft w:val="0"/>
      <w:marRight w:val="0"/>
      <w:marTop w:val="0"/>
      <w:marBottom w:val="0"/>
      <w:divBdr>
        <w:top w:val="none" w:sz="0" w:space="0" w:color="auto"/>
        <w:left w:val="none" w:sz="0" w:space="0" w:color="auto"/>
        <w:bottom w:val="none" w:sz="0" w:space="0" w:color="auto"/>
        <w:right w:val="none" w:sz="0" w:space="0" w:color="auto"/>
      </w:divBdr>
    </w:div>
    <w:div w:id="49500879">
      <w:bodyDiv w:val="1"/>
      <w:marLeft w:val="0"/>
      <w:marRight w:val="0"/>
      <w:marTop w:val="0"/>
      <w:marBottom w:val="0"/>
      <w:divBdr>
        <w:top w:val="none" w:sz="0" w:space="0" w:color="auto"/>
        <w:left w:val="none" w:sz="0" w:space="0" w:color="auto"/>
        <w:bottom w:val="none" w:sz="0" w:space="0" w:color="auto"/>
        <w:right w:val="none" w:sz="0" w:space="0" w:color="auto"/>
      </w:divBdr>
    </w:div>
    <w:div w:id="59712999">
      <w:bodyDiv w:val="1"/>
      <w:marLeft w:val="0"/>
      <w:marRight w:val="0"/>
      <w:marTop w:val="0"/>
      <w:marBottom w:val="0"/>
      <w:divBdr>
        <w:top w:val="none" w:sz="0" w:space="0" w:color="auto"/>
        <w:left w:val="none" w:sz="0" w:space="0" w:color="auto"/>
        <w:bottom w:val="none" w:sz="0" w:space="0" w:color="auto"/>
        <w:right w:val="none" w:sz="0" w:space="0" w:color="auto"/>
      </w:divBdr>
    </w:div>
    <w:div w:id="61149205">
      <w:bodyDiv w:val="1"/>
      <w:marLeft w:val="0"/>
      <w:marRight w:val="0"/>
      <w:marTop w:val="0"/>
      <w:marBottom w:val="0"/>
      <w:divBdr>
        <w:top w:val="none" w:sz="0" w:space="0" w:color="auto"/>
        <w:left w:val="none" w:sz="0" w:space="0" w:color="auto"/>
        <w:bottom w:val="none" w:sz="0" w:space="0" w:color="auto"/>
        <w:right w:val="none" w:sz="0" w:space="0" w:color="auto"/>
      </w:divBdr>
    </w:div>
    <w:div w:id="61491194">
      <w:bodyDiv w:val="1"/>
      <w:marLeft w:val="0"/>
      <w:marRight w:val="0"/>
      <w:marTop w:val="0"/>
      <w:marBottom w:val="0"/>
      <w:divBdr>
        <w:top w:val="none" w:sz="0" w:space="0" w:color="auto"/>
        <w:left w:val="none" w:sz="0" w:space="0" w:color="auto"/>
        <w:bottom w:val="none" w:sz="0" w:space="0" w:color="auto"/>
        <w:right w:val="none" w:sz="0" w:space="0" w:color="auto"/>
      </w:divBdr>
    </w:div>
    <w:div w:id="68818670">
      <w:bodyDiv w:val="1"/>
      <w:marLeft w:val="0"/>
      <w:marRight w:val="0"/>
      <w:marTop w:val="0"/>
      <w:marBottom w:val="0"/>
      <w:divBdr>
        <w:top w:val="none" w:sz="0" w:space="0" w:color="auto"/>
        <w:left w:val="none" w:sz="0" w:space="0" w:color="auto"/>
        <w:bottom w:val="none" w:sz="0" w:space="0" w:color="auto"/>
        <w:right w:val="none" w:sz="0" w:space="0" w:color="auto"/>
      </w:divBdr>
    </w:div>
    <w:div w:id="70003406">
      <w:bodyDiv w:val="1"/>
      <w:marLeft w:val="0"/>
      <w:marRight w:val="0"/>
      <w:marTop w:val="0"/>
      <w:marBottom w:val="0"/>
      <w:divBdr>
        <w:top w:val="none" w:sz="0" w:space="0" w:color="auto"/>
        <w:left w:val="none" w:sz="0" w:space="0" w:color="auto"/>
        <w:bottom w:val="none" w:sz="0" w:space="0" w:color="auto"/>
        <w:right w:val="none" w:sz="0" w:space="0" w:color="auto"/>
      </w:divBdr>
    </w:div>
    <w:div w:id="70935949">
      <w:bodyDiv w:val="1"/>
      <w:marLeft w:val="0"/>
      <w:marRight w:val="0"/>
      <w:marTop w:val="0"/>
      <w:marBottom w:val="0"/>
      <w:divBdr>
        <w:top w:val="none" w:sz="0" w:space="0" w:color="auto"/>
        <w:left w:val="none" w:sz="0" w:space="0" w:color="auto"/>
        <w:bottom w:val="none" w:sz="0" w:space="0" w:color="auto"/>
        <w:right w:val="none" w:sz="0" w:space="0" w:color="auto"/>
      </w:divBdr>
    </w:div>
    <w:div w:id="76751234">
      <w:bodyDiv w:val="1"/>
      <w:marLeft w:val="0"/>
      <w:marRight w:val="0"/>
      <w:marTop w:val="0"/>
      <w:marBottom w:val="0"/>
      <w:divBdr>
        <w:top w:val="none" w:sz="0" w:space="0" w:color="auto"/>
        <w:left w:val="none" w:sz="0" w:space="0" w:color="auto"/>
        <w:bottom w:val="none" w:sz="0" w:space="0" w:color="auto"/>
        <w:right w:val="none" w:sz="0" w:space="0" w:color="auto"/>
      </w:divBdr>
    </w:div>
    <w:div w:id="86080016">
      <w:bodyDiv w:val="1"/>
      <w:marLeft w:val="0"/>
      <w:marRight w:val="0"/>
      <w:marTop w:val="0"/>
      <w:marBottom w:val="0"/>
      <w:divBdr>
        <w:top w:val="none" w:sz="0" w:space="0" w:color="auto"/>
        <w:left w:val="none" w:sz="0" w:space="0" w:color="auto"/>
        <w:bottom w:val="none" w:sz="0" w:space="0" w:color="auto"/>
        <w:right w:val="none" w:sz="0" w:space="0" w:color="auto"/>
      </w:divBdr>
    </w:div>
    <w:div w:id="92285154">
      <w:bodyDiv w:val="1"/>
      <w:marLeft w:val="0"/>
      <w:marRight w:val="0"/>
      <w:marTop w:val="0"/>
      <w:marBottom w:val="0"/>
      <w:divBdr>
        <w:top w:val="none" w:sz="0" w:space="0" w:color="auto"/>
        <w:left w:val="none" w:sz="0" w:space="0" w:color="auto"/>
        <w:bottom w:val="none" w:sz="0" w:space="0" w:color="auto"/>
        <w:right w:val="none" w:sz="0" w:space="0" w:color="auto"/>
      </w:divBdr>
    </w:div>
    <w:div w:id="92365853">
      <w:bodyDiv w:val="1"/>
      <w:marLeft w:val="0"/>
      <w:marRight w:val="0"/>
      <w:marTop w:val="0"/>
      <w:marBottom w:val="0"/>
      <w:divBdr>
        <w:top w:val="none" w:sz="0" w:space="0" w:color="auto"/>
        <w:left w:val="none" w:sz="0" w:space="0" w:color="auto"/>
        <w:bottom w:val="none" w:sz="0" w:space="0" w:color="auto"/>
        <w:right w:val="none" w:sz="0" w:space="0" w:color="auto"/>
      </w:divBdr>
    </w:div>
    <w:div w:id="114102860">
      <w:bodyDiv w:val="1"/>
      <w:marLeft w:val="0"/>
      <w:marRight w:val="0"/>
      <w:marTop w:val="0"/>
      <w:marBottom w:val="0"/>
      <w:divBdr>
        <w:top w:val="none" w:sz="0" w:space="0" w:color="auto"/>
        <w:left w:val="none" w:sz="0" w:space="0" w:color="auto"/>
        <w:bottom w:val="none" w:sz="0" w:space="0" w:color="auto"/>
        <w:right w:val="none" w:sz="0" w:space="0" w:color="auto"/>
      </w:divBdr>
    </w:div>
    <w:div w:id="114297331">
      <w:bodyDiv w:val="1"/>
      <w:marLeft w:val="0"/>
      <w:marRight w:val="0"/>
      <w:marTop w:val="0"/>
      <w:marBottom w:val="0"/>
      <w:divBdr>
        <w:top w:val="none" w:sz="0" w:space="0" w:color="auto"/>
        <w:left w:val="none" w:sz="0" w:space="0" w:color="auto"/>
        <w:bottom w:val="none" w:sz="0" w:space="0" w:color="auto"/>
        <w:right w:val="none" w:sz="0" w:space="0" w:color="auto"/>
      </w:divBdr>
    </w:div>
    <w:div w:id="116678653">
      <w:bodyDiv w:val="1"/>
      <w:marLeft w:val="0"/>
      <w:marRight w:val="0"/>
      <w:marTop w:val="0"/>
      <w:marBottom w:val="0"/>
      <w:divBdr>
        <w:top w:val="none" w:sz="0" w:space="0" w:color="auto"/>
        <w:left w:val="none" w:sz="0" w:space="0" w:color="auto"/>
        <w:bottom w:val="none" w:sz="0" w:space="0" w:color="auto"/>
        <w:right w:val="none" w:sz="0" w:space="0" w:color="auto"/>
      </w:divBdr>
    </w:div>
    <w:div w:id="128017615">
      <w:bodyDiv w:val="1"/>
      <w:marLeft w:val="0"/>
      <w:marRight w:val="0"/>
      <w:marTop w:val="0"/>
      <w:marBottom w:val="0"/>
      <w:divBdr>
        <w:top w:val="none" w:sz="0" w:space="0" w:color="auto"/>
        <w:left w:val="none" w:sz="0" w:space="0" w:color="auto"/>
        <w:bottom w:val="none" w:sz="0" w:space="0" w:color="auto"/>
        <w:right w:val="none" w:sz="0" w:space="0" w:color="auto"/>
      </w:divBdr>
    </w:div>
    <w:div w:id="149055485">
      <w:bodyDiv w:val="1"/>
      <w:marLeft w:val="0"/>
      <w:marRight w:val="0"/>
      <w:marTop w:val="0"/>
      <w:marBottom w:val="0"/>
      <w:divBdr>
        <w:top w:val="none" w:sz="0" w:space="0" w:color="auto"/>
        <w:left w:val="none" w:sz="0" w:space="0" w:color="auto"/>
        <w:bottom w:val="none" w:sz="0" w:space="0" w:color="auto"/>
        <w:right w:val="none" w:sz="0" w:space="0" w:color="auto"/>
      </w:divBdr>
    </w:div>
    <w:div w:id="160050484">
      <w:bodyDiv w:val="1"/>
      <w:marLeft w:val="0"/>
      <w:marRight w:val="0"/>
      <w:marTop w:val="0"/>
      <w:marBottom w:val="0"/>
      <w:divBdr>
        <w:top w:val="none" w:sz="0" w:space="0" w:color="auto"/>
        <w:left w:val="none" w:sz="0" w:space="0" w:color="auto"/>
        <w:bottom w:val="none" w:sz="0" w:space="0" w:color="auto"/>
        <w:right w:val="none" w:sz="0" w:space="0" w:color="auto"/>
      </w:divBdr>
    </w:div>
    <w:div w:id="188379969">
      <w:bodyDiv w:val="1"/>
      <w:marLeft w:val="0"/>
      <w:marRight w:val="0"/>
      <w:marTop w:val="0"/>
      <w:marBottom w:val="0"/>
      <w:divBdr>
        <w:top w:val="none" w:sz="0" w:space="0" w:color="auto"/>
        <w:left w:val="none" w:sz="0" w:space="0" w:color="auto"/>
        <w:bottom w:val="none" w:sz="0" w:space="0" w:color="auto"/>
        <w:right w:val="none" w:sz="0" w:space="0" w:color="auto"/>
      </w:divBdr>
    </w:div>
    <w:div w:id="195391978">
      <w:bodyDiv w:val="1"/>
      <w:marLeft w:val="0"/>
      <w:marRight w:val="0"/>
      <w:marTop w:val="0"/>
      <w:marBottom w:val="0"/>
      <w:divBdr>
        <w:top w:val="none" w:sz="0" w:space="0" w:color="auto"/>
        <w:left w:val="none" w:sz="0" w:space="0" w:color="auto"/>
        <w:bottom w:val="none" w:sz="0" w:space="0" w:color="auto"/>
        <w:right w:val="none" w:sz="0" w:space="0" w:color="auto"/>
      </w:divBdr>
    </w:div>
    <w:div w:id="207500688">
      <w:bodyDiv w:val="1"/>
      <w:marLeft w:val="0"/>
      <w:marRight w:val="0"/>
      <w:marTop w:val="0"/>
      <w:marBottom w:val="0"/>
      <w:divBdr>
        <w:top w:val="none" w:sz="0" w:space="0" w:color="auto"/>
        <w:left w:val="none" w:sz="0" w:space="0" w:color="auto"/>
        <w:bottom w:val="none" w:sz="0" w:space="0" w:color="auto"/>
        <w:right w:val="none" w:sz="0" w:space="0" w:color="auto"/>
      </w:divBdr>
    </w:div>
    <w:div w:id="213346725">
      <w:bodyDiv w:val="1"/>
      <w:marLeft w:val="0"/>
      <w:marRight w:val="0"/>
      <w:marTop w:val="0"/>
      <w:marBottom w:val="0"/>
      <w:divBdr>
        <w:top w:val="none" w:sz="0" w:space="0" w:color="auto"/>
        <w:left w:val="none" w:sz="0" w:space="0" w:color="auto"/>
        <w:bottom w:val="none" w:sz="0" w:space="0" w:color="auto"/>
        <w:right w:val="none" w:sz="0" w:space="0" w:color="auto"/>
      </w:divBdr>
    </w:div>
    <w:div w:id="219950811">
      <w:bodyDiv w:val="1"/>
      <w:marLeft w:val="0"/>
      <w:marRight w:val="0"/>
      <w:marTop w:val="0"/>
      <w:marBottom w:val="0"/>
      <w:divBdr>
        <w:top w:val="none" w:sz="0" w:space="0" w:color="auto"/>
        <w:left w:val="none" w:sz="0" w:space="0" w:color="auto"/>
        <w:bottom w:val="none" w:sz="0" w:space="0" w:color="auto"/>
        <w:right w:val="none" w:sz="0" w:space="0" w:color="auto"/>
      </w:divBdr>
    </w:div>
    <w:div w:id="248082857">
      <w:bodyDiv w:val="1"/>
      <w:marLeft w:val="0"/>
      <w:marRight w:val="0"/>
      <w:marTop w:val="0"/>
      <w:marBottom w:val="0"/>
      <w:divBdr>
        <w:top w:val="none" w:sz="0" w:space="0" w:color="auto"/>
        <w:left w:val="none" w:sz="0" w:space="0" w:color="auto"/>
        <w:bottom w:val="none" w:sz="0" w:space="0" w:color="auto"/>
        <w:right w:val="none" w:sz="0" w:space="0" w:color="auto"/>
      </w:divBdr>
    </w:div>
    <w:div w:id="263927094">
      <w:bodyDiv w:val="1"/>
      <w:marLeft w:val="0"/>
      <w:marRight w:val="0"/>
      <w:marTop w:val="0"/>
      <w:marBottom w:val="0"/>
      <w:divBdr>
        <w:top w:val="none" w:sz="0" w:space="0" w:color="auto"/>
        <w:left w:val="none" w:sz="0" w:space="0" w:color="auto"/>
        <w:bottom w:val="none" w:sz="0" w:space="0" w:color="auto"/>
        <w:right w:val="none" w:sz="0" w:space="0" w:color="auto"/>
      </w:divBdr>
    </w:div>
    <w:div w:id="264314471">
      <w:bodyDiv w:val="1"/>
      <w:marLeft w:val="0"/>
      <w:marRight w:val="0"/>
      <w:marTop w:val="0"/>
      <w:marBottom w:val="0"/>
      <w:divBdr>
        <w:top w:val="none" w:sz="0" w:space="0" w:color="auto"/>
        <w:left w:val="none" w:sz="0" w:space="0" w:color="auto"/>
        <w:bottom w:val="none" w:sz="0" w:space="0" w:color="auto"/>
        <w:right w:val="none" w:sz="0" w:space="0" w:color="auto"/>
      </w:divBdr>
    </w:div>
    <w:div w:id="274286621">
      <w:bodyDiv w:val="1"/>
      <w:marLeft w:val="0"/>
      <w:marRight w:val="0"/>
      <w:marTop w:val="0"/>
      <w:marBottom w:val="0"/>
      <w:divBdr>
        <w:top w:val="none" w:sz="0" w:space="0" w:color="auto"/>
        <w:left w:val="none" w:sz="0" w:space="0" w:color="auto"/>
        <w:bottom w:val="none" w:sz="0" w:space="0" w:color="auto"/>
        <w:right w:val="none" w:sz="0" w:space="0" w:color="auto"/>
      </w:divBdr>
    </w:div>
    <w:div w:id="278225243">
      <w:bodyDiv w:val="1"/>
      <w:marLeft w:val="0"/>
      <w:marRight w:val="0"/>
      <w:marTop w:val="0"/>
      <w:marBottom w:val="0"/>
      <w:divBdr>
        <w:top w:val="none" w:sz="0" w:space="0" w:color="auto"/>
        <w:left w:val="none" w:sz="0" w:space="0" w:color="auto"/>
        <w:bottom w:val="none" w:sz="0" w:space="0" w:color="auto"/>
        <w:right w:val="none" w:sz="0" w:space="0" w:color="auto"/>
      </w:divBdr>
    </w:div>
    <w:div w:id="304701443">
      <w:bodyDiv w:val="1"/>
      <w:marLeft w:val="0"/>
      <w:marRight w:val="0"/>
      <w:marTop w:val="0"/>
      <w:marBottom w:val="0"/>
      <w:divBdr>
        <w:top w:val="none" w:sz="0" w:space="0" w:color="auto"/>
        <w:left w:val="none" w:sz="0" w:space="0" w:color="auto"/>
        <w:bottom w:val="none" w:sz="0" w:space="0" w:color="auto"/>
        <w:right w:val="none" w:sz="0" w:space="0" w:color="auto"/>
      </w:divBdr>
    </w:div>
    <w:div w:id="308556827">
      <w:bodyDiv w:val="1"/>
      <w:marLeft w:val="0"/>
      <w:marRight w:val="0"/>
      <w:marTop w:val="0"/>
      <w:marBottom w:val="0"/>
      <w:divBdr>
        <w:top w:val="none" w:sz="0" w:space="0" w:color="auto"/>
        <w:left w:val="none" w:sz="0" w:space="0" w:color="auto"/>
        <w:bottom w:val="none" w:sz="0" w:space="0" w:color="auto"/>
        <w:right w:val="none" w:sz="0" w:space="0" w:color="auto"/>
      </w:divBdr>
    </w:div>
    <w:div w:id="325133400">
      <w:bodyDiv w:val="1"/>
      <w:marLeft w:val="0"/>
      <w:marRight w:val="0"/>
      <w:marTop w:val="0"/>
      <w:marBottom w:val="0"/>
      <w:divBdr>
        <w:top w:val="none" w:sz="0" w:space="0" w:color="auto"/>
        <w:left w:val="none" w:sz="0" w:space="0" w:color="auto"/>
        <w:bottom w:val="none" w:sz="0" w:space="0" w:color="auto"/>
        <w:right w:val="none" w:sz="0" w:space="0" w:color="auto"/>
      </w:divBdr>
    </w:div>
    <w:div w:id="328876207">
      <w:bodyDiv w:val="1"/>
      <w:marLeft w:val="0"/>
      <w:marRight w:val="0"/>
      <w:marTop w:val="0"/>
      <w:marBottom w:val="0"/>
      <w:divBdr>
        <w:top w:val="none" w:sz="0" w:space="0" w:color="auto"/>
        <w:left w:val="none" w:sz="0" w:space="0" w:color="auto"/>
        <w:bottom w:val="none" w:sz="0" w:space="0" w:color="auto"/>
        <w:right w:val="none" w:sz="0" w:space="0" w:color="auto"/>
      </w:divBdr>
    </w:div>
    <w:div w:id="332417547">
      <w:bodyDiv w:val="1"/>
      <w:marLeft w:val="0"/>
      <w:marRight w:val="0"/>
      <w:marTop w:val="0"/>
      <w:marBottom w:val="0"/>
      <w:divBdr>
        <w:top w:val="none" w:sz="0" w:space="0" w:color="auto"/>
        <w:left w:val="none" w:sz="0" w:space="0" w:color="auto"/>
        <w:bottom w:val="none" w:sz="0" w:space="0" w:color="auto"/>
        <w:right w:val="none" w:sz="0" w:space="0" w:color="auto"/>
      </w:divBdr>
    </w:div>
    <w:div w:id="339083984">
      <w:bodyDiv w:val="1"/>
      <w:marLeft w:val="0"/>
      <w:marRight w:val="0"/>
      <w:marTop w:val="0"/>
      <w:marBottom w:val="0"/>
      <w:divBdr>
        <w:top w:val="none" w:sz="0" w:space="0" w:color="auto"/>
        <w:left w:val="none" w:sz="0" w:space="0" w:color="auto"/>
        <w:bottom w:val="none" w:sz="0" w:space="0" w:color="auto"/>
        <w:right w:val="none" w:sz="0" w:space="0" w:color="auto"/>
      </w:divBdr>
    </w:div>
    <w:div w:id="340667648">
      <w:bodyDiv w:val="1"/>
      <w:marLeft w:val="0"/>
      <w:marRight w:val="0"/>
      <w:marTop w:val="0"/>
      <w:marBottom w:val="0"/>
      <w:divBdr>
        <w:top w:val="none" w:sz="0" w:space="0" w:color="auto"/>
        <w:left w:val="none" w:sz="0" w:space="0" w:color="auto"/>
        <w:bottom w:val="none" w:sz="0" w:space="0" w:color="auto"/>
        <w:right w:val="none" w:sz="0" w:space="0" w:color="auto"/>
      </w:divBdr>
    </w:div>
    <w:div w:id="344139374">
      <w:bodyDiv w:val="1"/>
      <w:marLeft w:val="0"/>
      <w:marRight w:val="0"/>
      <w:marTop w:val="0"/>
      <w:marBottom w:val="0"/>
      <w:divBdr>
        <w:top w:val="none" w:sz="0" w:space="0" w:color="auto"/>
        <w:left w:val="none" w:sz="0" w:space="0" w:color="auto"/>
        <w:bottom w:val="none" w:sz="0" w:space="0" w:color="auto"/>
        <w:right w:val="none" w:sz="0" w:space="0" w:color="auto"/>
      </w:divBdr>
    </w:div>
    <w:div w:id="352997520">
      <w:bodyDiv w:val="1"/>
      <w:marLeft w:val="0"/>
      <w:marRight w:val="0"/>
      <w:marTop w:val="0"/>
      <w:marBottom w:val="0"/>
      <w:divBdr>
        <w:top w:val="none" w:sz="0" w:space="0" w:color="auto"/>
        <w:left w:val="none" w:sz="0" w:space="0" w:color="auto"/>
        <w:bottom w:val="none" w:sz="0" w:space="0" w:color="auto"/>
        <w:right w:val="none" w:sz="0" w:space="0" w:color="auto"/>
      </w:divBdr>
    </w:div>
    <w:div w:id="360933870">
      <w:bodyDiv w:val="1"/>
      <w:marLeft w:val="0"/>
      <w:marRight w:val="0"/>
      <w:marTop w:val="0"/>
      <w:marBottom w:val="0"/>
      <w:divBdr>
        <w:top w:val="none" w:sz="0" w:space="0" w:color="auto"/>
        <w:left w:val="none" w:sz="0" w:space="0" w:color="auto"/>
        <w:bottom w:val="none" w:sz="0" w:space="0" w:color="auto"/>
        <w:right w:val="none" w:sz="0" w:space="0" w:color="auto"/>
      </w:divBdr>
    </w:div>
    <w:div w:id="362291744">
      <w:bodyDiv w:val="1"/>
      <w:marLeft w:val="0"/>
      <w:marRight w:val="0"/>
      <w:marTop w:val="0"/>
      <w:marBottom w:val="0"/>
      <w:divBdr>
        <w:top w:val="none" w:sz="0" w:space="0" w:color="auto"/>
        <w:left w:val="none" w:sz="0" w:space="0" w:color="auto"/>
        <w:bottom w:val="none" w:sz="0" w:space="0" w:color="auto"/>
        <w:right w:val="none" w:sz="0" w:space="0" w:color="auto"/>
      </w:divBdr>
    </w:div>
    <w:div w:id="363023776">
      <w:bodyDiv w:val="1"/>
      <w:marLeft w:val="0"/>
      <w:marRight w:val="0"/>
      <w:marTop w:val="0"/>
      <w:marBottom w:val="0"/>
      <w:divBdr>
        <w:top w:val="none" w:sz="0" w:space="0" w:color="auto"/>
        <w:left w:val="none" w:sz="0" w:space="0" w:color="auto"/>
        <w:bottom w:val="none" w:sz="0" w:space="0" w:color="auto"/>
        <w:right w:val="none" w:sz="0" w:space="0" w:color="auto"/>
      </w:divBdr>
    </w:div>
    <w:div w:id="370811429">
      <w:bodyDiv w:val="1"/>
      <w:marLeft w:val="0"/>
      <w:marRight w:val="0"/>
      <w:marTop w:val="0"/>
      <w:marBottom w:val="0"/>
      <w:divBdr>
        <w:top w:val="none" w:sz="0" w:space="0" w:color="auto"/>
        <w:left w:val="none" w:sz="0" w:space="0" w:color="auto"/>
        <w:bottom w:val="none" w:sz="0" w:space="0" w:color="auto"/>
        <w:right w:val="none" w:sz="0" w:space="0" w:color="auto"/>
      </w:divBdr>
    </w:div>
    <w:div w:id="374043562">
      <w:bodyDiv w:val="1"/>
      <w:marLeft w:val="0"/>
      <w:marRight w:val="0"/>
      <w:marTop w:val="0"/>
      <w:marBottom w:val="0"/>
      <w:divBdr>
        <w:top w:val="none" w:sz="0" w:space="0" w:color="auto"/>
        <w:left w:val="none" w:sz="0" w:space="0" w:color="auto"/>
        <w:bottom w:val="none" w:sz="0" w:space="0" w:color="auto"/>
        <w:right w:val="none" w:sz="0" w:space="0" w:color="auto"/>
      </w:divBdr>
    </w:div>
    <w:div w:id="380635959">
      <w:bodyDiv w:val="1"/>
      <w:marLeft w:val="0"/>
      <w:marRight w:val="0"/>
      <w:marTop w:val="0"/>
      <w:marBottom w:val="0"/>
      <w:divBdr>
        <w:top w:val="none" w:sz="0" w:space="0" w:color="auto"/>
        <w:left w:val="none" w:sz="0" w:space="0" w:color="auto"/>
        <w:bottom w:val="none" w:sz="0" w:space="0" w:color="auto"/>
        <w:right w:val="none" w:sz="0" w:space="0" w:color="auto"/>
      </w:divBdr>
    </w:div>
    <w:div w:id="382950859">
      <w:bodyDiv w:val="1"/>
      <w:marLeft w:val="0"/>
      <w:marRight w:val="0"/>
      <w:marTop w:val="0"/>
      <w:marBottom w:val="0"/>
      <w:divBdr>
        <w:top w:val="none" w:sz="0" w:space="0" w:color="auto"/>
        <w:left w:val="none" w:sz="0" w:space="0" w:color="auto"/>
        <w:bottom w:val="none" w:sz="0" w:space="0" w:color="auto"/>
        <w:right w:val="none" w:sz="0" w:space="0" w:color="auto"/>
      </w:divBdr>
    </w:div>
    <w:div w:id="402876021">
      <w:bodyDiv w:val="1"/>
      <w:marLeft w:val="0"/>
      <w:marRight w:val="0"/>
      <w:marTop w:val="0"/>
      <w:marBottom w:val="0"/>
      <w:divBdr>
        <w:top w:val="none" w:sz="0" w:space="0" w:color="auto"/>
        <w:left w:val="none" w:sz="0" w:space="0" w:color="auto"/>
        <w:bottom w:val="none" w:sz="0" w:space="0" w:color="auto"/>
        <w:right w:val="none" w:sz="0" w:space="0" w:color="auto"/>
      </w:divBdr>
    </w:div>
    <w:div w:id="408037128">
      <w:bodyDiv w:val="1"/>
      <w:marLeft w:val="0"/>
      <w:marRight w:val="0"/>
      <w:marTop w:val="0"/>
      <w:marBottom w:val="0"/>
      <w:divBdr>
        <w:top w:val="none" w:sz="0" w:space="0" w:color="auto"/>
        <w:left w:val="none" w:sz="0" w:space="0" w:color="auto"/>
        <w:bottom w:val="none" w:sz="0" w:space="0" w:color="auto"/>
        <w:right w:val="none" w:sz="0" w:space="0" w:color="auto"/>
      </w:divBdr>
    </w:div>
    <w:div w:id="417168971">
      <w:bodyDiv w:val="1"/>
      <w:marLeft w:val="0"/>
      <w:marRight w:val="0"/>
      <w:marTop w:val="0"/>
      <w:marBottom w:val="0"/>
      <w:divBdr>
        <w:top w:val="none" w:sz="0" w:space="0" w:color="auto"/>
        <w:left w:val="none" w:sz="0" w:space="0" w:color="auto"/>
        <w:bottom w:val="none" w:sz="0" w:space="0" w:color="auto"/>
        <w:right w:val="none" w:sz="0" w:space="0" w:color="auto"/>
      </w:divBdr>
    </w:div>
    <w:div w:id="428090555">
      <w:bodyDiv w:val="1"/>
      <w:marLeft w:val="0"/>
      <w:marRight w:val="0"/>
      <w:marTop w:val="0"/>
      <w:marBottom w:val="0"/>
      <w:divBdr>
        <w:top w:val="none" w:sz="0" w:space="0" w:color="auto"/>
        <w:left w:val="none" w:sz="0" w:space="0" w:color="auto"/>
        <w:bottom w:val="none" w:sz="0" w:space="0" w:color="auto"/>
        <w:right w:val="none" w:sz="0" w:space="0" w:color="auto"/>
      </w:divBdr>
    </w:div>
    <w:div w:id="437066426">
      <w:bodyDiv w:val="1"/>
      <w:marLeft w:val="0"/>
      <w:marRight w:val="0"/>
      <w:marTop w:val="0"/>
      <w:marBottom w:val="0"/>
      <w:divBdr>
        <w:top w:val="none" w:sz="0" w:space="0" w:color="auto"/>
        <w:left w:val="none" w:sz="0" w:space="0" w:color="auto"/>
        <w:bottom w:val="none" w:sz="0" w:space="0" w:color="auto"/>
        <w:right w:val="none" w:sz="0" w:space="0" w:color="auto"/>
      </w:divBdr>
    </w:div>
    <w:div w:id="438064639">
      <w:bodyDiv w:val="1"/>
      <w:marLeft w:val="0"/>
      <w:marRight w:val="0"/>
      <w:marTop w:val="0"/>
      <w:marBottom w:val="0"/>
      <w:divBdr>
        <w:top w:val="none" w:sz="0" w:space="0" w:color="auto"/>
        <w:left w:val="none" w:sz="0" w:space="0" w:color="auto"/>
        <w:bottom w:val="none" w:sz="0" w:space="0" w:color="auto"/>
        <w:right w:val="none" w:sz="0" w:space="0" w:color="auto"/>
      </w:divBdr>
    </w:div>
    <w:div w:id="446848373">
      <w:bodyDiv w:val="1"/>
      <w:marLeft w:val="0"/>
      <w:marRight w:val="0"/>
      <w:marTop w:val="0"/>
      <w:marBottom w:val="0"/>
      <w:divBdr>
        <w:top w:val="none" w:sz="0" w:space="0" w:color="auto"/>
        <w:left w:val="none" w:sz="0" w:space="0" w:color="auto"/>
        <w:bottom w:val="none" w:sz="0" w:space="0" w:color="auto"/>
        <w:right w:val="none" w:sz="0" w:space="0" w:color="auto"/>
      </w:divBdr>
    </w:div>
    <w:div w:id="453447093">
      <w:bodyDiv w:val="1"/>
      <w:marLeft w:val="0"/>
      <w:marRight w:val="0"/>
      <w:marTop w:val="0"/>
      <w:marBottom w:val="0"/>
      <w:divBdr>
        <w:top w:val="none" w:sz="0" w:space="0" w:color="auto"/>
        <w:left w:val="none" w:sz="0" w:space="0" w:color="auto"/>
        <w:bottom w:val="none" w:sz="0" w:space="0" w:color="auto"/>
        <w:right w:val="none" w:sz="0" w:space="0" w:color="auto"/>
      </w:divBdr>
    </w:div>
    <w:div w:id="462310017">
      <w:bodyDiv w:val="1"/>
      <w:marLeft w:val="0"/>
      <w:marRight w:val="0"/>
      <w:marTop w:val="0"/>
      <w:marBottom w:val="0"/>
      <w:divBdr>
        <w:top w:val="none" w:sz="0" w:space="0" w:color="auto"/>
        <w:left w:val="none" w:sz="0" w:space="0" w:color="auto"/>
        <w:bottom w:val="none" w:sz="0" w:space="0" w:color="auto"/>
        <w:right w:val="none" w:sz="0" w:space="0" w:color="auto"/>
      </w:divBdr>
    </w:div>
    <w:div w:id="466362818">
      <w:bodyDiv w:val="1"/>
      <w:marLeft w:val="0"/>
      <w:marRight w:val="0"/>
      <w:marTop w:val="0"/>
      <w:marBottom w:val="0"/>
      <w:divBdr>
        <w:top w:val="none" w:sz="0" w:space="0" w:color="auto"/>
        <w:left w:val="none" w:sz="0" w:space="0" w:color="auto"/>
        <w:bottom w:val="none" w:sz="0" w:space="0" w:color="auto"/>
        <w:right w:val="none" w:sz="0" w:space="0" w:color="auto"/>
      </w:divBdr>
    </w:div>
    <w:div w:id="481770542">
      <w:bodyDiv w:val="1"/>
      <w:marLeft w:val="0"/>
      <w:marRight w:val="0"/>
      <w:marTop w:val="0"/>
      <w:marBottom w:val="0"/>
      <w:divBdr>
        <w:top w:val="none" w:sz="0" w:space="0" w:color="auto"/>
        <w:left w:val="none" w:sz="0" w:space="0" w:color="auto"/>
        <w:bottom w:val="none" w:sz="0" w:space="0" w:color="auto"/>
        <w:right w:val="none" w:sz="0" w:space="0" w:color="auto"/>
      </w:divBdr>
    </w:div>
    <w:div w:id="486940984">
      <w:bodyDiv w:val="1"/>
      <w:marLeft w:val="0"/>
      <w:marRight w:val="0"/>
      <w:marTop w:val="0"/>
      <w:marBottom w:val="0"/>
      <w:divBdr>
        <w:top w:val="none" w:sz="0" w:space="0" w:color="auto"/>
        <w:left w:val="none" w:sz="0" w:space="0" w:color="auto"/>
        <w:bottom w:val="none" w:sz="0" w:space="0" w:color="auto"/>
        <w:right w:val="none" w:sz="0" w:space="0" w:color="auto"/>
      </w:divBdr>
    </w:div>
    <w:div w:id="491216341">
      <w:bodyDiv w:val="1"/>
      <w:marLeft w:val="0"/>
      <w:marRight w:val="0"/>
      <w:marTop w:val="0"/>
      <w:marBottom w:val="0"/>
      <w:divBdr>
        <w:top w:val="none" w:sz="0" w:space="0" w:color="auto"/>
        <w:left w:val="none" w:sz="0" w:space="0" w:color="auto"/>
        <w:bottom w:val="none" w:sz="0" w:space="0" w:color="auto"/>
        <w:right w:val="none" w:sz="0" w:space="0" w:color="auto"/>
      </w:divBdr>
    </w:div>
    <w:div w:id="491335669">
      <w:bodyDiv w:val="1"/>
      <w:marLeft w:val="0"/>
      <w:marRight w:val="0"/>
      <w:marTop w:val="0"/>
      <w:marBottom w:val="0"/>
      <w:divBdr>
        <w:top w:val="none" w:sz="0" w:space="0" w:color="auto"/>
        <w:left w:val="none" w:sz="0" w:space="0" w:color="auto"/>
        <w:bottom w:val="none" w:sz="0" w:space="0" w:color="auto"/>
        <w:right w:val="none" w:sz="0" w:space="0" w:color="auto"/>
      </w:divBdr>
    </w:div>
    <w:div w:id="491609148">
      <w:bodyDiv w:val="1"/>
      <w:marLeft w:val="0"/>
      <w:marRight w:val="0"/>
      <w:marTop w:val="0"/>
      <w:marBottom w:val="0"/>
      <w:divBdr>
        <w:top w:val="none" w:sz="0" w:space="0" w:color="auto"/>
        <w:left w:val="none" w:sz="0" w:space="0" w:color="auto"/>
        <w:bottom w:val="none" w:sz="0" w:space="0" w:color="auto"/>
        <w:right w:val="none" w:sz="0" w:space="0" w:color="auto"/>
      </w:divBdr>
    </w:div>
    <w:div w:id="500899289">
      <w:bodyDiv w:val="1"/>
      <w:marLeft w:val="0"/>
      <w:marRight w:val="0"/>
      <w:marTop w:val="0"/>
      <w:marBottom w:val="0"/>
      <w:divBdr>
        <w:top w:val="none" w:sz="0" w:space="0" w:color="auto"/>
        <w:left w:val="none" w:sz="0" w:space="0" w:color="auto"/>
        <w:bottom w:val="none" w:sz="0" w:space="0" w:color="auto"/>
        <w:right w:val="none" w:sz="0" w:space="0" w:color="auto"/>
      </w:divBdr>
    </w:div>
    <w:div w:id="501356198">
      <w:bodyDiv w:val="1"/>
      <w:marLeft w:val="0"/>
      <w:marRight w:val="0"/>
      <w:marTop w:val="0"/>
      <w:marBottom w:val="0"/>
      <w:divBdr>
        <w:top w:val="none" w:sz="0" w:space="0" w:color="auto"/>
        <w:left w:val="none" w:sz="0" w:space="0" w:color="auto"/>
        <w:bottom w:val="none" w:sz="0" w:space="0" w:color="auto"/>
        <w:right w:val="none" w:sz="0" w:space="0" w:color="auto"/>
      </w:divBdr>
    </w:div>
    <w:div w:id="515927132">
      <w:bodyDiv w:val="1"/>
      <w:marLeft w:val="0"/>
      <w:marRight w:val="0"/>
      <w:marTop w:val="0"/>
      <w:marBottom w:val="0"/>
      <w:divBdr>
        <w:top w:val="none" w:sz="0" w:space="0" w:color="auto"/>
        <w:left w:val="none" w:sz="0" w:space="0" w:color="auto"/>
        <w:bottom w:val="none" w:sz="0" w:space="0" w:color="auto"/>
        <w:right w:val="none" w:sz="0" w:space="0" w:color="auto"/>
      </w:divBdr>
    </w:div>
    <w:div w:id="516768584">
      <w:bodyDiv w:val="1"/>
      <w:marLeft w:val="0"/>
      <w:marRight w:val="0"/>
      <w:marTop w:val="0"/>
      <w:marBottom w:val="0"/>
      <w:divBdr>
        <w:top w:val="none" w:sz="0" w:space="0" w:color="auto"/>
        <w:left w:val="none" w:sz="0" w:space="0" w:color="auto"/>
        <w:bottom w:val="none" w:sz="0" w:space="0" w:color="auto"/>
        <w:right w:val="none" w:sz="0" w:space="0" w:color="auto"/>
      </w:divBdr>
    </w:div>
    <w:div w:id="521213186">
      <w:bodyDiv w:val="1"/>
      <w:marLeft w:val="0"/>
      <w:marRight w:val="0"/>
      <w:marTop w:val="0"/>
      <w:marBottom w:val="0"/>
      <w:divBdr>
        <w:top w:val="none" w:sz="0" w:space="0" w:color="auto"/>
        <w:left w:val="none" w:sz="0" w:space="0" w:color="auto"/>
        <w:bottom w:val="none" w:sz="0" w:space="0" w:color="auto"/>
        <w:right w:val="none" w:sz="0" w:space="0" w:color="auto"/>
      </w:divBdr>
    </w:div>
    <w:div w:id="522599552">
      <w:bodyDiv w:val="1"/>
      <w:marLeft w:val="0"/>
      <w:marRight w:val="0"/>
      <w:marTop w:val="0"/>
      <w:marBottom w:val="0"/>
      <w:divBdr>
        <w:top w:val="none" w:sz="0" w:space="0" w:color="auto"/>
        <w:left w:val="none" w:sz="0" w:space="0" w:color="auto"/>
        <w:bottom w:val="none" w:sz="0" w:space="0" w:color="auto"/>
        <w:right w:val="none" w:sz="0" w:space="0" w:color="auto"/>
      </w:divBdr>
    </w:div>
    <w:div w:id="525021091">
      <w:bodyDiv w:val="1"/>
      <w:marLeft w:val="0"/>
      <w:marRight w:val="0"/>
      <w:marTop w:val="0"/>
      <w:marBottom w:val="0"/>
      <w:divBdr>
        <w:top w:val="none" w:sz="0" w:space="0" w:color="auto"/>
        <w:left w:val="none" w:sz="0" w:space="0" w:color="auto"/>
        <w:bottom w:val="none" w:sz="0" w:space="0" w:color="auto"/>
        <w:right w:val="none" w:sz="0" w:space="0" w:color="auto"/>
      </w:divBdr>
    </w:div>
    <w:div w:id="549805963">
      <w:bodyDiv w:val="1"/>
      <w:marLeft w:val="0"/>
      <w:marRight w:val="0"/>
      <w:marTop w:val="0"/>
      <w:marBottom w:val="0"/>
      <w:divBdr>
        <w:top w:val="none" w:sz="0" w:space="0" w:color="auto"/>
        <w:left w:val="none" w:sz="0" w:space="0" w:color="auto"/>
        <w:bottom w:val="none" w:sz="0" w:space="0" w:color="auto"/>
        <w:right w:val="none" w:sz="0" w:space="0" w:color="auto"/>
      </w:divBdr>
    </w:div>
    <w:div w:id="550653253">
      <w:bodyDiv w:val="1"/>
      <w:marLeft w:val="0"/>
      <w:marRight w:val="0"/>
      <w:marTop w:val="0"/>
      <w:marBottom w:val="0"/>
      <w:divBdr>
        <w:top w:val="none" w:sz="0" w:space="0" w:color="auto"/>
        <w:left w:val="none" w:sz="0" w:space="0" w:color="auto"/>
        <w:bottom w:val="none" w:sz="0" w:space="0" w:color="auto"/>
        <w:right w:val="none" w:sz="0" w:space="0" w:color="auto"/>
      </w:divBdr>
    </w:div>
    <w:div w:id="551574767">
      <w:bodyDiv w:val="1"/>
      <w:marLeft w:val="0"/>
      <w:marRight w:val="0"/>
      <w:marTop w:val="0"/>
      <w:marBottom w:val="0"/>
      <w:divBdr>
        <w:top w:val="none" w:sz="0" w:space="0" w:color="auto"/>
        <w:left w:val="none" w:sz="0" w:space="0" w:color="auto"/>
        <w:bottom w:val="none" w:sz="0" w:space="0" w:color="auto"/>
        <w:right w:val="none" w:sz="0" w:space="0" w:color="auto"/>
      </w:divBdr>
    </w:div>
    <w:div w:id="565576116">
      <w:bodyDiv w:val="1"/>
      <w:marLeft w:val="0"/>
      <w:marRight w:val="0"/>
      <w:marTop w:val="0"/>
      <w:marBottom w:val="0"/>
      <w:divBdr>
        <w:top w:val="none" w:sz="0" w:space="0" w:color="auto"/>
        <w:left w:val="none" w:sz="0" w:space="0" w:color="auto"/>
        <w:bottom w:val="none" w:sz="0" w:space="0" w:color="auto"/>
        <w:right w:val="none" w:sz="0" w:space="0" w:color="auto"/>
      </w:divBdr>
    </w:div>
    <w:div w:id="572008775">
      <w:bodyDiv w:val="1"/>
      <w:marLeft w:val="0"/>
      <w:marRight w:val="0"/>
      <w:marTop w:val="0"/>
      <w:marBottom w:val="0"/>
      <w:divBdr>
        <w:top w:val="none" w:sz="0" w:space="0" w:color="auto"/>
        <w:left w:val="none" w:sz="0" w:space="0" w:color="auto"/>
        <w:bottom w:val="none" w:sz="0" w:space="0" w:color="auto"/>
        <w:right w:val="none" w:sz="0" w:space="0" w:color="auto"/>
      </w:divBdr>
    </w:div>
    <w:div w:id="578054055">
      <w:bodyDiv w:val="1"/>
      <w:marLeft w:val="0"/>
      <w:marRight w:val="0"/>
      <w:marTop w:val="0"/>
      <w:marBottom w:val="0"/>
      <w:divBdr>
        <w:top w:val="none" w:sz="0" w:space="0" w:color="auto"/>
        <w:left w:val="none" w:sz="0" w:space="0" w:color="auto"/>
        <w:bottom w:val="none" w:sz="0" w:space="0" w:color="auto"/>
        <w:right w:val="none" w:sz="0" w:space="0" w:color="auto"/>
      </w:divBdr>
    </w:div>
    <w:div w:id="582687523">
      <w:bodyDiv w:val="1"/>
      <w:marLeft w:val="0"/>
      <w:marRight w:val="0"/>
      <w:marTop w:val="0"/>
      <w:marBottom w:val="0"/>
      <w:divBdr>
        <w:top w:val="none" w:sz="0" w:space="0" w:color="auto"/>
        <w:left w:val="none" w:sz="0" w:space="0" w:color="auto"/>
        <w:bottom w:val="none" w:sz="0" w:space="0" w:color="auto"/>
        <w:right w:val="none" w:sz="0" w:space="0" w:color="auto"/>
      </w:divBdr>
    </w:div>
    <w:div w:id="587422756">
      <w:bodyDiv w:val="1"/>
      <w:marLeft w:val="0"/>
      <w:marRight w:val="0"/>
      <w:marTop w:val="0"/>
      <w:marBottom w:val="0"/>
      <w:divBdr>
        <w:top w:val="none" w:sz="0" w:space="0" w:color="auto"/>
        <w:left w:val="none" w:sz="0" w:space="0" w:color="auto"/>
        <w:bottom w:val="none" w:sz="0" w:space="0" w:color="auto"/>
        <w:right w:val="none" w:sz="0" w:space="0" w:color="auto"/>
      </w:divBdr>
    </w:div>
    <w:div w:id="596524020">
      <w:bodyDiv w:val="1"/>
      <w:marLeft w:val="0"/>
      <w:marRight w:val="0"/>
      <w:marTop w:val="0"/>
      <w:marBottom w:val="0"/>
      <w:divBdr>
        <w:top w:val="none" w:sz="0" w:space="0" w:color="auto"/>
        <w:left w:val="none" w:sz="0" w:space="0" w:color="auto"/>
        <w:bottom w:val="none" w:sz="0" w:space="0" w:color="auto"/>
        <w:right w:val="none" w:sz="0" w:space="0" w:color="auto"/>
      </w:divBdr>
    </w:div>
    <w:div w:id="606158612">
      <w:bodyDiv w:val="1"/>
      <w:marLeft w:val="0"/>
      <w:marRight w:val="0"/>
      <w:marTop w:val="0"/>
      <w:marBottom w:val="0"/>
      <w:divBdr>
        <w:top w:val="none" w:sz="0" w:space="0" w:color="auto"/>
        <w:left w:val="none" w:sz="0" w:space="0" w:color="auto"/>
        <w:bottom w:val="none" w:sz="0" w:space="0" w:color="auto"/>
        <w:right w:val="none" w:sz="0" w:space="0" w:color="auto"/>
      </w:divBdr>
    </w:div>
    <w:div w:id="628632683">
      <w:bodyDiv w:val="1"/>
      <w:marLeft w:val="0"/>
      <w:marRight w:val="0"/>
      <w:marTop w:val="0"/>
      <w:marBottom w:val="0"/>
      <w:divBdr>
        <w:top w:val="none" w:sz="0" w:space="0" w:color="auto"/>
        <w:left w:val="none" w:sz="0" w:space="0" w:color="auto"/>
        <w:bottom w:val="none" w:sz="0" w:space="0" w:color="auto"/>
        <w:right w:val="none" w:sz="0" w:space="0" w:color="auto"/>
      </w:divBdr>
    </w:div>
    <w:div w:id="633103363">
      <w:bodyDiv w:val="1"/>
      <w:marLeft w:val="0"/>
      <w:marRight w:val="0"/>
      <w:marTop w:val="0"/>
      <w:marBottom w:val="0"/>
      <w:divBdr>
        <w:top w:val="none" w:sz="0" w:space="0" w:color="auto"/>
        <w:left w:val="none" w:sz="0" w:space="0" w:color="auto"/>
        <w:bottom w:val="none" w:sz="0" w:space="0" w:color="auto"/>
        <w:right w:val="none" w:sz="0" w:space="0" w:color="auto"/>
      </w:divBdr>
    </w:div>
    <w:div w:id="634483777">
      <w:bodyDiv w:val="1"/>
      <w:marLeft w:val="0"/>
      <w:marRight w:val="0"/>
      <w:marTop w:val="0"/>
      <w:marBottom w:val="0"/>
      <w:divBdr>
        <w:top w:val="none" w:sz="0" w:space="0" w:color="auto"/>
        <w:left w:val="none" w:sz="0" w:space="0" w:color="auto"/>
        <w:bottom w:val="none" w:sz="0" w:space="0" w:color="auto"/>
        <w:right w:val="none" w:sz="0" w:space="0" w:color="auto"/>
      </w:divBdr>
    </w:div>
    <w:div w:id="634602104">
      <w:bodyDiv w:val="1"/>
      <w:marLeft w:val="0"/>
      <w:marRight w:val="0"/>
      <w:marTop w:val="0"/>
      <w:marBottom w:val="0"/>
      <w:divBdr>
        <w:top w:val="none" w:sz="0" w:space="0" w:color="auto"/>
        <w:left w:val="none" w:sz="0" w:space="0" w:color="auto"/>
        <w:bottom w:val="none" w:sz="0" w:space="0" w:color="auto"/>
        <w:right w:val="none" w:sz="0" w:space="0" w:color="auto"/>
      </w:divBdr>
    </w:div>
    <w:div w:id="640811321">
      <w:bodyDiv w:val="1"/>
      <w:marLeft w:val="0"/>
      <w:marRight w:val="0"/>
      <w:marTop w:val="0"/>
      <w:marBottom w:val="0"/>
      <w:divBdr>
        <w:top w:val="none" w:sz="0" w:space="0" w:color="auto"/>
        <w:left w:val="none" w:sz="0" w:space="0" w:color="auto"/>
        <w:bottom w:val="none" w:sz="0" w:space="0" w:color="auto"/>
        <w:right w:val="none" w:sz="0" w:space="0" w:color="auto"/>
      </w:divBdr>
    </w:div>
    <w:div w:id="642009668">
      <w:bodyDiv w:val="1"/>
      <w:marLeft w:val="0"/>
      <w:marRight w:val="0"/>
      <w:marTop w:val="0"/>
      <w:marBottom w:val="0"/>
      <w:divBdr>
        <w:top w:val="none" w:sz="0" w:space="0" w:color="auto"/>
        <w:left w:val="none" w:sz="0" w:space="0" w:color="auto"/>
        <w:bottom w:val="none" w:sz="0" w:space="0" w:color="auto"/>
        <w:right w:val="none" w:sz="0" w:space="0" w:color="auto"/>
      </w:divBdr>
    </w:div>
    <w:div w:id="642468882">
      <w:bodyDiv w:val="1"/>
      <w:marLeft w:val="0"/>
      <w:marRight w:val="0"/>
      <w:marTop w:val="0"/>
      <w:marBottom w:val="0"/>
      <w:divBdr>
        <w:top w:val="none" w:sz="0" w:space="0" w:color="auto"/>
        <w:left w:val="none" w:sz="0" w:space="0" w:color="auto"/>
        <w:bottom w:val="none" w:sz="0" w:space="0" w:color="auto"/>
        <w:right w:val="none" w:sz="0" w:space="0" w:color="auto"/>
      </w:divBdr>
    </w:div>
    <w:div w:id="647129506">
      <w:bodyDiv w:val="1"/>
      <w:marLeft w:val="0"/>
      <w:marRight w:val="0"/>
      <w:marTop w:val="0"/>
      <w:marBottom w:val="0"/>
      <w:divBdr>
        <w:top w:val="none" w:sz="0" w:space="0" w:color="auto"/>
        <w:left w:val="none" w:sz="0" w:space="0" w:color="auto"/>
        <w:bottom w:val="none" w:sz="0" w:space="0" w:color="auto"/>
        <w:right w:val="none" w:sz="0" w:space="0" w:color="auto"/>
      </w:divBdr>
    </w:div>
    <w:div w:id="648362699">
      <w:bodyDiv w:val="1"/>
      <w:marLeft w:val="0"/>
      <w:marRight w:val="0"/>
      <w:marTop w:val="0"/>
      <w:marBottom w:val="0"/>
      <w:divBdr>
        <w:top w:val="none" w:sz="0" w:space="0" w:color="auto"/>
        <w:left w:val="none" w:sz="0" w:space="0" w:color="auto"/>
        <w:bottom w:val="none" w:sz="0" w:space="0" w:color="auto"/>
        <w:right w:val="none" w:sz="0" w:space="0" w:color="auto"/>
      </w:divBdr>
    </w:div>
    <w:div w:id="656882749">
      <w:bodyDiv w:val="1"/>
      <w:marLeft w:val="0"/>
      <w:marRight w:val="0"/>
      <w:marTop w:val="0"/>
      <w:marBottom w:val="0"/>
      <w:divBdr>
        <w:top w:val="none" w:sz="0" w:space="0" w:color="auto"/>
        <w:left w:val="none" w:sz="0" w:space="0" w:color="auto"/>
        <w:bottom w:val="none" w:sz="0" w:space="0" w:color="auto"/>
        <w:right w:val="none" w:sz="0" w:space="0" w:color="auto"/>
      </w:divBdr>
    </w:div>
    <w:div w:id="663051310">
      <w:bodyDiv w:val="1"/>
      <w:marLeft w:val="0"/>
      <w:marRight w:val="0"/>
      <w:marTop w:val="0"/>
      <w:marBottom w:val="0"/>
      <w:divBdr>
        <w:top w:val="none" w:sz="0" w:space="0" w:color="auto"/>
        <w:left w:val="none" w:sz="0" w:space="0" w:color="auto"/>
        <w:bottom w:val="none" w:sz="0" w:space="0" w:color="auto"/>
        <w:right w:val="none" w:sz="0" w:space="0" w:color="auto"/>
      </w:divBdr>
    </w:div>
    <w:div w:id="671762568">
      <w:bodyDiv w:val="1"/>
      <w:marLeft w:val="0"/>
      <w:marRight w:val="0"/>
      <w:marTop w:val="0"/>
      <w:marBottom w:val="0"/>
      <w:divBdr>
        <w:top w:val="none" w:sz="0" w:space="0" w:color="auto"/>
        <w:left w:val="none" w:sz="0" w:space="0" w:color="auto"/>
        <w:bottom w:val="none" w:sz="0" w:space="0" w:color="auto"/>
        <w:right w:val="none" w:sz="0" w:space="0" w:color="auto"/>
      </w:divBdr>
    </w:div>
    <w:div w:id="680274461">
      <w:bodyDiv w:val="1"/>
      <w:marLeft w:val="0"/>
      <w:marRight w:val="0"/>
      <w:marTop w:val="0"/>
      <w:marBottom w:val="0"/>
      <w:divBdr>
        <w:top w:val="none" w:sz="0" w:space="0" w:color="auto"/>
        <w:left w:val="none" w:sz="0" w:space="0" w:color="auto"/>
        <w:bottom w:val="none" w:sz="0" w:space="0" w:color="auto"/>
        <w:right w:val="none" w:sz="0" w:space="0" w:color="auto"/>
      </w:divBdr>
    </w:div>
    <w:div w:id="680815724">
      <w:bodyDiv w:val="1"/>
      <w:marLeft w:val="0"/>
      <w:marRight w:val="0"/>
      <w:marTop w:val="0"/>
      <w:marBottom w:val="0"/>
      <w:divBdr>
        <w:top w:val="none" w:sz="0" w:space="0" w:color="auto"/>
        <w:left w:val="none" w:sz="0" w:space="0" w:color="auto"/>
        <w:bottom w:val="none" w:sz="0" w:space="0" w:color="auto"/>
        <w:right w:val="none" w:sz="0" w:space="0" w:color="auto"/>
      </w:divBdr>
    </w:div>
    <w:div w:id="685139225">
      <w:bodyDiv w:val="1"/>
      <w:marLeft w:val="0"/>
      <w:marRight w:val="0"/>
      <w:marTop w:val="0"/>
      <w:marBottom w:val="0"/>
      <w:divBdr>
        <w:top w:val="none" w:sz="0" w:space="0" w:color="auto"/>
        <w:left w:val="none" w:sz="0" w:space="0" w:color="auto"/>
        <w:bottom w:val="none" w:sz="0" w:space="0" w:color="auto"/>
        <w:right w:val="none" w:sz="0" w:space="0" w:color="auto"/>
      </w:divBdr>
    </w:div>
    <w:div w:id="685593465">
      <w:bodyDiv w:val="1"/>
      <w:marLeft w:val="0"/>
      <w:marRight w:val="0"/>
      <w:marTop w:val="0"/>
      <w:marBottom w:val="0"/>
      <w:divBdr>
        <w:top w:val="none" w:sz="0" w:space="0" w:color="auto"/>
        <w:left w:val="none" w:sz="0" w:space="0" w:color="auto"/>
        <w:bottom w:val="none" w:sz="0" w:space="0" w:color="auto"/>
        <w:right w:val="none" w:sz="0" w:space="0" w:color="auto"/>
      </w:divBdr>
    </w:div>
    <w:div w:id="692147539">
      <w:bodyDiv w:val="1"/>
      <w:marLeft w:val="0"/>
      <w:marRight w:val="0"/>
      <w:marTop w:val="0"/>
      <w:marBottom w:val="0"/>
      <w:divBdr>
        <w:top w:val="none" w:sz="0" w:space="0" w:color="auto"/>
        <w:left w:val="none" w:sz="0" w:space="0" w:color="auto"/>
        <w:bottom w:val="none" w:sz="0" w:space="0" w:color="auto"/>
        <w:right w:val="none" w:sz="0" w:space="0" w:color="auto"/>
      </w:divBdr>
    </w:div>
    <w:div w:id="696540096">
      <w:bodyDiv w:val="1"/>
      <w:marLeft w:val="0"/>
      <w:marRight w:val="0"/>
      <w:marTop w:val="0"/>
      <w:marBottom w:val="0"/>
      <w:divBdr>
        <w:top w:val="none" w:sz="0" w:space="0" w:color="auto"/>
        <w:left w:val="none" w:sz="0" w:space="0" w:color="auto"/>
        <w:bottom w:val="none" w:sz="0" w:space="0" w:color="auto"/>
        <w:right w:val="none" w:sz="0" w:space="0" w:color="auto"/>
      </w:divBdr>
    </w:div>
    <w:div w:id="703940637">
      <w:bodyDiv w:val="1"/>
      <w:marLeft w:val="0"/>
      <w:marRight w:val="0"/>
      <w:marTop w:val="0"/>
      <w:marBottom w:val="0"/>
      <w:divBdr>
        <w:top w:val="none" w:sz="0" w:space="0" w:color="auto"/>
        <w:left w:val="none" w:sz="0" w:space="0" w:color="auto"/>
        <w:bottom w:val="none" w:sz="0" w:space="0" w:color="auto"/>
        <w:right w:val="none" w:sz="0" w:space="0" w:color="auto"/>
      </w:divBdr>
    </w:div>
    <w:div w:id="708729201">
      <w:bodyDiv w:val="1"/>
      <w:marLeft w:val="0"/>
      <w:marRight w:val="0"/>
      <w:marTop w:val="0"/>
      <w:marBottom w:val="0"/>
      <w:divBdr>
        <w:top w:val="none" w:sz="0" w:space="0" w:color="auto"/>
        <w:left w:val="none" w:sz="0" w:space="0" w:color="auto"/>
        <w:bottom w:val="none" w:sz="0" w:space="0" w:color="auto"/>
        <w:right w:val="none" w:sz="0" w:space="0" w:color="auto"/>
      </w:divBdr>
    </w:div>
    <w:div w:id="712727484">
      <w:bodyDiv w:val="1"/>
      <w:marLeft w:val="0"/>
      <w:marRight w:val="0"/>
      <w:marTop w:val="0"/>
      <w:marBottom w:val="0"/>
      <w:divBdr>
        <w:top w:val="none" w:sz="0" w:space="0" w:color="auto"/>
        <w:left w:val="none" w:sz="0" w:space="0" w:color="auto"/>
        <w:bottom w:val="none" w:sz="0" w:space="0" w:color="auto"/>
        <w:right w:val="none" w:sz="0" w:space="0" w:color="auto"/>
      </w:divBdr>
    </w:div>
    <w:div w:id="723023122">
      <w:bodyDiv w:val="1"/>
      <w:marLeft w:val="0"/>
      <w:marRight w:val="0"/>
      <w:marTop w:val="0"/>
      <w:marBottom w:val="0"/>
      <w:divBdr>
        <w:top w:val="none" w:sz="0" w:space="0" w:color="auto"/>
        <w:left w:val="none" w:sz="0" w:space="0" w:color="auto"/>
        <w:bottom w:val="none" w:sz="0" w:space="0" w:color="auto"/>
        <w:right w:val="none" w:sz="0" w:space="0" w:color="auto"/>
      </w:divBdr>
    </w:div>
    <w:div w:id="731584210">
      <w:bodyDiv w:val="1"/>
      <w:marLeft w:val="0"/>
      <w:marRight w:val="0"/>
      <w:marTop w:val="0"/>
      <w:marBottom w:val="0"/>
      <w:divBdr>
        <w:top w:val="none" w:sz="0" w:space="0" w:color="auto"/>
        <w:left w:val="none" w:sz="0" w:space="0" w:color="auto"/>
        <w:bottom w:val="none" w:sz="0" w:space="0" w:color="auto"/>
        <w:right w:val="none" w:sz="0" w:space="0" w:color="auto"/>
      </w:divBdr>
    </w:div>
    <w:div w:id="736128764">
      <w:bodyDiv w:val="1"/>
      <w:marLeft w:val="0"/>
      <w:marRight w:val="0"/>
      <w:marTop w:val="0"/>
      <w:marBottom w:val="0"/>
      <w:divBdr>
        <w:top w:val="none" w:sz="0" w:space="0" w:color="auto"/>
        <w:left w:val="none" w:sz="0" w:space="0" w:color="auto"/>
        <w:bottom w:val="none" w:sz="0" w:space="0" w:color="auto"/>
        <w:right w:val="none" w:sz="0" w:space="0" w:color="auto"/>
      </w:divBdr>
    </w:div>
    <w:div w:id="736510352">
      <w:bodyDiv w:val="1"/>
      <w:marLeft w:val="0"/>
      <w:marRight w:val="0"/>
      <w:marTop w:val="0"/>
      <w:marBottom w:val="0"/>
      <w:divBdr>
        <w:top w:val="none" w:sz="0" w:space="0" w:color="auto"/>
        <w:left w:val="none" w:sz="0" w:space="0" w:color="auto"/>
        <w:bottom w:val="none" w:sz="0" w:space="0" w:color="auto"/>
        <w:right w:val="none" w:sz="0" w:space="0" w:color="auto"/>
      </w:divBdr>
    </w:div>
    <w:div w:id="746344429">
      <w:bodyDiv w:val="1"/>
      <w:marLeft w:val="0"/>
      <w:marRight w:val="0"/>
      <w:marTop w:val="0"/>
      <w:marBottom w:val="0"/>
      <w:divBdr>
        <w:top w:val="none" w:sz="0" w:space="0" w:color="auto"/>
        <w:left w:val="none" w:sz="0" w:space="0" w:color="auto"/>
        <w:bottom w:val="none" w:sz="0" w:space="0" w:color="auto"/>
        <w:right w:val="none" w:sz="0" w:space="0" w:color="auto"/>
      </w:divBdr>
    </w:div>
    <w:div w:id="750852882">
      <w:bodyDiv w:val="1"/>
      <w:marLeft w:val="0"/>
      <w:marRight w:val="0"/>
      <w:marTop w:val="0"/>
      <w:marBottom w:val="0"/>
      <w:divBdr>
        <w:top w:val="none" w:sz="0" w:space="0" w:color="auto"/>
        <w:left w:val="none" w:sz="0" w:space="0" w:color="auto"/>
        <w:bottom w:val="none" w:sz="0" w:space="0" w:color="auto"/>
        <w:right w:val="none" w:sz="0" w:space="0" w:color="auto"/>
      </w:divBdr>
    </w:div>
    <w:div w:id="754712736">
      <w:bodyDiv w:val="1"/>
      <w:marLeft w:val="0"/>
      <w:marRight w:val="0"/>
      <w:marTop w:val="0"/>
      <w:marBottom w:val="0"/>
      <w:divBdr>
        <w:top w:val="none" w:sz="0" w:space="0" w:color="auto"/>
        <w:left w:val="none" w:sz="0" w:space="0" w:color="auto"/>
        <w:bottom w:val="none" w:sz="0" w:space="0" w:color="auto"/>
        <w:right w:val="none" w:sz="0" w:space="0" w:color="auto"/>
      </w:divBdr>
    </w:div>
    <w:div w:id="755907273">
      <w:bodyDiv w:val="1"/>
      <w:marLeft w:val="0"/>
      <w:marRight w:val="0"/>
      <w:marTop w:val="0"/>
      <w:marBottom w:val="0"/>
      <w:divBdr>
        <w:top w:val="none" w:sz="0" w:space="0" w:color="auto"/>
        <w:left w:val="none" w:sz="0" w:space="0" w:color="auto"/>
        <w:bottom w:val="none" w:sz="0" w:space="0" w:color="auto"/>
        <w:right w:val="none" w:sz="0" w:space="0" w:color="auto"/>
      </w:divBdr>
    </w:div>
    <w:div w:id="758332663">
      <w:bodyDiv w:val="1"/>
      <w:marLeft w:val="0"/>
      <w:marRight w:val="0"/>
      <w:marTop w:val="0"/>
      <w:marBottom w:val="0"/>
      <w:divBdr>
        <w:top w:val="none" w:sz="0" w:space="0" w:color="auto"/>
        <w:left w:val="none" w:sz="0" w:space="0" w:color="auto"/>
        <w:bottom w:val="none" w:sz="0" w:space="0" w:color="auto"/>
        <w:right w:val="none" w:sz="0" w:space="0" w:color="auto"/>
      </w:divBdr>
    </w:div>
    <w:div w:id="758452398">
      <w:bodyDiv w:val="1"/>
      <w:marLeft w:val="0"/>
      <w:marRight w:val="0"/>
      <w:marTop w:val="0"/>
      <w:marBottom w:val="0"/>
      <w:divBdr>
        <w:top w:val="none" w:sz="0" w:space="0" w:color="auto"/>
        <w:left w:val="none" w:sz="0" w:space="0" w:color="auto"/>
        <w:bottom w:val="none" w:sz="0" w:space="0" w:color="auto"/>
        <w:right w:val="none" w:sz="0" w:space="0" w:color="auto"/>
      </w:divBdr>
    </w:div>
    <w:div w:id="783689470">
      <w:bodyDiv w:val="1"/>
      <w:marLeft w:val="0"/>
      <w:marRight w:val="0"/>
      <w:marTop w:val="0"/>
      <w:marBottom w:val="0"/>
      <w:divBdr>
        <w:top w:val="none" w:sz="0" w:space="0" w:color="auto"/>
        <w:left w:val="none" w:sz="0" w:space="0" w:color="auto"/>
        <w:bottom w:val="none" w:sz="0" w:space="0" w:color="auto"/>
        <w:right w:val="none" w:sz="0" w:space="0" w:color="auto"/>
      </w:divBdr>
    </w:div>
    <w:div w:id="819422426">
      <w:bodyDiv w:val="1"/>
      <w:marLeft w:val="0"/>
      <w:marRight w:val="0"/>
      <w:marTop w:val="0"/>
      <w:marBottom w:val="0"/>
      <w:divBdr>
        <w:top w:val="none" w:sz="0" w:space="0" w:color="auto"/>
        <w:left w:val="none" w:sz="0" w:space="0" w:color="auto"/>
        <w:bottom w:val="none" w:sz="0" w:space="0" w:color="auto"/>
        <w:right w:val="none" w:sz="0" w:space="0" w:color="auto"/>
      </w:divBdr>
    </w:div>
    <w:div w:id="840854421">
      <w:bodyDiv w:val="1"/>
      <w:marLeft w:val="0"/>
      <w:marRight w:val="0"/>
      <w:marTop w:val="0"/>
      <w:marBottom w:val="0"/>
      <w:divBdr>
        <w:top w:val="none" w:sz="0" w:space="0" w:color="auto"/>
        <w:left w:val="none" w:sz="0" w:space="0" w:color="auto"/>
        <w:bottom w:val="none" w:sz="0" w:space="0" w:color="auto"/>
        <w:right w:val="none" w:sz="0" w:space="0" w:color="auto"/>
      </w:divBdr>
    </w:div>
    <w:div w:id="851146519">
      <w:bodyDiv w:val="1"/>
      <w:marLeft w:val="0"/>
      <w:marRight w:val="0"/>
      <w:marTop w:val="0"/>
      <w:marBottom w:val="0"/>
      <w:divBdr>
        <w:top w:val="none" w:sz="0" w:space="0" w:color="auto"/>
        <w:left w:val="none" w:sz="0" w:space="0" w:color="auto"/>
        <w:bottom w:val="none" w:sz="0" w:space="0" w:color="auto"/>
        <w:right w:val="none" w:sz="0" w:space="0" w:color="auto"/>
      </w:divBdr>
    </w:div>
    <w:div w:id="863058671">
      <w:bodyDiv w:val="1"/>
      <w:marLeft w:val="0"/>
      <w:marRight w:val="0"/>
      <w:marTop w:val="0"/>
      <w:marBottom w:val="0"/>
      <w:divBdr>
        <w:top w:val="none" w:sz="0" w:space="0" w:color="auto"/>
        <w:left w:val="none" w:sz="0" w:space="0" w:color="auto"/>
        <w:bottom w:val="none" w:sz="0" w:space="0" w:color="auto"/>
        <w:right w:val="none" w:sz="0" w:space="0" w:color="auto"/>
      </w:divBdr>
    </w:div>
    <w:div w:id="875236133">
      <w:bodyDiv w:val="1"/>
      <w:marLeft w:val="0"/>
      <w:marRight w:val="0"/>
      <w:marTop w:val="0"/>
      <w:marBottom w:val="0"/>
      <w:divBdr>
        <w:top w:val="none" w:sz="0" w:space="0" w:color="auto"/>
        <w:left w:val="none" w:sz="0" w:space="0" w:color="auto"/>
        <w:bottom w:val="none" w:sz="0" w:space="0" w:color="auto"/>
        <w:right w:val="none" w:sz="0" w:space="0" w:color="auto"/>
      </w:divBdr>
    </w:div>
    <w:div w:id="884026081">
      <w:bodyDiv w:val="1"/>
      <w:marLeft w:val="0"/>
      <w:marRight w:val="0"/>
      <w:marTop w:val="0"/>
      <w:marBottom w:val="0"/>
      <w:divBdr>
        <w:top w:val="none" w:sz="0" w:space="0" w:color="auto"/>
        <w:left w:val="none" w:sz="0" w:space="0" w:color="auto"/>
        <w:bottom w:val="none" w:sz="0" w:space="0" w:color="auto"/>
        <w:right w:val="none" w:sz="0" w:space="0" w:color="auto"/>
      </w:divBdr>
    </w:div>
    <w:div w:id="885095194">
      <w:bodyDiv w:val="1"/>
      <w:marLeft w:val="0"/>
      <w:marRight w:val="0"/>
      <w:marTop w:val="0"/>
      <w:marBottom w:val="0"/>
      <w:divBdr>
        <w:top w:val="none" w:sz="0" w:space="0" w:color="auto"/>
        <w:left w:val="none" w:sz="0" w:space="0" w:color="auto"/>
        <w:bottom w:val="none" w:sz="0" w:space="0" w:color="auto"/>
        <w:right w:val="none" w:sz="0" w:space="0" w:color="auto"/>
      </w:divBdr>
    </w:div>
    <w:div w:id="892275856">
      <w:bodyDiv w:val="1"/>
      <w:marLeft w:val="0"/>
      <w:marRight w:val="0"/>
      <w:marTop w:val="0"/>
      <w:marBottom w:val="0"/>
      <w:divBdr>
        <w:top w:val="none" w:sz="0" w:space="0" w:color="auto"/>
        <w:left w:val="none" w:sz="0" w:space="0" w:color="auto"/>
        <w:bottom w:val="none" w:sz="0" w:space="0" w:color="auto"/>
        <w:right w:val="none" w:sz="0" w:space="0" w:color="auto"/>
      </w:divBdr>
    </w:div>
    <w:div w:id="910966387">
      <w:bodyDiv w:val="1"/>
      <w:marLeft w:val="0"/>
      <w:marRight w:val="0"/>
      <w:marTop w:val="0"/>
      <w:marBottom w:val="0"/>
      <w:divBdr>
        <w:top w:val="none" w:sz="0" w:space="0" w:color="auto"/>
        <w:left w:val="none" w:sz="0" w:space="0" w:color="auto"/>
        <w:bottom w:val="none" w:sz="0" w:space="0" w:color="auto"/>
        <w:right w:val="none" w:sz="0" w:space="0" w:color="auto"/>
      </w:divBdr>
    </w:div>
    <w:div w:id="916939614">
      <w:bodyDiv w:val="1"/>
      <w:marLeft w:val="0"/>
      <w:marRight w:val="0"/>
      <w:marTop w:val="0"/>
      <w:marBottom w:val="0"/>
      <w:divBdr>
        <w:top w:val="none" w:sz="0" w:space="0" w:color="auto"/>
        <w:left w:val="none" w:sz="0" w:space="0" w:color="auto"/>
        <w:bottom w:val="none" w:sz="0" w:space="0" w:color="auto"/>
        <w:right w:val="none" w:sz="0" w:space="0" w:color="auto"/>
      </w:divBdr>
    </w:div>
    <w:div w:id="919100973">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9407269">
      <w:bodyDiv w:val="1"/>
      <w:marLeft w:val="0"/>
      <w:marRight w:val="0"/>
      <w:marTop w:val="0"/>
      <w:marBottom w:val="0"/>
      <w:divBdr>
        <w:top w:val="none" w:sz="0" w:space="0" w:color="auto"/>
        <w:left w:val="none" w:sz="0" w:space="0" w:color="auto"/>
        <w:bottom w:val="none" w:sz="0" w:space="0" w:color="auto"/>
        <w:right w:val="none" w:sz="0" w:space="0" w:color="auto"/>
      </w:divBdr>
    </w:div>
    <w:div w:id="941186732">
      <w:bodyDiv w:val="1"/>
      <w:marLeft w:val="0"/>
      <w:marRight w:val="0"/>
      <w:marTop w:val="0"/>
      <w:marBottom w:val="0"/>
      <w:divBdr>
        <w:top w:val="none" w:sz="0" w:space="0" w:color="auto"/>
        <w:left w:val="none" w:sz="0" w:space="0" w:color="auto"/>
        <w:bottom w:val="none" w:sz="0" w:space="0" w:color="auto"/>
        <w:right w:val="none" w:sz="0" w:space="0" w:color="auto"/>
      </w:divBdr>
    </w:div>
    <w:div w:id="943224598">
      <w:bodyDiv w:val="1"/>
      <w:marLeft w:val="0"/>
      <w:marRight w:val="0"/>
      <w:marTop w:val="0"/>
      <w:marBottom w:val="0"/>
      <w:divBdr>
        <w:top w:val="none" w:sz="0" w:space="0" w:color="auto"/>
        <w:left w:val="none" w:sz="0" w:space="0" w:color="auto"/>
        <w:bottom w:val="none" w:sz="0" w:space="0" w:color="auto"/>
        <w:right w:val="none" w:sz="0" w:space="0" w:color="auto"/>
      </w:divBdr>
    </w:div>
    <w:div w:id="947547480">
      <w:bodyDiv w:val="1"/>
      <w:marLeft w:val="0"/>
      <w:marRight w:val="0"/>
      <w:marTop w:val="0"/>
      <w:marBottom w:val="0"/>
      <w:divBdr>
        <w:top w:val="none" w:sz="0" w:space="0" w:color="auto"/>
        <w:left w:val="none" w:sz="0" w:space="0" w:color="auto"/>
        <w:bottom w:val="none" w:sz="0" w:space="0" w:color="auto"/>
        <w:right w:val="none" w:sz="0" w:space="0" w:color="auto"/>
      </w:divBdr>
    </w:div>
    <w:div w:id="956446764">
      <w:bodyDiv w:val="1"/>
      <w:marLeft w:val="0"/>
      <w:marRight w:val="0"/>
      <w:marTop w:val="0"/>
      <w:marBottom w:val="0"/>
      <w:divBdr>
        <w:top w:val="none" w:sz="0" w:space="0" w:color="auto"/>
        <w:left w:val="none" w:sz="0" w:space="0" w:color="auto"/>
        <w:bottom w:val="none" w:sz="0" w:space="0" w:color="auto"/>
        <w:right w:val="none" w:sz="0" w:space="0" w:color="auto"/>
      </w:divBdr>
    </w:div>
    <w:div w:id="968241772">
      <w:bodyDiv w:val="1"/>
      <w:marLeft w:val="0"/>
      <w:marRight w:val="0"/>
      <w:marTop w:val="0"/>
      <w:marBottom w:val="0"/>
      <w:divBdr>
        <w:top w:val="none" w:sz="0" w:space="0" w:color="auto"/>
        <w:left w:val="none" w:sz="0" w:space="0" w:color="auto"/>
        <w:bottom w:val="none" w:sz="0" w:space="0" w:color="auto"/>
        <w:right w:val="none" w:sz="0" w:space="0" w:color="auto"/>
      </w:divBdr>
    </w:div>
    <w:div w:id="970405054">
      <w:bodyDiv w:val="1"/>
      <w:marLeft w:val="0"/>
      <w:marRight w:val="0"/>
      <w:marTop w:val="0"/>
      <w:marBottom w:val="0"/>
      <w:divBdr>
        <w:top w:val="none" w:sz="0" w:space="0" w:color="auto"/>
        <w:left w:val="none" w:sz="0" w:space="0" w:color="auto"/>
        <w:bottom w:val="none" w:sz="0" w:space="0" w:color="auto"/>
        <w:right w:val="none" w:sz="0" w:space="0" w:color="auto"/>
      </w:divBdr>
    </w:div>
    <w:div w:id="982272965">
      <w:bodyDiv w:val="1"/>
      <w:marLeft w:val="0"/>
      <w:marRight w:val="0"/>
      <w:marTop w:val="0"/>
      <w:marBottom w:val="0"/>
      <w:divBdr>
        <w:top w:val="none" w:sz="0" w:space="0" w:color="auto"/>
        <w:left w:val="none" w:sz="0" w:space="0" w:color="auto"/>
        <w:bottom w:val="none" w:sz="0" w:space="0" w:color="auto"/>
        <w:right w:val="none" w:sz="0" w:space="0" w:color="auto"/>
      </w:divBdr>
    </w:div>
    <w:div w:id="994337433">
      <w:bodyDiv w:val="1"/>
      <w:marLeft w:val="0"/>
      <w:marRight w:val="0"/>
      <w:marTop w:val="0"/>
      <w:marBottom w:val="0"/>
      <w:divBdr>
        <w:top w:val="none" w:sz="0" w:space="0" w:color="auto"/>
        <w:left w:val="none" w:sz="0" w:space="0" w:color="auto"/>
        <w:bottom w:val="none" w:sz="0" w:space="0" w:color="auto"/>
        <w:right w:val="none" w:sz="0" w:space="0" w:color="auto"/>
      </w:divBdr>
    </w:div>
    <w:div w:id="1015883271">
      <w:bodyDiv w:val="1"/>
      <w:marLeft w:val="0"/>
      <w:marRight w:val="0"/>
      <w:marTop w:val="0"/>
      <w:marBottom w:val="0"/>
      <w:divBdr>
        <w:top w:val="none" w:sz="0" w:space="0" w:color="auto"/>
        <w:left w:val="none" w:sz="0" w:space="0" w:color="auto"/>
        <w:bottom w:val="none" w:sz="0" w:space="0" w:color="auto"/>
        <w:right w:val="none" w:sz="0" w:space="0" w:color="auto"/>
      </w:divBdr>
    </w:div>
    <w:div w:id="1022895264">
      <w:bodyDiv w:val="1"/>
      <w:marLeft w:val="0"/>
      <w:marRight w:val="0"/>
      <w:marTop w:val="0"/>
      <w:marBottom w:val="0"/>
      <w:divBdr>
        <w:top w:val="none" w:sz="0" w:space="0" w:color="auto"/>
        <w:left w:val="none" w:sz="0" w:space="0" w:color="auto"/>
        <w:bottom w:val="none" w:sz="0" w:space="0" w:color="auto"/>
        <w:right w:val="none" w:sz="0" w:space="0" w:color="auto"/>
      </w:divBdr>
    </w:div>
    <w:div w:id="1042906759">
      <w:bodyDiv w:val="1"/>
      <w:marLeft w:val="0"/>
      <w:marRight w:val="0"/>
      <w:marTop w:val="0"/>
      <w:marBottom w:val="0"/>
      <w:divBdr>
        <w:top w:val="none" w:sz="0" w:space="0" w:color="auto"/>
        <w:left w:val="none" w:sz="0" w:space="0" w:color="auto"/>
        <w:bottom w:val="none" w:sz="0" w:space="0" w:color="auto"/>
        <w:right w:val="none" w:sz="0" w:space="0" w:color="auto"/>
      </w:divBdr>
    </w:div>
    <w:div w:id="1049497562">
      <w:bodyDiv w:val="1"/>
      <w:marLeft w:val="0"/>
      <w:marRight w:val="0"/>
      <w:marTop w:val="0"/>
      <w:marBottom w:val="0"/>
      <w:divBdr>
        <w:top w:val="none" w:sz="0" w:space="0" w:color="auto"/>
        <w:left w:val="none" w:sz="0" w:space="0" w:color="auto"/>
        <w:bottom w:val="none" w:sz="0" w:space="0" w:color="auto"/>
        <w:right w:val="none" w:sz="0" w:space="0" w:color="auto"/>
      </w:divBdr>
    </w:div>
    <w:div w:id="1066994447">
      <w:bodyDiv w:val="1"/>
      <w:marLeft w:val="0"/>
      <w:marRight w:val="0"/>
      <w:marTop w:val="0"/>
      <w:marBottom w:val="0"/>
      <w:divBdr>
        <w:top w:val="none" w:sz="0" w:space="0" w:color="auto"/>
        <w:left w:val="none" w:sz="0" w:space="0" w:color="auto"/>
        <w:bottom w:val="none" w:sz="0" w:space="0" w:color="auto"/>
        <w:right w:val="none" w:sz="0" w:space="0" w:color="auto"/>
      </w:divBdr>
    </w:div>
    <w:div w:id="1085958807">
      <w:bodyDiv w:val="1"/>
      <w:marLeft w:val="0"/>
      <w:marRight w:val="0"/>
      <w:marTop w:val="0"/>
      <w:marBottom w:val="0"/>
      <w:divBdr>
        <w:top w:val="none" w:sz="0" w:space="0" w:color="auto"/>
        <w:left w:val="none" w:sz="0" w:space="0" w:color="auto"/>
        <w:bottom w:val="none" w:sz="0" w:space="0" w:color="auto"/>
        <w:right w:val="none" w:sz="0" w:space="0" w:color="auto"/>
      </w:divBdr>
    </w:div>
    <w:div w:id="1092161998">
      <w:bodyDiv w:val="1"/>
      <w:marLeft w:val="0"/>
      <w:marRight w:val="0"/>
      <w:marTop w:val="0"/>
      <w:marBottom w:val="0"/>
      <w:divBdr>
        <w:top w:val="none" w:sz="0" w:space="0" w:color="auto"/>
        <w:left w:val="none" w:sz="0" w:space="0" w:color="auto"/>
        <w:bottom w:val="none" w:sz="0" w:space="0" w:color="auto"/>
        <w:right w:val="none" w:sz="0" w:space="0" w:color="auto"/>
      </w:divBdr>
    </w:div>
    <w:div w:id="1095250137">
      <w:bodyDiv w:val="1"/>
      <w:marLeft w:val="0"/>
      <w:marRight w:val="0"/>
      <w:marTop w:val="0"/>
      <w:marBottom w:val="0"/>
      <w:divBdr>
        <w:top w:val="none" w:sz="0" w:space="0" w:color="auto"/>
        <w:left w:val="none" w:sz="0" w:space="0" w:color="auto"/>
        <w:bottom w:val="none" w:sz="0" w:space="0" w:color="auto"/>
        <w:right w:val="none" w:sz="0" w:space="0" w:color="auto"/>
      </w:divBdr>
    </w:div>
    <w:div w:id="1097868826">
      <w:bodyDiv w:val="1"/>
      <w:marLeft w:val="0"/>
      <w:marRight w:val="0"/>
      <w:marTop w:val="0"/>
      <w:marBottom w:val="0"/>
      <w:divBdr>
        <w:top w:val="none" w:sz="0" w:space="0" w:color="auto"/>
        <w:left w:val="none" w:sz="0" w:space="0" w:color="auto"/>
        <w:bottom w:val="none" w:sz="0" w:space="0" w:color="auto"/>
        <w:right w:val="none" w:sz="0" w:space="0" w:color="auto"/>
      </w:divBdr>
    </w:div>
    <w:div w:id="1104155184">
      <w:bodyDiv w:val="1"/>
      <w:marLeft w:val="0"/>
      <w:marRight w:val="0"/>
      <w:marTop w:val="0"/>
      <w:marBottom w:val="0"/>
      <w:divBdr>
        <w:top w:val="none" w:sz="0" w:space="0" w:color="auto"/>
        <w:left w:val="none" w:sz="0" w:space="0" w:color="auto"/>
        <w:bottom w:val="none" w:sz="0" w:space="0" w:color="auto"/>
        <w:right w:val="none" w:sz="0" w:space="0" w:color="auto"/>
      </w:divBdr>
    </w:div>
    <w:div w:id="1113283115">
      <w:bodyDiv w:val="1"/>
      <w:marLeft w:val="0"/>
      <w:marRight w:val="0"/>
      <w:marTop w:val="0"/>
      <w:marBottom w:val="0"/>
      <w:divBdr>
        <w:top w:val="none" w:sz="0" w:space="0" w:color="auto"/>
        <w:left w:val="none" w:sz="0" w:space="0" w:color="auto"/>
        <w:bottom w:val="none" w:sz="0" w:space="0" w:color="auto"/>
        <w:right w:val="none" w:sz="0" w:space="0" w:color="auto"/>
      </w:divBdr>
    </w:div>
    <w:div w:id="1116218099">
      <w:bodyDiv w:val="1"/>
      <w:marLeft w:val="0"/>
      <w:marRight w:val="0"/>
      <w:marTop w:val="0"/>
      <w:marBottom w:val="0"/>
      <w:divBdr>
        <w:top w:val="none" w:sz="0" w:space="0" w:color="auto"/>
        <w:left w:val="none" w:sz="0" w:space="0" w:color="auto"/>
        <w:bottom w:val="none" w:sz="0" w:space="0" w:color="auto"/>
        <w:right w:val="none" w:sz="0" w:space="0" w:color="auto"/>
      </w:divBdr>
    </w:div>
    <w:div w:id="1123116126">
      <w:bodyDiv w:val="1"/>
      <w:marLeft w:val="0"/>
      <w:marRight w:val="0"/>
      <w:marTop w:val="0"/>
      <w:marBottom w:val="0"/>
      <w:divBdr>
        <w:top w:val="none" w:sz="0" w:space="0" w:color="auto"/>
        <w:left w:val="none" w:sz="0" w:space="0" w:color="auto"/>
        <w:bottom w:val="none" w:sz="0" w:space="0" w:color="auto"/>
        <w:right w:val="none" w:sz="0" w:space="0" w:color="auto"/>
      </w:divBdr>
    </w:div>
    <w:div w:id="1126192474">
      <w:bodyDiv w:val="1"/>
      <w:marLeft w:val="0"/>
      <w:marRight w:val="0"/>
      <w:marTop w:val="0"/>
      <w:marBottom w:val="0"/>
      <w:divBdr>
        <w:top w:val="none" w:sz="0" w:space="0" w:color="auto"/>
        <w:left w:val="none" w:sz="0" w:space="0" w:color="auto"/>
        <w:bottom w:val="none" w:sz="0" w:space="0" w:color="auto"/>
        <w:right w:val="none" w:sz="0" w:space="0" w:color="auto"/>
      </w:divBdr>
    </w:div>
    <w:div w:id="1127622550">
      <w:bodyDiv w:val="1"/>
      <w:marLeft w:val="0"/>
      <w:marRight w:val="0"/>
      <w:marTop w:val="0"/>
      <w:marBottom w:val="0"/>
      <w:divBdr>
        <w:top w:val="none" w:sz="0" w:space="0" w:color="auto"/>
        <w:left w:val="none" w:sz="0" w:space="0" w:color="auto"/>
        <w:bottom w:val="none" w:sz="0" w:space="0" w:color="auto"/>
        <w:right w:val="none" w:sz="0" w:space="0" w:color="auto"/>
      </w:divBdr>
    </w:div>
    <w:div w:id="1133593289">
      <w:bodyDiv w:val="1"/>
      <w:marLeft w:val="0"/>
      <w:marRight w:val="0"/>
      <w:marTop w:val="0"/>
      <w:marBottom w:val="0"/>
      <w:divBdr>
        <w:top w:val="none" w:sz="0" w:space="0" w:color="auto"/>
        <w:left w:val="none" w:sz="0" w:space="0" w:color="auto"/>
        <w:bottom w:val="none" w:sz="0" w:space="0" w:color="auto"/>
        <w:right w:val="none" w:sz="0" w:space="0" w:color="auto"/>
      </w:divBdr>
    </w:div>
    <w:div w:id="1133674427">
      <w:bodyDiv w:val="1"/>
      <w:marLeft w:val="0"/>
      <w:marRight w:val="0"/>
      <w:marTop w:val="0"/>
      <w:marBottom w:val="0"/>
      <w:divBdr>
        <w:top w:val="none" w:sz="0" w:space="0" w:color="auto"/>
        <w:left w:val="none" w:sz="0" w:space="0" w:color="auto"/>
        <w:bottom w:val="none" w:sz="0" w:space="0" w:color="auto"/>
        <w:right w:val="none" w:sz="0" w:space="0" w:color="auto"/>
      </w:divBdr>
    </w:div>
    <w:div w:id="1145590341">
      <w:bodyDiv w:val="1"/>
      <w:marLeft w:val="0"/>
      <w:marRight w:val="0"/>
      <w:marTop w:val="0"/>
      <w:marBottom w:val="0"/>
      <w:divBdr>
        <w:top w:val="none" w:sz="0" w:space="0" w:color="auto"/>
        <w:left w:val="none" w:sz="0" w:space="0" w:color="auto"/>
        <w:bottom w:val="none" w:sz="0" w:space="0" w:color="auto"/>
        <w:right w:val="none" w:sz="0" w:space="0" w:color="auto"/>
      </w:divBdr>
    </w:div>
    <w:div w:id="1146892673">
      <w:bodyDiv w:val="1"/>
      <w:marLeft w:val="0"/>
      <w:marRight w:val="0"/>
      <w:marTop w:val="0"/>
      <w:marBottom w:val="0"/>
      <w:divBdr>
        <w:top w:val="none" w:sz="0" w:space="0" w:color="auto"/>
        <w:left w:val="none" w:sz="0" w:space="0" w:color="auto"/>
        <w:bottom w:val="none" w:sz="0" w:space="0" w:color="auto"/>
        <w:right w:val="none" w:sz="0" w:space="0" w:color="auto"/>
      </w:divBdr>
    </w:div>
    <w:div w:id="1149707458">
      <w:bodyDiv w:val="1"/>
      <w:marLeft w:val="0"/>
      <w:marRight w:val="0"/>
      <w:marTop w:val="0"/>
      <w:marBottom w:val="0"/>
      <w:divBdr>
        <w:top w:val="none" w:sz="0" w:space="0" w:color="auto"/>
        <w:left w:val="none" w:sz="0" w:space="0" w:color="auto"/>
        <w:bottom w:val="none" w:sz="0" w:space="0" w:color="auto"/>
        <w:right w:val="none" w:sz="0" w:space="0" w:color="auto"/>
      </w:divBdr>
    </w:div>
    <w:div w:id="1153640202">
      <w:bodyDiv w:val="1"/>
      <w:marLeft w:val="0"/>
      <w:marRight w:val="0"/>
      <w:marTop w:val="0"/>
      <w:marBottom w:val="0"/>
      <w:divBdr>
        <w:top w:val="none" w:sz="0" w:space="0" w:color="auto"/>
        <w:left w:val="none" w:sz="0" w:space="0" w:color="auto"/>
        <w:bottom w:val="none" w:sz="0" w:space="0" w:color="auto"/>
        <w:right w:val="none" w:sz="0" w:space="0" w:color="auto"/>
      </w:divBdr>
    </w:div>
    <w:div w:id="1157460509">
      <w:bodyDiv w:val="1"/>
      <w:marLeft w:val="0"/>
      <w:marRight w:val="0"/>
      <w:marTop w:val="0"/>
      <w:marBottom w:val="0"/>
      <w:divBdr>
        <w:top w:val="none" w:sz="0" w:space="0" w:color="auto"/>
        <w:left w:val="none" w:sz="0" w:space="0" w:color="auto"/>
        <w:bottom w:val="none" w:sz="0" w:space="0" w:color="auto"/>
        <w:right w:val="none" w:sz="0" w:space="0" w:color="auto"/>
      </w:divBdr>
    </w:div>
    <w:div w:id="1165166800">
      <w:bodyDiv w:val="1"/>
      <w:marLeft w:val="0"/>
      <w:marRight w:val="0"/>
      <w:marTop w:val="0"/>
      <w:marBottom w:val="0"/>
      <w:divBdr>
        <w:top w:val="none" w:sz="0" w:space="0" w:color="auto"/>
        <w:left w:val="none" w:sz="0" w:space="0" w:color="auto"/>
        <w:bottom w:val="none" w:sz="0" w:space="0" w:color="auto"/>
        <w:right w:val="none" w:sz="0" w:space="0" w:color="auto"/>
      </w:divBdr>
    </w:div>
    <w:div w:id="1172722079">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2768647">
      <w:bodyDiv w:val="1"/>
      <w:marLeft w:val="0"/>
      <w:marRight w:val="0"/>
      <w:marTop w:val="0"/>
      <w:marBottom w:val="0"/>
      <w:divBdr>
        <w:top w:val="none" w:sz="0" w:space="0" w:color="auto"/>
        <w:left w:val="none" w:sz="0" w:space="0" w:color="auto"/>
        <w:bottom w:val="none" w:sz="0" w:space="0" w:color="auto"/>
        <w:right w:val="none" w:sz="0" w:space="0" w:color="auto"/>
      </w:divBdr>
    </w:div>
    <w:div w:id="1196961370">
      <w:bodyDiv w:val="1"/>
      <w:marLeft w:val="0"/>
      <w:marRight w:val="0"/>
      <w:marTop w:val="0"/>
      <w:marBottom w:val="0"/>
      <w:divBdr>
        <w:top w:val="none" w:sz="0" w:space="0" w:color="auto"/>
        <w:left w:val="none" w:sz="0" w:space="0" w:color="auto"/>
        <w:bottom w:val="none" w:sz="0" w:space="0" w:color="auto"/>
        <w:right w:val="none" w:sz="0" w:space="0" w:color="auto"/>
      </w:divBdr>
    </w:div>
    <w:div w:id="1197623604">
      <w:bodyDiv w:val="1"/>
      <w:marLeft w:val="0"/>
      <w:marRight w:val="0"/>
      <w:marTop w:val="0"/>
      <w:marBottom w:val="0"/>
      <w:divBdr>
        <w:top w:val="none" w:sz="0" w:space="0" w:color="auto"/>
        <w:left w:val="none" w:sz="0" w:space="0" w:color="auto"/>
        <w:bottom w:val="none" w:sz="0" w:space="0" w:color="auto"/>
        <w:right w:val="none" w:sz="0" w:space="0" w:color="auto"/>
      </w:divBdr>
    </w:div>
    <w:div w:id="1198158780">
      <w:bodyDiv w:val="1"/>
      <w:marLeft w:val="0"/>
      <w:marRight w:val="0"/>
      <w:marTop w:val="0"/>
      <w:marBottom w:val="0"/>
      <w:divBdr>
        <w:top w:val="none" w:sz="0" w:space="0" w:color="auto"/>
        <w:left w:val="none" w:sz="0" w:space="0" w:color="auto"/>
        <w:bottom w:val="none" w:sz="0" w:space="0" w:color="auto"/>
        <w:right w:val="none" w:sz="0" w:space="0" w:color="auto"/>
      </w:divBdr>
    </w:div>
    <w:div w:id="1199659513">
      <w:bodyDiv w:val="1"/>
      <w:marLeft w:val="0"/>
      <w:marRight w:val="0"/>
      <w:marTop w:val="0"/>
      <w:marBottom w:val="0"/>
      <w:divBdr>
        <w:top w:val="none" w:sz="0" w:space="0" w:color="auto"/>
        <w:left w:val="none" w:sz="0" w:space="0" w:color="auto"/>
        <w:bottom w:val="none" w:sz="0" w:space="0" w:color="auto"/>
        <w:right w:val="none" w:sz="0" w:space="0" w:color="auto"/>
      </w:divBdr>
    </w:div>
    <w:div w:id="1203060573">
      <w:bodyDiv w:val="1"/>
      <w:marLeft w:val="0"/>
      <w:marRight w:val="0"/>
      <w:marTop w:val="0"/>
      <w:marBottom w:val="0"/>
      <w:divBdr>
        <w:top w:val="none" w:sz="0" w:space="0" w:color="auto"/>
        <w:left w:val="none" w:sz="0" w:space="0" w:color="auto"/>
        <w:bottom w:val="none" w:sz="0" w:space="0" w:color="auto"/>
        <w:right w:val="none" w:sz="0" w:space="0" w:color="auto"/>
      </w:divBdr>
    </w:div>
    <w:div w:id="1218053067">
      <w:bodyDiv w:val="1"/>
      <w:marLeft w:val="0"/>
      <w:marRight w:val="0"/>
      <w:marTop w:val="0"/>
      <w:marBottom w:val="0"/>
      <w:divBdr>
        <w:top w:val="none" w:sz="0" w:space="0" w:color="auto"/>
        <w:left w:val="none" w:sz="0" w:space="0" w:color="auto"/>
        <w:bottom w:val="none" w:sz="0" w:space="0" w:color="auto"/>
        <w:right w:val="none" w:sz="0" w:space="0" w:color="auto"/>
      </w:divBdr>
    </w:div>
    <w:div w:id="1220247470">
      <w:bodyDiv w:val="1"/>
      <w:marLeft w:val="0"/>
      <w:marRight w:val="0"/>
      <w:marTop w:val="0"/>
      <w:marBottom w:val="0"/>
      <w:divBdr>
        <w:top w:val="none" w:sz="0" w:space="0" w:color="auto"/>
        <w:left w:val="none" w:sz="0" w:space="0" w:color="auto"/>
        <w:bottom w:val="none" w:sz="0" w:space="0" w:color="auto"/>
        <w:right w:val="none" w:sz="0" w:space="0" w:color="auto"/>
      </w:divBdr>
    </w:div>
    <w:div w:id="1236819909">
      <w:bodyDiv w:val="1"/>
      <w:marLeft w:val="0"/>
      <w:marRight w:val="0"/>
      <w:marTop w:val="0"/>
      <w:marBottom w:val="0"/>
      <w:divBdr>
        <w:top w:val="none" w:sz="0" w:space="0" w:color="auto"/>
        <w:left w:val="none" w:sz="0" w:space="0" w:color="auto"/>
        <w:bottom w:val="none" w:sz="0" w:space="0" w:color="auto"/>
        <w:right w:val="none" w:sz="0" w:space="0" w:color="auto"/>
      </w:divBdr>
    </w:div>
    <w:div w:id="1238511740">
      <w:bodyDiv w:val="1"/>
      <w:marLeft w:val="0"/>
      <w:marRight w:val="0"/>
      <w:marTop w:val="0"/>
      <w:marBottom w:val="0"/>
      <w:divBdr>
        <w:top w:val="none" w:sz="0" w:space="0" w:color="auto"/>
        <w:left w:val="none" w:sz="0" w:space="0" w:color="auto"/>
        <w:bottom w:val="none" w:sz="0" w:space="0" w:color="auto"/>
        <w:right w:val="none" w:sz="0" w:space="0" w:color="auto"/>
      </w:divBdr>
    </w:div>
    <w:div w:id="1239292203">
      <w:bodyDiv w:val="1"/>
      <w:marLeft w:val="0"/>
      <w:marRight w:val="0"/>
      <w:marTop w:val="0"/>
      <w:marBottom w:val="0"/>
      <w:divBdr>
        <w:top w:val="none" w:sz="0" w:space="0" w:color="auto"/>
        <w:left w:val="none" w:sz="0" w:space="0" w:color="auto"/>
        <w:bottom w:val="none" w:sz="0" w:space="0" w:color="auto"/>
        <w:right w:val="none" w:sz="0" w:space="0" w:color="auto"/>
      </w:divBdr>
    </w:div>
    <w:div w:id="1248225743">
      <w:bodyDiv w:val="1"/>
      <w:marLeft w:val="0"/>
      <w:marRight w:val="0"/>
      <w:marTop w:val="0"/>
      <w:marBottom w:val="0"/>
      <w:divBdr>
        <w:top w:val="none" w:sz="0" w:space="0" w:color="auto"/>
        <w:left w:val="none" w:sz="0" w:space="0" w:color="auto"/>
        <w:bottom w:val="none" w:sz="0" w:space="0" w:color="auto"/>
        <w:right w:val="none" w:sz="0" w:space="0" w:color="auto"/>
      </w:divBdr>
    </w:div>
    <w:div w:id="1252274110">
      <w:bodyDiv w:val="1"/>
      <w:marLeft w:val="0"/>
      <w:marRight w:val="0"/>
      <w:marTop w:val="0"/>
      <w:marBottom w:val="0"/>
      <w:divBdr>
        <w:top w:val="none" w:sz="0" w:space="0" w:color="auto"/>
        <w:left w:val="none" w:sz="0" w:space="0" w:color="auto"/>
        <w:bottom w:val="none" w:sz="0" w:space="0" w:color="auto"/>
        <w:right w:val="none" w:sz="0" w:space="0" w:color="auto"/>
      </w:divBdr>
    </w:div>
    <w:div w:id="1257516233">
      <w:bodyDiv w:val="1"/>
      <w:marLeft w:val="0"/>
      <w:marRight w:val="0"/>
      <w:marTop w:val="0"/>
      <w:marBottom w:val="0"/>
      <w:divBdr>
        <w:top w:val="none" w:sz="0" w:space="0" w:color="auto"/>
        <w:left w:val="none" w:sz="0" w:space="0" w:color="auto"/>
        <w:bottom w:val="none" w:sz="0" w:space="0" w:color="auto"/>
        <w:right w:val="none" w:sz="0" w:space="0" w:color="auto"/>
      </w:divBdr>
    </w:div>
    <w:div w:id="1260528671">
      <w:bodyDiv w:val="1"/>
      <w:marLeft w:val="0"/>
      <w:marRight w:val="0"/>
      <w:marTop w:val="0"/>
      <w:marBottom w:val="0"/>
      <w:divBdr>
        <w:top w:val="none" w:sz="0" w:space="0" w:color="auto"/>
        <w:left w:val="none" w:sz="0" w:space="0" w:color="auto"/>
        <w:bottom w:val="none" w:sz="0" w:space="0" w:color="auto"/>
        <w:right w:val="none" w:sz="0" w:space="0" w:color="auto"/>
      </w:divBdr>
    </w:div>
    <w:div w:id="1261793201">
      <w:bodyDiv w:val="1"/>
      <w:marLeft w:val="0"/>
      <w:marRight w:val="0"/>
      <w:marTop w:val="0"/>
      <w:marBottom w:val="0"/>
      <w:divBdr>
        <w:top w:val="none" w:sz="0" w:space="0" w:color="auto"/>
        <w:left w:val="none" w:sz="0" w:space="0" w:color="auto"/>
        <w:bottom w:val="none" w:sz="0" w:space="0" w:color="auto"/>
        <w:right w:val="none" w:sz="0" w:space="0" w:color="auto"/>
      </w:divBdr>
    </w:div>
    <w:div w:id="1262569527">
      <w:bodyDiv w:val="1"/>
      <w:marLeft w:val="0"/>
      <w:marRight w:val="0"/>
      <w:marTop w:val="0"/>
      <w:marBottom w:val="0"/>
      <w:divBdr>
        <w:top w:val="none" w:sz="0" w:space="0" w:color="auto"/>
        <w:left w:val="none" w:sz="0" w:space="0" w:color="auto"/>
        <w:bottom w:val="none" w:sz="0" w:space="0" w:color="auto"/>
        <w:right w:val="none" w:sz="0" w:space="0" w:color="auto"/>
      </w:divBdr>
    </w:div>
    <w:div w:id="1263881146">
      <w:bodyDiv w:val="1"/>
      <w:marLeft w:val="0"/>
      <w:marRight w:val="0"/>
      <w:marTop w:val="0"/>
      <w:marBottom w:val="0"/>
      <w:divBdr>
        <w:top w:val="none" w:sz="0" w:space="0" w:color="auto"/>
        <w:left w:val="none" w:sz="0" w:space="0" w:color="auto"/>
        <w:bottom w:val="none" w:sz="0" w:space="0" w:color="auto"/>
        <w:right w:val="none" w:sz="0" w:space="0" w:color="auto"/>
      </w:divBdr>
    </w:div>
    <w:div w:id="1268078900">
      <w:bodyDiv w:val="1"/>
      <w:marLeft w:val="0"/>
      <w:marRight w:val="0"/>
      <w:marTop w:val="0"/>
      <w:marBottom w:val="0"/>
      <w:divBdr>
        <w:top w:val="none" w:sz="0" w:space="0" w:color="auto"/>
        <w:left w:val="none" w:sz="0" w:space="0" w:color="auto"/>
        <w:bottom w:val="none" w:sz="0" w:space="0" w:color="auto"/>
        <w:right w:val="none" w:sz="0" w:space="0" w:color="auto"/>
      </w:divBdr>
    </w:div>
    <w:div w:id="1271280677">
      <w:bodyDiv w:val="1"/>
      <w:marLeft w:val="0"/>
      <w:marRight w:val="0"/>
      <w:marTop w:val="0"/>
      <w:marBottom w:val="0"/>
      <w:divBdr>
        <w:top w:val="none" w:sz="0" w:space="0" w:color="auto"/>
        <w:left w:val="none" w:sz="0" w:space="0" w:color="auto"/>
        <w:bottom w:val="none" w:sz="0" w:space="0" w:color="auto"/>
        <w:right w:val="none" w:sz="0" w:space="0" w:color="auto"/>
      </w:divBdr>
    </w:div>
    <w:div w:id="1272662923">
      <w:bodyDiv w:val="1"/>
      <w:marLeft w:val="0"/>
      <w:marRight w:val="0"/>
      <w:marTop w:val="0"/>
      <w:marBottom w:val="0"/>
      <w:divBdr>
        <w:top w:val="none" w:sz="0" w:space="0" w:color="auto"/>
        <w:left w:val="none" w:sz="0" w:space="0" w:color="auto"/>
        <w:bottom w:val="none" w:sz="0" w:space="0" w:color="auto"/>
        <w:right w:val="none" w:sz="0" w:space="0" w:color="auto"/>
      </w:divBdr>
    </w:div>
    <w:div w:id="1284194893">
      <w:bodyDiv w:val="1"/>
      <w:marLeft w:val="0"/>
      <w:marRight w:val="0"/>
      <w:marTop w:val="0"/>
      <w:marBottom w:val="0"/>
      <w:divBdr>
        <w:top w:val="none" w:sz="0" w:space="0" w:color="auto"/>
        <w:left w:val="none" w:sz="0" w:space="0" w:color="auto"/>
        <w:bottom w:val="none" w:sz="0" w:space="0" w:color="auto"/>
        <w:right w:val="none" w:sz="0" w:space="0" w:color="auto"/>
      </w:divBdr>
    </w:div>
    <w:div w:id="1287347700">
      <w:bodyDiv w:val="1"/>
      <w:marLeft w:val="0"/>
      <w:marRight w:val="0"/>
      <w:marTop w:val="0"/>
      <w:marBottom w:val="0"/>
      <w:divBdr>
        <w:top w:val="none" w:sz="0" w:space="0" w:color="auto"/>
        <w:left w:val="none" w:sz="0" w:space="0" w:color="auto"/>
        <w:bottom w:val="none" w:sz="0" w:space="0" w:color="auto"/>
        <w:right w:val="none" w:sz="0" w:space="0" w:color="auto"/>
      </w:divBdr>
    </w:div>
    <w:div w:id="1292783621">
      <w:bodyDiv w:val="1"/>
      <w:marLeft w:val="0"/>
      <w:marRight w:val="0"/>
      <w:marTop w:val="0"/>
      <w:marBottom w:val="0"/>
      <w:divBdr>
        <w:top w:val="none" w:sz="0" w:space="0" w:color="auto"/>
        <w:left w:val="none" w:sz="0" w:space="0" w:color="auto"/>
        <w:bottom w:val="none" w:sz="0" w:space="0" w:color="auto"/>
        <w:right w:val="none" w:sz="0" w:space="0" w:color="auto"/>
      </w:divBdr>
    </w:div>
    <w:div w:id="1299919124">
      <w:bodyDiv w:val="1"/>
      <w:marLeft w:val="0"/>
      <w:marRight w:val="0"/>
      <w:marTop w:val="0"/>
      <w:marBottom w:val="0"/>
      <w:divBdr>
        <w:top w:val="none" w:sz="0" w:space="0" w:color="auto"/>
        <w:left w:val="none" w:sz="0" w:space="0" w:color="auto"/>
        <w:bottom w:val="none" w:sz="0" w:space="0" w:color="auto"/>
        <w:right w:val="none" w:sz="0" w:space="0" w:color="auto"/>
      </w:divBdr>
    </w:div>
    <w:div w:id="1300380068">
      <w:bodyDiv w:val="1"/>
      <w:marLeft w:val="0"/>
      <w:marRight w:val="0"/>
      <w:marTop w:val="0"/>
      <w:marBottom w:val="0"/>
      <w:divBdr>
        <w:top w:val="none" w:sz="0" w:space="0" w:color="auto"/>
        <w:left w:val="none" w:sz="0" w:space="0" w:color="auto"/>
        <w:bottom w:val="none" w:sz="0" w:space="0" w:color="auto"/>
        <w:right w:val="none" w:sz="0" w:space="0" w:color="auto"/>
      </w:divBdr>
    </w:div>
    <w:div w:id="1308785252">
      <w:bodyDiv w:val="1"/>
      <w:marLeft w:val="0"/>
      <w:marRight w:val="0"/>
      <w:marTop w:val="0"/>
      <w:marBottom w:val="0"/>
      <w:divBdr>
        <w:top w:val="none" w:sz="0" w:space="0" w:color="auto"/>
        <w:left w:val="none" w:sz="0" w:space="0" w:color="auto"/>
        <w:bottom w:val="none" w:sz="0" w:space="0" w:color="auto"/>
        <w:right w:val="none" w:sz="0" w:space="0" w:color="auto"/>
      </w:divBdr>
    </w:div>
    <w:div w:id="1309435253">
      <w:bodyDiv w:val="1"/>
      <w:marLeft w:val="0"/>
      <w:marRight w:val="0"/>
      <w:marTop w:val="0"/>
      <w:marBottom w:val="0"/>
      <w:divBdr>
        <w:top w:val="none" w:sz="0" w:space="0" w:color="auto"/>
        <w:left w:val="none" w:sz="0" w:space="0" w:color="auto"/>
        <w:bottom w:val="none" w:sz="0" w:space="0" w:color="auto"/>
        <w:right w:val="none" w:sz="0" w:space="0" w:color="auto"/>
      </w:divBdr>
    </w:div>
    <w:div w:id="1311985262">
      <w:bodyDiv w:val="1"/>
      <w:marLeft w:val="0"/>
      <w:marRight w:val="0"/>
      <w:marTop w:val="0"/>
      <w:marBottom w:val="0"/>
      <w:divBdr>
        <w:top w:val="none" w:sz="0" w:space="0" w:color="auto"/>
        <w:left w:val="none" w:sz="0" w:space="0" w:color="auto"/>
        <w:bottom w:val="none" w:sz="0" w:space="0" w:color="auto"/>
        <w:right w:val="none" w:sz="0" w:space="0" w:color="auto"/>
      </w:divBdr>
    </w:div>
    <w:div w:id="1320815437">
      <w:bodyDiv w:val="1"/>
      <w:marLeft w:val="0"/>
      <w:marRight w:val="0"/>
      <w:marTop w:val="0"/>
      <w:marBottom w:val="0"/>
      <w:divBdr>
        <w:top w:val="none" w:sz="0" w:space="0" w:color="auto"/>
        <w:left w:val="none" w:sz="0" w:space="0" w:color="auto"/>
        <w:bottom w:val="none" w:sz="0" w:space="0" w:color="auto"/>
        <w:right w:val="none" w:sz="0" w:space="0" w:color="auto"/>
      </w:divBdr>
    </w:div>
    <w:div w:id="1325427638">
      <w:bodyDiv w:val="1"/>
      <w:marLeft w:val="0"/>
      <w:marRight w:val="0"/>
      <w:marTop w:val="0"/>
      <w:marBottom w:val="0"/>
      <w:divBdr>
        <w:top w:val="none" w:sz="0" w:space="0" w:color="auto"/>
        <w:left w:val="none" w:sz="0" w:space="0" w:color="auto"/>
        <w:bottom w:val="none" w:sz="0" w:space="0" w:color="auto"/>
        <w:right w:val="none" w:sz="0" w:space="0" w:color="auto"/>
      </w:divBdr>
    </w:div>
    <w:div w:id="1337421480">
      <w:bodyDiv w:val="1"/>
      <w:marLeft w:val="0"/>
      <w:marRight w:val="0"/>
      <w:marTop w:val="0"/>
      <w:marBottom w:val="0"/>
      <w:divBdr>
        <w:top w:val="none" w:sz="0" w:space="0" w:color="auto"/>
        <w:left w:val="none" w:sz="0" w:space="0" w:color="auto"/>
        <w:bottom w:val="none" w:sz="0" w:space="0" w:color="auto"/>
        <w:right w:val="none" w:sz="0" w:space="0" w:color="auto"/>
      </w:divBdr>
    </w:div>
    <w:div w:id="1345860835">
      <w:bodyDiv w:val="1"/>
      <w:marLeft w:val="0"/>
      <w:marRight w:val="0"/>
      <w:marTop w:val="0"/>
      <w:marBottom w:val="0"/>
      <w:divBdr>
        <w:top w:val="none" w:sz="0" w:space="0" w:color="auto"/>
        <w:left w:val="none" w:sz="0" w:space="0" w:color="auto"/>
        <w:bottom w:val="none" w:sz="0" w:space="0" w:color="auto"/>
        <w:right w:val="none" w:sz="0" w:space="0" w:color="auto"/>
      </w:divBdr>
    </w:div>
    <w:div w:id="1349021554">
      <w:bodyDiv w:val="1"/>
      <w:marLeft w:val="0"/>
      <w:marRight w:val="0"/>
      <w:marTop w:val="0"/>
      <w:marBottom w:val="0"/>
      <w:divBdr>
        <w:top w:val="none" w:sz="0" w:space="0" w:color="auto"/>
        <w:left w:val="none" w:sz="0" w:space="0" w:color="auto"/>
        <w:bottom w:val="none" w:sz="0" w:space="0" w:color="auto"/>
        <w:right w:val="none" w:sz="0" w:space="0" w:color="auto"/>
      </w:divBdr>
    </w:div>
    <w:div w:id="1349142395">
      <w:bodyDiv w:val="1"/>
      <w:marLeft w:val="0"/>
      <w:marRight w:val="0"/>
      <w:marTop w:val="0"/>
      <w:marBottom w:val="0"/>
      <w:divBdr>
        <w:top w:val="none" w:sz="0" w:space="0" w:color="auto"/>
        <w:left w:val="none" w:sz="0" w:space="0" w:color="auto"/>
        <w:bottom w:val="none" w:sz="0" w:space="0" w:color="auto"/>
        <w:right w:val="none" w:sz="0" w:space="0" w:color="auto"/>
      </w:divBdr>
    </w:div>
    <w:div w:id="1349331824">
      <w:bodyDiv w:val="1"/>
      <w:marLeft w:val="0"/>
      <w:marRight w:val="0"/>
      <w:marTop w:val="0"/>
      <w:marBottom w:val="0"/>
      <w:divBdr>
        <w:top w:val="none" w:sz="0" w:space="0" w:color="auto"/>
        <w:left w:val="none" w:sz="0" w:space="0" w:color="auto"/>
        <w:bottom w:val="none" w:sz="0" w:space="0" w:color="auto"/>
        <w:right w:val="none" w:sz="0" w:space="0" w:color="auto"/>
      </w:divBdr>
    </w:div>
    <w:div w:id="1365402759">
      <w:bodyDiv w:val="1"/>
      <w:marLeft w:val="0"/>
      <w:marRight w:val="0"/>
      <w:marTop w:val="0"/>
      <w:marBottom w:val="0"/>
      <w:divBdr>
        <w:top w:val="none" w:sz="0" w:space="0" w:color="auto"/>
        <w:left w:val="none" w:sz="0" w:space="0" w:color="auto"/>
        <w:bottom w:val="none" w:sz="0" w:space="0" w:color="auto"/>
        <w:right w:val="none" w:sz="0" w:space="0" w:color="auto"/>
      </w:divBdr>
    </w:div>
    <w:div w:id="1383750509">
      <w:bodyDiv w:val="1"/>
      <w:marLeft w:val="0"/>
      <w:marRight w:val="0"/>
      <w:marTop w:val="0"/>
      <w:marBottom w:val="0"/>
      <w:divBdr>
        <w:top w:val="none" w:sz="0" w:space="0" w:color="auto"/>
        <w:left w:val="none" w:sz="0" w:space="0" w:color="auto"/>
        <w:bottom w:val="none" w:sz="0" w:space="0" w:color="auto"/>
        <w:right w:val="none" w:sz="0" w:space="0" w:color="auto"/>
      </w:divBdr>
    </w:div>
    <w:div w:id="1397508723">
      <w:bodyDiv w:val="1"/>
      <w:marLeft w:val="0"/>
      <w:marRight w:val="0"/>
      <w:marTop w:val="0"/>
      <w:marBottom w:val="0"/>
      <w:divBdr>
        <w:top w:val="none" w:sz="0" w:space="0" w:color="auto"/>
        <w:left w:val="none" w:sz="0" w:space="0" w:color="auto"/>
        <w:bottom w:val="none" w:sz="0" w:space="0" w:color="auto"/>
        <w:right w:val="none" w:sz="0" w:space="0" w:color="auto"/>
      </w:divBdr>
    </w:div>
    <w:div w:id="1405032500">
      <w:bodyDiv w:val="1"/>
      <w:marLeft w:val="0"/>
      <w:marRight w:val="0"/>
      <w:marTop w:val="0"/>
      <w:marBottom w:val="0"/>
      <w:divBdr>
        <w:top w:val="none" w:sz="0" w:space="0" w:color="auto"/>
        <w:left w:val="none" w:sz="0" w:space="0" w:color="auto"/>
        <w:bottom w:val="none" w:sz="0" w:space="0" w:color="auto"/>
        <w:right w:val="none" w:sz="0" w:space="0" w:color="auto"/>
      </w:divBdr>
    </w:div>
    <w:div w:id="1406611419">
      <w:bodyDiv w:val="1"/>
      <w:marLeft w:val="0"/>
      <w:marRight w:val="0"/>
      <w:marTop w:val="0"/>
      <w:marBottom w:val="0"/>
      <w:divBdr>
        <w:top w:val="none" w:sz="0" w:space="0" w:color="auto"/>
        <w:left w:val="none" w:sz="0" w:space="0" w:color="auto"/>
        <w:bottom w:val="none" w:sz="0" w:space="0" w:color="auto"/>
        <w:right w:val="none" w:sz="0" w:space="0" w:color="auto"/>
      </w:divBdr>
    </w:div>
    <w:div w:id="1408916885">
      <w:bodyDiv w:val="1"/>
      <w:marLeft w:val="0"/>
      <w:marRight w:val="0"/>
      <w:marTop w:val="0"/>
      <w:marBottom w:val="0"/>
      <w:divBdr>
        <w:top w:val="none" w:sz="0" w:space="0" w:color="auto"/>
        <w:left w:val="none" w:sz="0" w:space="0" w:color="auto"/>
        <w:bottom w:val="none" w:sz="0" w:space="0" w:color="auto"/>
        <w:right w:val="none" w:sz="0" w:space="0" w:color="auto"/>
      </w:divBdr>
    </w:div>
    <w:div w:id="1418481956">
      <w:bodyDiv w:val="1"/>
      <w:marLeft w:val="0"/>
      <w:marRight w:val="0"/>
      <w:marTop w:val="0"/>
      <w:marBottom w:val="0"/>
      <w:divBdr>
        <w:top w:val="none" w:sz="0" w:space="0" w:color="auto"/>
        <w:left w:val="none" w:sz="0" w:space="0" w:color="auto"/>
        <w:bottom w:val="none" w:sz="0" w:space="0" w:color="auto"/>
        <w:right w:val="none" w:sz="0" w:space="0" w:color="auto"/>
      </w:divBdr>
    </w:div>
    <w:div w:id="1419013908">
      <w:bodyDiv w:val="1"/>
      <w:marLeft w:val="0"/>
      <w:marRight w:val="0"/>
      <w:marTop w:val="0"/>
      <w:marBottom w:val="0"/>
      <w:divBdr>
        <w:top w:val="none" w:sz="0" w:space="0" w:color="auto"/>
        <w:left w:val="none" w:sz="0" w:space="0" w:color="auto"/>
        <w:bottom w:val="none" w:sz="0" w:space="0" w:color="auto"/>
        <w:right w:val="none" w:sz="0" w:space="0" w:color="auto"/>
      </w:divBdr>
    </w:div>
    <w:div w:id="1432243126">
      <w:bodyDiv w:val="1"/>
      <w:marLeft w:val="0"/>
      <w:marRight w:val="0"/>
      <w:marTop w:val="0"/>
      <w:marBottom w:val="0"/>
      <w:divBdr>
        <w:top w:val="none" w:sz="0" w:space="0" w:color="auto"/>
        <w:left w:val="none" w:sz="0" w:space="0" w:color="auto"/>
        <w:bottom w:val="none" w:sz="0" w:space="0" w:color="auto"/>
        <w:right w:val="none" w:sz="0" w:space="0" w:color="auto"/>
      </w:divBdr>
    </w:div>
    <w:div w:id="1439181103">
      <w:bodyDiv w:val="1"/>
      <w:marLeft w:val="0"/>
      <w:marRight w:val="0"/>
      <w:marTop w:val="0"/>
      <w:marBottom w:val="0"/>
      <w:divBdr>
        <w:top w:val="none" w:sz="0" w:space="0" w:color="auto"/>
        <w:left w:val="none" w:sz="0" w:space="0" w:color="auto"/>
        <w:bottom w:val="none" w:sz="0" w:space="0" w:color="auto"/>
        <w:right w:val="none" w:sz="0" w:space="0" w:color="auto"/>
      </w:divBdr>
    </w:div>
    <w:div w:id="1442342034">
      <w:bodyDiv w:val="1"/>
      <w:marLeft w:val="0"/>
      <w:marRight w:val="0"/>
      <w:marTop w:val="0"/>
      <w:marBottom w:val="0"/>
      <w:divBdr>
        <w:top w:val="none" w:sz="0" w:space="0" w:color="auto"/>
        <w:left w:val="none" w:sz="0" w:space="0" w:color="auto"/>
        <w:bottom w:val="none" w:sz="0" w:space="0" w:color="auto"/>
        <w:right w:val="none" w:sz="0" w:space="0" w:color="auto"/>
      </w:divBdr>
    </w:div>
    <w:div w:id="1475441844">
      <w:bodyDiv w:val="1"/>
      <w:marLeft w:val="0"/>
      <w:marRight w:val="0"/>
      <w:marTop w:val="0"/>
      <w:marBottom w:val="0"/>
      <w:divBdr>
        <w:top w:val="none" w:sz="0" w:space="0" w:color="auto"/>
        <w:left w:val="none" w:sz="0" w:space="0" w:color="auto"/>
        <w:bottom w:val="none" w:sz="0" w:space="0" w:color="auto"/>
        <w:right w:val="none" w:sz="0" w:space="0" w:color="auto"/>
      </w:divBdr>
    </w:div>
    <w:div w:id="1491024734">
      <w:bodyDiv w:val="1"/>
      <w:marLeft w:val="0"/>
      <w:marRight w:val="0"/>
      <w:marTop w:val="0"/>
      <w:marBottom w:val="0"/>
      <w:divBdr>
        <w:top w:val="none" w:sz="0" w:space="0" w:color="auto"/>
        <w:left w:val="none" w:sz="0" w:space="0" w:color="auto"/>
        <w:bottom w:val="none" w:sz="0" w:space="0" w:color="auto"/>
        <w:right w:val="none" w:sz="0" w:space="0" w:color="auto"/>
      </w:divBdr>
    </w:div>
    <w:div w:id="1503666179">
      <w:bodyDiv w:val="1"/>
      <w:marLeft w:val="0"/>
      <w:marRight w:val="0"/>
      <w:marTop w:val="0"/>
      <w:marBottom w:val="0"/>
      <w:divBdr>
        <w:top w:val="none" w:sz="0" w:space="0" w:color="auto"/>
        <w:left w:val="none" w:sz="0" w:space="0" w:color="auto"/>
        <w:bottom w:val="none" w:sz="0" w:space="0" w:color="auto"/>
        <w:right w:val="none" w:sz="0" w:space="0" w:color="auto"/>
      </w:divBdr>
    </w:div>
    <w:div w:id="1506439776">
      <w:bodyDiv w:val="1"/>
      <w:marLeft w:val="0"/>
      <w:marRight w:val="0"/>
      <w:marTop w:val="0"/>
      <w:marBottom w:val="0"/>
      <w:divBdr>
        <w:top w:val="none" w:sz="0" w:space="0" w:color="auto"/>
        <w:left w:val="none" w:sz="0" w:space="0" w:color="auto"/>
        <w:bottom w:val="none" w:sz="0" w:space="0" w:color="auto"/>
        <w:right w:val="none" w:sz="0" w:space="0" w:color="auto"/>
      </w:divBdr>
    </w:div>
    <w:div w:id="1520074084">
      <w:bodyDiv w:val="1"/>
      <w:marLeft w:val="0"/>
      <w:marRight w:val="0"/>
      <w:marTop w:val="0"/>
      <w:marBottom w:val="0"/>
      <w:divBdr>
        <w:top w:val="none" w:sz="0" w:space="0" w:color="auto"/>
        <w:left w:val="none" w:sz="0" w:space="0" w:color="auto"/>
        <w:bottom w:val="none" w:sz="0" w:space="0" w:color="auto"/>
        <w:right w:val="none" w:sz="0" w:space="0" w:color="auto"/>
      </w:divBdr>
    </w:div>
    <w:div w:id="1521358309">
      <w:bodyDiv w:val="1"/>
      <w:marLeft w:val="0"/>
      <w:marRight w:val="0"/>
      <w:marTop w:val="0"/>
      <w:marBottom w:val="0"/>
      <w:divBdr>
        <w:top w:val="none" w:sz="0" w:space="0" w:color="auto"/>
        <w:left w:val="none" w:sz="0" w:space="0" w:color="auto"/>
        <w:bottom w:val="none" w:sz="0" w:space="0" w:color="auto"/>
        <w:right w:val="none" w:sz="0" w:space="0" w:color="auto"/>
      </w:divBdr>
    </w:div>
    <w:div w:id="1522622196">
      <w:bodyDiv w:val="1"/>
      <w:marLeft w:val="0"/>
      <w:marRight w:val="0"/>
      <w:marTop w:val="0"/>
      <w:marBottom w:val="0"/>
      <w:divBdr>
        <w:top w:val="none" w:sz="0" w:space="0" w:color="auto"/>
        <w:left w:val="none" w:sz="0" w:space="0" w:color="auto"/>
        <w:bottom w:val="none" w:sz="0" w:space="0" w:color="auto"/>
        <w:right w:val="none" w:sz="0" w:space="0" w:color="auto"/>
      </w:divBdr>
    </w:div>
    <w:div w:id="1526480519">
      <w:bodyDiv w:val="1"/>
      <w:marLeft w:val="0"/>
      <w:marRight w:val="0"/>
      <w:marTop w:val="0"/>
      <w:marBottom w:val="0"/>
      <w:divBdr>
        <w:top w:val="none" w:sz="0" w:space="0" w:color="auto"/>
        <w:left w:val="none" w:sz="0" w:space="0" w:color="auto"/>
        <w:bottom w:val="none" w:sz="0" w:space="0" w:color="auto"/>
        <w:right w:val="none" w:sz="0" w:space="0" w:color="auto"/>
      </w:divBdr>
    </w:div>
    <w:div w:id="1534608478">
      <w:bodyDiv w:val="1"/>
      <w:marLeft w:val="0"/>
      <w:marRight w:val="0"/>
      <w:marTop w:val="0"/>
      <w:marBottom w:val="0"/>
      <w:divBdr>
        <w:top w:val="none" w:sz="0" w:space="0" w:color="auto"/>
        <w:left w:val="none" w:sz="0" w:space="0" w:color="auto"/>
        <w:bottom w:val="none" w:sz="0" w:space="0" w:color="auto"/>
        <w:right w:val="none" w:sz="0" w:space="0" w:color="auto"/>
      </w:divBdr>
    </w:div>
    <w:div w:id="1545756697">
      <w:bodyDiv w:val="1"/>
      <w:marLeft w:val="0"/>
      <w:marRight w:val="0"/>
      <w:marTop w:val="0"/>
      <w:marBottom w:val="0"/>
      <w:divBdr>
        <w:top w:val="none" w:sz="0" w:space="0" w:color="auto"/>
        <w:left w:val="none" w:sz="0" w:space="0" w:color="auto"/>
        <w:bottom w:val="none" w:sz="0" w:space="0" w:color="auto"/>
        <w:right w:val="none" w:sz="0" w:space="0" w:color="auto"/>
      </w:divBdr>
    </w:div>
    <w:div w:id="1547373573">
      <w:bodyDiv w:val="1"/>
      <w:marLeft w:val="0"/>
      <w:marRight w:val="0"/>
      <w:marTop w:val="0"/>
      <w:marBottom w:val="0"/>
      <w:divBdr>
        <w:top w:val="none" w:sz="0" w:space="0" w:color="auto"/>
        <w:left w:val="none" w:sz="0" w:space="0" w:color="auto"/>
        <w:bottom w:val="none" w:sz="0" w:space="0" w:color="auto"/>
        <w:right w:val="none" w:sz="0" w:space="0" w:color="auto"/>
      </w:divBdr>
    </w:div>
    <w:div w:id="1547835538">
      <w:bodyDiv w:val="1"/>
      <w:marLeft w:val="0"/>
      <w:marRight w:val="0"/>
      <w:marTop w:val="0"/>
      <w:marBottom w:val="0"/>
      <w:divBdr>
        <w:top w:val="none" w:sz="0" w:space="0" w:color="auto"/>
        <w:left w:val="none" w:sz="0" w:space="0" w:color="auto"/>
        <w:bottom w:val="none" w:sz="0" w:space="0" w:color="auto"/>
        <w:right w:val="none" w:sz="0" w:space="0" w:color="auto"/>
      </w:divBdr>
    </w:div>
    <w:div w:id="1557476439">
      <w:bodyDiv w:val="1"/>
      <w:marLeft w:val="0"/>
      <w:marRight w:val="0"/>
      <w:marTop w:val="0"/>
      <w:marBottom w:val="0"/>
      <w:divBdr>
        <w:top w:val="none" w:sz="0" w:space="0" w:color="auto"/>
        <w:left w:val="none" w:sz="0" w:space="0" w:color="auto"/>
        <w:bottom w:val="none" w:sz="0" w:space="0" w:color="auto"/>
        <w:right w:val="none" w:sz="0" w:space="0" w:color="auto"/>
      </w:divBdr>
    </w:div>
    <w:div w:id="1574511044">
      <w:bodyDiv w:val="1"/>
      <w:marLeft w:val="0"/>
      <w:marRight w:val="0"/>
      <w:marTop w:val="0"/>
      <w:marBottom w:val="0"/>
      <w:divBdr>
        <w:top w:val="none" w:sz="0" w:space="0" w:color="auto"/>
        <w:left w:val="none" w:sz="0" w:space="0" w:color="auto"/>
        <w:bottom w:val="none" w:sz="0" w:space="0" w:color="auto"/>
        <w:right w:val="none" w:sz="0" w:space="0" w:color="auto"/>
      </w:divBdr>
    </w:div>
    <w:div w:id="1575359274">
      <w:bodyDiv w:val="1"/>
      <w:marLeft w:val="0"/>
      <w:marRight w:val="0"/>
      <w:marTop w:val="0"/>
      <w:marBottom w:val="0"/>
      <w:divBdr>
        <w:top w:val="none" w:sz="0" w:space="0" w:color="auto"/>
        <w:left w:val="none" w:sz="0" w:space="0" w:color="auto"/>
        <w:bottom w:val="none" w:sz="0" w:space="0" w:color="auto"/>
        <w:right w:val="none" w:sz="0" w:space="0" w:color="auto"/>
      </w:divBdr>
    </w:div>
    <w:div w:id="1577204183">
      <w:bodyDiv w:val="1"/>
      <w:marLeft w:val="0"/>
      <w:marRight w:val="0"/>
      <w:marTop w:val="0"/>
      <w:marBottom w:val="0"/>
      <w:divBdr>
        <w:top w:val="none" w:sz="0" w:space="0" w:color="auto"/>
        <w:left w:val="none" w:sz="0" w:space="0" w:color="auto"/>
        <w:bottom w:val="none" w:sz="0" w:space="0" w:color="auto"/>
        <w:right w:val="none" w:sz="0" w:space="0" w:color="auto"/>
      </w:divBdr>
    </w:div>
    <w:div w:id="1592078709">
      <w:bodyDiv w:val="1"/>
      <w:marLeft w:val="0"/>
      <w:marRight w:val="0"/>
      <w:marTop w:val="0"/>
      <w:marBottom w:val="0"/>
      <w:divBdr>
        <w:top w:val="none" w:sz="0" w:space="0" w:color="auto"/>
        <w:left w:val="none" w:sz="0" w:space="0" w:color="auto"/>
        <w:bottom w:val="none" w:sz="0" w:space="0" w:color="auto"/>
        <w:right w:val="none" w:sz="0" w:space="0" w:color="auto"/>
      </w:divBdr>
    </w:div>
    <w:div w:id="1602757077">
      <w:bodyDiv w:val="1"/>
      <w:marLeft w:val="0"/>
      <w:marRight w:val="0"/>
      <w:marTop w:val="0"/>
      <w:marBottom w:val="0"/>
      <w:divBdr>
        <w:top w:val="none" w:sz="0" w:space="0" w:color="auto"/>
        <w:left w:val="none" w:sz="0" w:space="0" w:color="auto"/>
        <w:bottom w:val="none" w:sz="0" w:space="0" w:color="auto"/>
        <w:right w:val="none" w:sz="0" w:space="0" w:color="auto"/>
      </w:divBdr>
    </w:div>
    <w:div w:id="1607037336">
      <w:bodyDiv w:val="1"/>
      <w:marLeft w:val="0"/>
      <w:marRight w:val="0"/>
      <w:marTop w:val="0"/>
      <w:marBottom w:val="0"/>
      <w:divBdr>
        <w:top w:val="none" w:sz="0" w:space="0" w:color="auto"/>
        <w:left w:val="none" w:sz="0" w:space="0" w:color="auto"/>
        <w:bottom w:val="none" w:sz="0" w:space="0" w:color="auto"/>
        <w:right w:val="none" w:sz="0" w:space="0" w:color="auto"/>
      </w:divBdr>
    </w:div>
    <w:div w:id="1615013141">
      <w:bodyDiv w:val="1"/>
      <w:marLeft w:val="0"/>
      <w:marRight w:val="0"/>
      <w:marTop w:val="0"/>
      <w:marBottom w:val="0"/>
      <w:divBdr>
        <w:top w:val="none" w:sz="0" w:space="0" w:color="auto"/>
        <w:left w:val="none" w:sz="0" w:space="0" w:color="auto"/>
        <w:bottom w:val="none" w:sz="0" w:space="0" w:color="auto"/>
        <w:right w:val="none" w:sz="0" w:space="0" w:color="auto"/>
      </w:divBdr>
    </w:div>
    <w:div w:id="1619221609">
      <w:bodyDiv w:val="1"/>
      <w:marLeft w:val="0"/>
      <w:marRight w:val="0"/>
      <w:marTop w:val="0"/>
      <w:marBottom w:val="0"/>
      <w:divBdr>
        <w:top w:val="none" w:sz="0" w:space="0" w:color="auto"/>
        <w:left w:val="none" w:sz="0" w:space="0" w:color="auto"/>
        <w:bottom w:val="none" w:sz="0" w:space="0" w:color="auto"/>
        <w:right w:val="none" w:sz="0" w:space="0" w:color="auto"/>
      </w:divBdr>
    </w:div>
    <w:div w:id="1620184348">
      <w:bodyDiv w:val="1"/>
      <w:marLeft w:val="0"/>
      <w:marRight w:val="0"/>
      <w:marTop w:val="0"/>
      <w:marBottom w:val="0"/>
      <w:divBdr>
        <w:top w:val="none" w:sz="0" w:space="0" w:color="auto"/>
        <w:left w:val="none" w:sz="0" w:space="0" w:color="auto"/>
        <w:bottom w:val="none" w:sz="0" w:space="0" w:color="auto"/>
        <w:right w:val="none" w:sz="0" w:space="0" w:color="auto"/>
      </w:divBdr>
    </w:div>
    <w:div w:id="1621716271">
      <w:bodyDiv w:val="1"/>
      <w:marLeft w:val="0"/>
      <w:marRight w:val="0"/>
      <w:marTop w:val="0"/>
      <w:marBottom w:val="0"/>
      <w:divBdr>
        <w:top w:val="none" w:sz="0" w:space="0" w:color="auto"/>
        <w:left w:val="none" w:sz="0" w:space="0" w:color="auto"/>
        <w:bottom w:val="none" w:sz="0" w:space="0" w:color="auto"/>
        <w:right w:val="none" w:sz="0" w:space="0" w:color="auto"/>
      </w:divBdr>
    </w:div>
    <w:div w:id="1622759051">
      <w:bodyDiv w:val="1"/>
      <w:marLeft w:val="0"/>
      <w:marRight w:val="0"/>
      <w:marTop w:val="0"/>
      <w:marBottom w:val="0"/>
      <w:divBdr>
        <w:top w:val="none" w:sz="0" w:space="0" w:color="auto"/>
        <w:left w:val="none" w:sz="0" w:space="0" w:color="auto"/>
        <w:bottom w:val="none" w:sz="0" w:space="0" w:color="auto"/>
        <w:right w:val="none" w:sz="0" w:space="0" w:color="auto"/>
      </w:divBdr>
    </w:div>
    <w:div w:id="1625387349">
      <w:bodyDiv w:val="1"/>
      <w:marLeft w:val="0"/>
      <w:marRight w:val="0"/>
      <w:marTop w:val="0"/>
      <w:marBottom w:val="0"/>
      <w:divBdr>
        <w:top w:val="none" w:sz="0" w:space="0" w:color="auto"/>
        <w:left w:val="none" w:sz="0" w:space="0" w:color="auto"/>
        <w:bottom w:val="none" w:sz="0" w:space="0" w:color="auto"/>
        <w:right w:val="none" w:sz="0" w:space="0" w:color="auto"/>
      </w:divBdr>
    </w:div>
    <w:div w:id="1627003638">
      <w:bodyDiv w:val="1"/>
      <w:marLeft w:val="0"/>
      <w:marRight w:val="0"/>
      <w:marTop w:val="0"/>
      <w:marBottom w:val="0"/>
      <w:divBdr>
        <w:top w:val="none" w:sz="0" w:space="0" w:color="auto"/>
        <w:left w:val="none" w:sz="0" w:space="0" w:color="auto"/>
        <w:bottom w:val="none" w:sz="0" w:space="0" w:color="auto"/>
        <w:right w:val="none" w:sz="0" w:space="0" w:color="auto"/>
      </w:divBdr>
    </w:div>
    <w:div w:id="1630013655">
      <w:bodyDiv w:val="1"/>
      <w:marLeft w:val="0"/>
      <w:marRight w:val="0"/>
      <w:marTop w:val="0"/>
      <w:marBottom w:val="0"/>
      <w:divBdr>
        <w:top w:val="none" w:sz="0" w:space="0" w:color="auto"/>
        <w:left w:val="none" w:sz="0" w:space="0" w:color="auto"/>
        <w:bottom w:val="none" w:sz="0" w:space="0" w:color="auto"/>
        <w:right w:val="none" w:sz="0" w:space="0" w:color="auto"/>
      </w:divBdr>
    </w:div>
    <w:div w:id="1634016736">
      <w:bodyDiv w:val="1"/>
      <w:marLeft w:val="0"/>
      <w:marRight w:val="0"/>
      <w:marTop w:val="0"/>
      <w:marBottom w:val="0"/>
      <w:divBdr>
        <w:top w:val="none" w:sz="0" w:space="0" w:color="auto"/>
        <w:left w:val="none" w:sz="0" w:space="0" w:color="auto"/>
        <w:bottom w:val="none" w:sz="0" w:space="0" w:color="auto"/>
        <w:right w:val="none" w:sz="0" w:space="0" w:color="auto"/>
      </w:divBdr>
    </w:div>
    <w:div w:id="1644237025">
      <w:bodyDiv w:val="1"/>
      <w:marLeft w:val="0"/>
      <w:marRight w:val="0"/>
      <w:marTop w:val="0"/>
      <w:marBottom w:val="0"/>
      <w:divBdr>
        <w:top w:val="none" w:sz="0" w:space="0" w:color="auto"/>
        <w:left w:val="none" w:sz="0" w:space="0" w:color="auto"/>
        <w:bottom w:val="none" w:sz="0" w:space="0" w:color="auto"/>
        <w:right w:val="none" w:sz="0" w:space="0" w:color="auto"/>
      </w:divBdr>
    </w:div>
    <w:div w:id="1645550753">
      <w:bodyDiv w:val="1"/>
      <w:marLeft w:val="0"/>
      <w:marRight w:val="0"/>
      <w:marTop w:val="0"/>
      <w:marBottom w:val="0"/>
      <w:divBdr>
        <w:top w:val="none" w:sz="0" w:space="0" w:color="auto"/>
        <w:left w:val="none" w:sz="0" w:space="0" w:color="auto"/>
        <w:bottom w:val="none" w:sz="0" w:space="0" w:color="auto"/>
        <w:right w:val="none" w:sz="0" w:space="0" w:color="auto"/>
      </w:divBdr>
    </w:div>
    <w:div w:id="1646660264">
      <w:bodyDiv w:val="1"/>
      <w:marLeft w:val="0"/>
      <w:marRight w:val="0"/>
      <w:marTop w:val="0"/>
      <w:marBottom w:val="0"/>
      <w:divBdr>
        <w:top w:val="none" w:sz="0" w:space="0" w:color="auto"/>
        <w:left w:val="none" w:sz="0" w:space="0" w:color="auto"/>
        <w:bottom w:val="none" w:sz="0" w:space="0" w:color="auto"/>
        <w:right w:val="none" w:sz="0" w:space="0" w:color="auto"/>
      </w:divBdr>
    </w:div>
    <w:div w:id="1659383912">
      <w:bodyDiv w:val="1"/>
      <w:marLeft w:val="0"/>
      <w:marRight w:val="0"/>
      <w:marTop w:val="0"/>
      <w:marBottom w:val="0"/>
      <w:divBdr>
        <w:top w:val="none" w:sz="0" w:space="0" w:color="auto"/>
        <w:left w:val="none" w:sz="0" w:space="0" w:color="auto"/>
        <w:bottom w:val="none" w:sz="0" w:space="0" w:color="auto"/>
        <w:right w:val="none" w:sz="0" w:space="0" w:color="auto"/>
      </w:divBdr>
    </w:div>
    <w:div w:id="1659385804">
      <w:bodyDiv w:val="1"/>
      <w:marLeft w:val="0"/>
      <w:marRight w:val="0"/>
      <w:marTop w:val="0"/>
      <w:marBottom w:val="0"/>
      <w:divBdr>
        <w:top w:val="none" w:sz="0" w:space="0" w:color="auto"/>
        <w:left w:val="none" w:sz="0" w:space="0" w:color="auto"/>
        <w:bottom w:val="none" w:sz="0" w:space="0" w:color="auto"/>
        <w:right w:val="none" w:sz="0" w:space="0" w:color="auto"/>
      </w:divBdr>
    </w:div>
    <w:div w:id="1667703957">
      <w:bodyDiv w:val="1"/>
      <w:marLeft w:val="0"/>
      <w:marRight w:val="0"/>
      <w:marTop w:val="0"/>
      <w:marBottom w:val="0"/>
      <w:divBdr>
        <w:top w:val="none" w:sz="0" w:space="0" w:color="auto"/>
        <w:left w:val="none" w:sz="0" w:space="0" w:color="auto"/>
        <w:bottom w:val="none" w:sz="0" w:space="0" w:color="auto"/>
        <w:right w:val="none" w:sz="0" w:space="0" w:color="auto"/>
      </w:divBdr>
    </w:div>
    <w:div w:id="1667709878">
      <w:bodyDiv w:val="1"/>
      <w:marLeft w:val="0"/>
      <w:marRight w:val="0"/>
      <w:marTop w:val="0"/>
      <w:marBottom w:val="0"/>
      <w:divBdr>
        <w:top w:val="none" w:sz="0" w:space="0" w:color="auto"/>
        <w:left w:val="none" w:sz="0" w:space="0" w:color="auto"/>
        <w:bottom w:val="none" w:sz="0" w:space="0" w:color="auto"/>
        <w:right w:val="none" w:sz="0" w:space="0" w:color="auto"/>
      </w:divBdr>
    </w:div>
    <w:div w:id="1672946410">
      <w:bodyDiv w:val="1"/>
      <w:marLeft w:val="0"/>
      <w:marRight w:val="0"/>
      <w:marTop w:val="0"/>
      <w:marBottom w:val="0"/>
      <w:divBdr>
        <w:top w:val="none" w:sz="0" w:space="0" w:color="auto"/>
        <w:left w:val="none" w:sz="0" w:space="0" w:color="auto"/>
        <w:bottom w:val="none" w:sz="0" w:space="0" w:color="auto"/>
        <w:right w:val="none" w:sz="0" w:space="0" w:color="auto"/>
      </w:divBdr>
    </w:div>
    <w:div w:id="1673482778">
      <w:bodyDiv w:val="1"/>
      <w:marLeft w:val="0"/>
      <w:marRight w:val="0"/>
      <w:marTop w:val="0"/>
      <w:marBottom w:val="0"/>
      <w:divBdr>
        <w:top w:val="none" w:sz="0" w:space="0" w:color="auto"/>
        <w:left w:val="none" w:sz="0" w:space="0" w:color="auto"/>
        <w:bottom w:val="none" w:sz="0" w:space="0" w:color="auto"/>
        <w:right w:val="none" w:sz="0" w:space="0" w:color="auto"/>
      </w:divBdr>
    </w:div>
    <w:div w:id="1691298962">
      <w:bodyDiv w:val="1"/>
      <w:marLeft w:val="0"/>
      <w:marRight w:val="0"/>
      <w:marTop w:val="0"/>
      <w:marBottom w:val="0"/>
      <w:divBdr>
        <w:top w:val="none" w:sz="0" w:space="0" w:color="auto"/>
        <w:left w:val="none" w:sz="0" w:space="0" w:color="auto"/>
        <w:bottom w:val="none" w:sz="0" w:space="0" w:color="auto"/>
        <w:right w:val="none" w:sz="0" w:space="0" w:color="auto"/>
      </w:divBdr>
    </w:div>
    <w:div w:id="1726293304">
      <w:bodyDiv w:val="1"/>
      <w:marLeft w:val="0"/>
      <w:marRight w:val="0"/>
      <w:marTop w:val="0"/>
      <w:marBottom w:val="0"/>
      <w:divBdr>
        <w:top w:val="none" w:sz="0" w:space="0" w:color="auto"/>
        <w:left w:val="none" w:sz="0" w:space="0" w:color="auto"/>
        <w:bottom w:val="none" w:sz="0" w:space="0" w:color="auto"/>
        <w:right w:val="none" w:sz="0" w:space="0" w:color="auto"/>
      </w:divBdr>
    </w:div>
    <w:div w:id="1728722549">
      <w:bodyDiv w:val="1"/>
      <w:marLeft w:val="0"/>
      <w:marRight w:val="0"/>
      <w:marTop w:val="0"/>
      <w:marBottom w:val="0"/>
      <w:divBdr>
        <w:top w:val="none" w:sz="0" w:space="0" w:color="auto"/>
        <w:left w:val="none" w:sz="0" w:space="0" w:color="auto"/>
        <w:bottom w:val="none" w:sz="0" w:space="0" w:color="auto"/>
        <w:right w:val="none" w:sz="0" w:space="0" w:color="auto"/>
      </w:divBdr>
    </w:div>
    <w:div w:id="1744401925">
      <w:bodyDiv w:val="1"/>
      <w:marLeft w:val="0"/>
      <w:marRight w:val="0"/>
      <w:marTop w:val="0"/>
      <w:marBottom w:val="0"/>
      <w:divBdr>
        <w:top w:val="none" w:sz="0" w:space="0" w:color="auto"/>
        <w:left w:val="none" w:sz="0" w:space="0" w:color="auto"/>
        <w:bottom w:val="none" w:sz="0" w:space="0" w:color="auto"/>
        <w:right w:val="none" w:sz="0" w:space="0" w:color="auto"/>
      </w:divBdr>
    </w:div>
    <w:div w:id="1746292582">
      <w:bodyDiv w:val="1"/>
      <w:marLeft w:val="0"/>
      <w:marRight w:val="0"/>
      <w:marTop w:val="0"/>
      <w:marBottom w:val="0"/>
      <w:divBdr>
        <w:top w:val="none" w:sz="0" w:space="0" w:color="auto"/>
        <w:left w:val="none" w:sz="0" w:space="0" w:color="auto"/>
        <w:bottom w:val="none" w:sz="0" w:space="0" w:color="auto"/>
        <w:right w:val="none" w:sz="0" w:space="0" w:color="auto"/>
      </w:divBdr>
    </w:div>
    <w:div w:id="1770078089">
      <w:bodyDiv w:val="1"/>
      <w:marLeft w:val="0"/>
      <w:marRight w:val="0"/>
      <w:marTop w:val="0"/>
      <w:marBottom w:val="0"/>
      <w:divBdr>
        <w:top w:val="none" w:sz="0" w:space="0" w:color="auto"/>
        <w:left w:val="none" w:sz="0" w:space="0" w:color="auto"/>
        <w:bottom w:val="none" w:sz="0" w:space="0" w:color="auto"/>
        <w:right w:val="none" w:sz="0" w:space="0" w:color="auto"/>
      </w:divBdr>
    </w:div>
    <w:div w:id="1770813257">
      <w:bodyDiv w:val="1"/>
      <w:marLeft w:val="0"/>
      <w:marRight w:val="0"/>
      <w:marTop w:val="0"/>
      <w:marBottom w:val="0"/>
      <w:divBdr>
        <w:top w:val="none" w:sz="0" w:space="0" w:color="auto"/>
        <w:left w:val="none" w:sz="0" w:space="0" w:color="auto"/>
        <w:bottom w:val="none" w:sz="0" w:space="0" w:color="auto"/>
        <w:right w:val="none" w:sz="0" w:space="0" w:color="auto"/>
      </w:divBdr>
    </w:div>
    <w:div w:id="1786657600">
      <w:bodyDiv w:val="1"/>
      <w:marLeft w:val="0"/>
      <w:marRight w:val="0"/>
      <w:marTop w:val="0"/>
      <w:marBottom w:val="0"/>
      <w:divBdr>
        <w:top w:val="none" w:sz="0" w:space="0" w:color="auto"/>
        <w:left w:val="none" w:sz="0" w:space="0" w:color="auto"/>
        <w:bottom w:val="none" w:sz="0" w:space="0" w:color="auto"/>
        <w:right w:val="none" w:sz="0" w:space="0" w:color="auto"/>
      </w:divBdr>
    </w:div>
    <w:div w:id="1799101856">
      <w:bodyDiv w:val="1"/>
      <w:marLeft w:val="0"/>
      <w:marRight w:val="0"/>
      <w:marTop w:val="0"/>
      <w:marBottom w:val="0"/>
      <w:divBdr>
        <w:top w:val="none" w:sz="0" w:space="0" w:color="auto"/>
        <w:left w:val="none" w:sz="0" w:space="0" w:color="auto"/>
        <w:bottom w:val="none" w:sz="0" w:space="0" w:color="auto"/>
        <w:right w:val="none" w:sz="0" w:space="0" w:color="auto"/>
      </w:divBdr>
    </w:div>
    <w:div w:id="1799372433">
      <w:bodyDiv w:val="1"/>
      <w:marLeft w:val="0"/>
      <w:marRight w:val="0"/>
      <w:marTop w:val="0"/>
      <w:marBottom w:val="0"/>
      <w:divBdr>
        <w:top w:val="none" w:sz="0" w:space="0" w:color="auto"/>
        <w:left w:val="none" w:sz="0" w:space="0" w:color="auto"/>
        <w:bottom w:val="none" w:sz="0" w:space="0" w:color="auto"/>
        <w:right w:val="none" w:sz="0" w:space="0" w:color="auto"/>
      </w:divBdr>
    </w:div>
    <w:div w:id="1806242717">
      <w:bodyDiv w:val="1"/>
      <w:marLeft w:val="0"/>
      <w:marRight w:val="0"/>
      <w:marTop w:val="0"/>
      <w:marBottom w:val="0"/>
      <w:divBdr>
        <w:top w:val="none" w:sz="0" w:space="0" w:color="auto"/>
        <w:left w:val="none" w:sz="0" w:space="0" w:color="auto"/>
        <w:bottom w:val="none" w:sz="0" w:space="0" w:color="auto"/>
        <w:right w:val="none" w:sz="0" w:space="0" w:color="auto"/>
      </w:divBdr>
    </w:div>
    <w:div w:id="1825971235">
      <w:bodyDiv w:val="1"/>
      <w:marLeft w:val="0"/>
      <w:marRight w:val="0"/>
      <w:marTop w:val="0"/>
      <w:marBottom w:val="0"/>
      <w:divBdr>
        <w:top w:val="none" w:sz="0" w:space="0" w:color="auto"/>
        <w:left w:val="none" w:sz="0" w:space="0" w:color="auto"/>
        <w:bottom w:val="none" w:sz="0" w:space="0" w:color="auto"/>
        <w:right w:val="none" w:sz="0" w:space="0" w:color="auto"/>
      </w:divBdr>
    </w:div>
    <w:div w:id="1831754806">
      <w:bodyDiv w:val="1"/>
      <w:marLeft w:val="0"/>
      <w:marRight w:val="0"/>
      <w:marTop w:val="0"/>
      <w:marBottom w:val="0"/>
      <w:divBdr>
        <w:top w:val="none" w:sz="0" w:space="0" w:color="auto"/>
        <w:left w:val="none" w:sz="0" w:space="0" w:color="auto"/>
        <w:bottom w:val="none" w:sz="0" w:space="0" w:color="auto"/>
        <w:right w:val="none" w:sz="0" w:space="0" w:color="auto"/>
      </w:divBdr>
    </w:div>
    <w:div w:id="1838693366">
      <w:bodyDiv w:val="1"/>
      <w:marLeft w:val="0"/>
      <w:marRight w:val="0"/>
      <w:marTop w:val="0"/>
      <w:marBottom w:val="0"/>
      <w:divBdr>
        <w:top w:val="none" w:sz="0" w:space="0" w:color="auto"/>
        <w:left w:val="none" w:sz="0" w:space="0" w:color="auto"/>
        <w:bottom w:val="none" w:sz="0" w:space="0" w:color="auto"/>
        <w:right w:val="none" w:sz="0" w:space="0" w:color="auto"/>
      </w:divBdr>
    </w:div>
    <w:div w:id="1840387996">
      <w:bodyDiv w:val="1"/>
      <w:marLeft w:val="0"/>
      <w:marRight w:val="0"/>
      <w:marTop w:val="0"/>
      <w:marBottom w:val="0"/>
      <w:divBdr>
        <w:top w:val="none" w:sz="0" w:space="0" w:color="auto"/>
        <w:left w:val="none" w:sz="0" w:space="0" w:color="auto"/>
        <w:bottom w:val="none" w:sz="0" w:space="0" w:color="auto"/>
        <w:right w:val="none" w:sz="0" w:space="0" w:color="auto"/>
      </w:divBdr>
    </w:div>
    <w:div w:id="1846628376">
      <w:bodyDiv w:val="1"/>
      <w:marLeft w:val="0"/>
      <w:marRight w:val="0"/>
      <w:marTop w:val="0"/>
      <w:marBottom w:val="0"/>
      <w:divBdr>
        <w:top w:val="none" w:sz="0" w:space="0" w:color="auto"/>
        <w:left w:val="none" w:sz="0" w:space="0" w:color="auto"/>
        <w:bottom w:val="none" w:sz="0" w:space="0" w:color="auto"/>
        <w:right w:val="none" w:sz="0" w:space="0" w:color="auto"/>
      </w:divBdr>
    </w:div>
    <w:div w:id="1849322873">
      <w:bodyDiv w:val="1"/>
      <w:marLeft w:val="0"/>
      <w:marRight w:val="0"/>
      <w:marTop w:val="0"/>
      <w:marBottom w:val="0"/>
      <w:divBdr>
        <w:top w:val="none" w:sz="0" w:space="0" w:color="auto"/>
        <w:left w:val="none" w:sz="0" w:space="0" w:color="auto"/>
        <w:bottom w:val="none" w:sz="0" w:space="0" w:color="auto"/>
        <w:right w:val="none" w:sz="0" w:space="0" w:color="auto"/>
      </w:divBdr>
    </w:div>
    <w:div w:id="1852067901">
      <w:bodyDiv w:val="1"/>
      <w:marLeft w:val="0"/>
      <w:marRight w:val="0"/>
      <w:marTop w:val="0"/>
      <w:marBottom w:val="0"/>
      <w:divBdr>
        <w:top w:val="none" w:sz="0" w:space="0" w:color="auto"/>
        <w:left w:val="none" w:sz="0" w:space="0" w:color="auto"/>
        <w:bottom w:val="none" w:sz="0" w:space="0" w:color="auto"/>
        <w:right w:val="none" w:sz="0" w:space="0" w:color="auto"/>
      </w:divBdr>
    </w:div>
    <w:div w:id="1880312258">
      <w:bodyDiv w:val="1"/>
      <w:marLeft w:val="0"/>
      <w:marRight w:val="0"/>
      <w:marTop w:val="0"/>
      <w:marBottom w:val="0"/>
      <w:divBdr>
        <w:top w:val="none" w:sz="0" w:space="0" w:color="auto"/>
        <w:left w:val="none" w:sz="0" w:space="0" w:color="auto"/>
        <w:bottom w:val="none" w:sz="0" w:space="0" w:color="auto"/>
        <w:right w:val="none" w:sz="0" w:space="0" w:color="auto"/>
      </w:divBdr>
    </w:div>
    <w:div w:id="1882941572">
      <w:bodyDiv w:val="1"/>
      <w:marLeft w:val="0"/>
      <w:marRight w:val="0"/>
      <w:marTop w:val="0"/>
      <w:marBottom w:val="0"/>
      <w:divBdr>
        <w:top w:val="none" w:sz="0" w:space="0" w:color="auto"/>
        <w:left w:val="none" w:sz="0" w:space="0" w:color="auto"/>
        <w:bottom w:val="none" w:sz="0" w:space="0" w:color="auto"/>
        <w:right w:val="none" w:sz="0" w:space="0" w:color="auto"/>
      </w:divBdr>
    </w:div>
    <w:div w:id="1897357045">
      <w:bodyDiv w:val="1"/>
      <w:marLeft w:val="0"/>
      <w:marRight w:val="0"/>
      <w:marTop w:val="0"/>
      <w:marBottom w:val="0"/>
      <w:divBdr>
        <w:top w:val="none" w:sz="0" w:space="0" w:color="auto"/>
        <w:left w:val="none" w:sz="0" w:space="0" w:color="auto"/>
        <w:bottom w:val="none" w:sz="0" w:space="0" w:color="auto"/>
        <w:right w:val="none" w:sz="0" w:space="0" w:color="auto"/>
      </w:divBdr>
    </w:div>
    <w:div w:id="1902595479">
      <w:bodyDiv w:val="1"/>
      <w:marLeft w:val="0"/>
      <w:marRight w:val="0"/>
      <w:marTop w:val="0"/>
      <w:marBottom w:val="0"/>
      <w:divBdr>
        <w:top w:val="none" w:sz="0" w:space="0" w:color="auto"/>
        <w:left w:val="none" w:sz="0" w:space="0" w:color="auto"/>
        <w:bottom w:val="none" w:sz="0" w:space="0" w:color="auto"/>
        <w:right w:val="none" w:sz="0" w:space="0" w:color="auto"/>
      </w:divBdr>
    </w:div>
    <w:div w:id="1903953074">
      <w:bodyDiv w:val="1"/>
      <w:marLeft w:val="0"/>
      <w:marRight w:val="0"/>
      <w:marTop w:val="0"/>
      <w:marBottom w:val="0"/>
      <w:divBdr>
        <w:top w:val="none" w:sz="0" w:space="0" w:color="auto"/>
        <w:left w:val="none" w:sz="0" w:space="0" w:color="auto"/>
        <w:bottom w:val="none" w:sz="0" w:space="0" w:color="auto"/>
        <w:right w:val="none" w:sz="0" w:space="0" w:color="auto"/>
      </w:divBdr>
    </w:div>
    <w:div w:id="1935242095">
      <w:bodyDiv w:val="1"/>
      <w:marLeft w:val="0"/>
      <w:marRight w:val="0"/>
      <w:marTop w:val="0"/>
      <w:marBottom w:val="0"/>
      <w:divBdr>
        <w:top w:val="none" w:sz="0" w:space="0" w:color="auto"/>
        <w:left w:val="none" w:sz="0" w:space="0" w:color="auto"/>
        <w:bottom w:val="none" w:sz="0" w:space="0" w:color="auto"/>
        <w:right w:val="none" w:sz="0" w:space="0" w:color="auto"/>
      </w:divBdr>
    </w:div>
    <w:div w:id="1936941751">
      <w:bodyDiv w:val="1"/>
      <w:marLeft w:val="0"/>
      <w:marRight w:val="0"/>
      <w:marTop w:val="0"/>
      <w:marBottom w:val="0"/>
      <w:divBdr>
        <w:top w:val="none" w:sz="0" w:space="0" w:color="auto"/>
        <w:left w:val="none" w:sz="0" w:space="0" w:color="auto"/>
        <w:bottom w:val="none" w:sz="0" w:space="0" w:color="auto"/>
        <w:right w:val="none" w:sz="0" w:space="0" w:color="auto"/>
      </w:divBdr>
    </w:div>
    <w:div w:id="1937010915">
      <w:bodyDiv w:val="1"/>
      <w:marLeft w:val="0"/>
      <w:marRight w:val="0"/>
      <w:marTop w:val="0"/>
      <w:marBottom w:val="0"/>
      <w:divBdr>
        <w:top w:val="none" w:sz="0" w:space="0" w:color="auto"/>
        <w:left w:val="none" w:sz="0" w:space="0" w:color="auto"/>
        <w:bottom w:val="none" w:sz="0" w:space="0" w:color="auto"/>
        <w:right w:val="none" w:sz="0" w:space="0" w:color="auto"/>
      </w:divBdr>
    </w:div>
    <w:div w:id="1944728633">
      <w:bodyDiv w:val="1"/>
      <w:marLeft w:val="0"/>
      <w:marRight w:val="0"/>
      <w:marTop w:val="0"/>
      <w:marBottom w:val="0"/>
      <w:divBdr>
        <w:top w:val="none" w:sz="0" w:space="0" w:color="auto"/>
        <w:left w:val="none" w:sz="0" w:space="0" w:color="auto"/>
        <w:bottom w:val="none" w:sz="0" w:space="0" w:color="auto"/>
        <w:right w:val="none" w:sz="0" w:space="0" w:color="auto"/>
      </w:divBdr>
    </w:div>
    <w:div w:id="1947738346">
      <w:bodyDiv w:val="1"/>
      <w:marLeft w:val="0"/>
      <w:marRight w:val="0"/>
      <w:marTop w:val="0"/>
      <w:marBottom w:val="0"/>
      <w:divBdr>
        <w:top w:val="none" w:sz="0" w:space="0" w:color="auto"/>
        <w:left w:val="none" w:sz="0" w:space="0" w:color="auto"/>
        <w:bottom w:val="none" w:sz="0" w:space="0" w:color="auto"/>
        <w:right w:val="none" w:sz="0" w:space="0" w:color="auto"/>
      </w:divBdr>
    </w:div>
    <w:div w:id="1948393144">
      <w:bodyDiv w:val="1"/>
      <w:marLeft w:val="0"/>
      <w:marRight w:val="0"/>
      <w:marTop w:val="0"/>
      <w:marBottom w:val="0"/>
      <w:divBdr>
        <w:top w:val="none" w:sz="0" w:space="0" w:color="auto"/>
        <w:left w:val="none" w:sz="0" w:space="0" w:color="auto"/>
        <w:bottom w:val="none" w:sz="0" w:space="0" w:color="auto"/>
        <w:right w:val="none" w:sz="0" w:space="0" w:color="auto"/>
      </w:divBdr>
    </w:div>
    <w:div w:id="1948924976">
      <w:bodyDiv w:val="1"/>
      <w:marLeft w:val="0"/>
      <w:marRight w:val="0"/>
      <w:marTop w:val="0"/>
      <w:marBottom w:val="0"/>
      <w:divBdr>
        <w:top w:val="none" w:sz="0" w:space="0" w:color="auto"/>
        <w:left w:val="none" w:sz="0" w:space="0" w:color="auto"/>
        <w:bottom w:val="none" w:sz="0" w:space="0" w:color="auto"/>
        <w:right w:val="none" w:sz="0" w:space="0" w:color="auto"/>
      </w:divBdr>
    </w:div>
    <w:div w:id="1952473280">
      <w:bodyDiv w:val="1"/>
      <w:marLeft w:val="0"/>
      <w:marRight w:val="0"/>
      <w:marTop w:val="0"/>
      <w:marBottom w:val="0"/>
      <w:divBdr>
        <w:top w:val="none" w:sz="0" w:space="0" w:color="auto"/>
        <w:left w:val="none" w:sz="0" w:space="0" w:color="auto"/>
        <w:bottom w:val="none" w:sz="0" w:space="0" w:color="auto"/>
        <w:right w:val="none" w:sz="0" w:space="0" w:color="auto"/>
      </w:divBdr>
    </w:div>
    <w:div w:id="1958752040">
      <w:bodyDiv w:val="1"/>
      <w:marLeft w:val="0"/>
      <w:marRight w:val="0"/>
      <w:marTop w:val="0"/>
      <w:marBottom w:val="0"/>
      <w:divBdr>
        <w:top w:val="none" w:sz="0" w:space="0" w:color="auto"/>
        <w:left w:val="none" w:sz="0" w:space="0" w:color="auto"/>
        <w:bottom w:val="none" w:sz="0" w:space="0" w:color="auto"/>
        <w:right w:val="none" w:sz="0" w:space="0" w:color="auto"/>
      </w:divBdr>
    </w:div>
    <w:div w:id="1964187417">
      <w:bodyDiv w:val="1"/>
      <w:marLeft w:val="0"/>
      <w:marRight w:val="0"/>
      <w:marTop w:val="0"/>
      <w:marBottom w:val="0"/>
      <w:divBdr>
        <w:top w:val="none" w:sz="0" w:space="0" w:color="auto"/>
        <w:left w:val="none" w:sz="0" w:space="0" w:color="auto"/>
        <w:bottom w:val="none" w:sz="0" w:space="0" w:color="auto"/>
        <w:right w:val="none" w:sz="0" w:space="0" w:color="auto"/>
      </w:divBdr>
    </w:div>
    <w:div w:id="1971935673">
      <w:bodyDiv w:val="1"/>
      <w:marLeft w:val="0"/>
      <w:marRight w:val="0"/>
      <w:marTop w:val="0"/>
      <w:marBottom w:val="0"/>
      <w:divBdr>
        <w:top w:val="none" w:sz="0" w:space="0" w:color="auto"/>
        <w:left w:val="none" w:sz="0" w:space="0" w:color="auto"/>
        <w:bottom w:val="none" w:sz="0" w:space="0" w:color="auto"/>
        <w:right w:val="none" w:sz="0" w:space="0" w:color="auto"/>
      </w:divBdr>
    </w:div>
    <w:div w:id="1977753556">
      <w:bodyDiv w:val="1"/>
      <w:marLeft w:val="0"/>
      <w:marRight w:val="0"/>
      <w:marTop w:val="0"/>
      <w:marBottom w:val="0"/>
      <w:divBdr>
        <w:top w:val="none" w:sz="0" w:space="0" w:color="auto"/>
        <w:left w:val="none" w:sz="0" w:space="0" w:color="auto"/>
        <w:bottom w:val="none" w:sz="0" w:space="0" w:color="auto"/>
        <w:right w:val="none" w:sz="0" w:space="0" w:color="auto"/>
      </w:divBdr>
    </w:div>
    <w:div w:id="1990473495">
      <w:bodyDiv w:val="1"/>
      <w:marLeft w:val="0"/>
      <w:marRight w:val="0"/>
      <w:marTop w:val="0"/>
      <w:marBottom w:val="0"/>
      <w:divBdr>
        <w:top w:val="none" w:sz="0" w:space="0" w:color="auto"/>
        <w:left w:val="none" w:sz="0" w:space="0" w:color="auto"/>
        <w:bottom w:val="none" w:sz="0" w:space="0" w:color="auto"/>
        <w:right w:val="none" w:sz="0" w:space="0" w:color="auto"/>
      </w:divBdr>
    </w:div>
    <w:div w:id="1997489449">
      <w:bodyDiv w:val="1"/>
      <w:marLeft w:val="0"/>
      <w:marRight w:val="0"/>
      <w:marTop w:val="0"/>
      <w:marBottom w:val="0"/>
      <w:divBdr>
        <w:top w:val="none" w:sz="0" w:space="0" w:color="auto"/>
        <w:left w:val="none" w:sz="0" w:space="0" w:color="auto"/>
        <w:bottom w:val="none" w:sz="0" w:space="0" w:color="auto"/>
        <w:right w:val="none" w:sz="0" w:space="0" w:color="auto"/>
      </w:divBdr>
    </w:div>
    <w:div w:id="1998148347">
      <w:bodyDiv w:val="1"/>
      <w:marLeft w:val="0"/>
      <w:marRight w:val="0"/>
      <w:marTop w:val="0"/>
      <w:marBottom w:val="0"/>
      <w:divBdr>
        <w:top w:val="none" w:sz="0" w:space="0" w:color="auto"/>
        <w:left w:val="none" w:sz="0" w:space="0" w:color="auto"/>
        <w:bottom w:val="none" w:sz="0" w:space="0" w:color="auto"/>
        <w:right w:val="none" w:sz="0" w:space="0" w:color="auto"/>
      </w:divBdr>
    </w:div>
    <w:div w:id="2002466176">
      <w:bodyDiv w:val="1"/>
      <w:marLeft w:val="0"/>
      <w:marRight w:val="0"/>
      <w:marTop w:val="0"/>
      <w:marBottom w:val="0"/>
      <w:divBdr>
        <w:top w:val="none" w:sz="0" w:space="0" w:color="auto"/>
        <w:left w:val="none" w:sz="0" w:space="0" w:color="auto"/>
        <w:bottom w:val="none" w:sz="0" w:space="0" w:color="auto"/>
        <w:right w:val="none" w:sz="0" w:space="0" w:color="auto"/>
      </w:divBdr>
    </w:div>
    <w:div w:id="2010449392">
      <w:bodyDiv w:val="1"/>
      <w:marLeft w:val="0"/>
      <w:marRight w:val="0"/>
      <w:marTop w:val="0"/>
      <w:marBottom w:val="0"/>
      <w:divBdr>
        <w:top w:val="none" w:sz="0" w:space="0" w:color="auto"/>
        <w:left w:val="none" w:sz="0" w:space="0" w:color="auto"/>
        <w:bottom w:val="none" w:sz="0" w:space="0" w:color="auto"/>
        <w:right w:val="none" w:sz="0" w:space="0" w:color="auto"/>
      </w:divBdr>
    </w:div>
    <w:div w:id="2011710861">
      <w:bodyDiv w:val="1"/>
      <w:marLeft w:val="0"/>
      <w:marRight w:val="0"/>
      <w:marTop w:val="0"/>
      <w:marBottom w:val="0"/>
      <w:divBdr>
        <w:top w:val="none" w:sz="0" w:space="0" w:color="auto"/>
        <w:left w:val="none" w:sz="0" w:space="0" w:color="auto"/>
        <w:bottom w:val="none" w:sz="0" w:space="0" w:color="auto"/>
        <w:right w:val="none" w:sz="0" w:space="0" w:color="auto"/>
      </w:divBdr>
    </w:div>
    <w:div w:id="2023823819">
      <w:bodyDiv w:val="1"/>
      <w:marLeft w:val="0"/>
      <w:marRight w:val="0"/>
      <w:marTop w:val="0"/>
      <w:marBottom w:val="0"/>
      <w:divBdr>
        <w:top w:val="none" w:sz="0" w:space="0" w:color="auto"/>
        <w:left w:val="none" w:sz="0" w:space="0" w:color="auto"/>
        <w:bottom w:val="none" w:sz="0" w:space="0" w:color="auto"/>
        <w:right w:val="none" w:sz="0" w:space="0" w:color="auto"/>
      </w:divBdr>
    </w:div>
    <w:div w:id="2026857931">
      <w:bodyDiv w:val="1"/>
      <w:marLeft w:val="0"/>
      <w:marRight w:val="0"/>
      <w:marTop w:val="0"/>
      <w:marBottom w:val="0"/>
      <w:divBdr>
        <w:top w:val="none" w:sz="0" w:space="0" w:color="auto"/>
        <w:left w:val="none" w:sz="0" w:space="0" w:color="auto"/>
        <w:bottom w:val="none" w:sz="0" w:space="0" w:color="auto"/>
        <w:right w:val="none" w:sz="0" w:space="0" w:color="auto"/>
      </w:divBdr>
    </w:div>
    <w:div w:id="2038118513">
      <w:bodyDiv w:val="1"/>
      <w:marLeft w:val="0"/>
      <w:marRight w:val="0"/>
      <w:marTop w:val="0"/>
      <w:marBottom w:val="0"/>
      <w:divBdr>
        <w:top w:val="none" w:sz="0" w:space="0" w:color="auto"/>
        <w:left w:val="none" w:sz="0" w:space="0" w:color="auto"/>
        <w:bottom w:val="none" w:sz="0" w:space="0" w:color="auto"/>
        <w:right w:val="none" w:sz="0" w:space="0" w:color="auto"/>
      </w:divBdr>
    </w:div>
    <w:div w:id="2039575735">
      <w:bodyDiv w:val="1"/>
      <w:marLeft w:val="0"/>
      <w:marRight w:val="0"/>
      <w:marTop w:val="0"/>
      <w:marBottom w:val="0"/>
      <w:divBdr>
        <w:top w:val="none" w:sz="0" w:space="0" w:color="auto"/>
        <w:left w:val="none" w:sz="0" w:space="0" w:color="auto"/>
        <w:bottom w:val="none" w:sz="0" w:space="0" w:color="auto"/>
        <w:right w:val="none" w:sz="0" w:space="0" w:color="auto"/>
      </w:divBdr>
    </w:div>
    <w:div w:id="2054648388">
      <w:bodyDiv w:val="1"/>
      <w:marLeft w:val="0"/>
      <w:marRight w:val="0"/>
      <w:marTop w:val="0"/>
      <w:marBottom w:val="0"/>
      <w:divBdr>
        <w:top w:val="none" w:sz="0" w:space="0" w:color="auto"/>
        <w:left w:val="none" w:sz="0" w:space="0" w:color="auto"/>
        <w:bottom w:val="none" w:sz="0" w:space="0" w:color="auto"/>
        <w:right w:val="none" w:sz="0" w:space="0" w:color="auto"/>
      </w:divBdr>
    </w:div>
    <w:div w:id="2064257048">
      <w:bodyDiv w:val="1"/>
      <w:marLeft w:val="0"/>
      <w:marRight w:val="0"/>
      <w:marTop w:val="0"/>
      <w:marBottom w:val="0"/>
      <w:divBdr>
        <w:top w:val="none" w:sz="0" w:space="0" w:color="auto"/>
        <w:left w:val="none" w:sz="0" w:space="0" w:color="auto"/>
        <w:bottom w:val="none" w:sz="0" w:space="0" w:color="auto"/>
        <w:right w:val="none" w:sz="0" w:space="0" w:color="auto"/>
      </w:divBdr>
    </w:div>
    <w:div w:id="2084637781">
      <w:bodyDiv w:val="1"/>
      <w:marLeft w:val="0"/>
      <w:marRight w:val="0"/>
      <w:marTop w:val="0"/>
      <w:marBottom w:val="0"/>
      <w:divBdr>
        <w:top w:val="none" w:sz="0" w:space="0" w:color="auto"/>
        <w:left w:val="none" w:sz="0" w:space="0" w:color="auto"/>
        <w:bottom w:val="none" w:sz="0" w:space="0" w:color="auto"/>
        <w:right w:val="none" w:sz="0" w:space="0" w:color="auto"/>
      </w:divBdr>
    </w:div>
    <w:div w:id="2091652893">
      <w:bodyDiv w:val="1"/>
      <w:marLeft w:val="0"/>
      <w:marRight w:val="0"/>
      <w:marTop w:val="0"/>
      <w:marBottom w:val="0"/>
      <w:divBdr>
        <w:top w:val="none" w:sz="0" w:space="0" w:color="auto"/>
        <w:left w:val="none" w:sz="0" w:space="0" w:color="auto"/>
        <w:bottom w:val="none" w:sz="0" w:space="0" w:color="auto"/>
        <w:right w:val="none" w:sz="0" w:space="0" w:color="auto"/>
      </w:divBdr>
    </w:div>
    <w:div w:id="2107769591">
      <w:bodyDiv w:val="1"/>
      <w:marLeft w:val="0"/>
      <w:marRight w:val="0"/>
      <w:marTop w:val="0"/>
      <w:marBottom w:val="0"/>
      <w:divBdr>
        <w:top w:val="none" w:sz="0" w:space="0" w:color="auto"/>
        <w:left w:val="none" w:sz="0" w:space="0" w:color="auto"/>
        <w:bottom w:val="none" w:sz="0" w:space="0" w:color="auto"/>
        <w:right w:val="none" w:sz="0" w:space="0" w:color="auto"/>
      </w:divBdr>
    </w:div>
    <w:div w:id="2117749310">
      <w:bodyDiv w:val="1"/>
      <w:marLeft w:val="0"/>
      <w:marRight w:val="0"/>
      <w:marTop w:val="0"/>
      <w:marBottom w:val="0"/>
      <w:divBdr>
        <w:top w:val="none" w:sz="0" w:space="0" w:color="auto"/>
        <w:left w:val="none" w:sz="0" w:space="0" w:color="auto"/>
        <w:bottom w:val="none" w:sz="0" w:space="0" w:color="auto"/>
        <w:right w:val="none" w:sz="0" w:space="0" w:color="auto"/>
      </w:divBdr>
    </w:div>
    <w:div w:id="2122845227">
      <w:bodyDiv w:val="1"/>
      <w:marLeft w:val="0"/>
      <w:marRight w:val="0"/>
      <w:marTop w:val="0"/>
      <w:marBottom w:val="0"/>
      <w:divBdr>
        <w:top w:val="none" w:sz="0" w:space="0" w:color="auto"/>
        <w:left w:val="none" w:sz="0" w:space="0" w:color="auto"/>
        <w:bottom w:val="none" w:sz="0" w:space="0" w:color="auto"/>
        <w:right w:val="none" w:sz="0" w:space="0" w:color="auto"/>
      </w:divBdr>
    </w:div>
    <w:div w:id="2134008953">
      <w:bodyDiv w:val="1"/>
      <w:marLeft w:val="0"/>
      <w:marRight w:val="0"/>
      <w:marTop w:val="0"/>
      <w:marBottom w:val="0"/>
      <w:divBdr>
        <w:top w:val="none" w:sz="0" w:space="0" w:color="auto"/>
        <w:left w:val="none" w:sz="0" w:space="0" w:color="auto"/>
        <w:bottom w:val="none" w:sz="0" w:space="0" w:color="auto"/>
        <w:right w:val="none" w:sz="0" w:space="0" w:color="auto"/>
      </w:divBdr>
    </w:div>
    <w:div w:id="2134706361">
      <w:bodyDiv w:val="1"/>
      <w:marLeft w:val="0"/>
      <w:marRight w:val="0"/>
      <w:marTop w:val="0"/>
      <w:marBottom w:val="0"/>
      <w:divBdr>
        <w:top w:val="none" w:sz="0" w:space="0" w:color="auto"/>
        <w:left w:val="none" w:sz="0" w:space="0" w:color="auto"/>
        <w:bottom w:val="none" w:sz="0" w:space="0" w:color="auto"/>
        <w:right w:val="none" w:sz="0" w:space="0" w:color="auto"/>
      </w:divBdr>
    </w:div>
    <w:div w:id="2140608218">
      <w:bodyDiv w:val="1"/>
      <w:marLeft w:val="0"/>
      <w:marRight w:val="0"/>
      <w:marTop w:val="0"/>
      <w:marBottom w:val="0"/>
      <w:divBdr>
        <w:top w:val="none" w:sz="0" w:space="0" w:color="auto"/>
        <w:left w:val="none" w:sz="0" w:space="0" w:color="auto"/>
        <w:bottom w:val="none" w:sz="0" w:space="0" w:color="auto"/>
        <w:right w:val="none" w:sz="0" w:space="0" w:color="auto"/>
      </w:divBdr>
    </w:div>
    <w:div w:id="214102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B6DF1-0A03-4B58-8EC8-93954FBC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57</Pages>
  <Words>404482</Words>
  <Characters>2305553</Characters>
  <Application>Microsoft Office Word</Application>
  <DocSecurity>0</DocSecurity>
  <Lines>19212</Lines>
  <Paragraphs>5409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2020-09-16T16:42:00Z</dcterms:created>
  <dcterms:modified xsi:type="dcterms:W3CDTF">2020-09-19T09:14:00Z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b711d368-a727-3bb9-8444-38a201167d07</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