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66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8"/>
        <w:gridCol w:w="8947"/>
      </w:tblGrid>
      <w:tr>
        <w:trPr>
          <w:trHeight w:val="630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522" w:hanging="0"/>
              <w:jc w:val="center"/>
              <w:rPr>
                <w:rFonts w:ascii="Book Antiqua" w:hAnsi="Book Antiqua" w:eastAsia="Arial Unicode MS" w:cs="Arial Unicode MS"/>
                <w:b/>
              </w:rPr>
            </w:pPr>
            <w:r>
              <w:rPr>
                <w:rFonts w:eastAsia="Arial Unicode MS" w:cs="Arial Unicode MS" w:ascii="Book Antiqua" w:hAnsi="Book Antiqua"/>
                <w:b/>
              </w:rPr>
              <w:t>Title: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630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Arial Unicode MS" w:cs="Arial Unicode MS"/>
                <w:b/>
              </w:rPr>
            </w:pPr>
            <w:r>
              <w:rPr>
                <w:rFonts w:eastAsia="Arial Unicode MS" w:cs="Arial Unicode MS" w:ascii="Book Antiqua" w:hAnsi="Book Antiqua"/>
                <w:b/>
              </w:rPr>
              <w:t>Problem Statement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</w:rPr>
              <w:t>Write as per experiment list.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Cs/>
                <w:color w:val="BFBFBF" w:themeColor="background1" w:themeShade="bf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BFBFBF" w:themeColor="background1" w:themeShade="bf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Cs/>
          <w:sz w:val="24"/>
          <w:szCs w:val="24"/>
        </w:rPr>
      </w:pPr>
      <w:bookmarkStart w:id="2" w:name="_GoBack_Copy_1"/>
      <w:bookmarkEnd w:id="2"/>
      <w:r>
        <w:rPr>
          <w:rFonts w:ascii="Times New Roman" w:hAnsi="Times New Roman"/>
          <w:b/>
          <w:bCs/>
          <w:sz w:val="24"/>
          <w:szCs w:val="24"/>
        </w:rPr>
        <w:t>Programmer Name:</w:t>
      </w:r>
    </w:p>
    <w:p>
      <w:pPr>
        <w:pStyle w:val="Normal"/>
        <w:spacing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Batch: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Note: copy code and then program output (No screen shots) for all cases here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Input -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#include &lt;stdio.h&gt;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substring(char[], char[]);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palindrome(char[]);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compare(char[], char[]);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copy(char[]);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reverse(char[]);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main()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printf("IMPORTANT :-  String input should NOT contain any spaces. String length &lt; 1000\n");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printf("OPTION MENU - 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printf("1. Substring (Checks if one string is a substring of the other.)\n");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printf("2. Palindrome (Checks if the given string is a palindrome. CASE SENSITIVE.)\n");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printf("3. Compare (Checks the equality of two strings)\n");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printf("4. Copy (Copies entered string into another string)\n");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printf("5. Reverse (Reverses the entered string)\n");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input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printf("Select the operation that you want to perform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scanf("%d", &amp;input);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switch (input)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2" w:right="1132" w:gutter="0" w:header="1132" w:top="4118" w:footer="1132" w:bottom="141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1: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//Substring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inparr1[1000];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inparr2[1000];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primary string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secondary string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int answer = substring(inparr1, inparr2);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if(answer == 1) printf("'%s' is a substring of '%s'\n", inparr2,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else printf("'%s' is not a substring of '%s'\n", inparr2,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2: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//Palindrome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inparr1[1000];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string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int answer = palindrome(inparr1);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if(answer == 1) printf("'%s' is a palindrome\n",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else printf("'%s' is not a palindrome\n",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 xml:space="preserve">break;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3: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//Compare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inparr1[1000];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inparr2[1000];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string 1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string 2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int answer = compare(inparr1, inparr2);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 xml:space="preserve">  if(answer == 1) printf("'%s' is equal to '%s'\n", inparr2,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else printf("'%s' is not equal to '%s'\n", inparr2, inparr1);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4: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//Copy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a string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copy(inparr);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5: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//Reverse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char inparr[1000];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a string :- 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scanf("%s", inparr);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reverse(inparr);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default: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printf("Enter a valid option.\n");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 xml:space="preserve">}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substring(char arr1[], char arr2[])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ret1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length2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for(length1 = 0; arr1[length1] != '\0'; ++length1);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for(length2 = 0; arr2[length2] != '\0'; ++length2);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int ctr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for(int j = 0; j &lt; length2; j++)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 xml:space="preserve">if(arr2[j] == arr1[i])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i++;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ctr++;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 xml:space="preserve">else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 xml:space="preserve">if(ctr == length2)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ret1 = 1;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return ret1;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palindrome(char arr1[])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ret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for(length1 = 0; arr1[length1] != '\0'; ++length1);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mid = length1/2;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ctr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mid;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if(arr1[i] != arr1[length1-i-1])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ctr++;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(ctr == 0)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ret = 1;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return ret;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compare(char arr1[], char arr2[])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ret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length2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for(length1 = 0; arr1[length1] != '\0'; ++length1);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for(length2 = 0; arr2[length2] != '\0'; ++length2);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if(length1 == length2)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int ctr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if(arr1[i] != arr2[i])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ctr++;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if(ctr == 0)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ret = 1;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return ret;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copy(char arr1[])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for(length1 = 0; arr1[length1] != '\0'; ++length1);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char copyarr[length1];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copyarr[i] = arr1[i];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printf("The original string is :- 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printf("%c", arr1[i]);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printf("The copied string is :- 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printf("%c", copyarr[i]);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reverse(char arr1[])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length1 = 0;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for(length1 = 0; arr1[length1] != '\0'; ++length1);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char revarr[length1];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revarr[length1 - i - 1] = arr1[i];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printf("The original array is :- 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printf("%c", arr1[i]);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printf("\nThe reversed array is :- 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for(int i = 0; i &lt; length1; i++)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printf("%c", revarr[i]);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printf("\n");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 -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t>//</w:t>
      </w:r>
      <w:r>
        <w:rPr>
          <w:rFonts w:ascii="Times New Roman" w:hAnsi="Times New Roman"/>
          <w:b/>
          <w:sz w:val="24"/>
        </w:rPr>
        <w:t>Case 1 :- (Substring)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:- 1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primary string :- DataStructures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secondary string :- Struct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'Struct' is a substring of 'DataStructures'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:- 1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primary string :- Hello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secondary string :- World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'World' is not a substring of 'Hello'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//Case 2:- (Palindrome)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:- 2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:- madam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'madam' is a palindrome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:- 2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:- DataStructures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'DataStructures' is not a palindrome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//Case 3:- (Compare)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:- 3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1 :- Ma'am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2 :- madam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'madam' is not equal to 'Ma'am'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:- 3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1 :- Computers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string 2 :- Computers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'Computers' is equal to 'Computers'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//Case 4 :- (Copy)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:- 4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a string :- Electronics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The original string is :-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Electronics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The copied string is :-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Electronics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Do you wish to continue? [Y/n]  Y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//Case 5 :- (Reverse)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IMPORTANT :-  String input should NOT contain any spaces. String length &lt; 1000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OPTION MENU 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1. Substring (Checks if one string is a substring of the other.)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2. Palindrome (Checks if the given string is a palindrome. CASE SENSITIVE.)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3. Compare (Checks the equality of two strings)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4. Copy (Copies entered string into another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5. Reverse (Reverses the entered string)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the operation that you want to perform :- 5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Enter a string :- Telecommunication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The original array is :-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Telecommunication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The reversed array is :-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noitacinummoceleT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spacing w:before="0" w:after="0"/>
        <w:ind w:left="-142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</w:rPr>
        <w:t>Do you wish to continue? [Y/n]  n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540" w:top="1591" w:footer="27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9760800"/>
    </w:sdtPr>
    <w:sdtContent>
      <w:p>
        <w:pPr>
          <w:pStyle w:val="Footer"/>
          <w:jc w:val="center"/>
          <w:rPr/>
        </w:pPr>
        <w:r>
          <w:rPr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17415512"/>
    </w:sdtPr>
    <w:sdtContent>
      <w:p>
        <w:pPr>
          <w:pStyle w:val="Footer"/>
          <w:jc w:val="center"/>
          <w:rPr/>
        </w:pPr>
        <w:r>
          <w:rPr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10566" w:type="dxa"/>
      <w:jc w:val="left"/>
      <w:tblInd w:w="-2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18"/>
      <w:gridCol w:w="5115"/>
      <w:gridCol w:w="15"/>
      <w:gridCol w:w="3818"/>
    </w:tblGrid>
    <w:tr>
      <w:trPr>
        <w:trHeight w:val="260" w:hRule="atLeast"/>
      </w:trPr>
      <w:tc>
        <w:tcPr>
          <w:tcW w:w="16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126365</wp:posOffset>
                </wp:positionH>
                <wp:positionV relativeFrom="paragraph">
                  <wp:posOffset>215265</wp:posOffset>
                </wp:positionV>
                <wp:extent cx="671830" cy="666750"/>
                <wp:effectExtent l="0" t="0" r="0" b="0"/>
                <wp:wrapSquare wrapText="bothSides"/>
                <wp:docPr id="1" name="Picture 2 Copy 1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 Copy 1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83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ucida Sans" w:hAnsi="Lucida Sans"/>
              <w:bCs/>
              <w:sz w:val="30"/>
              <w:szCs w:val="30"/>
            </w:rPr>
          </w:pPr>
          <w:r>
            <w:rPr>
              <w:rFonts w:ascii="Lucida Sans" w:hAnsi="Lucida Sans"/>
              <w:bCs/>
              <w:sz w:val="30"/>
              <w:szCs w:val="30"/>
            </w:rPr>
            <w:t>PUNE INSTITUTE OF COMPUTER TECHNOLOGY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ucida Sans" w:hAnsi="Lucida Sans"/>
              <w:sz w:val="30"/>
              <w:szCs w:val="30"/>
            </w:rPr>
          </w:pPr>
          <w:r>
            <w:rPr>
              <w:rFonts w:ascii="Lucida Sans" w:hAnsi="Lucida Sans"/>
              <w:bCs/>
              <w:sz w:val="30"/>
              <w:szCs w:val="30"/>
            </w:rPr>
            <w:t>PUNE - 411043</w:t>
          </w:r>
        </w:p>
      </w:tc>
    </w:tr>
    <w:tr>
      <w:trPr/>
      <w:tc>
        <w:tcPr>
          <w:tcW w:w="16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</w:r>
        </w:p>
      </w:tc>
      <w:tc>
        <w:tcPr>
          <w:tcW w:w="89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ucida Sans" w:hAnsi="Lucida Sans"/>
              <w:sz w:val="30"/>
              <w:szCs w:val="30"/>
            </w:rPr>
          </w:pPr>
          <w:r>
            <w:rPr>
              <w:rFonts w:ascii="Lucida Sans" w:hAnsi="Lucida Sans"/>
              <w:bCs/>
              <w:sz w:val="30"/>
              <w:szCs w:val="30"/>
            </w:rPr>
            <w:t>Department of Electronics &amp; Telecommunication</w:t>
          </w:r>
        </w:p>
      </w:tc>
    </w:tr>
    <w:tr>
      <w:trPr/>
      <w:tc>
        <w:tcPr>
          <w:tcW w:w="16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</w:r>
        </w:p>
      </w:tc>
      <w:tc>
        <w:tcPr>
          <w:tcW w:w="51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 xml:space="preserve">ASSESMENT YEAR: 2023-2024    </w:t>
          </w:r>
        </w:p>
      </w:tc>
      <w:tc>
        <w:tcPr>
          <w:tcW w:w="383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CLASS: SE</w:t>
          </w:r>
        </w:p>
      </w:tc>
    </w:tr>
    <w:tr>
      <w:trPr>
        <w:trHeight w:val="188" w:hRule="atLeast"/>
      </w:trPr>
      <w:tc>
        <w:tcPr>
          <w:tcW w:w="16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</w:r>
        </w:p>
      </w:tc>
      <w:tc>
        <w:tcPr>
          <w:tcW w:w="89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 xml:space="preserve">SUBJECT: DATA STRUCTURES </w:t>
          </w:r>
        </w:p>
      </w:tc>
    </w:tr>
    <w:tr>
      <w:trPr/>
      <w:tc>
        <w:tcPr>
          <w:tcW w:w="16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ind w:left="792" w:hanging="792"/>
            <w:rPr>
              <w:rFonts w:ascii="Lucida Sans" w:hAnsi="Lucida Sans"/>
              <w:b/>
            </w:rPr>
          </w:pPr>
          <w:r>
            <w:rPr>
              <w:rFonts w:ascii="Lucida Sans" w:hAnsi="Lucida Sans"/>
              <w:b/>
            </w:rPr>
            <w:t>EXPT No:</w:t>
          </w:r>
        </w:p>
      </w:tc>
      <w:tc>
        <w:tcPr>
          <w:tcW w:w="513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LAB Ref: SE/2023-24/</w:t>
          </w:r>
        </w:p>
      </w:tc>
      <w:tc>
        <w:tcPr>
          <w:tcW w:w="38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 xml:space="preserve">Starting date: </w:t>
          </w:r>
        </w:p>
      </w:tc>
    </w:tr>
    <w:tr>
      <w:trPr/>
      <w:tc>
        <w:tcPr>
          <w:tcW w:w="16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</w:r>
        </w:p>
      </w:tc>
      <w:tc>
        <w:tcPr>
          <w:tcW w:w="513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Roll No:</w:t>
          </w:r>
        </w:p>
      </w:tc>
      <w:tc>
        <w:tcPr>
          <w:tcW w:w="38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Submission date:</w:t>
          </w:r>
        </w:p>
      </w:tc>
    </w:tr>
  </w:tbl>
  <w:p>
    <w:pPr>
      <w:pStyle w:val="Normal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0753922" o:spid="shape_0" fillcolor="#bfbfbf" stroked="f" o:allowincell="f" style="position:absolute;margin-left:-77.2pt;margin-top:329.3pt;width:507.5pt;height:100.8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S_Prog I/O" trim="t" style="font-family:&quot;Calibri&quot;;font-size:1pt"/>
          <v:fill o:detectmouseclick="t" type="solid" color2="#404040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  <w:docVars>
    <w:docVar w:name="__Grammarly_42____i" w:val="H4sIAAAAAAAEAKtWckksSQxILCpxzi/NK1GyMqwFAAEhoTITAAAA"/>
    <w:docVar w:name="__Grammarly_42___1" w:val="H4sIAAAAAAAEAKtWcslP9kxRslIyNDY0N7MwNzEyNDYzMTUytzBS0lEKTi0uzszPAykwqgUAqzga1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2e1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2e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2e1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3700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72e1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37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Left">
    <w:name w:val="Header Left"/>
    <w:basedOn w:val="Header"/>
    <w:qFormat/>
    <w:pPr>
      <w:suppressLineNumbers/>
      <w:tabs>
        <w:tab w:val="clear" w:pos="4680"/>
        <w:tab w:val="clear" w:pos="9360"/>
        <w:tab w:val="center" w:pos="5640" w:leader="none"/>
        <w:tab w:val="right" w:pos="1128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LibreOffice/7.5.6.2$Linux_X86_64 LibreOffice_project/50$Build-2</Application>
  <AppVersion>15.0000</AppVersion>
  <Pages>17</Pages>
  <Words>1443</Words>
  <Characters>7277</Characters>
  <CharactersWithSpaces>10107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2023-10-14T07:42:00Z</dcterms:created>
  <dc:creator>Admin</dc:creator>
  <dc:description/>
  <dc:language>en-IN</dc:language>
  <cp:lastModifiedBy/>
  <dcterms:modified xsi:type="dcterms:W3CDTF">2023-10-26T21:37:53Z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