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012486" w14:textId="1E2AC6A5" w:rsidR="00182D09" w:rsidRPr="003E4735" w:rsidRDefault="006133FA">
      <w:pPr>
        <w:rPr>
          <w:b/>
          <w:sz w:val="28"/>
          <w:szCs w:val="28"/>
          <w:u w:val="single"/>
          <w:lang w:val="en-US"/>
        </w:rPr>
      </w:pPr>
      <w:r w:rsidRPr="003E4735">
        <w:rPr>
          <w:b/>
          <w:sz w:val="28"/>
          <w:szCs w:val="28"/>
          <w:u w:val="single"/>
          <w:lang w:val="en-US"/>
        </w:rPr>
        <w:t xml:space="preserve">USE CASE : </w:t>
      </w:r>
      <w:r w:rsidR="00596144" w:rsidRPr="003E4735">
        <w:rPr>
          <w:b/>
          <w:sz w:val="28"/>
          <w:szCs w:val="28"/>
          <w:u w:val="single"/>
          <w:lang w:val="en-US"/>
        </w:rPr>
        <w:t>Consulter</w:t>
      </w:r>
      <w:r w:rsidRPr="003E4735">
        <w:rPr>
          <w:b/>
          <w:sz w:val="28"/>
          <w:szCs w:val="28"/>
          <w:u w:val="single"/>
          <w:lang w:val="en-US"/>
        </w:rPr>
        <w:t xml:space="preserve"> un</w:t>
      </w:r>
      <w:r w:rsidR="00675BF4" w:rsidRPr="003E4735">
        <w:rPr>
          <w:b/>
          <w:sz w:val="28"/>
          <w:szCs w:val="28"/>
          <w:u w:val="single"/>
          <w:lang w:val="en-US"/>
        </w:rPr>
        <w:t xml:space="preserve"> </w:t>
      </w:r>
      <w:r w:rsidR="003E4735" w:rsidRPr="003E4735">
        <w:rPr>
          <w:b/>
          <w:sz w:val="28"/>
          <w:szCs w:val="28"/>
          <w:u w:val="single"/>
          <w:lang w:val="en-US"/>
        </w:rPr>
        <w:t>art</w:t>
      </w:r>
      <w:r w:rsidR="003E4735">
        <w:rPr>
          <w:b/>
          <w:sz w:val="28"/>
          <w:szCs w:val="28"/>
          <w:u w:val="single"/>
          <w:lang w:val="en-US"/>
        </w:rPr>
        <w:t>icle</w:t>
      </w:r>
    </w:p>
    <w:p w14:paraId="1DE31195" w14:textId="77777777" w:rsidR="00182D09" w:rsidRPr="003E4735" w:rsidRDefault="00182D09">
      <w:pPr>
        <w:rPr>
          <w:lang w:val="en-US"/>
        </w:rPr>
      </w:pPr>
    </w:p>
    <w:p w14:paraId="2B263FFF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Description :</w:t>
      </w:r>
    </w:p>
    <w:p w14:paraId="7571DC52" w14:textId="77777777" w:rsidR="00182D09" w:rsidRDefault="00182D09"/>
    <w:p w14:paraId="0E1A6426" w14:textId="584C62E6" w:rsidR="000A1753" w:rsidRDefault="006133FA" w:rsidP="000A1753">
      <w:pPr>
        <w:ind w:left="720"/>
      </w:pPr>
      <w:r>
        <w:tab/>
      </w:r>
      <w:r w:rsidR="000A1753">
        <w:t>Ce cas d'utilisation permet de</w:t>
      </w:r>
      <w:r w:rsidR="00596144">
        <w:t xml:space="preserve"> consulter les informations relatives à un </w:t>
      </w:r>
      <w:r w:rsidR="002D5360">
        <w:t>article</w:t>
      </w:r>
      <w:r w:rsidR="00596144">
        <w:t xml:space="preserve">. On accède </w:t>
      </w:r>
      <w:r w:rsidR="002D5360">
        <w:t>à l'article</w:t>
      </w:r>
      <w:r w:rsidR="00596144">
        <w:t xml:space="preserve"> en question via </w:t>
      </w:r>
      <w:r w:rsidR="0096182E">
        <w:t>un</w:t>
      </w:r>
      <w:r w:rsidR="00596144">
        <w:t xml:space="preserve"> menu de recherche</w:t>
      </w:r>
      <w:r w:rsidR="00494832">
        <w:t>.</w:t>
      </w:r>
    </w:p>
    <w:p w14:paraId="2C1E28F5" w14:textId="2580B2FD" w:rsidR="00182D09" w:rsidRDefault="00182D09"/>
    <w:p w14:paraId="1C15F987" w14:textId="77777777" w:rsidR="00182D09" w:rsidRDefault="00182D09"/>
    <w:p w14:paraId="12125E34" w14:textId="77777777" w:rsidR="00182D09" w:rsidRDefault="006133FA">
      <w:pPr>
        <w:numPr>
          <w:ilvl w:val="0"/>
          <w:numId w:val="4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Déroulement : </w:t>
      </w:r>
    </w:p>
    <w:p w14:paraId="65B4A02B" w14:textId="77777777" w:rsidR="00182D09" w:rsidRDefault="006133FA">
      <w:r>
        <w:tab/>
      </w:r>
      <w:r>
        <w:tab/>
      </w:r>
    </w:p>
    <w:p w14:paraId="5D718310" w14:textId="77777777" w:rsidR="00182D09" w:rsidRDefault="006133FA">
      <w:pPr>
        <w:rPr>
          <w:i/>
        </w:rPr>
      </w:pPr>
      <w:r>
        <w:tab/>
      </w:r>
      <w:r>
        <w:tab/>
      </w:r>
      <w:r>
        <w:rPr>
          <w:i/>
        </w:rPr>
        <w:t>2.1. Flot de base :</w:t>
      </w:r>
    </w:p>
    <w:p w14:paraId="66BDD6CD" w14:textId="77777777" w:rsidR="00182D09" w:rsidRDefault="00182D09"/>
    <w:p w14:paraId="6DD28544" w14:textId="571E3971" w:rsidR="00182D09" w:rsidRDefault="00E808E8" w:rsidP="002D5360">
      <w:pPr>
        <w:numPr>
          <w:ilvl w:val="0"/>
          <w:numId w:val="1"/>
        </w:numPr>
      </w:pPr>
      <w:r>
        <w:t xml:space="preserve">Le système affiche le menu de recherche avec un champ de saisie </w:t>
      </w:r>
    </w:p>
    <w:p w14:paraId="404F6CED" w14:textId="3D8E7F50" w:rsidR="00182D09" w:rsidRDefault="006133FA">
      <w:pPr>
        <w:numPr>
          <w:ilvl w:val="0"/>
          <w:numId w:val="1"/>
        </w:numPr>
      </w:pPr>
      <w:r>
        <w:t>L’utilisateur sais</w:t>
      </w:r>
      <w:r w:rsidR="00E808E8">
        <w:t xml:space="preserve">it le contenu du champ de recherche </w:t>
      </w:r>
    </w:p>
    <w:p w14:paraId="4212973D" w14:textId="4DC859D1" w:rsidR="00182D09" w:rsidRDefault="006133FA">
      <w:pPr>
        <w:numPr>
          <w:ilvl w:val="0"/>
          <w:numId w:val="1"/>
        </w:numPr>
      </w:pPr>
      <w:r>
        <w:t xml:space="preserve">Le système </w:t>
      </w:r>
      <w:r w:rsidR="002D5360">
        <w:t xml:space="preserve">charge et </w:t>
      </w:r>
      <w:r w:rsidR="00E808E8">
        <w:t>affiche</w:t>
      </w:r>
      <w:r w:rsidR="002D5360">
        <w:t>,</w:t>
      </w:r>
      <w:r w:rsidR="00E808E8">
        <w:t xml:space="preserve"> le ou les </w:t>
      </w:r>
      <w:r w:rsidR="002D5360">
        <w:t>articles</w:t>
      </w:r>
      <w:r w:rsidR="00E808E8">
        <w:t xml:space="preserve"> correspondants à la recherche sous forme de liste</w:t>
      </w:r>
      <w:r w:rsidR="002D5360">
        <w:t xml:space="preserve"> avec leurs informations</w:t>
      </w:r>
      <w:r w:rsidR="00E808E8">
        <w:t>.</w:t>
      </w:r>
    </w:p>
    <w:p w14:paraId="5E40E283" w14:textId="42F237DA" w:rsidR="00182D09" w:rsidRDefault="006133FA">
      <w:pPr>
        <w:numPr>
          <w:ilvl w:val="0"/>
          <w:numId w:val="1"/>
        </w:numPr>
      </w:pPr>
      <w:r>
        <w:t xml:space="preserve">L’utilisateur </w:t>
      </w:r>
      <w:r w:rsidR="00E808E8">
        <w:t xml:space="preserve">sélectionne </w:t>
      </w:r>
      <w:r w:rsidR="002D5360">
        <w:t>l'article</w:t>
      </w:r>
      <w:r w:rsidR="00E808E8">
        <w:t xml:space="preserve"> désiré.</w:t>
      </w:r>
    </w:p>
    <w:p w14:paraId="7A3EB63F" w14:textId="6F4B8B6C" w:rsidR="00182D09" w:rsidRDefault="006133FA">
      <w:pPr>
        <w:numPr>
          <w:ilvl w:val="0"/>
          <w:numId w:val="1"/>
        </w:numPr>
      </w:pPr>
      <w:r>
        <w:t xml:space="preserve">Le système </w:t>
      </w:r>
      <w:r w:rsidR="00E808E8">
        <w:t xml:space="preserve">charge les informations </w:t>
      </w:r>
      <w:r w:rsidR="002D5360">
        <w:t>de l'article</w:t>
      </w:r>
      <w:r w:rsidR="00E808E8">
        <w:t xml:space="preserve"> choisi et les affiche à la place de l'interface de recherche.</w:t>
      </w:r>
    </w:p>
    <w:p w14:paraId="145F4F90" w14:textId="3479DD41" w:rsidR="00182D09" w:rsidRDefault="00E808E8" w:rsidP="00E808E8">
      <w:pPr>
        <w:numPr>
          <w:ilvl w:val="0"/>
          <w:numId w:val="1"/>
        </w:numPr>
      </w:pPr>
      <w:r>
        <w:t xml:space="preserve">Le système affiche également les boutons permettant de revenir en arrière ou de modifier </w:t>
      </w:r>
      <w:r w:rsidR="002D5360">
        <w:t>l'article</w:t>
      </w:r>
      <w:r>
        <w:t>.</w:t>
      </w:r>
    </w:p>
    <w:p w14:paraId="07BED8DB" w14:textId="77777777" w:rsidR="0096182E" w:rsidRDefault="0096182E" w:rsidP="0096182E">
      <w:pPr>
        <w:ind w:left="720"/>
      </w:pPr>
    </w:p>
    <w:p w14:paraId="277C0B20" w14:textId="77777777" w:rsidR="00182D09" w:rsidRDefault="006133FA">
      <w:r>
        <w:tab/>
      </w:r>
      <w:r>
        <w:tab/>
      </w:r>
      <w:r>
        <w:rPr>
          <w:i/>
        </w:rPr>
        <w:t>2.2 Flots alternatifs :</w:t>
      </w:r>
      <w:r>
        <w:t xml:space="preserve"> </w:t>
      </w:r>
    </w:p>
    <w:p w14:paraId="5CC38CDC" w14:textId="77777777" w:rsidR="00182D09" w:rsidRDefault="00182D09"/>
    <w:p w14:paraId="54FFC3A4" w14:textId="3F6B1AF5" w:rsidR="00182D09" w:rsidRDefault="006133FA">
      <w:pPr>
        <w:numPr>
          <w:ilvl w:val="0"/>
          <w:numId w:val="2"/>
        </w:numPr>
      </w:pPr>
      <w:r>
        <w:t>FA1 : le s</w:t>
      </w:r>
      <w:r w:rsidR="00E808E8">
        <w:t xml:space="preserve">ystème ne trouve aucun </w:t>
      </w:r>
      <w:r w:rsidR="002D5360">
        <w:t>article</w:t>
      </w:r>
      <w:r w:rsidR="00E808E8">
        <w:t xml:space="preserve"> correspondant au critère demandé (étape </w:t>
      </w:r>
      <w:r w:rsidR="002D5360">
        <w:t>c</w:t>
      </w:r>
      <w:r w:rsidR="00E808E8">
        <w:t>), affichage d'un message d'erreur et retour à l'étape a.</w:t>
      </w:r>
    </w:p>
    <w:p w14:paraId="55532783" w14:textId="44710422" w:rsidR="00182D09" w:rsidRDefault="006133FA" w:rsidP="0096182E">
      <w:pPr>
        <w:numPr>
          <w:ilvl w:val="0"/>
          <w:numId w:val="2"/>
        </w:numPr>
      </w:pPr>
      <w:r>
        <w:t xml:space="preserve">FA2 : </w:t>
      </w:r>
      <w:r w:rsidR="00E808E8">
        <w:t xml:space="preserve">le système ne parvient pas à charger les informations </w:t>
      </w:r>
      <w:r w:rsidR="002D5360">
        <w:t>de l'article</w:t>
      </w:r>
      <w:r w:rsidR="00E808E8">
        <w:t xml:space="preserve"> demandé (étape </w:t>
      </w:r>
      <w:r w:rsidR="002D5360">
        <w:t>e</w:t>
      </w:r>
      <w:r w:rsidR="00E808E8">
        <w:t xml:space="preserve">), affichage d'un message d'erreur et retour à l'étape </w:t>
      </w:r>
      <w:r w:rsidR="002D5360">
        <w:t>c</w:t>
      </w:r>
      <w:r w:rsidR="00E808E8">
        <w:t>.</w:t>
      </w:r>
    </w:p>
    <w:p w14:paraId="721FC11A" w14:textId="77777777" w:rsidR="00182D09" w:rsidRDefault="006133FA">
      <w:pPr>
        <w:ind w:left="720"/>
      </w:pPr>
      <w:r>
        <w:t xml:space="preserve"> </w:t>
      </w:r>
    </w:p>
    <w:p w14:paraId="473FED98" w14:textId="77777777" w:rsidR="00182D09" w:rsidRDefault="00182D09">
      <w:pPr>
        <w:ind w:left="720"/>
      </w:pPr>
    </w:p>
    <w:p w14:paraId="7A8AB077" w14:textId="77777777" w:rsidR="00182D09" w:rsidRDefault="00182D09">
      <w:pPr>
        <w:ind w:left="720"/>
      </w:pPr>
    </w:p>
    <w:p w14:paraId="35A0B3AD" w14:textId="77777777" w:rsidR="00182D09" w:rsidRDefault="00182D09">
      <w:pPr>
        <w:ind w:left="720"/>
      </w:pPr>
    </w:p>
    <w:p w14:paraId="6175B8C8" w14:textId="6B5DC03F" w:rsidR="00182D09" w:rsidRDefault="00182D09"/>
    <w:p w14:paraId="06A5252E" w14:textId="5EA53426" w:rsidR="00140A89" w:rsidRDefault="00140A89"/>
    <w:p w14:paraId="02CE727F" w14:textId="450B19B3" w:rsidR="002D5360" w:rsidRDefault="002D5360"/>
    <w:p w14:paraId="55E5BE45" w14:textId="69C15087" w:rsidR="002D5360" w:rsidRDefault="002D5360"/>
    <w:p w14:paraId="383B47B9" w14:textId="553B67A3" w:rsidR="002D5360" w:rsidRDefault="002D5360"/>
    <w:p w14:paraId="6303B37A" w14:textId="77777777" w:rsidR="002D5360" w:rsidRDefault="002D5360"/>
    <w:p w14:paraId="18334E52" w14:textId="77777777" w:rsidR="00140A89" w:rsidRDefault="00140A89"/>
    <w:p w14:paraId="7C3EB8CE" w14:textId="4CECA0DB" w:rsidR="00182D09" w:rsidRDefault="006133FA">
      <w:pPr>
        <w:numPr>
          <w:ilvl w:val="0"/>
          <w:numId w:val="4"/>
        </w:numPr>
        <w:rPr>
          <w:b/>
        </w:rPr>
      </w:pPr>
      <w:r>
        <w:rPr>
          <w:b/>
        </w:rPr>
        <w:t>Exigences particulières</w:t>
      </w:r>
      <w:r w:rsidR="0064027E">
        <w:rPr>
          <w:b/>
        </w:rPr>
        <w:t xml:space="preserve"> :</w:t>
      </w:r>
    </w:p>
    <w:p w14:paraId="2CE3C1BC" w14:textId="77777777" w:rsidR="00140A89" w:rsidRDefault="00140A89" w:rsidP="00140A89">
      <w:pPr>
        <w:ind w:left="720"/>
        <w:rPr>
          <w:b/>
        </w:rPr>
      </w:pPr>
    </w:p>
    <w:p w14:paraId="62FECD3D" w14:textId="7F096F27" w:rsidR="0096182E" w:rsidRDefault="0096182E" w:rsidP="0096182E">
      <w:pPr>
        <w:rPr>
          <w:bCs/>
          <w:i/>
          <w:iCs/>
        </w:rPr>
      </w:pPr>
      <w:r w:rsidRPr="0096182E">
        <w:rPr>
          <w:bCs/>
          <w:i/>
          <w:iCs/>
        </w:rPr>
        <w:t>Menu de recherche :</w:t>
      </w:r>
    </w:p>
    <w:p w14:paraId="27FA1BF0" w14:textId="410E87E6" w:rsidR="0096182E" w:rsidRDefault="0096182E" w:rsidP="0096182E">
      <w:pPr>
        <w:rPr>
          <w:bCs/>
          <w:i/>
          <w:iCs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96182E" w:rsidRPr="000E14C5" w14:paraId="4FCFA731" w14:textId="77777777" w:rsidTr="00CB60A9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0A1D2C94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C43F273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75B8E098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508D179C" w14:textId="77777777" w:rsidR="0096182E" w:rsidRPr="000E14C5" w:rsidRDefault="0096182E" w:rsidP="00CB60A9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96182E" w:rsidRPr="000E14C5" w14:paraId="6AAF1F5F" w14:textId="77777777" w:rsidTr="00140A89">
        <w:trPr>
          <w:trHeight w:val="413"/>
        </w:trPr>
        <w:tc>
          <w:tcPr>
            <w:tcW w:w="2547" w:type="dxa"/>
            <w:shd w:val="clear" w:color="auto" w:fill="FFFFFF" w:themeFill="background1"/>
            <w:vAlign w:val="center"/>
          </w:tcPr>
          <w:p w14:paraId="7B5C6F15" w14:textId="443A7545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 xml:space="preserve">Saisie dans </w:t>
            </w:r>
            <w:r w:rsidR="00140A89" w:rsidRPr="00140A89">
              <w:rPr>
                <w:sz w:val="20"/>
                <w:szCs w:val="20"/>
              </w:rPr>
              <w:t>le champ</w:t>
            </w:r>
            <w:r w:rsidRPr="00140A89">
              <w:rPr>
                <w:sz w:val="20"/>
                <w:szCs w:val="20"/>
              </w:rPr>
              <w:t xml:space="preserve"> de recherche</w:t>
            </w:r>
          </w:p>
        </w:tc>
        <w:tc>
          <w:tcPr>
            <w:tcW w:w="1962" w:type="dxa"/>
            <w:shd w:val="clear" w:color="auto" w:fill="FFFFFF" w:themeFill="background1"/>
            <w:vAlign w:val="center"/>
          </w:tcPr>
          <w:p w14:paraId="241E7E9A" w14:textId="77777777" w:rsidR="0096182E" w:rsidRPr="00140A89" w:rsidRDefault="0096182E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FFFFFF" w:themeFill="background1"/>
            <w:vAlign w:val="center"/>
          </w:tcPr>
          <w:p w14:paraId="40EBAB18" w14:textId="1AE26241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140A89">
              <w:rPr>
                <w:sz w:val="20"/>
                <w:szCs w:val="20"/>
              </w:rPr>
              <w:t>120</w:t>
            </w:r>
          </w:p>
        </w:tc>
        <w:tc>
          <w:tcPr>
            <w:tcW w:w="2928" w:type="dxa"/>
            <w:shd w:val="clear" w:color="auto" w:fill="FFFFFF" w:themeFill="background1"/>
            <w:vAlign w:val="center"/>
          </w:tcPr>
          <w:p w14:paraId="2C0F86B2" w14:textId="3C6BDFCE" w:rsidR="0096182E" w:rsidRPr="00140A89" w:rsidRDefault="00140A89" w:rsidP="00CB60A9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  <w:r w:rsidRPr="00140A89">
              <w:rPr>
                <w:sz w:val="20"/>
                <w:szCs w:val="20"/>
                <w:vertAlign w:val="superscript"/>
              </w:rPr>
              <w:t>2</w:t>
            </w:r>
          </w:p>
        </w:tc>
      </w:tr>
    </w:tbl>
    <w:p w14:paraId="658067DB" w14:textId="77777777" w:rsidR="0096182E" w:rsidRPr="0096182E" w:rsidRDefault="0096182E" w:rsidP="0096182E">
      <w:pPr>
        <w:rPr>
          <w:bCs/>
          <w:i/>
          <w:iCs/>
        </w:rPr>
      </w:pPr>
    </w:p>
    <w:p w14:paraId="59888CA6" w14:textId="7F3CE190" w:rsidR="0096182E" w:rsidRPr="0096182E" w:rsidRDefault="0096182E" w:rsidP="0096182E">
      <w:pPr>
        <w:rPr>
          <w:bCs/>
          <w:i/>
          <w:iCs/>
        </w:rPr>
      </w:pPr>
      <w:bookmarkStart w:id="0" w:name="_Hlk41743598"/>
      <w:r w:rsidRPr="0096182E">
        <w:rPr>
          <w:bCs/>
          <w:i/>
          <w:iCs/>
        </w:rPr>
        <w:lastRenderedPageBreak/>
        <w:t xml:space="preserve">Informations </w:t>
      </w:r>
      <w:r w:rsidR="00BE6B98">
        <w:rPr>
          <w:bCs/>
          <w:i/>
          <w:iCs/>
        </w:rPr>
        <w:t>article</w:t>
      </w:r>
      <w:r w:rsidRPr="0096182E">
        <w:rPr>
          <w:bCs/>
          <w:i/>
          <w:iCs/>
        </w:rPr>
        <w:t xml:space="preserve"> :</w:t>
      </w:r>
    </w:p>
    <w:p w14:paraId="011781D0" w14:textId="39F2165B" w:rsidR="0096182E" w:rsidRPr="0096182E" w:rsidRDefault="0096182E" w:rsidP="0096182E">
      <w:pPr>
        <w:rPr>
          <w:bCs/>
          <w:u w:val="single"/>
        </w:rPr>
      </w:pPr>
      <w:r w:rsidRPr="0096182E">
        <w:rPr>
          <w:bCs/>
          <w:u w:val="single"/>
        </w:rPr>
        <w:t>Tous les éléments dans le tableau ci-dessous sont importés de la base "Fournisseur".</w:t>
      </w:r>
    </w:p>
    <w:p w14:paraId="4F34AD21" w14:textId="24E98E2D" w:rsidR="0064027E" w:rsidRDefault="0064027E" w:rsidP="0064027E">
      <w:pPr>
        <w:ind w:left="720"/>
        <w:rPr>
          <w:b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1962"/>
        <w:gridCol w:w="1582"/>
        <w:gridCol w:w="2928"/>
      </w:tblGrid>
      <w:tr w:rsidR="00E019EA" w14:paraId="105BE8E6" w14:textId="77777777" w:rsidTr="000E14C5">
        <w:trPr>
          <w:trHeight w:val="416"/>
        </w:trPr>
        <w:tc>
          <w:tcPr>
            <w:tcW w:w="2547" w:type="dxa"/>
            <w:shd w:val="clear" w:color="auto" w:fill="BFBFBF" w:themeFill="background1" w:themeFillShade="BF"/>
            <w:vAlign w:val="center"/>
          </w:tcPr>
          <w:p w14:paraId="279EC962" w14:textId="32205734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Libellé</w:t>
            </w:r>
          </w:p>
        </w:tc>
        <w:tc>
          <w:tcPr>
            <w:tcW w:w="1962" w:type="dxa"/>
            <w:shd w:val="clear" w:color="auto" w:fill="BFBFBF" w:themeFill="background1" w:themeFillShade="BF"/>
            <w:vAlign w:val="center"/>
          </w:tcPr>
          <w:p w14:paraId="11A075B8" w14:textId="516DE76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Type</w:t>
            </w:r>
          </w:p>
        </w:tc>
        <w:tc>
          <w:tcPr>
            <w:tcW w:w="1582" w:type="dxa"/>
            <w:shd w:val="clear" w:color="auto" w:fill="BFBFBF" w:themeFill="background1" w:themeFillShade="BF"/>
            <w:vAlign w:val="center"/>
          </w:tcPr>
          <w:p w14:paraId="53D0C166" w14:textId="00554B31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Longueur</w:t>
            </w:r>
          </w:p>
        </w:tc>
        <w:tc>
          <w:tcPr>
            <w:tcW w:w="2928" w:type="dxa"/>
            <w:shd w:val="clear" w:color="auto" w:fill="BFBFBF" w:themeFill="background1" w:themeFillShade="BF"/>
            <w:vAlign w:val="center"/>
          </w:tcPr>
          <w:p w14:paraId="0A9850AE" w14:textId="75AEC450" w:rsidR="00E019EA" w:rsidRPr="000E14C5" w:rsidRDefault="00E019EA" w:rsidP="000E14C5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b/>
                <w:bCs/>
                <w:sz w:val="20"/>
                <w:szCs w:val="20"/>
              </w:rPr>
              <w:t>Règles de gestion</w:t>
            </w:r>
          </w:p>
        </w:tc>
      </w:tr>
      <w:tr w:rsidR="002D5360" w14:paraId="48BC7835" w14:textId="77777777" w:rsidTr="002D5360">
        <w:trPr>
          <w:trHeight w:val="422"/>
        </w:trPr>
        <w:tc>
          <w:tcPr>
            <w:tcW w:w="2547" w:type="dxa"/>
            <w:shd w:val="clear" w:color="auto" w:fill="auto"/>
            <w:vAlign w:val="center"/>
          </w:tcPr>
          <w:p w14:paraId="49B19949" w14:textId="6A7BB371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Référence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3D52674D" w14:textId="269FD37D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D51D063" w14:textId="5C81294A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75BD30D" w14:textId="6219F5A4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D5360" w14:paraId="3F0CB1BB" w14:textId="77777777" w:rsidTr="002D5360">
        <w:trPr>
          <w:trHeight w:val="413"/>
        </w:trPr>
        <w:tc>
          <w:tcPr>
            <w:tcW w:w="2547" w:type="dxa"/>
            <w:shd w:val="clear" w:color="auto" w:fill="auto"/>
            <w:vAlign w:val="center"/>
          </w:tcPr>
          <w:p w14:paraId="015C64F8" w14:textId="021A258E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Libellé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509A3E28" w14:textId="0FAF9CEE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484F69FC" w14:textId="07167169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29A1CB9B" w14:textId="2009D9E6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Pas de caractères spéciaux sauf exceptions*</w:t>
            </w:r>
          </w:p>
        </w:tc>
      </w:tr>
      <w:tr w:rsidR="002D5360" w14:paraId="2EFC86A8" w14:textId="77777777" w:rsidTr="002D5360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650B2427" w14:textId="5206FE9C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Type du produit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776E879" w14:textId="6EDFA59B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7C150E9" w14:textId="1DB68DAF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50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3E49C44D" w14:textId="0E8C1E5A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 w:rsidRPr="000E14C5">
              <w:rPr>
                <w:sz w:val="20"/>
                <w:szCs w:val="20"/>
              </w:rPr>
              <w:t>Aucune</w:t>
            </w:r>
          </w:p>
        </w:tc>
      </w:tr>
      <w:tr w:rsidR="002D5360" w14:paraId="068DF009" w14:textId="77777777" w:rsidTr="002D5360">
        <w:trPr>
          <w:trHeight w:val="420"/>
        </w:trPr>
        <w:tc>
          <w:tcPr>
            <w:tcW w:w="2547" w:type="dxa"/>
            <w:shd w:val="clear" w:color="auto" w:fill="auto"/>
            <w:vAlign w:val="center"/>
          </w:tcPr>
          <w:p w14:paraId="66A78A45" w14:textId="18D49128" w:rsidR="002D5360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Provenance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44705AFF" w14:textId="55EB8DBD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Alphabétique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255FD1FD" w14:textId="29734576" w:rsidR="002D5360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68079938" w14:textId="1C0A1BA3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Importé de la base “Pays” créée</w:t>
            </w:r>
          </w:p>
        </w:tc>
      </w:tr>
      <w:tr w:rsidR="002D5360" w14:paraId="189766FF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4B9CFDCD" w14:textId="1CBD42E2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Prix unitaire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60C183DA" w14:textId="23BBA5F4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7AEC2EFD" w14:textId="70DA50E9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11C04803" w14:textId="025F0198" w:rsidR="002D5360" w:rsidRPr="000E14C5" w:rsidRDefault="002D5360" w:rsidP="002D5360">
            <w:pPr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tr w:rsidR="002D5360" w14:paraId="080BA71D" w14:textId="77777777" w:rsidTr="002D5360">
        <w:trPr>
          <w:trHeight w:val="411"/>
        </w:trPr>
        <w:tc>
          <w:tcPr>
            <w:tcW w:w="2547" w:type="dxa"/>
            <w:shd w:val="clear" w:color="auto" w:fill="auto"/>
            <w:vAlign w:val="center"/>
          </w:tcPr>
          <w:p w14:paraId="07E4EB7B" w14:textId="698DB048" w:rsidR="002D5360" w:rsidRPr="000E14C5" w:rsidRDefault="00191A25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Stock</w:t>
            </w:r>
          </w:p>
        </w:tc>
        <w:tc>
          <w:tcPr>
            <w:tcW w:w="1962" w:type="dxa"/>
            <w:shd w:val="clear" w:color="auto" w:fill="auto"/>
            <w:vAlign w:val="center"/>
          </w:tcPr>
          <w:p w14:paraId="742A843B" w14:textId="41B6E8B8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Numérique</w:t>
            </w:r>
          </w:p>
        </w:tc>
        <w:tc>
          <w:tcPr>
            <w:tcW w:w="1582" w:type="dxa"/>
            <w:shd w:val="clear" w:color="auto" w:fill="auto"/>
            <w:vAlign w:val="center"/>
          </w:tcPr>
          <w:p w14:paraId="1E1FAE44" w14:textId="3069AA47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2928" w:type="dxa"/>
            <w:shd w:val="clear" w:color="auto" w:fill="auto"/>
            <w:vAlign w:val="center"/>
          </w:tcPr>
          <w:p w14:paraId="5D14F519" w14:textId="477B00A4" w:rsidR="002D5360" w:rsidRPr="000E14C5" w:rsidRDefault="002D5360" w:rsidP="002D536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Valeur réelle positive</w:t>
            </w:r>
          </w:p>
        </w:tc>
      </w:tr>
      <w:bookmarkEnd w:id="0"/>
    </w:tbl>
    <w:p w14:paraId="34DEA8EE" w14:textId="77777777" w:rsidR="00140A89" w:rsidRDefault="00140A89"/>
    <w:p w14:paraId="5566F788" w14:textId="6448F9D4" w:rsidR="000E14C5" w:rsidRDefault="000E14C5" w:rsidP="000E14C5">
      <w:r>
        <w:t>*</w:t>
      </w:r>
      <w:r w:rsidR="00953594">
        <w:t xml:space="preserve"> </w:t>
      </w:r>
      <w:r>
        <w:t xml:space="preserve">Liste des caractères spéciaux autorisés : </w:t>
      </w:r>
    </w:p>
    <w:p w14:paraId="4E13FEDE" w14:textId="77777777" w:rsidR="008C519B" w:rsidRDefault="000E14C5" w:rsidP="008C519B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À, Á, Â, Ã, Ä, Å, Æ, Ç, È, É, Ê, Ë, Ì, Í, Î, Ï, Ð, Ñ, Ò, Ó, Ô, Õ, Ö, Ø, Œ, Š, þ, Ù, Ú, Û, Ü, Ý, Ÿ, à, á, â, ã, ä, å, æ, ç, è, é, ê, ë, ì, í, î, ï, ð, ñ, ò, ó, ô, õ, ö, ø, œ, š, Þ, ù, ú, û, ü, ý, ÿ, -</w:t>
      </w:r>
    </w:p>
    <w:p w14:paraId="6867003B" w14:textId="77777777" w:rsidR="008C519B" w:rsidRDefault="008C519B" w:rsidP="008C519B">
      <w:pPr>
        <w:rPr>
          <w:sz w:val="24"/>
          <w:szCs w:val="24"/>
        </w:rPr>
      </w:pPr>
    </w:p>
    <w:p w14:paraId="32286D8C" w14:textId="28710B6D" w:rsidR="008C519B" w:rsidRDefault="008C519B" w:rsidP="008C519B">
      <w:pPr>
        <w:rPr>
          <w:sz w:val="24"/>
          <w:szCs w:val="24"/>
        </w:rPr>
      </w:pPr>
    </w:p>
    <w:p w14:paraId="13D013C4" w14:textId="3092FE67" w:rsidR="008C519B" w:rsidRDefault="008C519B" w:rsidP="008C519B">
      <w:pPr>
        <w:rPr>
          <w:sz w:val="24"/>
          <w:szCs w:val="24"/>
        </w:rPr>
      </w:pPr>
    </w:p>
    <w:p w14:paraId="123671BD" w14:textId="4DB61B9A" w:rsidR="008C519B" w:rsidRDefault="008C519B" w:rsidP="008C519B">
      <w:pPr>
        <w:rPr>
          <w:sz w:val="24"/>
          <w:szCs w:val="24"/>
        </w:rPr>
      </w:pPr>
    </w:p>
    <w:p w14:paraId="5E4DC8C5" w14:textId="691C27FF" w:rsidR="008C519B" w:rsidRDefault="008C519B" w:rsidP="008C519B">
      <w:pPr>
        <w:rPr>
          <w:sz w:val="24"/>
          <w:szCs w:val="24"/>
        </w:rPr>
      </w:pPr>
    </w:p>
    <w:p w14:paraId="78375A31" w14:textId="7E8C13F7" w:rsidR="008C519B" w:rsidRDefault="008C519B" w:rsidP="008C519B">
      <w:pPr>
        <w:rPr>
          <w:sz w:val="24"/>
          <w:szCs w:val="24"/>
        </w:rPr>
      </w:pPr>
    </w:p>
    <w:p w14:paraId="5EE6E8D5" w14:textId="5B7F2831" w:rsidR="008C519B" w:rsidRDefault="008C519B" w:rsidP="008C519B">
      <w:pPr>
        <w:rPr>
          <w:sz w:val="24"/>
          <w:szCs w:val="24"/>
        </w:rPr>
      </w:pPr>
    </w:p>
    <w:p w14:paraId="3835C076" w14:textId="01252E7C" w:rsidR="008C519B" w:rsidRDefault="008C519B" w:rsidP="008C519B">
      <w:pPr>
        <w:rPr>
          <w:sz w:val="24"/>
          <w:szCs w:val="24"/>
        </w:rPr>
      </w:pPr>
    </w:p>
    <w:p w14:paraId="0A7506B2" w14:textId="468E7E42" w:rsidR="008C519B" w:rsidRDefault="008C519B" w:rsidP="008C519B">
      <w:pPr>
        <w:rPr>
          <w:sz w:val="24"/>
          <w:szCs w:val="24"/>
        </w:rPr>
      </w:pPr>
    </w:p>
    <w:p w14:paraId="638E73AB" w14:textId="6AF8466D" w:rsidR="008C519B" w:rsidRDefault="008C519B" w:rsidP="008C519B">
      <w:pPr>
        <w:rPr>
          <w:sz w:val="24"/>
          <w:szCs w:val="24"/>
        </w:rPr>
      </w:pPr>
    </w:p>
    <w:p w14:paraId="51B2C599" w14:textId="52535E1D" w:rsidR="008C519B" w:rsidRDefault="008C519B" w:rsidP="008C519B">
      <w:pPr>
        <w:rPr>
          <w:sz w:val="24"/>
          <w:szCs w:val="24"/>
        </w:rPr>
      </w:pPr>
    </w:p>
    <w:p w14:paraId="634E6F13" w14:textId="5308255C" w:rsidR="008C519B" w:rsidRDefault="008C519B" w:rsidP="008C519B">
      <w:pPr>
        <w:rPr>
          <w:sz w:val="24"/>
          <w:szCs w:val="24"/>
        </w:rPr>
      </w:pPr>
    </w:p>
    <w:p w14:paraId="7A8E251E" w14:textId="3A32E2EA" w:rsidR="008C519B" w:rsidRDefault="008C519B" w:rsidP="008C519B">
      <w:pPr>
        <w:rPr>
          <w:sz w:val="24"/>
          <w:szCs w:val="24"/>
        </w:rPr>
      </w:pPr>
    </w:p>
    <w:p w14:paraId="4D37FDF4" w14:textId="78165666" w:rsidR="008C519B" w:rsidRDefault="008C519B" w:rsidP="008C519B">
      <w:pPr>
        <w:rPr>
          <w:sz w:val="24"/>
          <w:szCs w:val="24"/>
        </w:rPr>
      </w:pPr>
    </w:p>
    <w:p w14:paraId="0BFD8251" w14:textId="177D0943" w:rsidR="008C519B" w:rsidRDefault="008C519B" w:rsidP="008C519B">
      <w:pPr>
        <w:rPr>
          <w:sz w:val="24"/>
          <w:szCs w:val="24"/>
        </w:rPr>
      </w:pPr>
    </w:p>
    <w:p w14:paraId="32D90CC8" w14:textId="4BCC2C66" w:rsidR="008C519B" w:rsidRDefault="008C519B" w:rsidP="008C519B">
      <w:pPr>
        <w:rPr>
          <w:sz w:val="24"/>
          <w:szCs w:val="24"/>
        </w:rPr>
      </w:pPr>
    </w:p>
    <w:p w14:paraId="72D0136D" w14:textId="33863CA7" w:rsidR="008C519B" w:rsidRDefault="008C519B" w:rsidP="008C519B">
      <w:pPr>
        <w:rPr>
          <w:sz w:val="24"/>
          <w:szCs w:val="24"/>
        </w:rPr>
      </w:pPr>
    </w:p>
    <w:p w14:paraId="3FD1967A" w14:textId="6686AEEB" w:rsidR="008C519B" w:rsidRDefault="008C519B" w:rsidP="008C519B">
      <w:pPr>
        <w:rPr>
          <w:sz w:val="24"/>
          <w:szCs w:val="24"/>
        </w:rPr>
      </w:pPr>
    </w:p>
    <w:p w14:paraId="57F15D17" w14:textId="618D0E86" w:rsidR="008C519B" w:rsidRDefault="008C519B" w:rsidP="008C519B">
      <w:pPr>
        <w:rPr>
          <w:sz w:val="24"/>
          <w:szCs w:val="24"/>
        </w:rPr>
      </w:pPr>
    </w:p>
    <w:p w14:paraId="7B731C58" w14:textId="0A134ADE" w:rsidR="008C519B" w:rsidRDefault="008C519B" w:rsidP="008C519B">
      <w:pPr>
        <w:rPr>
          <w:sz w:val="24"/>
          <w:szCs w:val="24"/>
        </w:rPr>
      </w:pPr>
    </w:p>
    <w:p w14:paraId="212BD388" w14:textId="295EDAAE" w:rsidR="008C519B" w:rsidRDefault="008C519B" w:rsidP="008C519B">
      <w:pPr>
        <w:rPr>
          <w:sz w:val="24"/>
          <w:szCs w:val="24"/>
        </w:rPr>
      </w:pPr>
    </w:p>
    <w:p w14:paraId="669A3A59" w14:textId="77777777" w:rsidR="008C519B" w:rsidRDefault="008C519B" w:rsidP="008C519B">
      <w:pPr>
        <w:rPr>
          <w:sz w:val="24"/>
          <w:szCs w:val="24"/>
        </w:rPr>
      </w:pPr>
    </w:p>
    <w:p w14:paraId="05322AF8" w14:textId="77777777" w:rsidR="008C519B" w:rsidRDefault="008C519B" w:rsidP="008C519B">
      <w:pPr>
        <w:rPr>
          <w:sz w:val="24"/>
          <w:szCs w:val="24"/>
        </w:rPr>
      </w:pPr>
    </w:p>
    <w:p w14:paraId="54119121" w14:textId="165BF330" w:rsidR="008C519B" w:rsidRDefault="008C519B" w:rsidP="008C519B">
      <w:pPr>
        <w:rPr>
          <w:sz w:val="24"/>
          <w:szCs w:val="24"/>
        </w:rPr>
      </w:pPr>
    </w:p>
    <w:p w14:paraId="4E7FD363" w14:textId="351BB519" w:rsidR="00140A89" w:rsidRPr="008C519B" w:rsidRDefault="00140A89" w:rsidP="008C519B">
      <w:pPr>
        <w:rPr>
          <w:sz w:val="24"/>
          <w:szCs w:val="24"/>
        </w:rPr>
      </w:pPr>
    </w:p>
    <w:p w14:paraId="4D4E6758" w14:textId="1C484F5A" w:rsidR="00182D09" w:rsidRDefault="00182D09"/>
    <w:p w14:paraId="53DF6752" w14:textId="36B54C5D" w:rsidR="00182D09" w:rsidRDefault="008C519B">
      <w:pPr>
        <w:numPr>
          <w:ilvl w:val="0"/>
          <w:numId w:val="4"/>
        </w:numPr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319BC21F" wp14:editId="4E85CF1A">
            <wp:simplePos x="0" y="0"/>
            <wp:positionH relativeFrom="column">
              <wp:posOffset>587375</wp:posOffset>
            </wp:positionH>
            <wp:positionV relativeFrom="paragraph">
              <wp:posOffset>26670</wp:posOffset>
            </wp:positionV>
            <wp:extent cx="4138930" cy="5524500"/>
            <wp:effectExtent l="0" t="6985" r="6985" b="6985"/>
            <wp:wrapThrough wrapText="bothSides">
              <wp:wrapPolygon edited="0">
                <wp:start x="21636" y="27"/>
                <wp:lineTo x="63" y="27"/>
                <wp:lineTo x="63" y="21553"/>
                <wp:lineTo x="21636" y="21553"/>
                <wp:lineTo x="21636" y="27"/>
              </wp:wrapPolygon>
            </wp:wrapThrough>
            <wp:docPr id="1" name="Image 1" descr="Une image contenant assis, moniteur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rticleConsulte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13893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33FA">
        <w:rPr>
          <w:b/>
        </w:rPr>
        <w:t>Maquette du USE CASE :</w:t>
      </w:r>
    </w:p>
    <w:p w14:paraId="3C8B9226" w14:textId="37B005C9" w:rsidR="00182D09" w:rsidRDefault="00182D09"/>
    <w:p w14:paraId="643F53DD" w14:textId="1F2C28D2" w:rsidR="008C519B" w:rsidRPr="00546924" w:rsidRDefault="008C519B" w:rsidP="008C519B">
      <w:pPr>
        <w:rPr>
          <w:i/>
          <w:iCs/>
        </w:rPr>
      </w:pPr>
      <w:r>
        <w:t xml:space="preserve">Maquette de la recherche et de la liste des </w:t>
      </w:r>
      <w:r>
        <w:t>articles</w:t>
      </w:r>
      <w:r>
        <w:t xml:space="preserve"> :</w:t>
      </w:r>
    </w:p>
    <w:p w14:paraId="0808F7AC" w14:textId="61057DF2" w:rsidR="008C519B" w:rsidRPr="00546924" w:rsidRDefault="008C519B" w:rsidP="008C519B">
      <w:pPr>
        <w:rPr>
          <w:i/>
          <w:iCs/>
        </w:rPr>
      </w:pPr>
      <w:r>
        <w:t xml:space="preserve">Pour la seconde partie, voir UC </w:t>
      </w:r>
      <w:r>
        <w:rPr>
          <w:i/>
          <w:iCs/>
        </w:rPr>
        <w:t>créer article</w:t>
      </w:r>
    </w:p>
    <w:p w14:paraId="5172A215" w14:textId="67E0D0C0" w:rsidR="00182D09" w:rsidRDefault="00182D09"/>
    <w:sectPr w:rsidR="00182D09">
      <w:foot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AEDF7D" w14:textId="77777777" w:rsidR="00B8361B" w:rsidRDefault="00B8361B">
      <w:pPr>
        <w:spacing w:line="240" w:lineRule="auto"/>
      </w:pPr>
      <w:r>
        <w:separator/>
      </w:r>
    </w:p>
  </w:endnote>
  <w:endnote w:type="continuationSeparator" w:id="0">
    <w:p w14:paraId="7D799EAE" w14:textId="77777777" w:rsidR="00B8361B" w:rsidRDefault="00B8361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5D2753C" w14:textId="77777777" w:rsidR="00182D09" w:rsidRDefault="00182D0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CC90D1" w14:textId="77777777" w:rsidR="00B8361B" w:rsidRDefault="00B8361B">
      <w:pPr>
        <w:spacing w:line="240" w:lineRule="auto"/>
      </w:pPr>
      <w:r>
        <w:separator/>
      </w:r>
    </w:p>
  </w:footnote>
  <w:footnote w:type="continuationSeparator" w:id="0">
    <w:p w14:paraId="6E78DE02" w14:textId="77777777" w:rsidR="00B8361B" w:rsidRDefault="00B8361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A456D5"/>
    <w:multiLevelType w:val="multilevel"/>
    <w:tmpl w:val="F86036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11A5C42"/>
    <w:multiLevelType w:val="hybridMultilevel"/>
    <w:tmpl w:val="E08E4BC2"/>
    <w:lvl w:ilvl="0" w:tplc="E17626D4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950BC1"/>
    <w:multiLevelType w:val="multilevel"/>
    <w:tmpl w:val="3C2CAF8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54102F73"/>
    <w:multiLevelType w:val="hybridMultilevel"/>
    <w:tmpl w:val="37E4B6F4"/>
    <w:lvl w:ilvl="0" w:tplc="63C266C0">
      <w:start w:val="2"/>
      <w:numFmt w:val="bullet"/>
      <w:lvlText w:val=""/>
      <w:lvlJc w:val="left"/>
      <w:pPr>
        <w:ind w:left="720" w:hanging="360"/>
      </w:pPr>
      <w:rPr>
        <w:rFonts w:ascii="Symbol" w:eastAsia="Arial" w:hAnsi="Symbo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AB050E"/>
    <w:multiLevelType w:val="multilevel"/>
    <w:tmpl w:val="543CE4E0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80F238C"/>
    <w:multiLevelType w:val="multilevel"/>
    <w:tmpl w:val="F7A65062"/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2D09"/>
    <w:rsid w:val="000542F1"/>
    <w:rsid w:val="000A1753"/>
    <w:rsid w:val="000E14C5"/>
    <w:rsid w:val="00131580"/>
    <w:rsid w:val="00140A89"/>
    <w:rsid w:val="00182D09"/>
    <w:rsid w:val="00191A25"/>
    <w:rsid w:val="001D64D0"/>
    <w:rsid w:val="001D7137"/>
    <w:rsid w:val="002D5360"/>
    <w:rsid w:val="00324E7D"/>
    <w:rsid w:val="003E4735"/>
    <w:rsid w:val="003F4BDE"/>
    <w:rsid w:val="00494832"/>
    <w:rsid w:val="004B4909"/>
    <w:rsid w:val="00596144"/>
    <w:rsid w:val="006133FA"/>
    <w:rsid w:val="00630AF4"/>
    <w:rsid w:val="0064027E"/>
    <w:rsid w:val="00675BF4"/>
    <w:rsid w:val="00743A8F"/>
    <w:rsid w:val="008C519B"/>
    <w:rsid w:val="008D006F"/>
    <w:rsid w:val="00953594"/>
    <w:rsid w:val="0096182E"/>
    <w:rsid w:val="0099422A"/>
    <w:rsid w:val="00B41A86"/>
    <w:rsid w:val="00B8361B"/>
    <w:rsid w:val="00BE6B98"/>
    <w:rsid w:val="00C479D9"/>
    <w:rsid w:val="00C754F8"/>
    <w:rsid w:val="00DB16D5"/>
    <w:rsid w:val="00DF122F"/>
    <w:rsid w:val="00E019EA"/>
    <w:rsid w:val="00E808E8"/>
    <w:rsid w:val="00EA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EF19B"/>
  <w15:docId w15:val="{8A72AB1E-DFA8-4935-9623-5CB101EAE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Grilledutableau">
    <w:name w:val="Table Grid"/>
    <w:basedOn w:val="TableauNormal"/>
    <w:uiPriority w:val="39"/>
    <w:rsid w:val="00E019E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9535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127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332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Florian</dc:creator>
  <cp:lastModifiedBy>Florian Vivet</cp:lastModifiedBy>
  <cp:revision>6</cp:revision>
  <dcterms:created xsi:type="dcterms:W3CDTF">2020-05-30T12:52:00Z</dcterms:created>
  <dcterms:modified xsi:type="dcterms:W3CDTF">2020-06-01T09:57:00Z</dcterms:modified>
</cp:coreProperties>
</file>