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48700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عالی! با توجه به ارائه کامل مدل‌ها، فرم‌ها، توابع محاسباتی و کلاس پایه دسترسی، می‌توانیم یک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سند تحلیل سیستمی و مشخصات فنی جامع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برای تیم توسعه تهیه کنیم. این سند به عنوان نقشه راه برای پیاده‌سازی یا تکمیل سیستم عمل خواهد کرد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70BD57A" w14:textId="77777777" w:rsidR="00413131" w:rsidRPr="00413131" w:rsidRDefault="00413131" w:rsidP="00413131">
      <w:pPr>
        <w:bidi/>
        <w:spacing w:after="0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pict w14:anchorId="51A3C39F">
          <v:rect id="_x0000_i1025" style="width:0;height:1.5pt" o:hralign="center" o:hrstd="t" o:hr="t" fillcolor="#a0a0a0" stroked="f"/>
        </w:pict>
      </w:r>
    </w:p>
    <w:p w14:paraId="4C09984A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سند تحلیل سیستمی و مشخصات فنی: سیستم جامع بودجه‌ریزی و گردش کار مالی</w:t>
      </w:r>
    </w:p>
    <w:p w14:paraId="27242919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۱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مقدمه</w:t>
      </w:r>
    </w:p>
    <w:p w14:paraId="3149723C" w14:textId="77777777" w:rsidR="00413131" w:rsidRPr="00413131" w:rsidRDefault="00413131" w:rsidP="00413131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سند، مشخصات فنی و الزامات لازم برای توسعه و تکمیل سیستم یکپارچه مدیریت بودجه، تخصیص منابع، ردیابی هزینه‌ها (از طریق تنخواه) و گردش کار تایید/رد مرتبط را برای تیم توسعه تشریح می‌کند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9B02C94" w14:textId="77777777" w:rsidR="00413131" w:rsidRPr="00413131" w:rsidRDefault="00413131" w:rsidP="00413131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محدوده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سیستم شامل تعریف دوره‌های بودجه کلان، تخصیص به واحدها (سازمان/پروژه/مرکز هزینه)، ثبت و پردازش تنخواه و فاکتورهای مرتبط، مدیریت برگشت بودجه و پیاده‌سازی گردش کار چندمرحله‌ای تایید/رد بر اساس ساختار سازمانی و پست‌ها می‌باشد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6AB203B" w14:textId="77777777" w:rsidR="00413131" w:rsidRPr="00413131" w:rsidRDefault="00413131" w:rsidP="00413131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مخاطبین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تیم توسعه نرم‌افزار (برنامه‌نویسان بک‌اند و فرانت‌اند)، مدیران پروژه، تحلیلگران سیستم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E003195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۲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معماری کلی سیستم</w:t>
      </w:r>
    </w:p>
    <w:p w14:paraId="387AD2CF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سیستم مبتنی بر فریمورک جنگو بوده و از ماژول‌های اصلی زیر تشکیل شده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:</w:t>
      </w:r>
    </w:p>
    <w:p w14:paraId="5AF61315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core: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موجودیت‌های پایه شامل ساختار سازمانی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(Organization,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OrganizationType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پروژه‌ها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(Project,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SubProject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پست‌های سازمانی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(Post,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UserPost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تعاریف گردش کار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WorkflowStage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StageApprover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).</w:t>
      </w:r>
    </w:p>
    <w:p w14:paraId="2D46FC33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budgets: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کامل چرخه بودجه شامل دوره‌ها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تخصیص‌ها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ProjectBudgetAllocation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ردیف‌ها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تراکنش‌ها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برگشت‌ها، تاریخچه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BudgetHistory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تنظیمات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SystemSettings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BudgetSettings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مراکز هزینه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).</w:t>
      </w:r>
    </w:p>
    <w:p w14:paraId="1745F5C4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فرآیند تنخواه شامل درخواست‌ها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فاکتورها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(Factor,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اسناد پیوست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TankhahDocument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FactorDocument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پرداخت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PaymentOrder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Payee)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لاگ تاییدات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).</w:t>
      </w:r>
    </w:p>
    <w:p w14:paraId="71F20D62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accounts: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کاربران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CustomUser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نقش‌ها/گروه‌ها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DF856BE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notifications: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(فرض وجود) ارسال اعلان‌های سیستمی به کاربران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B24B7D3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utils: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شامل توابع کمکی عمومی (مانند کار با تاریخ شمسی، فرمت اعداد)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AACFCC7" w14:textId="77777777" w:rsidR="00413131" w:rsidRPr="00413131" w:rsidRDefault="00413131" w:rsidP="00413131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budget_utils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(budget_calculations.py):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شامل توابع تخصصی محاسبات 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596A6A7C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۳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تحلیل و مشخصات فنی مدل‌های داده</w:t>
      </w:r>
    </w:p>
    <w:p w14:paraId="6283EB31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14:ligatures w14:val="none"/>
        </w:rPr>
        <w:t>(</w:t>
      </w: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:rtl/>
          <w14:ligatures w14:val="none"/>
        </w:rPr>
        <w:t>در این بخش، مدل‌های کلیدی و الزامات پیاده‌سازی آن‌ها بررسی می‌شود</w:t>
      </w: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14:ligatures w14:val="none"/>
        </w:rPr>
        <w:t>)</w:t>
      </w:r>
    </w:p>
    <w:p w14:paraId="79E28FF6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الف) ماژول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budgets</w:t>
      </w:r>
    </w:p>
    <w:p w14:paraId="03B9D66B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lastRenderedPageBreak/>
        <w:t>BudgetPeriod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دوره بودجه کلان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0B6378B4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تعریف بودجه اصلی در سطح سازمان مادر (دفتر مرکزی)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21A3CDA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organization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لینک 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core.Organization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is_core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=True), name,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start_date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end_date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total_allocated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is_completed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locked_percentage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warning_threshold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lock_condition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warning_action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39D3829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018042E2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clean(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اعتبارسنجی‌های لازم (تاریخ، درصدها، وضعیت، نام منحصربفرد در سازمان) پیاده‌سازی شده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3092953F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فراخوانی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check_budget_status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send_notification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در زمان ذخیره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02744DC2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get_remaining_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نیاز به اصلاح فوری دارد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.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باید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لحاظ کند. فرمول صحیح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: max(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self.total_amount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-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self.total_allocated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+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, Decimal('0')).</w:t>
      </w:r>
    </w:p>
    <w:p w14:paraId="42D7CF79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total_allocated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فیلد باید توسط یک سیگنال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post_save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/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post_delete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روی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یا مکانیزم مشابه به‌روز شود تا همیشه مجموع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تخصیص‌های </w:t>
      </w: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:rtl/>
          <w14:ligatures w14:val="none"/>
        </w:rPr>
        <w:t>فعلی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را نشان دهد (با در نظر گرفتن کاهش ناشی از برگشت)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C3F3BCC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این فیلد توسط متد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نوع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 درستی به‌روز می‌شود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50E5EA4F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1F5AB371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فوری متد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().</w:t>
      </w:r>
    </w:p>
    <w:p w14:paraId="75A2A840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پیاده‌سازی مکانیزم (ترجیحاً سیگنال) برای به‌روزرسانی دقیق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total_allocated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C1D93E9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تخصیص بودجه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15C04ACE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تخصیص بودجه 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 یک سازمان فرعی (شعبه) برای یک ردیف 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به صورت اختیاری برای یک پروژه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(Project).</w:t>
      </w:r>
    </w:p>
    <w:p w14:paraId="0D028FBD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, organization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باید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is_core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=False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باشد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project (null=True),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allocation_date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is_stopped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locked_percentage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warning_threshold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warning_action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36510367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5CFC53AB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clean(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اعتبارسنجی‌های لازم (مبلغ مثبت، تاریخ در بازه، درصدها، عدم تخصیص 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is_core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=True)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پیاده‌سازی شده است. </w:t>
      </w:r>
      <w:r w:rsidRPr="00413131">
        <w:rPr>
          <w:rFonts w:ascii="Segoe UI Emoji" w:eastAsia="Times New Roman" w:hAnsi="Segoe UI Emoji" w:cs="Segoe UI Emoji" w:hint="cs"/>
          <w:kern w:val="0"/>
          <w:sz w:val="24"/>
          <w:szCs w:val="24"/>
          <w:rtl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اعتبارسنجی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کافی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بودن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در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نیز باید 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clean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فرم یا ویو انجام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5722AB60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محاسبه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نوع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percent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تنظیم اولیه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انجام شده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68155D10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این فیلد توسط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BudgetTransaction.save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تراکنش‌های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CONSUMPTION, ADJUSTMENT_INCREASE, ADJUSTMENT_DECREASE, RETURN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به‌روز می‌شود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16A00AD4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lastRenderedPageBreak/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: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مهم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این فیلد با تراکنش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کاهش می‌یابد تا مجموع تخصیص‌های فعال 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درست محاسبه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14CC1C98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توسط تراکنش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به‌روز می‌شود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7571A1D2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get_remaining_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استفاده می‌کند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2359F4BF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check_allocation_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status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باید به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budget_utils.py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منتقل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D0EF5D0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51F90FC4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انتقال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check_allocation_status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به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budget_utils.py.</w:t>
      </w:r>
    </w:p>
    <w:p w14:paraId="5ADEBEEC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 بودجه کافی 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قبل از ذخیره در ویو یا فرم انجام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E4F5314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BudgetItem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ردیف بودجه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3432FCF5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دسته‌بندی تخصیص‌ها در یک دوره و سازمان خاص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31F22EA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organization, name, code,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C8B31A9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unique_together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روی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budget_period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organization, code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مهم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clean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برای نام اجباری وجود دارد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02FD2B9E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مدل به نظر کامل می‌رسد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57EEC65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تراکنش بودجه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313FA7AD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ثبت تمام تغییرات مالی روی یک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2105F2D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allocation,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transaction_type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amount,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related_tankhah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timestamp,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created_by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transaction_id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9203E8D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50C9524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مهم‌ترین بخش منطق سیستم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.</w:t>
      </w:r>
    </w:p>
    <w:p w14:paraId="2EC271E7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تولید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transaction_id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یکتا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74986D00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CONSUMPTION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مقابل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allocation.remaining_amount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169AA126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مقابل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allocation.allocated_amount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budget_period.is_active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4524E3EE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به‌روزرسانی صحیح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BudgetPeriod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برای نوع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RETURN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کاهش/افزایش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total_allocated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✅✅</w:t>
      </w:r>
    </w:p>
    <w:p w14:paraId="3348F2FC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به‌روزرسانی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allocation.remaining_amount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برای سایر انواع تراکنش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109E7901" w14:textId="77777777" w:rsidR="00413131" w:rsidRPr="00413131" w:rsidRDefault="00413131" w:rsidP="00413131">
      <w:pPr>
        <w:numPr>
          <w:ilvl w:val="3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ثبت خودکار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BudgetHistory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نوع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2A94CB78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294E8599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ایجاد تراکنش‌ها باید توسط سیستم و در نقاط مناسب (ذخیره تخصیص، تایید تنخواه، برگشت بودجه، تعدیل) انجام شود. دسترسی مستقیم کاربر برای ایجاد همه انواع تراکنش توصیه نمی‌شود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468119A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تابع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validate_return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که اضافه شده بود، منطق مشابهی با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clean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یا بخش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RETURN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دارد و می‌تواند ادغام یا حذف شود تا از تکرار جلوگیری گردد. منطق اصلی اعتبارسنجی و به‌روزرسانی باید 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متمرکز باشد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77824AC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lastRenderedPageBreak/>
        <w:t>ProjectBudgetAllocation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تخصیص بودجه پروژه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0723D1A0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اتصال بودجه تخصیص یافته به شعبه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 یک پروژه یا زیرپروژه خاص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42D9343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project, subproject (null=True),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allocation_date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created_by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377244A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CB81880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clean(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اعتبارسنجی‌ها درست هستند (مبلغ مثبت، تعلق زیرپروژه به پروژه، تاریخ در بازه)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اما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اعتبارسنجی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&gt; remaining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باید بازنگری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موجودی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budget_allocation.remaining_amount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در نظر گرفته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D90DCBC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باید اصلاح شود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.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این مدل نباید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خودش یا والدش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را مستقیماً آپدیت کند. نقش آن فقط ثبت </w:t>
      </w: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:rtl/>
          <w14:ligatures w14:val="none"/>
        </w:rPr>
        <w:t>ارتباط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و </w:t>
      </w:r>
      <w:r w:rsidRPr="00413131">
        <w:rPr>
          <w:rFonts w:ascii="Times New Roman" w:eastAsia="Times New Roman" w:hAnsi="Times New Roman" w:cs="B Mitra"/>
          <w:i/>
          <w:iCs/>
          <w:kern w:val="0"/>
          <w:sz w:val="24"/>
          <w:szCs w:val="24"/>
          <w:rtl/>
          <w14:ligatures w14:val="none"/>
        </w:rPr>
        <w:t>مبلغ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تخصیص یافته به پروژه از محل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9710A69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get_remaining_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متد (و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property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باید حذف شوند یا به توابع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budget_utils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که مصرف واقعی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محاسبه می‌کنند، ارجاع دهند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30A95090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A8465CC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کامل منطق به‌روزرسانی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متد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save.</w:t>
      </w:r>
    </w:p>
    <w:p w14:paraId="744239DE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(property)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یا اصلاح آن برای فراخوانی تابع محاسبه دقیق 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budget_utils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BB2F608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 دقیق مبلغ 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clean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 اساس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budget_allocation.remaining_amount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والد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B955877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CostCenter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مرکز هزینه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7B6F929C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هزینه‌های متعارف غیرپروژه‌ای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2587285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name, code, organization,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allocated_budget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is_active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62E17EF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0158E779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get_remaining_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مصرف را 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های مرتبط 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cost_center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محاسبه می‌کند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مهم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این فرض می‌کند تنخواه مستقیماً به مرکز هزینه لینک می‌شود و مصرف بودجه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آن مرکز هزینه را کم می‌کند (که نیاز به پیاده‌سازی دارد)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AB4C78D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145847B7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افزودن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cost_center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به مدل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9C3EE1B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اطمینان از اینکه ایجاد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تنخواه‌های مرتبط 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به درستی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لینک شده به آن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هدف قرار می‌دهد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C92453F" w14:textId="77777777" w:rsidR="00413131" w:rsidRPr="00413131" w:rsidRDefault="00413131" w:rsidP="00413131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BudgetHistory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BudgetReallocation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BudgetSettings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SystemSettings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27747A5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مدل‌ها ساختار مناسبی دارند و به ردیابی، انتقال و تنظیمات کمک می‌کنند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50462E8" w14:textId="77777777" w:rsidR="00413131" w:rsidRPr="00413131" w:rsidRDefault="00413131" w:rsidP="00413131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4530937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منطق پر کردن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BudgetHistory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برای تمام اقدامات مرتبط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(Create, Update, Stop, Reallocate, Return)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پیاده‌سازی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ترجیحاً با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Signals).</w:t>
      </w:r>
    </w:p>
    <w:p w14:paraId="60955FE4" w14:textId="77777777" w:rsidR="00413131" w:rsidRPr="00413131" w:rsidRDefault="00413131" w:rsidP="00413131">
      <w:pPr>
        <w:numPr>
          <w:ilvl w:val="2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ویوها و فرم‌های لازم برای مدیریت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BudgetReallocation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BudgetSettings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ایجاد شوند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5D8C90A8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lastRenderedPageBreak/>
        <w:t xml:space="preserve">ب) ماژول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tankhah</w:t>
      </w:r>
      <w:proofErr w:type="spellEnd"/>
    </w:p>
    <w:p w14:paraId="74966D45" w14:textId="77777777" w:rsidR="00413131" w:rsidRPr="00413131" w:rsidRDefault="00413131" w:rsidP="0041313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تنخواه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49EAF404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مدیریت درخواست تنخواه، وضعیت، گردش کار و ارتباط با 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55A01259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فیلدهای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number, amount, date, organization, project, subproject,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cost_center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اضافه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), status,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current_stage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8ECB273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2B86E8FA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generate_</w:t>
      </w: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number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تولید شماره یکتا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71A49AC1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save(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):</w:t>
      </w:r>
    </w:p>
    <w:p w14:paraId="52D1D972" w14:textId="77777777" w:rsidR="00413131" w:rsidRPr="00413131" w:rsidRDefault="00413131" w:rsidP="00413131">
      <w:pPr>
        <w:numPr>
          <w:ilvl w:val="3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تولید شماره و قفل کردن در وضعیت نهایی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578FC3A7" w14:textId="77777777" w:rsidR="00413131" w:rsidRPr="00413131" w:rsidRDefault="00413131" w:rsidP="00413131">
      <w:pPr>
        <w:numPr>
          <w:ilvl w:val="3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بلوک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if not self.pk: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ایجاد اولیه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):</w:t>
      </w:r>
    </w:p>
    <w:p w14:paraId="4151C452" w14:textId="77777777" w:rsidR="00413131" w:rsidRPr="00413131" w:rsidRDefault="00413131" w:rsidP="00413131">
      <w:pPr>
        <w:numPr>
          <w:ilvl w:val="4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پیدا کردن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ProjectBudgetAllocation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صحیح بر اساس پروژه/زیرپروژه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self.budget_allocation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 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نیاز به دقت در کوئری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).</w:t>
      </w:r>
    </w:p>
    <w:p w14:paraId="78E551C8" w14:textId="77777777" w:rsidR="00413131" w:rsidRPr="00413131" w:rsidRDefault="00413131" w:rsidP="00413131">
      <w:pPr>
        <w:numPr>
          <w:ilvl w:val="4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محاسبه بودجه باقیمانده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(budget)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باید از توابع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get_project_remaining_budget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یا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get_subproject_remaining_budget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budget_utils.py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انجام شود که بر اساس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ها محاسبه می‌کنند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محاسبه فعلی بر اساس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allocation.remaining_amount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که فیلد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ProjectBudgetAllocation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است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اشتباه است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.</w:t>
      </w:r>
    </w:p>
    <w:p w14:paraId="107F5740" w14:textId="77777777" w:rsidR="00413131" w:rsidRPr="00413131" w:rsidRDefault="00413131" w:rsidP="00413131">
      <w:pPr>
        <w:numPr>
          <w:ilvl w:val="4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حذف کامل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خطوط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allocation.remaining_amount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-=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allocation.save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().</w:t>
      </w:r>
    </w:p>
    <w:p w14:paraId="0042F3D1" w14:textId="77777777" w:rsidR="00413131" w:rsidRPr="00413131" w:rsidRDefault="00413131" w:rsidP="00413131">
      <w:pPr>
        <w:numPr>
          <w:ilvl w:val="4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ایجاد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BudgetTransaction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نوع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CONSUMPTION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لینک شده 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self.budget_allocation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(تخصیص اصلی شعبه). </w:t>
      </w:r>
      <w:r w:rsidRPr="00413131">
        <w:rPr>
          <w:rFonts w:ascii="Segoe UI Emoji" w:eastAsia="Times New Roman" w:hAnsi="Segoe UI Emoji" w:cs="Segoe UI Emoji" w:hint="cs"/>
          <w:kern w:val="0"/>
          <w:sz w:val="24"/>
          <w:szCs w:val="24"/>
          <w:rtl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(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این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بخش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صحیح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و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باید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باقی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بماند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39049EE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7171015B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افزودن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cost_center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74DFCBE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کامل منطق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save()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بلوک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if not self.pk: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استفاده از توابع صحیح محاسبه بودجه و حذف آپدیت اشتباه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ProjectBudgetAllocation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5E5C218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مدل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A53C79D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approved_by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B1DDB60" w14:textId="77777777" w:rsidR="00413131" w:rsidRPr="00413131" w:rsidRDefault="00413131" w:rsidP="0041313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Factor,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FactorItem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4375F021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ثبت جزئیات هزینه‌های تنخواه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E89FE61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2EF0814B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Factor.save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():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محاسبه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ها. </w:t>
      </w:r>
      <w:r w:rsidRPr="00413131">
        <w:rPr>
          <w:rFonts w:ascii="Segoe UI Emoji" w:eastAsia="Times New Roman" w:hAnsi="Segoe UI Emoji" w:cs="Segoe UI Emoji" w:hint="cs"/>
          <w:kern w:val="0"/>
          <w:sz w:val="24"/>
          <w:szCs w:val="24"/>
          <w:rtl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 w:hint="cs"/>
          <w:kern w:val="0"/>
          <w:sz w:val="24"/>
          <w:szCs w:val="24"/>
          <w:rtl/>
          <w14:ligatures w14:val="none"/>
        </w:rPr>
        <w:t>اعتبارسنجی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total_amount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() &gt;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باید حذف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(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فیلد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budget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Factor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باید حذف شوند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).</w:t>
      </w:r>
    </w:p>
    <w:p w14:paraId="5B9CDA9C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lastRenderedPageBreak/>
        <w:t>FactorItem.save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():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محاسبه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amount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quantity *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unit_price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اعتبارسنجی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min_stage_order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حذف کامل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 منطق کاهش 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proofErr w:type="gram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self.factor</w:t>
      </w:r>
      <w:proofErr w:type="gram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-= ...,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self.factor.tankhah.remaining_budget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-= ...)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ذخیره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factor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B7B6DA3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3929CD53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فیلدهای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budget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remaining_budget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مدل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Factor.</w:t>
      </w:r>
    </w:p>
    <w:p w14:paraId="13B6AB18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approved_by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مدل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Factor.</w:t>
      </w:r>
    </w:p>
    <w:p w14:paraId="61CE6533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حذف کامل منطق تغییر بودجه از متد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60D392F" w14:textId="77777777" w:rsidR="00413131" w:rsidRPr="00413131" w:rsidRDefault="00413131" w:rsidP="00413131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045789E2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ثبت تاریخچه کامل تایید/رد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D51535B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منطق حیاتی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save()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بررسی دسترسی بر اساس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3F7A300" w14:textId="77777777" w:rsidR="00413131" w:rsidRPr="00413131" w:rsidRDefault="00413131" w:rsidP="00413131">
      <w:pPr>
        <w:numPr>
          <w:ilvl w:val="1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E3501C7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مدل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افزودن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entity_type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29213C7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متد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save()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برای استفاده 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self.content_type.model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تطابق 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اصلاح شده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390D5CBC" w14:textId="77777777" w:rsidR="00413131" w:rsidRPr="00413131" w:rsidRDefault="00413131" w:rsidP="00413131">
      <w:pPr>
        <w:numPr>
          <w:ilvl w:val="2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تصمیم‌گیری در مورد نیاز یا عدم نیاز به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action_type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50AB6EEA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 xml:space="preserve">ج) ماژول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core (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مرتبط با گردش کار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</w:t>
      </w:r>
    </w:p>
    <w:p w14:paraId="5BCAF6F3" w14:textId="77777777" w:rsidR="00413131" w:rsidRPr="00413131" w:rsidRDefault="00413131" w:rsidP="00413131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WorkflowStage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, Post, 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UserPost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ساختار پایه مناسب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Segoe UI Emoji" w:eastAsia="Times New Roman" w:hAnsi="Segoe UI Emoji" w:cs="B Mitra"/>
          <w:kern w:val="0"/>
          <w:sz w:val="24"/>
          <w:szCs w:val="24"/>
          <w14:ligatures w14:val="none"/>
        </w:rPr>
        <w:t>✅</w:t>
      </w:r>
    </w:p>
    <w:p w14:paraId="1470B05B" w14:textId="77777777" w:rsidR="00413131" w:rsidRPr="00413131" w:rsidRDefault="00413131" w:rsidP="00413131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422A5200" w14:textId="77777777" w:rsidR="00413131" w:rsidRPr="00413131" w:rsidRDefault="00413131" w:rsidP="00413131">
      <w:pPr>
        <w:numPr>
          <w:ilvl w:val="1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تعریف قوانین اقدامات مجاز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C9893A7" w14:textId="77777777" w:rsidR="00413131" w:rsidRPr="00413131" w:rsidRDefault="00413131" w:rsidP="00413131">
      <w:pPr>
        <w:numPr>
          <w:ilvl w:val="1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افزودن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entity_type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CharField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choices)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action_type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CharField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choices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ApprovalLog.ACTION_CHOICES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).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unique_together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34655CB6" w14:textId="77777777" w:rsidR="00413131" w:rsidRPr="00413131" w:rsidRDefault="00413131" w:rsidP="00413131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StageApprover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2FA29373" w14:textId="77777777" w:rsidR="00413131" w:rsidRPr="00413131" w:rsidRDefault="00413131" w:rsidP="00413131">
      <w:pPr>
        <w:numPr>
          <w:ilvl w:val="1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هدف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تعیین پست‌های مسئول برای هر مرحله و نوع موجودیت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AFF7ABF" w14:textId="77777777" w:rsidR="00413131" w:rsidRPr="00413131" w:rsidRDefault="00413131" w:rsidP="00413131">
      <w:pPr>
        <w:numPr>
          <w:ilvl w:val="1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افزودن فیلد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entity_type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CharField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choices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مشابه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).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unique_together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614AE4F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د) مدیریت دسترسی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PermissionBaseView</w:t>
      </w:r>
      <w:proofErr w:type="spellEnd"/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)</w:t>
      </w:r>
    </w:p>
    <w:p w14:paraId="626FB3A9" w14:textId="77777777" w:rsidR="00413131" w:rsidRPr="00413131" w:rsidRDefault="00413131" w:rsidP="00413131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کلاس پایه فعلی تلاش می‌کند دسترسی بر اساس مجوز جنگو و سازمان را کنترل کند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24C459D" w14:textId="77777777" w:rsidR="00413131" w:rsidRPr="00413131" w:rsidRDefault="00413131" w:rsidP="00413131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پیچیدگی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منطق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_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has_organization_access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 دلیل تلاش برای پوشش انواع ویوها و روابط مختلف بین مدل‌ها، کمی پیچیده شده است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3179576" w14:textId="77777777" w:rsidR="00413131" w:rsidRPr="00413131" w:rsidRDefault="00413131" w:rsidP="00413131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6ACDD2C4" w14:textId="77777777" w:rsidR="00413131" w:rsidRPr="00413131" w:rsidRDefault="00413131" w:rsidP="00413131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بازنگری و ساده‌سازی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منطق دسترسی سازمانی باید تا حد امکان ساده و قابل اتکا باشد. شاید بهتر باشد برای هر نوع ویو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(List, Detail, Create)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منطق جداگانه‌ای برای یافتن سازمان هدف و مقایسه 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user_orgs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(که باید شامل سلسله مراتب باشد) پیاده‌سازی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51B8FA1" w14:textId="77777777" w:rsidR="00413131" w:rsidRPr="00413131" w:rsidRDefault="00413131" w:rsidP="00413131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lastRenderedPageBreak/>
        <w:t>سلسله مراتب سازمان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کد فعلی 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PermissionBaseView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(نسخه دوم) سعی در پیمایش والدین دارد که رویکرد درستی است، اما باید از صحت پیاده‌سازی آن اطمینان حاصل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3D61F904" w14:textId="77777777" w:rsidR="00413131" w:rsidRPr="00413131" w:rsidRDefault="00413131" w:rsidP="00413131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تست کامل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بخش نیاز به تست بسیار دقیقی دارد تا از عدم وجود حفره‌های امنیتی یا رد دسترسی‌های مجاز اطمینان حاصل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29AED16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۴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پیاده‌سازی گردش کار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(Workflow Engine)</w:t>
      </w:r>
    </w:p>
    <w:p w14:paraId="3C864EA4" w14:textId="77777777" w:rsidR="00413131" w:rsidRPr="00413131" w:rsidRDefault="00413131" w:rsidP="00413131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الزامات کلیدی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</w:p>
    <w:p w14:paraId="0783C7EB" w14:textId="77777777" w:rsidR="00413131" w:rsidRPr="00413131" w:rsidRDefault="00413131" w:rsidP="00413131">
      <w:pPr>
        <w:numPr>
          <w:ilvl w:val="1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ایجاد یک ماژول یا کلاس سرویس مجزا (مثلاً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workflow_service.py)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برای قرار دادن منطق اصلی گردش کار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59929C8" w14:textId="77777777" w:rsidR="00413131" w:rsidRPr="00413131" w:rsidRDefault="00413131" w:rsidP="00413131">
      <w:pPr>
        <w:numPr>
          <w:ilvl w:val="1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توابعی مانند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approve_item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(user, item, comment)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reject_item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(user, item, comment)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که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:</w:t>
      </w:r>
    </w:p>
    <w:p w14:paraId="3FE4CC53" w14:textId="77777777" w:rsidR="00413131" w:rsidRPr="00413131" w:rsidRDefault="00413131" w:rsidP="00413131">
      <w:pPr>
        <w:numPr>
          <w:ilvl w:val="2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نوع آیتم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(item)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تشخیص دهند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Factor,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FactorItem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,...).</w:t>
      </w:r>
    </w:p>
    <w:p w14:paraId="477F70DB" w14:textId="77777777" w:rsidR="00413131" w:rsidRPr="00413131" w:rsidRDefault="00413131" w:rsidP="00413131">
      <w:pPr>
        <w:numPr>
          <w:ilvl w:val="2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دسترسی کاربر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(user)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را بر اساس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Post,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StageApprover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چک کنند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F196031" w14:textId="77777777" w:rsidR="00413131" w:rsidRPr="00413131" w:rsidRDefault="00413131" w:rsidP="00413131">
      <w:pPr>
        <w:numPr>
          <w:ilvl w:val="2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ثبت کنند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B8C2174" w14:textId="77777777" w:rsidR="00413131" w:rsidRPr="00413131" w:rsidRDefault="00413131" w:rsidP="00413131">
      <w:pPr>
        <w:numPr>
          <w:ilvl w:val="2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status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current_stage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آیتم را به‌روز کنند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9EC171D" w14:textId="77777777" w:rsidR="00413131" w:rsidRPr="00413131" w:rsidRDefault="00413131" w:rsidP="00413131">
      <w:pPr>
        <w:numPr>
          <w:ilvl w:val="2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اقدامات جانبی (مثل فراخوانی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return_tankhah_budget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در صورت رد نهایی یا ایجاد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PaymentOrder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را انجام دهند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13F8150" w14:textId="77777777" w:rsidR="00413131" w:rsidRPr="00413131" w:rsidRDefault="00413131" w:rsidP="00413131">
      <w:pPr>
        <w:numPr>
          <w:ilvl w:val="1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توابع باید از داخل ویوها فراخوانی شوند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C50A25E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۵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ملاحظات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 UI/UX</w:t>
      </w:r>
    </w:p>
    <w:p w14:paraId="4C71D4DA" w14:textId="77777777" w:rsidR="00413131" w:rsidRPr="00413131" w:rsidRDefault="00413131" w:rsidP="00413131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فرم‌ها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استفاده از ویجت‌های مناسب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(Select2,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Datepicker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 اعتبارسنجی سمت کلاینت و سرور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5FF8DD4" w14:textId="77777777" w:rsidR="00413131" w:rsidRPr="00413131" w:rsidRDefault="00413131" w:rsidP="00413131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جداول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استفاده از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DataTables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 قابلیت جستجو، مرتب‌سازی و صفحه‌بندی. بهبود ریسپانسیو بودن جداول (استفاده از روش کارتی یا پنهان کردن ستون‌ها در موبایل)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77F0E7A9" w14:textId="77777777" w:rsidR="00413131" w:rsidRPr="00413131" w:rsidRDefault="00413131" w:rsidP="00413131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داشبورد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نمایش اطلاعات کلیدی، نمودارها و اعلان‌ها به صورت واضح و کاربرپسند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6FF442F1" w14:textId="77777777" w:rsidR="00413131" w:rsidRPr="00413131" w:rsidRDefault="00413131" w:rsidP="00413131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پیام‌ها و اعلان‌ها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>: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استفاده مناسب از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django.contrib.messages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سیستم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Notification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برای بازخورد به کاربر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8B8FDD5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۶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سوالات باز و تصمیمات لازم</w:t>
      </w:r>
    </w:p>
    <w:p w14:paraId="3BEE859B" w14:textId="77777777" w:rsidR="00413131" w:rsidRPr="00413131" w:rsidRDefault="00413131" w:rsidP="00413131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آیا تخصیص بودجه مستقیم به سازمان (بدون پروژه در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BudgetAllocation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لازم است؟</w:t>
      </w:r>
    </w:p>
    <w:p w14:paraId="4888721C" w14:textId="77777777" w:rsidR="00413131" w:rsidRPr="00413131" w:rsidRDefault="00413131" w:rsidP="00413131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نقش دقیق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TankhActionType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چیست؟ آیا لازم هستند یا می‌توان با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ApprovalLog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و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PostAction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پوشش داد؟</w:t>
      </w:r>
    </w:p>
    <w:p w14:paraId="358E7E1B" w14:textId="77777777" w:rsidR="00413131" w:rsidRPr="00413131" w:rsidRDefault="00413131" w:rsidP="00413131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آیا مدل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CostCenter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به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Tankhah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اضافه شود؟</w:t>
      </w:r>
    </w:p>
    <w:p w14:paraId="368894CC" w14:textId="77777777" w:rsidR="00413131" w:rsidRPr="00413131" w:rsidRDefault="00413131" w:rsidP="00413131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آیا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PaymentOrder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 بیش از یک امضا نیاز دارد؟</w:t>
      </w:r>
    </w:p>
    <w:p w14:paraId="30C1186C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:lang w:bidi="fa-IR"/>
          <w14:ligatures w14:val="none"/>
        </w:rPr>
        <w:t>۷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14:ligatures w14:val="none"/>
        </w:rPr>
        <w:t xml:space="preserve">. </w:t>
      </w:r>
      <w:r w:rsidRPr="00413131">
        <w:rPr>
          <w:rFonts w:ascii="Times New Roman" w:eastAsia="Times New Roman" w:hAnsi="Times New Roman" w:cs="B Mitra"/>
          <w:b/>
          <w:bCs/>
          <w:kern w:val="0"/>
          <w:sz w:val="24"/>
          <w:szCs w:val="24"/>
          <w:rtl/>
          <w14:ligatures w14:val="none"/>
        </w:rPr>
        <w:t>مراحل بعدی</w:t>
      </w:r>
    </w:p>
    <w:p w14:paraId="7AD2B78E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پاسخ به سوالات بخش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:lang w:bidi="fa-IR"/>
          <w14:ligatures w14:val="none"/>
        </w:rPr>
        <w:t>۶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0D8B801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lastRenderedPageBreak/>
        <w:t>اعمال اصلاحات مشخص شده در مدل‌ها (مهاجرت دیتابیس لازم خواهد بود)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1517A3C1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پیاده‌سازی منطق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Workflow Engine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در یک لایه سرویس مجزا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6F1EF17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اصلاح توابع محاسباتی در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budget_utils.py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 اساس منطق صحیح مصرف بودجه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4A6E31BD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پیاده‌سازی/اصلاح ویوها و فرم‌ها برای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CRUD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، برگشت بودجه، تعدیل، گردش کار و گزارش‌گیری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07702DF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تکمیل پیاده‌سازی تاریخچه‌ها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(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BudgetHistory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,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PostHistory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)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با استفاده از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Signals.</w:t>
      </w:r>
    </w:p>
    <w:p w14:paraId="70B5C501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 xml:space="preserve">بازنگری و تست کامل </w:t>
      </w:r>
      <w:proofErr w:type="spellStart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PermissionBaseView</w:t>
      </w:r>
      <w:proofErr w:type="spellEnd"/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853A6B6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نوشتن تست‌های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Unit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و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Integration.</w:t>
      </w:r>
    </w:p>
    <w:p w14:paraId="0C2F4FFD" w14:textId="77777777" w:rsidR="00413131" w:rsidRPr="00413131" w:rsidRDefault="00413131" w:rsidP="00413131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بهبود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 xml:space="preserve"> UI/UX 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بر اساس بازخورد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0E1C5569" w14:textId="77777777" w:rsidR="00413131" w:rsidRPr="00413131" w:rsidRDefault="00413131" w:rsidP="0041313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</w:pPr>
      <w:r w:rsidRPr="00413131">
        <w:rPr>
          <w:rFonts w:ascii="Times New Roman" w:eastAsia="Times New Roman" w:hAnsi="Times New Roman" w:cs="B Mitra"/>
          <w:kern w:val="0"/>
          <w:sz w:val="24"/>
          <w:szCs w:val="24"/>
          <w:rtl/>
          <w14:ligatures w14:val="none"/>
        </w:rPr>
        <w:t>این سند یک نمای کلی و فنی برای هدایت فرآیند توسعه ارائه می‌دهد. جزئیات پیاده‌سازی هر بخش باید در طول فرآیند توسعه بیشتر مشخص شود</w:t>
      </w:r>
      <w:r w:rsidRPr="00413131">
        <w:rPr>
          <w:rFonts w:ascii="Times New Roman" w:eastAsia="Times New Roman" w:hAnsi="Times New Roman" w:cs="B Mitra"/>
          <w:kern w:val="0"/>
          <w:sz w:val="24"/>
          <w:szCs w:val="24"/>
          <w14:ligatures w14:val="none"/>
        </w:rPr>
        <w:t>.</w:t>
      </w:r>
    </w:p>
    <w:p w14:paraId="2C233F0B" w14:textId="77777777" w:rsidR="00BE1C9D" w:rsidRPr="00413131" w:rsidRDefault="00BE1C9D" w:rsidP="00413131">
      <w:pPr>
        <w:bidi/>
        <w:rPr>
          <w:rFonts w:cs="B Mitra"/>
        </w:rPr>
      </w:pPr>
    </w:p>
    <w:sectPr w:rsidR="00BE1C9D" w:rsidRPr="00413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23DDD"/>
    <w:multiLevelType w:val="multilevel"/>
    <w:tmpl w:val="0EC0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83C6C"/>
    <w:multiLevelType w:val="multilevel"/>
    <w:tmpl w:val="674A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0388B"/>
    <w:multiLevelType w:val="multilevel"/>
    <w:tmpl w:val="F354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D77D15"/>
    <w:multiLevelType w:val="multilevel"/>
    <w:tmpl w:val="E1D2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3B124B"/>
    <w:multiLevelType w:val="multilevel"/>
    <w:tmpl w:val="F716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1C730E"/>
    <w:multiLevelType w:val="multilevel"/>
    <w:tmpl w:val="816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0D7555"/>
    <w:multiLevelType w:val="multilevel"/>
    <w:tmpl w:val="2C007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832C7C"/>
    <w:multiLevelType w:val="multilevel"/>
    <w:tmpl w:val="8A2AE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052FF1"/>
    <w:multiLevelType w:val="multilevel"/>
    <w:tmpl w:val="E2F2F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5572C8"/>
    <w:multiLevelType w:val="multilevel"/>
    <w:tmpl w:val="525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863192">
    <w:abstractNumId w:val="9"/>
  </w:num>
  <w:num w:numId="2" w16cid:durableId="1214275966">
    <w:abstractNumId w:val="5"/>
  </w:num>
  <w:num w:numId="3" w16cid:durableId="1035540359">
    <w:abstractNumId w:val="7"/>
  </w:num>
  <w:num w:numId="4" w16cid:durableId="251016628">
    <w:abstractNumId w:val="2"/>
  </w:num>
  <w:num w:numId="5" w16cid:durableId="610473770">
    <w:abstractNumId w:val="6"/>
  </w:num>
  <w:num w:numId="6" w16cid:durableId="1677416500">
    <w:abstractNumId w:val="3"/>
  </w:num>
  <w:num w:numId="7" w16cid:durableId="1810049771">
    <w:abstractNumId w:val="0"/>
  </w:num>
  <w:num w:numId="8" w16cid:durableId="619338193">
    <w:abstractNumId w:val="1"/>
  </w:num>
  <w:num w:numId="9" w16cid:durableId="1372194548">
    <w:abstractNumId w:val="4"/>
  </w:num>
  <w:num w:numId="10" w16cid:durableId="12033252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131"/>
    <w:rsid w:val="003A0E78"/>
    <w:rsid w:val="00413131"/>
    <w:rsid w:val="00A17057"/>
    <w:rsid w:val="00BE1C9D"/>
    <w:rsid w:val="00E9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34170"/>
  <w15:chartTrackingRefBased/>
  <w15:docId w15:val="{5652DFA8-6920-4B05-BAC9-F6143B17F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4131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g-star-inserted">
    <w:name w:val="ng-star-inserted"/>
    <w:basedOn w:val="Normal"/>
    <w:rsid w:val="004131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g-star-inserted1">
    <w:name w:val="ng-star-inserted1"/>
    <w:basedOn w:val="DefaultParagraphFont"/>
    <w:rsid w:val="00413131"/>
  </w:style>
  <w:style w:type="character" w:styleId="Strong">
    <w:name w:val="Strong"/>
    <w:basedOn w:val="DefaultParagraphFont"/>
    <w:uiPriority w:val="22"/>
    <w:qFormat/>
    <w:rsid w:val="00413131"/>
    <w:rPr>
      <w:b/>
      <w:bCs/>
    </w:rPr>
  </w:style>
  <w:style w:type="character" w:customStyle="1" w:styleId="inline-code">
    <w:name w:val="inline-code"/>
    <w:basedOn w:val="DefaultParagraphFont"/>
    <w:rsid w:val="004131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9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1970</Words>
  <Characters>11230</Characters>
  <Application>Microsoft Office Word</Application>
  <DocSecurity>0</DocSecurity>
  <Lines>93</Lines>
  <Paragraphs>26</Paragraphs>
  <ScaleCrop>false</ScaleCrop>
  <Company/>
  <LinksUpToDate>false</LinksUpToDate>
  <CharactersWithSpaces>13174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Tohid Arjmand</dc:creator>
  <cp:keywords/>
  <dc:description/>
  <cp:lastModifiedBy>Tohid Arjmand</cp:lastModifiedBy>
  <cp:revision>1</cp:revision>
  <dcterms:created xsi:type="dcterms:W3CDTF">2025-04-21T04:47:00Z</dcterms:created>
  <dcterms:modified xsi:type="dcterms:W3CDTF">2025-04-21T04:48:00Z</dcterms:modified>
</cp:coreProperties>
</file>