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U40200GJ2008PLC054045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1,68,79,640/-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BUNKERING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BUNKERING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RAMESHCHANDRA JALUNDHWALA, son/daughter of Mr. {{FATHER_NAME}},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COMMODITIES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RAMESHCHANDRA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