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U51909GJ2021PTC128325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4,53,01,00,000/-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EMERGING BUSINESSES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EMERGING BUSINESSES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CHAMPAKLAL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INFRABUILD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MAHARASHTRA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EMERGING BUSINESSES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BRAHMI TRACKS MANAGEMENT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DHAMRA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RAIL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CHAMPAKLAL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00361346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