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U40101GJ2007PLC050506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28,54,73,12,400/-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MAHARASHTRA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MAHARASHTRA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