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FORTY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SANDEEP BANSHILAL MUNDRA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23, Jai Gujarat Society, Opp. Police Comissioner Office, Shahibaug, Ahmedabad-380004,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BANSHILAL MUNDRA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11190761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SANDEEP BANSHILAL MUNDRA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BANSHILAL MUNDRA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11190761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RENEWABLE ENERGY FORTY TWO LIMITED</w:t>
      </w:r>
    </w:p>
    <w:p>
      <w:pPr>
        <w:spacing w:before="0" w:after="20"/>
        <w:jc w:val="left"/>
      </w:pPr>
      <w:r>
        <w:rPr>
          <w:rFonts w:ascii="Adani" w:hAnsi="Adani"/>
          <w:b/>
          <w:sz w:val="20"/>
          <w:u w:val="none"/>
        </w:rPr>
        <w:t>KODANGAL SOLAR PARKS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RENEWABLE ENERGY FORTY TWO LIMITED</w:t>
      </w:r>
    </w:p>
    <w:p>
      <w:pPr>
        <w:spacing w:before="0" w:after="20"/>
        <w:jc w:val="left"/>
      </w:pPr>
      <w:r>
        <w:rPr>
          <w:rFonts w:ascii="Adani" w:hAnsi="Adani"/>
          <w:b w:val="0"/>
          <w:sz w:val="20"/>
          <w:u w:val="none"/>
        </w:rPr>
        <w:t>KODANGAL SOLAR PARKS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SANDEEP BANSHILAL MUNDRA</w:t>
      </w:r>
    </w:p>
    <w:p>
      <w:pPr>
        <w:spacing w:before="0" w:after="40"/>
        <w:jc w:val="left"/>
      </w:pPr>
      <w:r>
        <w:rPr>
          <w:rFonts w:ascii="Adani" w:hAnsi="Adani"/>
          <w:b w:val="0"/>
          <w:sz w:val="20"/>
          <w:u w:val="none"/>
        </w:rPr>
        <w:t>DIN: 11190761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11190761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SANDEEP BANSHILAL MUNDRA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