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SKILLS AND EDUCATION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