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JODHPUR SIX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YOGESH KAPDE</w:t>
      </w:r>
      <w:r>
        <w:rPr>
          <w:rFonts w:ascii="Adani" w:hAnsi="Adani"/>
          <w:b w:val="0"/>
          <w:sz w:val="20"/>
          <w:u w:val="none"/>
        </w:rPr>
        <w:t xml:space="preserve">, son/daughter of </w:t>
      </w:r>
      <w:r>
        <w:rPr>
          <w:rFonts w:ascii="Adani" w:hAnsi="Adani"/>
          <w:b/>
          <w:sz w:val="20"/>
          <w:u w:val="none"/>
        </w:rPr>
        <w:t>Mr. Laxman Rao Kapde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YOGESH KAPDE</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09232668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YOGESH KAPDE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Kalpana Kapde</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Laxman Rao Kapde</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Panchfula Kapde</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Ms. Bhoomika Kapde</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Ms. Swara Kapde</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YOGESH KAPDE</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09232668</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TWELVE LIMITED</w:t>
      </w:r>
    </w:p>
    <w:p>
      <w:pPr>
        <w:spacing w:before="0" w:after="20"/>
        <w:jc w:val="left"/>
      </w:pPr>
      <w:r>
        <w:rPr>
          <w:rFonts w:ascii="Adani" w:hAnsi="Adani"/>
          <w:b/>
          <w:sz w:val="20"/>
          <w:u w:val="none"/>
        </w:rPr>
        <w:t>ADANI RENEWABLE ENERGY SIXTEEN LIMITED</w:t>
      </w:r>
    </w:p>
    <w:p>
      <w:pPr>
        <w:spacing w:before="0" w:after="20"/>
        <w:jc w:val="left"/>
      </w:pPr>
      <w:r>
        <w:rPr>
          <w:rFonts w:ascii="Adani" w:hAnsi="Adani"/>
          <w:b/>
          <w:sz w:val="20"/>
          <w:u w:val="none"/>
        </w:rPr>
        <w:t>ADANI RENEWABLE ENERGY HOLDING SIXTEEN LIMITED</w:t>
      </w:r>
    </w:p>
    <w:p>
      <w:pPr>
        <w:spacing w:before="0" w:after="20"/>
        <w:jc w:val="left"/>
      </w:pPr>
      <w:r>
        <w:rPr>
          <w:rFonts w:ascii="Adani" w:hAnsi="Adani"/>
          <w:b/>
          <w:sz w:val="20"/>
          <w:u w:val="none"/>
        </w:rPr>
        <w:t>ADANI SOLAR ENERGY RJ TWO PRIVATE LIMITED</w:t>
      </w:r>
    </w:p>
    <w:p>
      <w:pPr>
        <w:spacing w:before="0" w:after="20"/>
        <w:jc w:val="left"/>
      </w:pPr>
      <w:r>
        <w:rPr>
          <w:rFonts w:ascii="Adani" w:hAnsi="Adani"/>
          <w:b/>
          <w:sz w:val="20"/>
          <w:u w:val="none"/>
        </w:rPr>
        <w:t>ADANI SOLAR ENERGY JAISALMER TWO PRIVATE LIMITED</w:t>
      </w:r>
    </w:p>
    <w:p>
      <w:pPr>
        <w:spacing w:before="0" w:after="20"/>
        <w:jc w:val="left"/>
      </w:pPr>
      <w:r>
        <w:rPr>
          <w:rFonts w:ascii="Adani" w:hAnsi="Adani"/>
          <w:b/>
          <w:sz w:val="20"/>
          <w:u w:val="none"/>
        </w:rPr>
        <w:t>ADANI SOLAR ENERGY JODHPUR SIX LIMITED</w:t>
      </w:r>
    </w:p>
    <w:p>
      <w:pPr>
        <w:spacing w:before="0" w:after="20"/>
        <w:jc w:val="left"/>
      </w:pPr>
      <w:r>
        <w:rPr>
          <w:rFonts w:ascii="Adani" w:hAnsi="Adani"/>
          <w:b/>
          <w:sz w:val="20"/>
          <w:u w:val="none"/>
        </w:rPr>
        <w:t>ADANI RENEWABLE ENERGY FOURTEEN LIMITED</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RENEWABLE ENERGY HOLDING EIGHTEEN LIMITED</w:t>
      </w:r>
    </w:p>
    <w:p>
      <w:pPr>
        <w:spacing w:before="0" w:after="20"/>
        <w:jc w:val="left"/>
      </w:pPr>
      <w:r>
        <w:rPr>
          <w:rFonts w:ascii="Adani" w:hAnsi="Adani"/>
          <w:b/>
          <w:sz w:val="20"/>
          <w:u w:val="none"/>
        </w:rPr>
        <w:t>ADANI RENEWABLE ENERGY HOLDING NINETEEN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TWELVE LIMITED</w:t>
      </w:r>
    </w:p>
    <w:p>
      <w:pPr>
        <w:spacing w:before="0" w:after="20"/>
        <w:jc w:val="left"/>
      </w:pPr>
      <w:r>
        <w:rPr>
          <w:rFonts w:ascii="Adani" w:hAnsi="Adani"/>
          <w:b w:val="0"/>
          <w:sz w:val="20"/>
          <w:u w:val="none"/>
        </w:rPr>
        <w:t>ADANI RENEWABLE ENERGY SIXTEEN LIMITED</w:t>
      </w:r>
    </w:p>
    <w:p>
      <w:pPr>
        <w:spacing w:before="0" w:after="20"/>
        <w:jc w:val="left"/>
      </w:pPr>
      <w:r>
        <w:rPr>
          <w:rFonts w:ascii="Adani" w:hAnsi="Adani"/>
          <w:b w:val="0"/>
          <w:sz w:val="20"/>
          <w:u w:val="none"/>
        </w:rPr>
        <w:t>ADANI RENEWABLE ENERGY HOLDING SIXTEEN LIMITED</w:t>
      </w:r>
    </w:p>
    <w:p>
      <w:pPr>
        <w:spacing w:before="0" w:after="20"/>
        <w:jc w:val="left"/>
      </w:pPr>
      <w:r>
        <w:rPr>
          <w:rFonts w:ascii="Adani" w:hAnsi="Adani"/>
          <w:b w:val="0"/>
          <w:sz w:val="20"/>
          <w:u w:val="none"/>
        </w:rPr>
        <w:t>ADANI SOLAR ENERGY JODHPUR SIX LIMITED</w:t>
      </w:r>
    </w:p>
    <w:p>
      <w:pPr>
        <w:spacing w:before="0" w:after="20"/>
        <w:jc w:val="left"/>
      </w:pPr>
      <w:r>
        <w:rPr>
          <w:rFonts w:ascii="Adani" w:hAnsi="Adani"/>
          <w:b w:val="0"/>
          <w:sz w:val="20"/>
          <w:u w:val="none"/>
        </w:rPr>
        <w:t>ADANI RENEWABLE ENERGY FOURTEEN LIMITED</w:t>
      </w:r>
    </w:p>
    <w:p>
      <w:pPr>
        <w:spacing w:before="0" w:after="20"/>
        <w:jc w:val="left"/>
      </w:pPr>
      <w:r>
        <w:rPr>
          <w:rFonts w:ascii="Adani" w:hAnsi="Adani"/>
          <w:b w:val="0"/>
          <w:sz w:val="20"/>
          <w:u w:val="none"/>
        </w:rPr>
        <w:t>ADANI RENEWABLE ENERGY HOLDING EIGHTEEN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RJ TWO PRIVATE LIMITED</w:t>
      </w:r>
    </w:p>
    <w:p>
      <w:pPr>
        <w:spacing w:before="0" w:after="20"/>
        <w:jc w:val="left"/>
      </w:pPr>
      <w:r>
        <w:rPr>
          <w:rFonts w:ascii="Adani" w:hAnsi="Adani"/>
          <w:b w:val="0"/>
          <w:sz w:val="20"/>
          <w:u w:val="none"/>
        </w:rPr>
        <w:t>ADANI SOLAR ENERGY JAISALMER TWO PRIVATE LIMITED</w:t>
      </w:r>
    </w:p>
    <w:p>
      <w:pPr>
        <w:spacing w:before="0" w:after="20"/>
        <w:jc w:val="left"/>
      </w:pPr>
      <w:r>
        <w:rPr>
          <w:rFonts w:ascii="Adani" w:hAnsi="Adani"/>
          <w:b w:val="0"/>
          <w:sz w:val="20"/>
          <w:u w:val="none"/>
        </w:rPr>
        <w:t>ADANI SOLAR ENERGY JAISALMER ONE PRIVATE LIMITED</w:t>
      </w:r>
    </w:p>
    <w:p>
      <w:pPr>
        <w:spacing w:before="0" w:after="20"/>
        <w:jc w:val="left"/>
      </w:pPr>
      <w:r>
        <w:rPr>
          <w:rFonts w:ascii="Adani" w:hAnsi="Adani"/>
          <w:b w:val="0"/>
          <w:sz w:val="20"/>
          <w:u w:val="none"/>
        </w:rPr>
        <w:t>ADANI RENEWABLE ENERGY HOLDING NINETEEN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YOGESH KAPDE</w:t>
      </w:r>
    </w:p>
    <w:p>
      <w:pPr>
        <w:spacing w:before="0" w:after="40"/>
        <w:jc w:val="left"/>
      </w:pPr>
      <w:r>
        <w:rPr>
          <w:rFonts w:ascii="Adani" w:hAnsi="Adani"/>
          <w:b w:val="0"/>
          <w:sz w:val="20"/>
          <w:u w:val="none"/>
        </w:rPr>
        <w:t>DIN: 09232668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09232668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YOGESH KAPDE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U40106DL2018PLC337548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U74990DL2018PLC335496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U40106DL2018PLC341851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U40300DL2019PTC357444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U40106DL2018PTC337546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U40106DL2020PLC363025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U40106DL2019PLC347418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U40300DL2018PLC337580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U74999DL2018PTC335493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