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U40300GJ2019PLC106775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77,00,00,000/-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KUTCHH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KUTCHH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LOKESH KUMAR JEENGAR, son/daughter of Mr. Shri Tulsi Ram Jeengar,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17/01/2026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RENEWABLE RESOURCES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DINKAR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SURAJKIRAN SOLAR TECHNOLOGIES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KUTCHH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LOKESH KUMAR JEENGAR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10831301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