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U40108GJ2018PLC103698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2,39,97,00,000/-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1,99,32,00,000/-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SHEFALI JAIN, son/daughter of Mr. {{FATHER_NAME}}, resident of B4 403, Unitech Unihomes, 4 floor, Sector 117, Noida, Gautam Buddha Nagar, Uttar Pradesh - 201301,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SHEFALI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