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ALIPURDUAR TRANSMISSION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JAY HIMATLAL SHAH</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7/8, Blooming Heights, Auxillium Convent Road, 4 Pali Hill, Bandra (West), Mumbai - 400 050, Maharashtra, India,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OCEAN SPARKLE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18/07/2022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GVK AIRPORT DEVELOPERS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30/11/2021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GVK AIRPORT HOLDINGS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30/11/2021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PRAYATNA DEVELOPERS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31/03/2021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ALIPURDUAR TRANSMISSION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30/03/2021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LOGISTICS SERVICES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23/03/2021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AMAYA EXIM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Wholetime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25/09/2006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CHEMICALS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03/12/1992</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JAY HIMATLAL SHAH</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00005709</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JAY HIMATLAL SHAH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JAY HIMATLAL SHAH</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00005709</w:t>
            </w:r>
          </w:p>
        </w:tc>
      </w:tr>
    </w:tbl>
    <w:p>
      <w:pPr>
        <w:spacing w:before="120" w:after="120"/>
      </w:pPr>
    </w:p>
    <w:p>
      <w:r>
        <w:br w:type="page"/>
      </w:r>
    </w:p>
    <w:p>
      <w:pPr>
        <w:spacing w:before="0" w:after="160"/>
        <w:jc w:val="left"/>
      </w:pPr>
      <w:r>
        <w:rPr>
          <w:rFonts w:ascii="Adani" w:hAnsi="Adani"/>
          <w:b w:val="0"/>
          <w:sz w:val="20"/>
          <w:u w:val="none"/>
        </w:rPr>
        <w:t>15th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OCEAN SPARKLE LIMITED</w:t>
      </w:r>
    </w:p>
    <w:p>
      <w:pPr>
        <w:spacing w:before="0" w:after="20"/>
        <w:jc w:val="left"/>
      </w:pPr>
      <w:r>
        <w:rPr>
          <w:rFonts w:ascii="Adani" w:hAnsi="Adani"/>
          <w:b/>
          <w:sz w:val="20"/>
          <w:u w:val="none"/>
        </w:rPr>
        <w:t>GVK AIRPORT DEVELOPERS LIMITED</w:t>
      </w:r>
    </w:p>
    <w:p>
      <w:pPr>
        <w:spacing w:before="0" w:after="20"/>
        <w:jc w:val="left"/>
      </w:pPr>
      <w:r>
        <w:rPr>
          <w:rFonts w:ascii="Adani" w:hAnsi="Adani"/>
          <w:b/>
          <w:sz w:val="20"/>
          <w:u w:val="none"/>
        </w:rPr>
        <w:t>GVK AIRPORT HOLDINGS LIMITED</w:t>
      </w:r>
    </w:p>
    <w:p>
      <w:pPr>
        <w:spacing w:before="0" w:after="20"/>
        <w:jc w:val="left"/>
      </w:pPr>
      <w:r>
        <w:rPr>
          <w:rFonts w:ascii="Adani" w:hAnsi="Adani"/>
          <w:b/>
          <w:sz w:val="20"/>
          <w:u w:val="none"/>
        </w:rPr>
        <w:t>PRAYATNA DEVELOPERS LIMITED</w:t>
      </w:r>
    </w:p>
    <w:p>
      <w:pPr>
        <w:spacing w:before="0" w:after="20"/>
        <w:jc w:val="left"/>
      </w:pPr>
      <w:r>
        <w:rPr>
          <w:rFonts w:ascii="Adani" w:hAnsi="Adani"/>
          <w:b/>
          <w:sz w:val="20"/>
          <w:u w:val="none"/>
        </w:rPr>
        <w:t>ALIPURDUAR TRANSMISSION LIMITED</w:t>
      </w:r>
    </w:p>
    <w:p>
      <w:pPr>
        <w:spacing w:before="0" w:after="20"/>
        <w:jc w:val="left"/>
      </w:pPr>
      <w:r>
        <w:rPr>
          <w:rFonts w:ascii="Adani" w:hAnsi="Adani"/>
          <w:b/>
          <w:sz w:val="20"/>
          <w:u w:val="none"/>
        </w:rPr>
        <w:t>ADANI LOGISTICS SERVICES LIMITED</w:t>
      </w:r>
    </w:p>
    <w:p>
      <w:pPr>
        <w:spacing w:before="0" w:after="20"/>
        <w:jc w:val="left"/>
      </w:pPr>
      <w:r>
        <w:rPr>
          <w:rFonts w:ascii="Adani" w:hAnsi="Adani"/>
          <w:b/>
          <w:sz w:val="20"/>
          <w:u w:val="none"/>
        </w:rPr>
        <w:t>AMAYA EXIM PRIVATE LIMITED</w:t>
      </w:r>
    </w:p>
    <w:p>
      <w:pPr>
        <w:spacing w:before="0" w:after="20"/>
        <w:jc w:val="left"/>
      </w:pPr>
      <w:r>
        <w:rPr>
          <w:rFonts w:ascii="Adani" w:hAnsi="Adani"/>
          <w:b/>
          <w:sz w:val="20"/>
          <w:u w:val="none"/>
        </w:rPr>
        <w:t>ADANI CHEMICALS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OCEAN SPARKLE LIMITED</w:t>
      </w:r>
    </w:p>
    <w:p>
      <w:pPr>
        <w:spacing w:before="0" w:after="20"/>
        <w:jc w:val="left"/>
      </w:pPr>
      <w:r>
        <w:rPr>
          <w:rFonts w:ascii="Adani" w:hAnsi="Adani"/>
          <w:b w:val="0"/>
          <w:sz w:val="20"/>
          <w:u w:val="none"/>
        </w:rPr>
        <w:t>GVK AIRPORT DEVELOPERS LIMITED</w:t>
      </w:r>
    </w:p>
    <w:p>
      <w:pPr>
        <w:spacing w:before="0" w:after="20"/>
        <w:jc w:val="left"/>
      </w:pPr>
      <w:r>
        <w:rPr>
          <w:rFonts w:ascii="Adani" w:hAnsi="Adani"/>
          <w:b w:val="0"/>
          <w:sz w:val="20"/>
          <w:u w:val="none"/>
        </w:rPr>
        <w:t>GVK AIRPORT HOLDINGS LIMITED</w:t>
      </w:r>
    </w:p>
    <w:p>
      <w:pPr>
        <w:spacing w:before="0" w:after="20"/>
        <w:jc w:val="left"/>
      </w:pPr>
      <w:r>
        <w:rPr>
          <w:rFonts w:ascii="Adani" w:hAnsi="Adani"/>
          <w:b w:val="0"/>
          <w:sz w:val="20"/>
          <w:u w:val="none"/>
        </w:rPr>
        <w:t>PRAYATNA DEVELOPERS LIMITED</w:t>
      </w:r>
    </w:p>
    <w:p>
      <w:pPr>
        <w:spacing w:before="0" w:after="20"/>
        <w:jc w:val="left"/>
      </w:pPr>
      <w:r>
        <w:rPr>
          <w:rFonts w:ascii="Adani" w:hAnsi="Adani"/>
          <w:b w:val="0"/>
          <w:sz w:val="20"/>
          <w:u w:val="none"/>
        </w:rPr>
        <w:t>ALIPURDUAR TRANSMISSION LIMITED</w:t>
      </w:r>
    </w:p>
    <w:p>
      <w:pPr>
        <w:spacing w:before="0" w:after="20"/>
        <w:jc w:val="left"/>
      </w:pPr>
      <w:r>
        <w:rPr>
          <w:rFonts w:ascii="Adani" w:hAnsi="Adani"/>
          <w:b w:val="0"/>
          <w:sz w:val="20"/>
          <w:u w:val="none"/>
        </w:rPr>
        <w:t>ADANI LOGISTICS SERVICES LIMITED</w:t>
      </w:r>
    </w:p>
    <w:p>
      <w:pPr>
        <w:spacing w:before="0" w:after="20"/>
        <w:jc w:val="left"/>
      </w:pPr>
      <w:r>
        <w:rPr>
          <w:rFonts w:ascii="Adani" w:hAnsi="Adani"/>
          <w:b w:val="0"/>
          <w:sz w:val="20"/>
          <w:u w:val="none"/>
        </w:rPr>
        <w:t>ADANI CHEMICALS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AMAYA EXIM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JAY HIMATLAL SHAH</w:t>
      </w:r>
    </w:p>
    <w:p>
      <w:pPr>
        <w:spacing w:before="0" w:after="40"/>
        <w:jc w:val="left"/>
      </w:pPr>
      <w:r>
        <w:rPr>
          <w:rFonts w:ascii="Adani" w:hAnsi="Adani"/>
          <w:b w:val="0"/>
          <w:sz w:val="20"/>
          <w:u w:val="none"/>
        </w:rPr>
        <w:t>DIN: 00005709</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00005709</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JAY HIMATLAL SHAH</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U05005GJ1995PLC152226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OCEAN SPARKLE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18/07/2022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U62200TG2005PLC046510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GVK AIRPORT DEVELOPERS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30/11/2021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U62200TG2005PLC046505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GVK AIRPORT HOLDINGS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30/11/2021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U70101GJ2015PLC083634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PRAYATNA DEVELOPERS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31/03/2021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U40109GJ2015PLC095114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ALIPURDUAR TRANSMISSION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30/03/2021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U60210GJ2006PLC118174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LOGISTICS SERVICES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23/03/2021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U51397MH2006PTC164905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AMAYA EXIM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Wholetime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25/09/2006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U24231GJ1992PLC018653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CHEMICALS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03/12/1992</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