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U35100GJ2023PLC147017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ARASAN INFRA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ARASAN INFRA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