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U45309GJ2019PTC111053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74,74,99,980/-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BHAVNAGAR PORT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No. 401, 4th Floor, Building No. 637 F.p. No 637,638, Panchvati 2nd Lane, Gul, Bai Tekra,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BHAVNAGAR PORT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BHAVESH BACHUBHAI TALAVIA,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BHAVESH BACHUBHAI TALAVIA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10902170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