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CYBERABAD TRUSTEE COMPANY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SATYANARAYANA REDDY MANDA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SATYANARAYANA REDDY MANDA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SATYANARAYANA REDDY MANDA</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SATYANARAYANA REDDY MANDA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