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U35100DL2025PTC443980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EQUICRED HOLDINGS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504-505, New Delhi House, 27, Barakhamba Road, Connaught Place,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EQUICRED HOLDINGS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