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GUJARAT AMBUJA EXPORTS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MAITRI KIRANKUMAR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Shrijay, Sterlink Park, Memnagar, Ahmedabad - 380 052,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MAIZ CITCHEM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(JHARKHAND)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AMBUJA EXPORTS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AKSHARCHEM (INDIA )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MAITRI KIRANKUMAR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07549243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MAITRI KIRANKUMAR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MAITRI KIRANKUMAR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07549243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MAIZ CITCHEM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ADANI INFRASTRUCTURE MANAGEMENT SERVICES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RAIPUR ENERGEN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ADANI POWER (JHARKHAND) LIMITED</w:t>
      </w:r>
    </w:p>
    <w:p>
      <w:pPr>
        <w:spacing w:before="0" w:after="20"/>
        <w:jc w:val="left"/>
      </w:pPr>
      <w:r>
        <w:rPr>
          <w:rFonts w:ascii="Adani" w:hAnsi="Adani"/>
          <w:b/>
          <w:sz w:val="20"/>
          <w:u w:val="none"/>
        </w:rPr>
        <w:t>GUJARAT AMBUJA EXPORTS LIMITED</w:t>
      </w:r>
    </w:p>
    <w:p>
      <w:pPr>
        <w:spacing w:before="0" w:after="20"/>
        <w:jc w:val="left"/>
      </w:pPr>
      <w:r>
        <w:rPr>
          <w:rFonts w:ascii="Adani" w:hAnsi="Adani"/>
          <w:b/>
          <w:sz w:val="20"/>
          <w:u w:val="none"/>
        </w:rPr>
        <w:t>AKSHARCHEM (INDIA )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MAIZ CITCHEM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ADANI INFRASTRUCTURE MANAGEMENT SERVICES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RAIPUR ENERGEN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ADANI POWER (JHARKHAND) LIMITED</w:t>
      </w:r>
    </w:p>
    <w:p>
      <w:pPr>
        <w:spacing w:before="0" w:after="20"/>
        <w:jc w:val="left"/>
      </w:pPr>
      <w:r>
        <w:rPr>
          <w:rFonts w:ascii="Adani" w:hAnsi="Adani"/>
          <w:b w:val="0"/>
          <w:sz w:val="20"/>
          <w:u w:val="none"/>
        </w:rPr>
        <w:t>GUJARAT AMBUJA EXPORTS LIMITED</w:t>
      </w:r>
    </w:p>
    <w:p>
      <w:pPr>
        <w:spacing w:before="0" w:after="20"/>
        <w:jc w:val="left"/>
      </w:pPr>
      <w:r>
        <w:rPr>
          <w:rFonts w:ascii="Adani" w:hAnsi="Adani"/>
          <w:b w:val="0"/>
          <w:sz w:val="20"/>
          <w:u w:val="none"/>
        </w:rPr>
        <w:t>AKSHARCHEM (INDIA )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MAITRI KIRANKUMAR MEHTA</w:t>
      </w:r>
    </w:p>
    <w:p>
      <w:pPr>
        <w:spacing w:before="0" w:after="40"/>
        <w:jc w:val="left"/>
      </w:pPr>
      <w:r>
        <w:rPr>
          <w:rFonts w:ascii="Adani" w:hAnsi="Adani"/>
          <w:b w:val="0"/>
          <w:sz w:val="20"/>
          <w:u w:val="none"/>
        </w:rPr>
        <w:t>DIN: 07549243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07549243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MAITRI KIRANKUMAR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U24304GJ2022PLC136637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MAIZ CITCHEM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U74999GJ2017PLC097813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U40108GJ2008PLC116835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(JHARKHAND)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L15140GJ1991PLC016151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AMBUJA EXPORTS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L24110GJ1989PLC012441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AKSHARCHEM (INDIA )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