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U68200GJ2024PTC173503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INFRADIGEST DEVELOPERS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House,shantigram, Nr. Vaishno Devi Circle, S.g.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INFRADIGEST DEVELOPERS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PARESH LALITKUMAR BUDHIA,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BEAMX INFRA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INFRADIGEST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PILLSTRONG INFRA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PILLSTRONG INFRA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KLIPTEK PROJECTS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WEST PEAK DATA CENTER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RG DATA CENTER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SEED BIOCOAT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08/05/2024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SARWA PROJECTS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03/05/2024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NIHITA GREEN ENERGY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30/04/2024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VIDIP REALTORS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30/04/2024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NIHITA GREEN ENERGY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30/04/2024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KANDLA BULK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PARESH LALITKUMAR BUDHIA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10594488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