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INTAS PHARMACEUTICALS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