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U14290GJ2019PLC110399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1,11,00,00,000/-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1,10,85,00,000/-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KURMITAR IRON ORE MINING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Adani Corporate House, Shantigram, Near Vaishno Devi Circle, S. G. Highway, Khodiyar, Ahmedabad, Ahmedabad, Gujarat, India, 382421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KURMITAR IRON ORE MINING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AJAY KUMAR GUPTA, son/daughter of Mr. {{FATHER_NAME}}, resident of _____________________________________________,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NRC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24/01/2026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AGRI LOGISTICS (KATIHAR)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28/10/2025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AGRI LOGISTICS (KANNAUJ)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27/10/2025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AGRI LOGISTICS (KOTKAPURA)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27/10/2025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AGRI LOGISTICS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15/10/2025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DEPENDENCIA LOGISTICS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10/09/2025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SHANKHESHWAR BUILDWELL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25/07/2025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AGRI LOGISTICS (DARBHANGA)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22/07/2025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9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LOGISTICS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30/04/2025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10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STRATATECH MINERAL RESOURCES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19/07/2024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PELMA COLLIERIES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07/04/2023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VINDHYA MINES AND MINERALS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23/08/2022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NILADRI MINERALS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23/05/2022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INDRAVATI PROJECTS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23/05/2022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AJAY KUMAR GUPTA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09482103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15th May,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