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MINING TECH CONSULTANCY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