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U27104GJ2024PLC154031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NORTH MAHARASHTRA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Adanicorporatehouse Shant, Nrvaishno Devi Circle,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NORTH MAHARASHTRA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CHAMPAKLAL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INFRABUILD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MAHARASHTRA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EMERGING BUSINESSES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BRAHMI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DHAMRA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RAIL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CHAMPAKLAL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00361346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