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PROGROW FARM AND RURAL MISSION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