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ENEOS RENEWABLES INDIA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