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INTERNATIONAL CONTAINER TERMINAL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Harikrishnan Sundaram</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ENNORE CONTAINER TERMINAL PRIVATE LIMITED</w:t>
            </w:r>
          </w:p>
        </w:tc>
        <w:tc>
          <w:tcPr>
            <w:tcW w:type="dxa" w:w="1440"/>
          </w:tcPr>
          <w:p>
            <w:r>
              <w:t>Managing Director</w:t>
            </w:r>
          </w:p>
        </w:tc>
        <w:tc>
          <w:tcPr>
            <w:tcW w:type="dxa" w:w="1767"/>
          </w:tcPr>
          <w:p>
            <w:r>
              <w:t>NIL</w:t>
            </w:r>
          </w:p>
        </w:tc>
        <w:tc>
          <w:tcPr>
            <w:tcW w:type="dxa" w:w="1701"/>
          </w:tcPr>
          <w:p>
            <w:r>
              <w:t>-</w:t>
            </w:r>
          </w:p>
        </w:tc>
      </w:tr>
      <w:tr>
        <w:tc>
          <w:tcPr>
            <w:tcW w:type="dxa" w:w="720"/>
          </w:tcPr>
          <w:p>
            <w:r>
              <w:t>2</w:t>
            </w:r>
          </w:p>
        </w:tc>
        <w:tc>
          <w:tcPr>
            <w:tcW w:type="dxa" w:w="3870"/>
          </w:tcPr>
          <w:p>
            <w:r>
              <w:t>ADANI INTERNATIONAL CONTAINER TERMINAL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Harikrishnan Sundaram</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05008634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Harikrishnan Sundaram</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Harikrishnan Sundaram</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05008634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INTERNATIONAL CONTAINER TERMINAL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14:paraId="473B823D" w14:textId="5F821384" w:rsidR="006A4632" w:rsidRPr="00D06356" w:rsidRDefault="00171827" w:rsidP="004078FA">
      <w:pPr>
        <w:pStyle w:val="NoSpacing"/>
        <w:ind w:left="360"/>
        <w:jc w:val="both"/>
        <w:rPr>
          <w:rFonts w:ascii="Adani Regular" w:hAnsi="Adani Regular" w:cs="Segoe UI"/>
          <w:color w:val="1D1D1C"/>
          <w:sz w:val="24"/>
          <w:szCs w:val="24"/>
        </w:rPr>
      </w:pPr>
      <w:r>
        <w:rPr>
          <w:rFonts w:ascii="Adani Regular" w:hAnsi="Adani Regular" w:cs="Segoe UI"/>
          <w:color w:val="1D1D1C"/>
          <w:sz w:val="24"/>
          <w:szCs w:val="24"/>
        </w:rPr>
        <w:t>&lt;Limited Company&gt;</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ENNORE CONTAINER TERMINAL PRIVATE LIMITED</w:t>
      </w:r>
    </w:p>
    <w:p>
      <w:pPr/>
      <w:r>
        <w:rPr>
          <w:rFonts w:ascii="Adani Regular" w:hAnsi="Adani Regular"/>
          <w:sz w:val="22"/>
        </w:rPr>
        <w:t>ADANI INTERNATIONAL CONTAINER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Harikrishnan Sundaram</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05008634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