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GUJARAT PIPAVAV PORT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GSPC LNG LIMITED</w:t>
      </w:r>
    </w:p>
    <w:p>
      <w:pPr>
        <w:pStyle w:val="NoSpacing"/>
      </w:pPr>
      <w:r>
        <w:rPr>
          <w:rFonts w:ascii="Adani Regular" w:hAnsi="Adani Regular"/>
          <w:sz w:val="22"/>
        </w:rPr>
        <w:t>GUJARAT PORT AND LOGISTICS COMPANY LIMITED</w:t>
      </w:r>
    </w:p>
    <w:p>
      <w:pPr>
        <w:pStyle w:val="NoSpacing"/>
      </w:pPr>
      <w:r>
        <w:rPr>
          <w:rFonts w:ascii="Adani Regular" w:hAnsi="Adani Regular"/>
          <w:sz w:val="22"/>
        </w:rPr>
        <w:t>GUJARAT CHEMICAL PORT LIMITED</w:t>
      </w:r>
    </w:p>
    <w:p>
      <w:pPr>
        <w:pStyle w:val="NoSpacing"/>
      </w:pPr>
      <w:r>
        <w:rPr>
          <w:rFonts w:ascii="Adani Regular" w:hAnsi="Adani Regular"/>
          <w:sz w:val="22"/>
        </w:rPr>
        <w:t>SWAN LNG PRIVATE LIMITED</w:t>
      </w:r>
    </w:p>
    <w:p>
      <w:pPr>
        <w:pStyle w:val="NoSpacing"/>
      </w:pPr>
      <w:r>
        <w:rPr>
          <w:rFonts w:ascii="Adani Regular" w:hAnsi="Adani Regular"/>
          <w:sz w:val="22"/>
        </w:rPr>
        <w:t>GUJARAT PORTS INFRASTRUCTURE AND DEVELOPMENT COMPANY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Manish Kejriwal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GUJARAT PIPAVAV PORT LIMITED</w:t>
            </w:r>
          </w:p>
        </w:tc>
        <w:tc>
          <w:tcPr>
            <w:tcW w:type="dxa" w:w="1440"/>
          </w:tcPr>
          <w:p>
            <w:r>
              <w:t>Nominee Director</w:t>
            </w:r>
          </w:p>
        </w:tc>
        <w:tc>
          <w:tcPr>
            <w:tcW w:type="dxa" w:w="1767"/>
          </w:tcPr>
          <w:p>
            <w:r>
              <w:t>NIL</w:t>
            </w:r>
          </w:p>
        </w:tc>
        <w:tc>
          <w:tcPr>
            <w:tcW w:type="dxa" w:w="1701"/>
          </w:tcPr>
          <w:p>
            <w:r>
              <w:t>-</w:t>
            </w:r>
          </w:p>
        </w:tc>
      </w:tr>
      <w:tr>
        <w:tc>
          <w:tcPr>
            <w:tcW w:type="dxa" w:w="720"/>
          </w:tcPr>
          <w:p>
            <w:r>
              <w:t>2</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GSPC LNG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GUJARAT PORT AND LOGISTICS COMPANY LIMITED</w:t>
            </w:r>
          </w:p>
        </w:tc>
        <w:tc>
          <w:tcPr>
            <w:tcW w:type="dxa" w:w="1440"/>
          </w:tcPr>
          <w:p>
            <w:r>
              <w:t>Nominee Director</w:t>
            </w:r>
          </w:p>
        </w:tc>
        <w:tc>
          <w:tcPr>
            <w:tcW w:type="dxa" w:w="1767"/>
          </w:tcPr>
          <w:p>
            <w:r>
              <w:t>NIL</w:t>
            </w:r>
          </w:p>
        </w:tc>
        <w:tc>
          <w:tcPr>
            <w:tcW w:type="dxa" w:w="1701"/>
          </w:tcPr>
          <w:p>
            <w:r>
              <w:t>-</w:t>
            </w:r>
          </w:p>
        </w:tc>
      </w:tr>
      <w:tr>
        <w:tc>
          <w:tcPr>
            <w:tcW w:type="dxa" w:w="720"/>
          </w:tcPr>
          <w:p>
            <w:r>
              <w:t>5</w:t>
            </w:r>
          </w:p>
        </w:tc>
        <w:tc>
          <w:tcPr>
            <w:tcW w:type="dxa" w:w="3870"/>
          </w:tcPr>
          <w:p>
            <w:r>
              <w:t>GUJARAT CHEMICAL PORT LIMITED</w:t>
            </w:r>
          </w:p>
        </w:tc>
        <w:tc>
          <w:tcPr>
            <w:tcW w:type="dxa" w:w="1440"/>
          </w:tcPr>
          <w:p>
            <w:r>
              <w:t>Nominee Director</w:t>
            </w:r>
          </w:p>
        </w:tc>
        <w:tc>
          <w:tcPr>
            <w:tcW w:type="dxa" w:w="1767"/>
          </w:tcPr>
          <w:p>
            <w:r>
              <w:t>NIL</w:t>
            </w:r>
          </w:p>
        </w:tc>
        <w:tc>
          <w:tcPr>
            <w:tcW w:type="dxa" w:w="1701"/>
          </w:tcPr>
          <w:p>
            <w:r>
              <w:t>-</w:t>
            </w:r>
          </w:p>
        </w:tc>
      </w:tr>
      <w:tr>
        <w:tc>
          <w:tcPr>
            <w:tcW w:type="dxa" w:w="720"/>
          </w:tcPr>
          <w:p>
            <w:r>
              <w:t>6</w:t>
            </w:r>
          </w:p>
        </w:tc>
        <w:tc>
          <w:tcPr>
            <w:tcW w:type="dxa" w:w="3870"/>
          </w:tcPr>
          <w:p>
            <w:r>
              <w:t>SWAN LNG PRIVATE LIMITED</w:t>
            </w:r>
          </w:p>
        </w:tc>
        <w:tc>
          <w:tcPr>
            <w:tcW w:type="dxa" w:w="1440"/>
          </w:tcPr>
          <w:p>
            <w:r>
              <w:t>Nominee Director</w:t>
            </w:r>
          </w:p>
        </w:tc>
        <w:tc>
          <w:tcPr>
            <w:tcW w:type="dxa" w:w="1767"/>
          </w:tcPr>
          <w:p>
            <w:r>
              <w:t>NIL</w:t>
            </w:r>
          </w:p>
        </w:tc>
        <w:tc>
          <w:tcPr>
            <w:tcW w:type="dxa" w:w="1701"/>
          </w:tcPr>
          <w:p>
            <w:r>
              <w:t>-</w:t>
            </w:r>
          </w:p>
        </w:tc>
      </w:tr>
      <w:tr>
        <w:tc>
          <w:tcPr>
            <w:tcW w:type="dxa" w:w="720"/>
          </w:tcPr>
          <w:p>
            <w:r>
              <w:t>7</w:t>
            </w:r>
          </w:p>
        </w:tc>
        <w:tc>
          <w:tcPr>
            <w:tcW w:type="dxa" w:w="3870"/>
          </w:tcPr>
          <w:p>
            <w:r>
              <w:t>GUJARAT PORTS INFRASTRUCTURE AND DEVELOPMENT COMPANY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Kejriwal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00040055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Manish Kejriwal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Kejriwal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00040055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GUJARAT PIPAVAV PORT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GSPC LNG LIMITED</w:t>
      </w:r>
    </w:p>
    <w:p>
      <w:pPr>
        <w:pStyle w:val="NoSpacing"/>
      </w:pPr>
      <w:r>
        <w:rPr>
          <w:rFonts w:ascii="Adani Regular" w:hAnsi="Adani Regular"/>
          <w:sz w:val="22"/>
        </w:rPr>
        <w:t>GUJARAT PORT AND LOGISTICS COMPANY LIMITED</w:t>
      </w:r>
    </w:p>
    <w:p>
      <w:pPr>
        <w:pStyle w:val="NoSpacing"/>
      </w:pPr>
      <w:r>
        <w:rPr>
          <w:rFonts w:ascii="Adani Regular" w:hAnsi="Adani Regular"/>
          <w:sz w:val="22"/>
        </w:rPr>
        <w:t>GUJARAT CHEMICAL PORT LIMITED</w:t>
      </w:r>
    </w:p>
    <w:p>
      <w:pPr>
        <w:pStyle w:val="NoSpacing"/>
      </w:pPr>
      <w:r>
        <w:rPr>
          <w:rFonts w:ascii="Adani Regular" w:hAnsi="Adani Regular"/>
          <w:sz w:val="22"/>
        </w:rPr>
        <w:t>SWAN LNG PRIVATE LIMITED</w:t>
      </w:r>
    </w:p>
    <w:p>
      <w:pPr>
        <w:pStyle w:val="NoSpacing"/>
      </w:pPr>
      <w:r>
        <w:rPr>
          <w:rFonts w:ascii="Adani Regular" w:hAnsi="Adani Regular"/>
          <w:sz w:val="22"/>
        </w:rPr>
        <w:t>GUJARAT PORTS INFRASTRUCTURE AND DEVELOPMENT COMPANY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GUJARAT PIPAVAV PORT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GSPC LNG LIMITED</w:t>
      </w:r>
    </w:p>
    <w:p>
      <w:pPr>
        <w:pStyle w:val="NoSpacing"/>
      </w:pPr>
      <w:r>
        <w:rPr>
          <w:rFonts w:ascii="Adani Regular" w:hAnsi="Adani Regular"/>
          <w:sz w:val="22"/>
        </w:rPr>
        <w:t>GUJARAT PORT AND LOGISTICS COMPANY LIMITED</w:t>
      </w:r>
    </w:p>
    <w:p>
      <w:pPr>
        <w:pStyle w:val="NoSpacing"/>
      </w:pPr>
      <w:r>
        <w:rPr>
          <w:rFonts w:ascii="Adani Regular" w:hAnsi="Adani Regular"/>
          <w:sz w:val="22"/>
        </w:rPr>
        <w:t>GUJARAT CHEMICAL PORT LIMITED</w:t>
      </w:r>
    </w:p>
    <w:p>
      <w:pPr>
        <w:pStyle w:val="NoSpacing"/>
      </w:pPr>
      <w:r>
        <w:rPr>
          <w:rFonts w:ascii="Adani Regular" w:hAnsi="Adani Regular"/>
          <w:sz w:val="22"/>
        </w:rPr>
        <w:t>GUJARAT PORTS INFRASTRUCTURE AND DEVELOPMENT COMPANY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SWAN LNG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Manish Kejriwal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00040055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