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AGRI LOGISTICS (KANNAUJ) LIMITED</w:t>
      </w:r>
    </w:p>
    <w:p>
      <w:pPr>
        <w:pStyle w:val="NoSpacing"/>
      </w:pPr>
      <w:r>
        <w:rPr>
          <w:rFonts w:ascii="Adani Regular" w:hAnsi="Adani Regular"/>
          <w:sz w:val="22"/>
        </w:rPr>
        <w:t>ADANI AGRI LOGISTICS (KATIHAR) LIMITED</w:t>
      </w:r>
    </w:p>
    <w:p>
      <w:pPr>
        <w:pStyle w:val="NoSpacing"/>
      </w:pPr>
      <w:r>
        <w:rPr>
          <w:rFonts w:ascii="Adani Regular" w:hAnsi="Adani Regular"/>
          <w:sz w:val="22"/>
        </w:rPr>
        <w:t>ADANI AGRI LOGISTICS (KOTKAPURA) LIMITED</w:t>
      </w:r>
    </w:p>
    <w:p>
      <w:pPr>
        <w:pStyle w:val="NoSpacing"/>
      </w:pPr>
      <w:r>
        <w:rPr>
          <w:rFonts w:ascii="Adani Regular" w:hAnsi="Adani Regular"/>
          <w:sz w:val="22"/>
        </w:rPr>
        <w:t>ADANI AGRI LOGISTICS (DHAMORA) LIMITED</w:t>
      </w:r>
    </w:p>
    <w:p>
      <w:pPr>
        <w:pStyle w:val="NoSpacing"/>
      </w:pPr>
      <w:r>
        <w:rPr>
          <w:rFonts w:ascii="Adani Regular" w:hAnsi="Adani Regular"/>
          <w:sz w:val="22"/>
        </w:rPr>
        <w:t>ADANI AGRI LOGISTICS (DAHOD) LIMITED</w:t>
      </w:r>
    </w:p>
    <w:p>
      <w:pPr>
        <w:pStyle w:val="NoSpacing"/>
      </w:pPr>
      <w:r>
        <w:rPr>
          <w:rFonts w:ascii="Adani Regular" w:hAnsi="Adani Regular"/>
          <w:sz w:val="22"/>
        </w:rPr>
        <w:t>ADANI LOGISTICS SERVICES LIMITED</w:t>
      </w:r>
    </w:p>
    <w:p>
      <w:pPr>
        <w:pStyle w:val="NoSpacing"/>
      </w:pPr>
      <w:r>
        <w:rPr>
          <w:rFonts w:ascii="Adani Regular" w:hAnsi="Adani Regular"/>
          <w:sz w:val="22"/>
        </w:rPr>
        <w:t>SULOCHANA PEDESTAL LIMITED</w:t>
      </w:r>
    </w:p>
    <w:p>
      <w:pPr>
        <w:pStyle w:val="NoSpacing"/>
      </w:pPr>
      <w:r>
        <w:rPr>
          <w:rFonts w:ascii="Adani Regular" w:hAnsi="Adani Regular"/>
          <w:sz w:val="22"/>
        </w:rPr>
        <w:t>MADURAI INFRASTRUCTURE LIMITED</w:t>
      </w:r>
    </w:p>
    <w:p>
      <w:pPr>
        <w:pStyle w:val="NoSpacing"/>
      </w:pPr>
      <w:r>
        <w:rPr>
          <w:rFonts w:ascii="Adani Regular" w:hAnsi="Adani Regular"/>
          <w:sz w:val="22"/>
        </w:rPr>
        <w:t>BLUE STAR REALTORS LIMITED</w:t>
      </w:r>
    </w:p>
    <w:p>
      <w:pPr>
        <w:pStyle w:val="NoSpacing"/>
      </w:pPr>
      <w:r>
        <w:rPr>
          <w:rFonts w:ascii="Adani Regular" w:hAnsi="Adani Regular"/>
          <w:sz w:val="22"/>
        </w:rPr>
        <w:t>ADANI AGRI LOGISTICS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Pankaj Bhardwaj</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ADANI AGRI LOGISTICS (KANNAUJ)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ADANI AGRI LOGISTICS (KATIHAR)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ADANI AGRI LOGISTICS (KOTKAPURA)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ADANI AGRI LOGISTICS (DHAMORA)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ADANI AGRI LOGISTICS (DAHOD)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ADANI LOGISTICS SERVICES LIMITED</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SULOCHANA PEDESTAL LIMITED</w:t>
            </w:r>
          </w:p>
        </w:tc>
        <w:tc>
          <w:tcPr>
            <w:tcW w:type="dxa" w:w="1440"/>
          </w:tcPr>
          <w:p>
            <w:r>
              <w:t>Director</w:t>
            </w:r>
          </w:p>
        </w:tc>
        <w:tc>
          <w:tcPr>
            <w:tcW w:type="dxa" w:w="1767"/>
          </w:tcPr>
          <w:p>
            <w:r>
              <w:t>NIL</w:t>
            </w:r>
          </w:p>
        </w:tc>
        <w:tc>
          <w:tcPr>
            <w:tcW w:type="dxa" w:w="1701"/>
          </w:tcPr>
          <w:p>
            <w:r>
              <w:t>-</w:t>
            </w:r>
          </w:p>
        </w:tc>
      </w:tr>
      <w:tr>
        <w:tc>
          <w:tcPr>
            <w:tcW w:type="dxa" w:w="720"/>
          </w:tcPr>
          <w:p>
            <w:r>
              <w:t>8</w:t>
            </w:r>
          </w:p>
        </w:tc>
        <w:tc>
          <w:tcPr>
            <w:tcW w:type="dxa" w:w="3870"/>
          </w:tcPr>
          <w:p>
            <w:r>
              <w:t>MADURAI INFRASTRUCTURE LIMITED</w:t>
            </w:r>
          </w:p>
        </w:tc>
        <w:tc>
          <w:tcPr>
            <w:tcW w:type="dxa" w:w="1440"/>
          </w:tcPr>
          <w:p>
            <w:r>
              <w:t>Director</w:t>
            </w:r>
          </w:p>
        </w:tc>
        <w:tc>
          <w:tcPr>
            <w:tcW w:type="dxa" w:w="1767"/>
          </w:tcPr>
          <w:p>
            <w:r>
              <w:t>NIL</w:t>
            </w:r>
          </w:p>
        </w:tc>
        <w:tc>
          <w:tcPr>
            <w:tcW w:type="dxa" w:w="1701"/>
          </w:tcPr>
          <w:p>
            <w:r>
              <w:t>-</w:t>
            </w:r>
          </w:p>
        </w:tc>
      </w:tr>
      <w:tr>
        <w:tc>
          <w:tcPr>
            <w:tcW w:type="dxa" w:w="720"/>
          </w:tcPr>
          <w:p>
            <w:r>
              <w:t>9</w:t>
            </w:r>
          </w:p>
        </w:tc>
        <w:tc>
          <w:tcPr>
            <w:tcW w:type="dxa" w:w="3870"/>
          </w:tcPr>
          <w:p>
            <w:r>
              <w:t>BLUE STAR REALTORS LIMITED</w:t>
            </w:r>
          </w:p>
        </w:tc>
        <w:tc>
          <w:tcPr>
            <w:tcW w:type="dxa" w:w="1440"/>
          </w:tcPr>
          <w:p>
            <w:r>
              <w:t>Director</w:t>
            </w:r>
          </w:p>
        </w:tc>
        <w:tc>
          <w:tcPr>
            <w:tcW w:type="dxa" w:w="1767"/>
          </w:tcPr>
          <w:p>
            <w:r>
              <w:t>NIL</w:t>
            </w:r>
          </w:p>
        </w:tc>
        <w:tc>
          <w:tcPr>
            <w:tcW w:type="dxa" w:w="1701"/>
          </w:tcPr>
          <w:p>
            <w:r>
              <w:t>-</w:t>
            </w:r>
          </w:p>
        </w:tc>
      </w:tr>
      <w:tr>
        <w:tc>
          <w:tcPr>
            <w:tcW w:type="dxa" w:w="720"/>
          </w:tcPr>
          <w:p>
            <w:r>
              <w:t>10</w:t>
            </w:r>
          </w:p>
        </w:tc>
        <w:tc>
          <w:tcPr>
            <w:tcW w:type="dxa" w:w="3870"/>
          </w:tcPr>
          <w:p>
            <w:r>
              <w:t>ADANI AGRI LOGISTICS LIMITED</w:t>
            </w:r>
          </w:p>
        </w:tc>
        <w:tc>
          <w:tcPr>
            <w:tcW w:type="dxa" w:w="1440"/>
          </w:tcPr>
          <w:p>
            <w:r>
              <w:t>Whole-time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Pankaj Bhardwaj</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09568028</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Pankaj Bhardwaj</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Pankaj Bhardwaj</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09568028</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AGRI LOGISTICS (KANNAUJ) LIMITED</w:t>
      </w:r>
    </w:p>
    <w:p>
      <w:pPr>
        <w:pStyle w:val="NoSpacing"/>
      </w:pPr>
      <w:r>
        <w:rPr>
          <w:rFonts w:ascii="Adani Regular" w:hAnsi="Adani Regular"/>
          <w:sz w:val="22"/>
        </w:rPr>
        <w:t>ADANI AGRI LOGISTICS (KATIHAR) LIMITED</w:t>
      </w:r>
    </w:p>
    <w:p>
      <w:pPr>
        <w:pStyle w:val="NoSpacing"/>
      </w:pPr>
      <w:r>
        <w:rPr>
          <w:rFonts w:ascii="Adani Regular" w:hAnsi="Adani Regular"/>
          <w:sz w:val="22"/>
        </w:rPr>
        <w:t>ADANI AGRI LOGISTICS (KOTKAPURA) LIMITED</w:t>
      </w:r>
    </w:p>
    <w:p>
      <w:pPr>
        <w:pStyle w:val="NoSpacing"/>
      </w:pPr>
      <w:r>
        <w:rPr>
          <w:rFonts w:ascii="Adani Regular" w:hAnsi="Adani Regular"/>
          <w:sz w:val="22"/>
        </w:rPr>
        <w:t>ADANI AGRI LOGISTICS (DHAMORA) LIMITED</w:t>
      </w:r>
    </w:p>
    <w:p>
      <w:pPr>
        <w:pStyle w:val="NoSpacing"/>
      </w:pPr>
      <w:r>
        <w:rPr>
          <w:rFonts w:ascii="Adani Regular" w:hAnsi="Adani Regular"/>
          <w:sz w:val="22"/>
        </w:rPr>
        <w:t>ADANI AGRI LOGISTICS (DAHOD) LIMITED</w:t>
      </w:r>
    </w:p>
    <w:p>
      <w:pPr>
        <w:pStyle w:val="NoSpacing"/>
      </w:pPr>
      <w:r>
        <w:rPr>
          <w:rFonts w:ascii="Adani Regular" w:hAnsi="Adani Regular"/>
          <w:sz w:val="22"/>
        </w:rPr>
        <w:t>ADANI LOGISTICS SERVICES LIMITED</w:t>
      </w:r>
    </w:p>
    <w:p>
      <w:pPr>
        <w:pStyle w:val="NoSpacing"/>
      </w:pPr>
      <w:r>
        <w:rPr>
          <w:rFonts w:ascii="Adani Regular" w:hAnsi="Adani Regular"/>
          <w:sz w:val="22"/>
        </w:rPr>
        <w:t>SULOCHANA PEDESTAL LIMITED</w:t>
      </w:r>
    </w:p>
    <w:p>
      <w:pPr>
        <w:pStyle w:val="NoSpacing"/>
      </w:pPr>
      <w:r>
        <w:rPr>
          <w:rFonts w:ascii="Adani Regular" w:hAnsi="Adani Regular"/>
          <w:sz w:val="22"/>
        </w:rPr>
        <w:t>MADURAI INFRASTRUCTURE LIMITED</w:t>
      </w:r>
    </w:p>
    <w:p>
      <w:pPr>
        <w:pStyle w:val="NoSpacing"/>
      </w:pPr>
      <w:r>
        <w:rPr>
          <w:rFonts w:ascii="Adani Regular" w:hAnsi="Adani Regular"/>
          <w:sz w:val="22"/>
        </w:rPr>
        <w:t>BLUE STAR REALTORS LIMITED</w:t>
      </w:r>
    </w:p>
    <w:p>
      <w:pPr>
        <w:pStyle w:val="NoSpacing"/>
      </w:pPr>
      <w:r>
        <w:rPr>
          <w:rFonts w:ascii="Adani Regular" w:hAnsi="Adani Regular"/>
          <w:sz w:val="22"/>
        </w:rPr>
        <w:t>ADANI AGRI LOGISTICS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AGRI LOGISTICS (KANNAUJ) LIMITED</w:t>
      </w:r>
    </w:p>
    <w:p>
      <w:pPr>
        <w:pStyle w:val="NoSpacing"/>
      </w:pPr>
      <w:r>
        <w:rPr>
          <w:rFonts w:ascii="Adani Regular" w:hAnsi="Adani Regular"/>
          <w:sz w:val="22"/>
        </w:rPr>
        <w:t>ADANI AGRI LOGISTICS (KATIHAR) LIMITED</w:t>
      </w:r>
    </w:p>
    <w:p>
      <w:pPr>
        <w:pStyle w:val="NoSpacing"/>
      </w:pPr>
      <w:r>
        <w:rPr>
          <w:rFonts w:ascii="Adani Regular" w:hAnsi="Adani Regular"/>
          <w:sz w:val="22"/>
        </w:rPr>
        <w:t>ADANI AGRI LOGISTICS (KOTKAPURA) LIMITED</w:t>
      </w:r>
    </w:p>
    <w:p>
      <w:pPr>
        <w:pStyle w:val="NoSpacing"/>
      </w:pPr>
      <w:r>
        <w:rPr>
          <w:rFonts w:ascii="Adani Regular" w:hAnsi="Adani Regular"/>
          <w:sz w:val="22"/>
        </w:rPr>
        <w:t>ADANI AGRI LOGISTICS (DHAMORA) LIMITED</w:t>
      </w:r>
    </w:p>
    <w:p>
      <w:pPr>
        <w:pStyle w:val="NoSpacing"/>
      </w:pPr>
      <w:r>
        <w:rPr>
          <w:rFonts w:ascii="Adani Regular" w:hAnsi="Adani Regular"/>
          <w:sz w:val="22"/>
        </w:rPr>
        <w:t>ADANI AGRI LOGISTICS (DAHOD) LIMITED</w:t>
      </w:r>
    </w:p>
    <w:p>
      <w:pPr>
        <w:pStyle w:val="NoSpacing"/>
      </w:pPr>
      <w:r>
        <w:rPr>
          <w:rFonts w:ascii="Adani Regular" w:hAnsi="Adani Regular"/>
          <w:sz w:val="22"/>
        </w:rPr>
        <w:t>ADANI LOGISTICS SERVICES LIMITED</w:t>
      </w:r>
    </w:p>
    <w:p>
      <w:pPr>
        <w:pStyle w:val="NoSpacing"/>
      </w:pPr>
      <w:r>
        <w:rPr>
          <w:rFonts w:ascii="Adani Regular" w:hAnsi="Adani Regular"/>
          <w:sz w:val="22"/>
        </w:rPr>
        <w:t>SULOCHANA PEDESTAL LIMITED</w:t>
      </w:r>
    </w:p>
    <w:p>
      <w:pPr>
        <w:pStyle w:val="NoSpacing"/>
      </w:pPr>
      <w:r>
        <w:rPr>
          <w:rFonts w:ascii="Adani Regular" w:hAnsi="Adani Regular"/>
          <w:sz w:val="22"/>
        </w:rPr>
        <w:t>MADURAI INFRASTRUCTURE LIMITED</w:t>
      </w:r>
    </w:p>
    <w:p>
      <w:pPr>
        <w:pStyle w:val="NoSpacing"/>
      </w:pPr>
      <w:r>
        <w:rPr>
          <w:rFonts w:ascii="Adani Regular" w:hAnsi="Adani Regular"/>
          <w:sz w:val="22"/>
        </w:rPr>
        <w:t>BLUE STAR REALTORS LIMITED</w:t>
      </w:r>
    </w:p>
    <w:p>
      <w:pPr>
        <w:pStyle w:val="NoSpacing"/>
      </w:pPr>
      <w:r>
        <w:rPr>
          <w:rFonts w:ascii="Adani Regular" w:hAnsi="Adani Regular"/>
          <w:sz w:val="22"/>
        </w:rPr>
        <w:t>ADANI AGRI LOGISTICS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Pankaj Bhardwaj</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09568028</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