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ORIENT CEMENT LIMITED</w:t>
      </w:r>
    </w:p>
    <w:p>
      <w:pPr>
        <w:pStyle w:val="NoSpacing"/>
      </w:pPr>
      <w:r>
        <w:rPr>
          <w:rFonts w:ascii="Adani Regular" w:hAnsi="Adani Regular"/>
          <w:sz w:val="22"/>
        </w:rPr>
        <w:t>SANGHI INDUSTRIES LIMITED</w:t>
      </w:r>
    </w:p>
    <w:p>
      <w:pPr>
        <w:pStyle w:val="NoSpacing"/>
      </w:pPr>
      <w:r>
        <w:rPr>
          <w:rFonts w:ascii="Adani Regular" w:hAnsi="Adani Regular"/>
          <w:sz w:val="22"/>
        </w:rPr>
        <w:t>CORONEY TECHNOLOGIES PRIVATE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ADANI WIND ENERGY (GUJARAT) LIMITED</w:t>
      </w:r>
    </w:p>
    <w:p>
      <w:pPr>
        <w:pStyle w:val="NoSpacing"/>
      </w:pPr>
      <w:r>
        <w:rPr>
          <w:rFonts w:ascii="Adani Regular" w:hAnsi="Adani Regular"/>
          <w:sz w:val="22"/>
        </w:rPr>
        <w:t>KODANGAL SOLAR PARKS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GREEN ENERGY (UP) LIMITED</w:t>
      </w:r>
    </w:p>
    <w:p>
      <w:pPr>
        <w:pStyle w:val="NoSpacing"/>
      </w:pPr>
      <w:r>
        <w:rPr>
          <w:rFonts w:ascii="Adani Regular" w:hAnsi="Adani Regular"/>
          <w:sz w:val="22"/>
        </w:rPr>
        <w:t>CONCORD BIOTECH LIMITED</w:t>
      </w:r>
    </w:p>
    <w:p>
      <w:pPr>
        <w:pStyle w:val="NoSpacing"/>
      </w:pPr>
      <w:r>
        <w:rPr>
          <w:rFonts w:ascii="Adani Regular" w:hAnsi="Adani Regular"/>
          <w:sz w:val="22"/>
        </w:rPr>
        <w:t>SURAJKIRAN RENEWABLE RESOURCES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Ravi Kapoor</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ORIENT CEMENT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SANGHI INDUSTRIES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CORONEY TECHNOLOGIES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MARINE INFRASTRUCTURE DEVELOPER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WIND ENERGY (GUJARAT)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KODANGAL SOLAR PARKS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WARDHA SOLAR (MAHARASHTRA)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GREEN ENERGY (UP)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CONCORD BIOTECH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SURAJKIRAN RENEWABLE RESOURCES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Ravi Kapoor</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00003847</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Ravi Kapoor</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Ravi Kapoor</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00003847</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ORIENT CEMENT LIMITED</w:t>
      </w:r>
    </w:p>
    <w:p>
      <w:pPr>
        <w:pStyle w:val="NoSpacing"/>
      </w:pPr>
      <w:r>
        <w:rPr>
          <w:rFonts w:ascii="Adani Regular" w:hAnsi="Adani Regular"/>
          <w:sz w:val="22"/>
        </w:rPr>
        <w:t>SANGHI INDUSTRIES LIMITED</w:t>
      </w:r>
    </w:p>
    <w:p>
      <w:pPr>
        <w:pStyle w:val="NoSpacing"/>
      </w:pPr>
      <w:r>
        <w:rPr>
          <w:rFonts w:ascii="Adani Regular" w:hAnsi="Adani Regular"/>
          <w:sz w:val="22"/>
        </w:rPr>
        <w:t>CORONEY TECHNOLOGIES PRIVATE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ADANI WIND ENERGY (GUJARAT) LIMITED</w:t>
      </w:r>
    </w:p>
    <w:p>
      <w:pPr>
        <w:pStyle w:val="NoSpacing"/>
      </w:pPr>
      <w:r>
        <w:rPr>
          <w:rFonts w:ascii="Adani Regular" w:hAnsi="Adani Regular"/>
          <w:sz w:val="22"/>
        </w:rPr>
        <w:t>KODANGAL SOLAR PARKS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GREEN ENERGY (UP) LIMITED</w:t>
      </w:r>
    </w:p>
    <w:p>
      <w:pPr>
        <w:pStyle w:val="NoSpacing"/>
      </w:pPr>
      <w:r>
        <w:rPr>
          <w:rFonts w:ascii="Adani Regular" w:hAnsi="Adani Regular"/>
          <w:sz w:val="22"/>
        </w:rPr>
        <w:t>CONCORD BIOTECH LIMITED</w:t>
      </w:r>
    </w:p>
    <w:p>
      <w:pPr>
        <w:pStyle w:val="NoSpacing"/>
      </w:pPr>
      <w:r>
        <w:rPr>
          <w:rFonts w:ascii="Adani Regular" w:hAnsi="Adani Regular"/>
          <w:sz w:val="22"/>
        </w:rPr>
        <w:t>SURAJKIRAN RENEWABLE RESOURCES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ORIENT CEMENT LIMITED</w:t>
      </w:r>
    </w:p>
    <w:p>
      <w:pPr>
        <w:pStyle w:val="NoSpacing"/>
      </w:pPr>
      <w:r>
        <w:rPr>
          <w:rFonts w:ascii="Adani Regular" w:hAnsi="Adani Regular"/>
          <w:sz w:val="22"/>
        </w:rPr>
        <w:t>SANGHI INDUSTRIES LIMITED</w:t>
      </w:r>
    </w:p>
    <w:p>
      <w:pPr>
        <w:pStyle w:val="NoSpacing"/>
      </w:pPr>
      <w:r>
        <w:rPr>
          <w:rFonts w:ascii="Adani Regular" w:hAnsi="Adani Regular"/>
          <w:sz w:val="22"/>
        </w:rPr>
        <w:t>ADANI WIND ENERGY (GUJARAT) LIMITED</w:t>
      </w:r>
    </w:p>
    <w:p>
      <w:pPr>
        <w:pStyle w:val="NoSpacing"/>
      </w:pPr>
      <w:r>
        <w:rPr>
          <w:rFonts w:ascii="Adani Regular" w:hAnsi="Adani Regular"/>
          <w:sz w:val="22"/>
        </w:rPr>
        <w:t>KODANGAL SOLAR PARKS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GREEN ENERGY (UP) LIMITED</w:t>
      </w:r>
    </w:p>
    <w:p>
      <w:pPr>
        <w:pStyle w:val="NoSpacing"/>
      </w:pPr>
      <w:r>
        <w:rPr>
          <w:rFonts w:ascii="Adani Regular" w:hAnsi="Adani Regular"/>
          <w:sz w:val="22"/>
        </w:rPr>
        <w:t>CONCORD BIOTECH LIMITED</w:t>
      </w:r>
    </w:p>
    <w:p>
      <w:pPr>
        <w:pStyle w:val="NoSpacing"/>
      </w:pPr>
      <w:r>
        <w:rPr>
          <w:rFonts w:ascii="Adani Regular" w:hAnsi="Adani Regular"/>
          <w:sz w:val="22"/>
        </w:rPr>
        <w:t>SURAJKIRAN RENEWABLE RESOURCES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CORONEY TECHNOLOGIES PRIVATE LIMITED</w:t>
      </w:r>
    </w:p>
    <w:p>
      <w:pPr/>
      <w:r>
        <w:rPr>
          <w:rFonts w:ascii="Adani Regular" w:hAnsi="Adani Regular"/>
          <w:sz w:val="22"/>
        </w:rPr>
        <w:t>MARINE INFRASTRUCTURE DEVELOPER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Ravi Kapoor</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00003847</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