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7GJ2019PLC1076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