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Vinod Madhukarrao Gundawar, son/daughter of Mr. {{FATHER_NAME}}, resident of Villa No. 25, Elysian, Besides Kailash Shikhar, Near Pratham Upvan, Sun Pharma Road, Atladara, Vadodara - 390012,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Vinod Madhukarrao Gundawar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