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U61100GJ2009FLC095953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80,25,00,000/-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57,69,21,550/-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HARBOUR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HARBOUR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SHIVNA SANJAY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SHIRA MEDTECH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MLFIRST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SHIVNA SANJAY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07160746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