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CEMENT INDUSTRIES LIMITED</w:t>
      </w:r>
    </w:p>
    <w:p>
      <w:pPr>
        <w:spacing w:before="0" w:after="0"/>
        <w:jc w:val="left"/>
      </w:pPr>
      <w:r>
        <w:rPr>
          <w:rFonts w:ascii="Adani" w:hAnsi="Adani"/>
          <w:b w:val="0"/>
          <w:sz w:val="20"/>
          <w:u w:val="none"/>
        </w:rPr>
        <w:t>HALVAD TRANSMISSION LIMITED</w:t>
      </w:r>
    </w:p>
    <w:p>
      <w:pPr>
        <w:spacing w:before="0" w:after="0"/>
        <w:jc w:val="left"/>
      </w:pPr>
      <w:r>
        <w:rPr>
          <w:rFonts w:ascii="Adani" w:hAnsi="Adani"/>
          <w:b w:val="0"/>
          <w:sz w:val="20"/>
          <w:u w:val="none"/>
        </w:rPr>
        <w:t>ADANI RENEWABLE ENERGY (RJ) LIMITED</w:t>
      </w:r>
    </w:p>
    <w:p>
      <w:pPr>
        <w:spacing w:before="0" w:after="0"/>
        <w:jc w:val="left"/>
      </w:pPr>
      <w:r>
        <w:rPr>
          <w:rFonts w:ascii="Adani" w:hAnsi="Adani"/>
          <w:b w:val="0"/>
          <w:sz w:val="20"/>
          <w:u w:val="none"/>
        </w:rPr>
        <w:t>KODANGAL SOLAR PARKS LIMITED</w:t>
      </w:r>
    </w:p>
    <w:p>
      <w:pPr>
        <w:spacing w:before="0" w:after="0"/>
        <w:jc w:val="left"/>
      </w:pPr>
      <w:r>
        <w:rPr>
          <w:rFonts w:ascii="Adani" w:hAnsi="Adani"/>
          <w:b w:val="0"/>
          <w:sz w:val="20"/>
          <w:u w:val="none"/>
        </w:rPr>
        <w:t>ADANI KANDLA BULK TERMINAL PRIVATE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RAMNAD RENEWABLE ENERGY LIMITED</w:t>
      </w:r>
    </w:p>
    <w:p>
      <w:pPr>
        <w:spacing w:before="0" w:after="0"/>
        <w:jc w:val="left"/>
      </w:pPr>
      <w:r>
        <w:rPr>
          <w:rFonts w:ascii="Adani" w:hAnsi="Adani"/>
          <w:b w:val="0"/>
          <w:sz w:val="20"/>
          <w:u w:val="none"/>
        </w:rPr>
        <w:t>ADANI GREEN ENERGY (UP) LIMITED</w:t>
      </w:r>
    </w:p>
    <w:p>
      <w:pPr>
        <w:spacing w:before="0" w:after="0"/>
        <w:jc w:val="left"/>
      </w:pPr>
      <w:r>
        <w:rPr>
          <w:rFonts w:ascii="Adani" w:hAnsi="Adani"/>
          <w:b w:val="0"/>
          <w:sz w:val="20"/>
          <w:u w:val="none"/>
        </w:rPr>
        <w:t>ADANI TRANSMISSION BIKANER SIKAR PRIVATE LIMITED</w:t>
      </w:r>
    </w:p>
    <w:p>
      <w:pPr>
        <w:spacing w:before="0" w:after="0"/>
        <w:jc w:val="left"/>
      </w:pPr>
      <w:r>
        <w:rPr>
          <w:rFonts w:ascii="Adani" w:hAnsi="Adani"/>
          <w:b w:val="0"/>
          <w:sz w:val="20"/>
          <w:u w:val="none"/>
        </w:rPr>
        <w:t>ADANI TRANSMISSION BIKANER SIKAR LIMITED</w:t>
      </w:r>
    </w:p>
    <w:p>
      <w:pPr>
        <w:spacing w:before="0" w:after="160"/>
        <w:jc w:val="left"/>
      </w:pPr>
      <w:r>
        <w:rPr>
          <w:rFonts w:ascii="Adani" w:hAnsi="Adani"/>
          <w:b w:val="0"/>
          <w:sz w:val="20"/>
          <w:u w:val="none"/>
        </w:rPr>
        <w:t>MUNDRA SOLAR TECHNOPARK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Gadhvi</w:t>
      </w:r>
      <w:r>
        <w:rPr>
          <w:rFonts w:ascii="Adani" w:hAnsi="Adani"/>
          <w:b w:val="0"/>
          <w:sz w:val="20"/>
          <w:u w:val="none"/>
        </w:rPr>
        <w:t xml:space="preserve">, son/daughter of </w:t>
      </w:r>
      <w:r>
        <w:rPr>
          <w:rFonts w:ascii="Adani" w:hAnsi="Adani"/>
          <w:b/>
          <w:sz w:val="20"/>
          <w:u w:val="none"/>
        </w:rPr>
        <w:t>Mr. Bhairavdanji Gadhvi</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Mr. Kailashkumar Gadhvi</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Bhairavdanji Gadhvi</w:t>
      </w:r>
    </w:p>
    <w:p>
      <w:pPr>
        <w:pStyle w:val="ListNumber"/>
        <w:spacing w:before="0" w:after="40"/>
        <w:ind w:left="720"/>
      </w:pPr>
      <w:r>
        <w:rPr>
          <w:rFonts w:ascii="Adani" w:hAnsi="Adani"/>
          <w:b w:val="0"/>
          <w:sz w:val="20"/>
          <w:u w:val="none"/>
        </w:rPr>
        <w:t>Mother</w:t>
        <w:tab/>
        <w:tab/>
        <w:t>:</w:t>
        <w:tab/>
        <w:t>Mrs. Mohini Devi Gadhvi</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 xml:space="preserve"> Purva B. Jahaal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Mr. Mukesh Gadhvi    Mr. Dinesh Gadhvi</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