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U74110GJ2017PTC097358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PORTS TECHNOLOGIES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PORTS TECHNOLOGIES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JATIN CHANDRAKANT RAVAL,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VMM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BUILDWELL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YYA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NABHGANGA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GRIPTRONICS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UDANVAT LEASING IFSC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MANDHATA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JATIN CHANDRAKANT RAVAL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10293078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