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U40101GJ2007PLC050506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50,00,00,00,000/-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28,54,73,12,400/-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POWER MAHARASHTRA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POWER MAHARASHTRA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SUSHAMA OZA, son/daughter of Mr. {{FATHER_NAME}}, resident of G-2, Chitrakut Appartments, 36 Suvarnapuri Society, Off. Jetalpur Road, Vadodara - 390 007, Gujarat, India,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KORBA POWER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ADIMAHESH SEVA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17/08/2023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MAHAN ENERGEN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(RJ)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21/10/2019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DEFENCE SYSTEMS AND TECHNOLOGIES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20/05/2019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WARDHA SOLAR (MAHARASHTRA)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08/11/2017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UDUPI POWER CORPORATION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09/10/2017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PARK RAJASTHAN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08/05/2017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SOLAR PV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20/08/2016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PARAMPUJYA SOLAR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20/08/2016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POWER (MUNDRA)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19/08/2016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POWER RAJASTHAN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POWER MAHARASHTRA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SUSHAMA OZA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07145540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