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U40106RJ2015PLC047746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80,56,57,840/-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PARK RAJASTHAN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 (a), 6th Floor, Plot No. 5 Swej Farm Mahima Triniti, New Sanganer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PARK RAJASTHAN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{{FATHER_NAME}},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KORBA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UDUPI POWER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(MUNDRA)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