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U40300DL2019PTC357444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1,24,69,23,020/-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RJ TWO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RJ TWO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YOGESH KAPDE,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YOGESH KAPDE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09232668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