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U40100GJ2005PLC046554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13,30,00,000/-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WELSPUN EXPLORATION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WELSPUN EXPLORATION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Jatinkumar Jalundhwala, son/daughter of Mr. Late Shri Rameshchandra l. Jalundhwala, resident of A-804, Safal Parivesh Opp. Prahladnagar Garden, Satellite, 100 Ahmedabad 380015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30/08/2017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ORDEFENCE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AEROSPACE AND DEFENCE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24/08/2012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Jatinkumar Jalundhwala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00137888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