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U45200MH1990PLC055968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6,91,08,800/-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BLUE STAR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BLUE STAR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