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GUJARAT NARMADA VALLEY FERTILIZERS &amp; CHEMICALS LIMITED</w:t>
      </w:r>
    </w:p>
    <w:p>
      <w:pPr>
        <w:spacing w:before="0" w:after="0"/>
        <w:jc w:val="left"/>
      </w:pPr>
      <w:r>
        <w:rPr>
          <w:rFonts w:ascii="Adani" w:hAnsi="Adani"/>
          <w:b w:val="0"/>
          <w:sz w:val="20"/>
          <w:u w:val="none"/>
        </w:rPr>
        <w:t>GUJARAT PIPAVAV PORT LIMITED</w:t>
      </w:r>
    </w:p>
    <w:p>
      <w:pPr>
        <w:spacing w:before="0" w:after="0"/>
        <w:jc w:val="left"/>
      </w:pPr>
      <w:r>
        <w:rPr>
          <w:rFonts w:ascii="Adani" w:hAnsi="Adani"/>
          <w:b w:val="0"/>
          <w:sz w:val="20"/>
          <w:u w:val="none"/>
        </w:rPr>
        <w:t>ADANI PORTS AND SPECIAL ECONOMIC ZONE LIMITED</w:t>
      </w:r>
    </w:p>
    <w:p>
      <w:pPr>
        <w:spacing w:before="0" w:after="0"/>
        <w:jc w:val="left"/>
      </w:pPr>
      <w:r>
        <w:rPr>
          <w:rFonts w:ascii="Adani" w:hAnsi="Adani"/>
          <w:b w:val="0"/>
          <w:sz w:val="20"/>
          <w:u w:val="none"/>
        </w:rPr>
        <w:t>GUJARAT CHEMICAL PORT LIMITED</w:t>
      </w:r>
    </w:p>
    <w:p>
      <w:pPr>
        <w:spacing w:before="0" w:after="0"/>
        <w:jc w:val="left"/>
      </w:pPr>
      <w:r>
        <w:rPr>
          <w:rFonts w:ascii="Adani" w:hAnsi="Adani"/>
          <w:b w:val="0"/>
          <w:sz w:val="20"/>
          <w:u w:val="none"/>
        </w:rPr>
        <w:t>SWAN LNG PRIVATE LIMITED</w:t>
      </w:r>
    </w:p>
    <w:p>
      <w:pPr>
        <w:spacing w:before="0" w:after="0"/>
        <w:jc w:val="left"/>
      </w:pPr>
      <w:r>
        <w:rPr>
          <w:rFonts w:ascii="Adani" w:hAnsi="Adani"/>
          <w:b w:val="0"/>
          <w:sz w:val="20"/>
          <w:u w:val="none"/>
        </w:rPr>
        <w:t>GSPC LNG LIMITED</w:t>
      </w:r>
    </w:p>
    <w:p>
      <w:pPr>
        <w:spacing w:before="0" w:after="0"/>
        <w:jc w:val="left"/>
      </w:pPr>
      <w:r>
        <w:rPr>
          <w:rFonts w:ascii="Adani" w:hAnsi="Adani"/>
          <w:b w:val="0"/>
          <w:sz w:val="20"/>
          <w:u w:val="none"/>
        </w:rPr>
        <w:t>GUJARAT PORT AND LOGISTICS COMPANY LIMITED</w:t>
      </w:r>
    </w:p>
    <w:p>
      <w:pPr>
        <w:spacing w:before="0" w:after="0"/>
        <w:jc w:val="left"/>
      </w:pPr>
      <w:r>
        <w:rPr>
          <w:rFonts w:ascii="Adani" w:hAnsi="Adani"/>
          <w:b w:val="0"/>
          <w:sz w:val="20"/>
          <w:u w:val="none"/>
        </w:rPr>
        <w:t>GUJARAT PORTS INFRASTRUCTURE AND DEVELOPMENT COMPANY LIMITED</w:t>
      </w:r>
    </w:p>
    <w:p>
      <w:pPr>
        <w:spacing w:before="0" w:after="0"/>
        <w:jc w:val="left"/>
      </w:pPr>
      <w:r>
        <w:rPr>
          <w:rFonts w:ascii="Adani" w:hAnsi="Adani"/>
          <w:b w:val="0"/>
          <w:sz w:val="20"/>
          <w:u w:val="none"/>
        </w:rPr>
        <w:t>GUJ INFO PETRO LIMITED</w:t>
      </w:r>
    </w:p>
    <w:p>
      <w:pPr>
        <w:spacing w:before="0" w:after="0"/>
        <w:jc w:val="left"/>
      </w:pPr>
      <w:r>
        <w:rPr>
          <w:rFonts w:ascii="Adani" w:hAnsi="Adani"/>
          <w:b w:val="0"/>
          <w:sz w:val="20"/>
          <w:u w:val="none"/>
        </w:rPr>
        <w:t>GUJARAT TOWN PLANNING CONSULTANCY LIMITED</w:t>
      </w:r>
    </w:p>
    <w:p>
      <w:pPr>
        <w:spacing w:before="0" w:after="0"/>
        <w:jc w:val="left"/>
      </w:pPr>
      <w:r>
        <w:rPr>
          <w:rFonts w:ascii="Adani" w:hAnsi="Adani"/>
          <w:b w:val="0"/>
          <w:sz w:val="20"/>
          <w:u w:val="none"/>
        </w:rPr>
        <w:t>GANDHINAGAR SMART CITY DEVELOPMENT LIMITED</w:t>
      </w:r>
    </w:p>
    <w:p>
      <w:pPr>
        <w:spacing w:before="0" w:after="0"/>
        <w:jc w:val="left"/>
      </w:pPr>
      <w:r>
        <w:rPr>
          <w:rFonts w:ascii="Adani" w:hAnsi="Adani"/>
          <w:b w:val="0"/>
          <w:sz w:val="20"/>
          <w:u w:val="none"/>
        </w:rPr>
        <w:t>GUJARAT INTERNATIONAL FINANCE TEC-CITY COMPANY LIMITED</w:t>
      </w:r>
    </w:p>
    <w:p>
      <w:pPr>
        <w:spacing w:before="0" w:after="0"/>
        <w:jc w:val="left"/>
      </w:pPr>
      <w:r>
        <w:rPr>
          <w:rFonts w:ascii="Adani" w:hAnsi="Adani"/>
          <w:b w:val="0"/>
          <w:sz w:val="20"/>
          <w:u w:val="none"/>
        </w:rPr>
        <w:t>DIAMOND RESEARCH AND MERCANTILE CITY LIMITED</w:t>
      </w:r>
    </w:p>
    <w:p>
      <w:pPr>
        <w:spacing w:before="0" w:after="0"/>
        <w:jc w:val="left"/>
      </w:pPr>
      <w:r>
        <w:rPr>
          <w:rFonts w:ascii="Adani" w:hAnsi="Adani"/>
          <w:b w:val="0"/>
          <w:sz w:val="20"/>
          <w:u w:val="none"/>
        </w:rPr>
        <w:t>URBAN RING DEVELOPMENT CORPORATION LIMITED</w:t>
      </w:r>
    </w:p>
    <w:p>
      <w:pPr>
        <w:spacing w:before="0" w:after="0"/>
        <w:jc w:val="left"/>
      </w:pPr>
      <w:r>
        <w:rPr>
          <w:rFonts w:ascii="Adani" w:hAnsi="Adani"/>
          <w:b w:val="0"/>
          <w:sz w:val="20"/>
          <w:u w:val="none"/>
        </w:rPr>
        <w:t>GUJARAT URBAN DEVELOPMENT COMPANY LIMITED</w:t>
      </w:r>
    </w:p>
    <w:p>
      <w:pPr>
        <w:spacing w:before="0" w:after="160"/>
        <w:jc w:val="left"/>
      </w:pPr>
      <w:r>
        <w:rPr>
          <w:rFonts w:ascii="Adani" w:hAnsi="Adani"/>
          <w:b w:val="0"/>
          <w:sz w:val="20"/>
          <w:u w:val="none"/>
        </w:rPr>
        <w:t>SMART CITY AHMEDABAD DEVELOPMENT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PIPAVAV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CHEMICAL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SWAN LNG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INFRASTRUCTURE AND DEVELOPMENT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 INFO PETRO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TOWN PLANNING CONSULTANCY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GANDHINAGAR SMART CITY DEVELOPMENT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INTERNATIONAL FINANCE TEC-CITY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DIAMOND RESEARCH AND MERCANTILE 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URBAN RING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URBAN DEVELOPMENT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SMART CITY AHMEDABAD DEVELOPMENT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PIPAVAV PORT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GUJARAT CHEMICAL PORT LIMITED</w:t>
      </w:r>
    </w:p>
    <w:p>
      <w:pPr>
        <w:spacing w:before="0" w:after="20"/>
        <w:jc w:val="left"/>
      </w:pPr>
      <w:r>
        <w:rPr>
          <w:rFonts w:ascii="Adani" w:hAnsi="Adani"/>
          <w:b/>
          <w:sz w:val="20"/>
          <w:u w:val="none"/>
        </w:rPr>
        <w:t>SWAN LNG PRIVATE LIMITED</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GUJARAT PORT AND LOGISTICS COMPANY LIMITED</w:t>
      </w:r>
    </w:p>
    <w:p>
      <w:pPr>
        <w:spacing w:before="0" w:after="20"/>
        <w:jc w:val="left"/>
      </w:pPr>
      <w:r>
        <w:rPr>
          <w:rFonts w:ascii="Adani" w:hAnsi="Adani"/>
          <w:b/>
          <w:sz w:val="20"/>
          <w:u w:val="none"/>
        </w:rPr>
        <w:t>GUJARAT PORTS INFRASTRUCTURE AND DEVELOPMENT COMPANY LIMITED</w:t>
      </w:r>
    </w:p>
    <w:p>
      <w:pPr>
        <w:spacing w:before="0" w:after="20"/>
        <w:jc w:val="left"/>
      </w:pPr>
      <w:r>
        <w:rPr>
          <w:rFonts w:ascii="Adani" w:hAnsi="Adani"/>
          <w:b/>
          <w:sz w:val="20"/>
          <w:u w:val="none"/>
        </w:rPr>
        <w:t>GUJ INFO PETRO LIMITED</w:t>
      </w:r>
    </w:p>
    <w:p>
      <w:pPr>
        <w:spacing w:before="0" w:after="20"/>
        <w:jc w:val="left"/>
      </w:pPr>
      <w:r>
        <w:rPr>
          <w:rFonts w:ascii="Adani" w:hAnsi="Adani"/>
          <w:b/>
          <w:sz w:val="20"/>
          <w:u w:val="none"/>
        </w:rPr>
        <w:t>GUJARAT TOWN PLANNING CONSULTANCY LIMITED</w:t>
      </w:r>
    </w:p>
    <w:p>
      <w:pPr>
        <w:spacing w:before="0" w:after="20"/>
        <w:jc w:val="left"/>
      </w:pPr>
      <w:r>
        <w:rPr>
          <w:rFonts w:ascii="Adani" w:hAnsi="Adani"/>
          <w:b/>
          <w:sz w:val="20"/>
          <w:u w:val="none"/>
        </w:rPr>
        <w:t>GANDHINAGAR SMART CITY DEVELOPMENT LIMITED</w:t>
      </w:r>
    </w:p>
    <w:p>
      <w:pPr>
        <w:spacing w:before="0" w:after="20"/>
        <w:jc w:val="left"/>
      </w:pPr>
      <w:r>
        <w:rPr>
          <w:rFonts w:ascii="Adani" w:hAnsi="Adani"/>
          <w:b/>
          <w:sz w:val="20"/>
          <w:u w:val="none"/>
        </w:rPr>
        <w:t>GUJARAT INTERNATIONAL FINANCE TEC-CITY COMPANY LIMITED</w:t>
      </w:r>
    </w:p>
    <w:p>
      <w:pPr>
        <w:spacing w:before="0" w:after="20"/>
        <w:jc w:val="left"/>
      </w:pPr>
      <w:r>
        <w:rPr>
          <w:rFonts w:ascii="Adani" w:hAnsi="Adani"/>
          <w:b/>
          <w:sz w:val="20"/>
          <w:u w:val="none"/>
        </w:rPr>
        <w:t>DIAMOND RESEARCH AND MERCANTILE CITY LIMITED</w:t>
      </w:r>
    </w:p>
    <w:p>
      <w:pPr>
        <w:spacing w:before="0" w:after="20"/>
        <w:jc w:val="left"/>
      </w:pPr>
      <w:r>
        <w:rPr>
          <w:rFonts w:ascii="Adani" w:hAnsi="Adani"/>
          <w:b/>
          <w:sz w:val="20"/>
          <w:u w:val="none"/>
        </w:rPr>
        <w:t>URBAN RING DEVELOPMENT CORPORATION LIMITED</w:t>
      </w:r>
    </w:p>
    <w:p>
      <w:pPr>
        <w:spacing w:before="0" w:after="20"/>
        <w:jc w:val="left"/>
      </w:pPr>
      <w:r>
        <w:rPr>
          <w:rFonts w:ascii="Adani" w:hAnsi="Adani"/>
          <w:b/>
          <w:sz w:val="20"/>
          <w:u w:val="none"/>
        </w:rPr>
        <w:t>GUJARAT URBAN DEVELOPMENT COMPANY LIMITED</w:t>
      </w:r>
    </w:p>
    <w:p>
      <w:pPr>
        <w:spacing w:before="0" w:after="20"/>
        <w:jc w:val="left"/>
      </w:pPr>
      <w:r>
        <w:rPr>
          <w:rFonts w:ascii="Adani" w:hAnsi="Adani"/>
          <w:b/>
          <w:sz w:val="20"/>
          <w:u w:val="none"/>
        </w:rPr>
        <w:t>SMART CITY AHMEDABAD DEVELOPMENT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PIPAVAV PORT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GUJARAT CHEMICAL PORT LIMITED</w:t>
      </w:r>
    </w:p>
    <w:p>
      <w:pPr>
        <w:spacing w:before="0" w:after="20"/>
        <w:jc w:val="left"/>
      </w:pPr>
      <w:r>
        <w:rPr>
          <w:rFonts w:ascii="Adani" w:hAnsi="Adani"/>
          <w:b w:val="0"/>
          <w:sz w:val="20"/>
          <w:u w:val="none"/>
        </w:rPr>
        <w:t>GSPC LNG LIMITED</w:t>
      </w:r>
    </w:p>
    <w:p>
      <w:pPr>
        <w:spacing w:before="0" w:after="20"/>
        <w:jc w:val="left"/>
      </w:pPr>
      <w:r>
        <w:rPr>
          <w:rFonts w:ascii="Adani" w:hAnsi="Adani"/>
          <w:b w:val="0"/>
          <w:sz w:val="20"/>
          <w:u w:val="none"/>
        </w:rPr>
        <w:t>GUJARAT PORT AND LOGISTICS COMPANY LIMITED</w:t>
      </w:r>
    </w:p>
    <w:p>
      <w:pPr>
        <w:spacing w:before="0" w:after="20"/>
        <w:jc w:val="left"/>
      </w:pPr>
      <w:r>
        <w:rPr>
          <w:rFonts w:ascii="Adani" w:hAnsi="Adani"/>
          <w:b w:val="0"/>
          <w:sz w:val="20"/>
          <w:u w:val="none"/>
        </w:rPr>
        <w:t>GUJARAT PORTS INFRASTRUCTURE AND DEVELOPMENT COMPANY LIMITED</w:t>
      </w:r>
    </w:p>
    <w:p>
      <w:pPr>
        <w:spacing w:before="0" w:after="20"/>
        <w:jc w:val="left"/>
      </w:pPr>
      <w:r>
        <w:rPr>
          <w:rFonts w:ascii="Adani" w:hAnsi="Adani"/>
          <w:b w:val="0"/>
          <w:sz w:val="20"/>
          <w:u w:val="none"/>
        </w:rPr>
        <w:t>GUJ INFO PETRO LIMITED</w:t>
      </w:r>
    </w:p>
    <w:p>
      <w:pPr>
        <w:spacing w:before="0" w:after="20"/>
        <w:jc w:val="left"/>
      </w:pPr>
      <w:r>
        <w:rPr>
          <w:rFonts w:ascii="Adani" w:hAnsi="Adani"/>
          <w:b w:val="0"/>
          <w:sz w:val="20"/>
          <w:u w:val="none"/>
        </w:rPr>
        <w:t>GUJARAT TOWN PLANNING CONSULTANCY LIMITED</w:t>
      </w:r>
    </w:p>
    <w:p>
      <w:pPr>
        <w:spacing w:before="0" w:after="20"/>
        <w:jc w:val="left"/>
      </w:pPr>
      <w:r>
        <w:rPr>
          <w:rFonts w:ascii="Adani" w:hAnsi="Adani"/>
          <w:b w:val="0"/>
          <w:sz w:val="20"/>
          <w:u w:val="none"/>
        </w:rPr>
        <w:t>GANDHINAGAR SMART CITY DEVELOPMENT LIMITED</w:t>
      </w:r>
    </w:p>
    <w:p>
      <w:pPr>
        <w:spacing w:before="0" w:after="20"/>
        <w:jc w:val="left"/>
      </w:pPr>
      <w:r>
        <w:rPr>
          <w:rFonts w:ascii="Adani" w:hAnsi="Adani"/>
          <w:b w:val="0"/>
          <w:sz w:val="20"/>
          <w:u w:val="none"/>
        </w:rPr>
        <w:t>GUJARAT INTERNATIONAL FINANCE TEC-CITY COMPANY LIMITED</w:t>
      </w:r>
    </w:p>
    <w:p>
      <w:pPr>
        <w:spacing w:before="0" w:after="20"/>
        <w:jc w:val="left"/>
      </w:pPr>
      <w:r>
        <w:rPr>
          <w:rFonts w:ascii="Adani" w:hAnsi="Adani"/>
          <w:b w:val="0"/>
          <w:sz w:val="20"/>
          <w:u w:val="none"/>
        </w:rPr>
        <w:t>DIAMOND RESEARCH AND MERCANTILE CITY LIMITED</w:t>
      </w:r>
    </w:p>
    <w:p>
      <w:pPr>
        <w:spacing w:before="0" w:after="20"/>
        <w:jc w:val="left"/>
      </w:pPr>
      <w:r>
        <w:rPr>
          <w:rFonts w:ascii="Adani" w:hAnsi="Adani"/>
          <w:b w:val="0"/>
          <w:sz w:val="20"/>
          <w:u w:val="none"/>
        </w:rPr>
        <w:t>URBAN RING DEVELOPMENT CORPORATION LIMITED</w:t>
      </w:r>
    </w:p>
    <w:p>
      <w:pPr>
        <w:spacing w:before="0" w:after="20"/>
        <w:jc w:val="left"/>
      </w:pPr>
      <w:r>
        <w:rPr>
          <w:rFonts w:ascii="Adani" w:hAnsi="Adani"/>
          <w:b w:val="0"/>
          <w:sz w:val="20"/>
          <w:u w:val="none"/>
        </w:rPr>
        <w:t>GUJARAT URBAN DEVELOPMENT COMPANY LIMITED</w:t>
      </w:r>
    </w:p>
    <w:p>
      <w:pPr>
        <w:spacing w:before="0" w:after="20"/>
        <w:jc w:val="left"/>
      </w:pPr>
      <w:r>
        <w:rPr>
          <w:rFonts w:ascii="Adani" w:hAnsi="Adani"/>
          <w:b w:val="0"/>
          <w:sz w:val="20"/>
          <w:u w:val="none"/>
        </w:rPr>
        <w:t>SMART CITY AHMEDABAD DEVELOPMENT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SWAN LNG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L63010GJ1992PLC018106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PIPAVAV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U99999GJ1992PLC017798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CHEMICAL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U40108GJ2013PTC073539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SWAN LNG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U24230GJ1982SGC005422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INFRASTRUCTURE AND DEVELOPMENT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U72900GJ2001PLC039162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 INFO PETRO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U74999GJ2022SGC137696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TOWN PLANNING CONSULTANCY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U93000GJ2017PLC099371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GANDHINAGAR SMART CITY DEVELOPMENT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U75100GJ2007SGC051160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INTERNATIONAL FINANCE TEC-CITY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U75143GJ2015SGC083828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DIAMOND RESEARCH AND MERCANTILE 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U45205GJ2015PLC083744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URBAN RING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U75140GJ1999SGC036051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URBAN DEVELOPMENT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U74140GJ2016PLC086577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SMART CITY AHMEDABAD DEVELOPMENT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