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NEW CONSOLIDATED CONSTRUCTION COMPANY LIMITED</w:t>
      </w:r>
    </w:p>
    <w:p>
      <w:pPr>
        <w:spacing w:before="0" w:after="0"/>
        <w:jc w:val="left"/>
      </w:pPr>
      <w:r>
        <w:rPr>
          <w:rFonts w:ascii="Adani" w:hAnsi="Adani"/>
          <w:b w:val="0"/>
          <w:sz w:val="20"/>
          <w:u w:val="none"/>
        </w:rPr>
        <w:t>ENERGY IN MOTION LIMITED</w:t>
      </w:r>
    </w:p>
    <w:p>
      <w:pPr>
        <w:spacing w:before="0" w:after="0"/>
        <w:jc w:val="left"/>
      </w:pPr>
      <w:r>
        <w:rPr>
          <w:rFonts w:ascii="Adani" w:hAnsi="Adani"/>
          <w:b w:val="0"/>
          <w:sz w:val="20"/>
          <w:u w:val="none"/>
        </w:rPr>
        <w:t>PROWESS ADVISORS PRIVATE LIMITED</w:t>
      </w:r>
    </w:p>
    <w:p>
      <w:pPr>
        <w:spacing w:before="0" w:after="0"/>
        <w:jc w:val="left"/>
      </w:pPr>
      <w:r>
        <w:rPr>
          <w:rFonts w:ascii="Adani" w:hAnsi="Adani"/>
          <w:b w:val="0"/>
          <w:sz w:val="20"/>
          <w:u w:val="none"/>
        </w:rPr>
        <w:t>EQUICRED HOLDINGS INDIA PRIVATE LIMITED</w:t>
      </w:r>
    </w:p>
    <w:p>
      <w:pPr>
        <w:spacing w:before="0" w:after="0"/>
        <w:jc w:val="left"/>
      </w:pPr>
      <w:r>
        <w:rPr>
          <w:rFonts w:ascii="Adani" w:hAnsi="Adani"/>
          <w:b w:val="0"/>
          <w:sz w:val="20"/>
          <w:u w:val="none"/>
        </w:rPr>
        <w:t>LOTUS GLOBAL ENTERPRISES LIMITED</w:t>
      </w:r>
    </w:p>
    <w:p>
      <w:pPr>
        <w:spacing w:before="0" w:after="0"/>
        <w:jc w:val="left"/>
      </w:pPr>
      <w:r>
        <w:rPr>
          <w:rFonts w:ascii="Adani" w:hAnsi="Adani"/>
          <w:b w:val="0"/>
          <w:sz w:val="20"/>
          <w:u w:val="none"/>
        </w:rPr>
        <w:t>CREMICA FOOD PARK PRIVATE LIMITED</w:t>
      </w:r>
    </w:p>
    <w:p>
      <w:pPr>
        <w:spacing w:before="0" w:after="0"/>
        <w:jc w:val="left"/>
      </w:pPr>
      <w:r>
        <w:rPr>
          <w:rFonts w:ascii="Adani" w:hAnsi="Adani"/>
          <w:b w:val="0"/>
          <w:sz w:val="20"/>
          <w:u w:val="none"/>
        </w:rPr>
        <w:t>LAMBDA THERAPEUTIC RESEARCH LIMITED</w:t>
      </w:r>
    </w:p>
    <w:p>
      <w:pPr>
        <w:spacing w:before="0" w:after="0"/>
        <w:jc w:val="left"/>
      </w:pPr>
      <w:r>
        <w:rPr>
          <w:rFonts w:ascii="Adani" w:hAnsi="Adani"/>
          <w:b w:val="0"/>
          <w:sz w:val="20"/>
          <w:u w:val="none"/>
        </w:rPr>
        <w:t>NISUS FINANCE SERVICES CO LIMITED</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QRG INVESTMENTS AND HOLDINGS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CREMICA FOOD INDUSTRIES LIMITED</w:t>
      </w:r>
    </w:p>
    <w:p>
      <w:pPr>
        <w:spacing w:before="0" w:after="0"/>
        <w:jc w:val="left"/>
      </w:pPr>
      <w:r>
        <w:rPr>
          <w:rFonts w:ascii="Adani" w:hAnsi="Adani"/>
          <w:b w:val="0"/>
          <w:sz w:val="20"/>
          <w:u w:val="none"/>
        </w:rPr>
        <w:t>QRG ENTERPRISES  LIMITED</w:t>
      </w:r>
    </w:p>
    <w:p>
      <w:pPr>
        <w:spacing w:before="0" w:after="0"/>
        <w:jc w:val="left"/>
      </w:pPr>
      <w:r>
        <w:rPr>
          <w:rFonts w:ascii="Adani" w:hAnsi="Adani"/>
          <w:b w:val="0"/>
          <w:sz w:val="20"/>
          <w:u w:val="none"/>
        </w:rPr>
        <w:t>ECOPURE SPECIALITIES LIMITED</w:t>
      </w:r>
    </w:p>
    <w:p>
      <w:pPr>
        <w:spacing w:before="0" w:after="0"/>
        <w:jc w:val="left"/>
      </w:pPr>
      <w:r>
        <w:rPr>
          <w:rFonts w:ascii="Adani" w:hAnsi="Adani"/>
          <w:b w:val="0"/>
          <w:sz w:val="20"/>
          <w:u w:val="none"/>
        </w:rPr>
        <w:t>RED CARPET LIVING LLP</w:t>
      </w:r>
    </w:p>
    <w:p>
      <w:pPr>
        <w:spacing w:before="0" w:after="0"/>
        <w:jc w:val="left"/>
      </w:pPr>
      <w:r>
        <w:rPr>
          <w:rFonts w:ascii="Adani" w:hAnsi="Adani"/>
          <w:b w:val="0"/>
          <w:sz w:val="20"/>
          <w:u w:val="none"/>
        </w:rPr>
        <w:t>NATURE BIO-FOODS LIMITED</w:t>
      </w:r>
    </w:p>
    <w:p>
      <w:pPr>
        <w:spacing w:before="0" w:after="0"/>
        <w:jc w:val="left"/>
      </w:pPr>
      <w:r>
        <w:rPr>
          <w:rFonts w:ascii="Adani" w:hAnsi="Adani"/>
          <w:b w:val="0"/>
          <w:sz w:val="20"/>
          <w:u w:val="none"/>
        </w:rPr>
        <w:t>MARENGO ASIA HOSPITALS FARIDABAD PRIVATE LIMITED</w:t>
      </w:r>
    </w:p>
    <w:p>
      <w:pPr>
        <w:spacing w:before="0" w:after="0"/>
        <w:jc w:val="left"/>
      </w:pPr>
      <w:r>
        <w:rPr>
          <w:rFonts w:ascii="Adani" w:hAnsi="Adani"/>
          <w:b w:val="0"/>
          <w:sz w:val="20"/>
          <w:u w:val="none"/>
        </w:rPr>
        <w:t>TFS BUSINESS ADVISORS INDIA PRIVATE LIMITED</w:t>
      </w:r>
    </w:p>
    <w:p>
      <w:pPr>
        <w:spacing w:before="0" w:after="0"/>
        <w:jc w:val="left"/>
      </w:pPr>
      <w:r>
        <w:rPr>
          <w:rFonts w:ascii="Adani" w:hAnsi="Adani"/>
          <w:b w:val="0"/>
          <w:sz w:val="20"/>
          <w:u w:val="none"/>
        </w:rPr>
        <w:t>RED CARPET RETAIL PRIVATE LIMITED</w:t>
      </w:r>
    </w:p>
    <w:p>
      <w:pPr>
        <w:spacing w:before="0" w:after="0"/>
        <w:jc w:val="left"/>
      </w:pPr>
      <w:r>
        <w:rPr>
          <w:rFonts w:ascii="Adani" w:hAnsi="Adani"/>
          <w:b w:val="0"/>
          <w:sz w:val="20"/>
          <w:u w:val="none"/>
        </w:rPr>
        <w:t>NORWEST ESTATES PRIVATE LIMITED</w:t>
      </w:r>
    </w:p>
    <w:p>
      <w:pPr>
        <w:spacing w:before="0" w:after="0"/>
        <w:jc w:val="left"/>
      </w:pPr>
      <w:r>
        <w:rPr>
          <w:rFonts w:ascii="Adani" w:hAnsi="Adani"/>
          <w:b w:val="0"/>
          <w:sz w:val="20"/>
          <w:u w:val="none"/>
        </w:rPr>
        <w:t>DEVENIO OPTIMUS ADVISORS PRIVATE LIMITED</w:t>
      </w:r>
    </w:p>
    <w:p>
      <w:pPr>
        <w:spacing w:before="0" w:after="0"/>
        <w:jc w:val="left"/>
      </w:pPr>
      <w:r>
        <w:rPr>
          <w:rFonts w:ascii="Adani" w:hAnsi="Adani"/>
          <w:b w:val="0"/>
          <w:sz w:val="20"/>
          <w:u w:val="none"/>
        </w:rPr>
        <w:t>DAAWAT FOODS LIMITED</w:t>
      </w:r>
    </w:p>
    <w:p>
      <w:pPr>
        <w:spacing w:before="0" w:after="0"/>
        <w:jc w:val="left"/>
      </w:pPr>
      <w:r>
        <w:rPr>
          <w:rFonts w:ascii="Adani" w:hAnsi="Adani"/>
          <w:b w:val="0"/>
          <w:sz w:val="20"/>
          <w:u w:val="none"/>
        </w:rPr>
        <w:t>INTAS PHARMACEUTICALS LIMITED</w:t>
      </w:r>
    </w:p>
    <w:p>
      <w:pPr>
        <w:spacing w:before="0" w:after="0"/>
        <w:jc w:val="left"/>
      </w:pPr>
      <w:r>
        <w:rPr>
          <w:rFonts w:ascii="Adani" w:hAnsi="Adani"/>
          <w:b w:val="0"/>
          <w:sz w:val="20"/>
          <w:u w:val="none"/>
        </w:rPr>
        <w:t>A2Z INFRA ENGINEERING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PEGASUS ASSETS RECONSTRUCTION PRIVATE LIMITED</w:t>
      </w:r>
    </w:p>
    <w:p>
      <w:pPr>
        <w:spacing w:before="0" w:after="0"/>
        <w:jc w:val="left"/>
      </w:pPr>
      <w:r>
        <w:rPr>
          <w:rFonts w:ascii="Adani" w:hAnsi="Adani"/>
          <w:b w:val="0"/>
          <w:sz w:val="20"/>
          <w:u w:val="none"/>
        </w:rPr>
        <w:t>SHREE RENUKA SUGARS LIMITED</w:t>
      </w:r>
    </w:p>
    <w:p>
      <w:pPr>
        <w:spacing w:before="0" w:after="0"/>
        <w:jc w:val="left"/>
      </w:pPr>
      <w:r>
        <w:rPr>
          <w:rFonts w:ascii="Adani" w:hAnsi="Adani"/>
          <w:b w:val="0"/>
          <w:sz w:val="20"/>
          <w:u w:val="none"/>
        </w:rPr>
        <w:t>T BHIMJYANI WAREHOUSING COLD CHAIN PRIVATE LIMITED</w:t>
      </w:r>
    </w:p>
    <w:p>
      <w:pPr>
        <w:spacing w:before="0" w:after="160"/>
        <w:jc w:val="left"/>
      </w:pPr>
      <w:r>
        <w:rPr>
          <w:rFonts w:ascii="Adani" w:hAnsi="Adani"/>
          <w:b w:val="0"/>
          <w:sz w:val="20"/>
          <w:u w:val="none"/>
        </w:rPr>
        <w:t>SML MAHINDRA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ECOPURE SPECIALITIES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MARENGO ASIA HOSPITALS FARIDABAD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DAAWAT 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A2Z INFRA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PEGASUS ASSETS RECONSTRUCTION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SUGARS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25/01/2007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SML MAHINDRA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20/06/1998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QRG ENTERPRISES  LIMITED</w:t>
      </w:r>
    </w:p>
    <w:p>
      <w:pPr>
        <w:spacing w:before="0" w:after="20"/>
        <w:jc w:val="left"/>
      </w:pPr>
      <w:r>
        <w:rPr>
          <w:rFonts w:ascii="Adani" w:hAnsi="Adani"/>
          <w:b/>
          <w:sz w:val="20"/>
          <w:u w:val="none"/>
        </w:rPr>
        <w:t>ECOPURE SPECIALITIES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MARENGO ASIA HOSPITALS FARIDABAD PRIVATE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DAAWAT FOODS LIMITED</w:t>
      </w:r>
    </w:p>
    <w:p>
      <w:pPr>
        <w:spacing w:before="0" w:after="20"/>
        <w:jc w:val="left"/>
      </w:pPr>
      <w:r>
        <w:rPr>
          <w:rFonts w:ascii="Adani" w:hAnsi="Adani"/>
          <w:b/>
          <w:sz w:val="20"/>
          <w:u w:val="none"/>
        </w:rPr>
        <w:t>INTAS PHARMACEUTICALS LIMITED</w:t>
      </w:r>
    </w:p>
    <w:p>
      <w:pPr>
        <w:spacing w:before="0" w:after="20"/>
        <w:jc w:val="left"/>
      </w:pPr>
      <w:r>
        <w:rPr>
          <w:rFonts w:ascii="Adani" w:hAnsi="Adani"/>
          <w:b/>
          <w:sz w:val="20"/>
          <w:u w:val="none"/>
        </w:rPr>
        <w:t>A2Z INFRA ENGINEERING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PEGASUS ASSETS RECONSTRUCTION PRIVATE LIMITED</w:t>
      </w:r>
    </w:p>
    <w:p>
      <w:pPr>
        <w:spacing w:before="0" w:after="20"/>
        <w:jc w:val="left"/>
      </w:pPr>
      <w:r>
        <w:rPr>
          <w:rFonts w:ascii="Adani" w:hAnsi="Adani"/>
          <w:b/>
          <w:sz w:val="20"/>
          <w:u w:val="none"/>
        </w:rPr>
        <w:t>SHREE RENUKA SUGARS LIMITED</w:t>
      </w:r>
    </w:p>
    <w:p>
      <w:pPr>
        <w:spacing w:before="0" w:after="20"/>
        <w:jc w:val="left"/>
      </w:pPr>
      <w:r>
        <w:rPr>
          <w:rFonts w:ascii="Adani" w:hAnsi="Adani"/>
          <w:b/>
          <w:sz w:val="20"/>
          <w:u w:val="none"/>
        </w:rPr>
        <w:t>T BHIMJYANI WAREHOUSING COLD CHAIN PRIVATE LIMITED</w:t>
      </w:r>
    </w:p>
    <w:p>
      <w:pPr>
        <w:spacing w:before="0" w:after="20"/>
        <w:jc w:val="left"/>
      </w:pPr>
      <w:r>
        <w:rPr>
          <w:rFonts w:ascii="Adani" w:hAnsi="Adani"/>
          <w:b/>
          <w:sz w:val="20"/>
          <w:u w:val="none"/>
        </w:rPr>
        <w:t>SML MAHINDRA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QRG ENTERPRISES  LIMITED</w:t>
      </w:r>
    </w:p>
    <w:p>
      <w:pPr>
        <w:spacing w:before="0" w:after="20"/>
        <w:jc w:val="left"/>
      </w:pPr>
      <w:r>
        <w:rPr>
          <w:rFonts w:ascii="Adani" w:hAnsi="Adani"/>
          <w:b w:val="0"/>
          <w:sz w:val="20"/>
          <w:u w:val="none"/>
        </w:rPr>
        <w:t>ECOPURE SPECIALITIES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DAAWAT FOODS LIMITED</w:t>
      </w:r>
    </w:p>
    <w:p>
      <w:pPr>
        <w:spacing w:before="0" w:after="20"/>
        <w:jc w:val="left"/>
      </w:pPr>
      <w:r>
        <w:rPr>
          <w:rFonts w:ascii="Adani" w:hAnsi="Adani"/>
          <w:b w:val="0"/>
          <w:sz w:val="20"/>
          <w:u w:val="none"/>
        </w:rPr>
        <w:t>INTAS PHARMACEUTICALS LIMITED</w:t>
      </w:r>
    </w:p>
    <w:p>
      <w:pPr>
        <w:spacing w:before="0" w:after="20"/>
        <w:jc w:val="left"/>
      </w:pPr>
      <w:r>
        <w:rPr>
          <w:rFonts w:ascii="Adani" w:hAnsi="Adani"/>
          <w:b w:val="0"/>
          <w:sz w:val="20"/>
          <w:u w:val="none"/>
        </w:rPr>
        <w:t>A2Z INFRA ENGINEERING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SHREE RENUKA SUGARS LIMITED</w:t>
      </w:r>
    </w:p>
    <w:p>
      <w:pPr>
        <w:spacing w:before="0" w:after="20"/>
        <w:jc w:val="left"/>
      </w:pPr>
      <w:r>
        <w:rPr>
          <w:rFonts w:ascii="Adani" w:hAnsi="Adani"/>
          <w:b w:val="0"/>
          <w:sz w:val="20"/>
          <w:u w:val="none"/>
        </w:rPr>
        <w:t>SML MAHINDRA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MARENGO ASIA HOSPITALS FARIDABAD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PEGASUS ASSETS RECONSTRUCTION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U31900DL1991PLC456406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U15135DL2018PLC338331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ECOPURE SPECIALITIES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U74999GJ2010PTC133972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MARENGO ASIA HOSPITALS FARIDABAD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U15209DL2005PLC135838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DAAWAT 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L74999HR2002PLC034805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A2Z INFRA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U65999MH2004PTC144113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PEGASUS ASSETS RECONSTRUCTION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L01542KA1995PLC019046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SUGARS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25/01/2007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L50101PB1983PLC005516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SML MAHINDRA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20/06/1998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