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L40106GJ2015PLC082007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16,47,17,61,550/-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Rajesh Shantilal Adani, son/daughter of Mr. {{FATHER_NAME}}, resident of Shanti Sagar Bunglow, Rajpath Club to Bopal Road Near Kantam Party Plot Cross Road, Bodak Ahmedabad 380059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BARAMATI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05/08/2005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10/06/2005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26/05/1998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Rajesh Shantilal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00006322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