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0"/>
        <w:jc w:val="left"/>
      </w:pPr>
      <w:r>
        <w:rPr>
          <w:rFonts w:ascii="Adani" w:hAnsi="Adani"/>
          <w:b w:val="0"/>
          <w:sz w:val="20"/>
          <w:u w:val="none"/>
        </w:rPr>
        <w:t>OCEAN SPARKLE LIMITED</w:t>
      </w:r>
    </w:p>
    <w:p>
      <w:pPr>
        <w:spacing w:before="0" w:after="0"/>
        <w:jc w:val="left"/>
      </w:pPr>
      <w:r>
        <w:rPr>
          <w:rFonts w:ascii="Adani" w:hAnsi="Adani"/>
          <w:b w:val="0"/>
          <w:sz w:val="20"/>
          <w:u w:val="none"/>
        </w:rPr>
        <w:t>ADANI HARBOUR SERVICES LIMITED</w:t>
      </w:r>
    </w:p>
    <w:p>
      <w:pPr>
        <w:spacing w:before="0" w:after="160"/>
        <w:jc w:val="left"/>
      </w:pPr>
      <w:r>
        <w:rPr>
          <w:rFonts w:ascii="Adani" w:hAnsi="Adani"/>
          <w:b w:val="0"/>
          <w:sz w:val="20"/>
          <w:u w:val="none"/>
        </w:rPr>
        <w:t>ADANI SHIPPING (INDIA)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PRANAV SEVANTILAL VORA</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{{DIRECTOR_ADDRESS}},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OCEAN SPARKLE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28/10/2022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HARBOUR SERVICES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28/10/2022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SHIPPING (INDIA)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27/08/2010</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PRANAV SEVANTILAL VORA</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02411233</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PRANAV SEVANTILAL VORA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p>
      <w:pPr>
        <w:pStyle w:val="ListNumber"/>
        <w:spacing w:before="0" w:after="40"/>
        <w:ind w:left="720"/>
      </w:pPr>
      <w:r>
        <w:rPr>
          <w:rFonts w:ascii="Adani" w:hAnsi="Adani"/>
          <w:b w:val="0"/>
          <w:sz w:val="20"/>
          <w:u w:val="none"/>
        </w:rPr>
        <w:t>Father</w:t>
        <w:tab/>
        <w:tab/>
        <w:t>:</w:t>
        <w:tab/>
        <w:t>NIL</w:t>
      </w:r>
    </w:p>
    <w:p>
      <w:pPr>
        <w:pStyle w:val="ListNumber"/>
        <w:spacing w:before="0" w:after="40"/>
        <w:ind w:left="720"/>
      </w:pPr>
      <w:r>
        <w:rPr>
          <w:rFonts w:ascii="Adani" w:hAnsi="Adani"/>
          <w:b w:val="0"/>
          <w:sz w:val="20"/>
          <w:u w:val="none"/>
        </w:rPr>
        <w:t>Mother</w:t>
        <w:tab/>
        <w:tab/>
        <w:t>:</w:t>
        <w:tab/>
        <w:t>NIL</w:t>
      </w:r>
    </w:p>
    <w:p>
      <w:pPr>
        <w:pStyle w:val="ListNumber"/>
        <w:spacing w:before="0" w:after="40"/>
        <w:ind w:left="720"/>
      </w:pPr>
      <w:r>
        <w:rPr>
          <w:rFonts w:ascii="Adani" w:hAnsi="Adani"/>
          <w:b w:val="0"/>
          <w:sz w:val="20"/>
          <w:u w:val="none"/>
        </w:rPr>
        <w:t>Son</w:t>
        <w:tab/>
        <w:tab/>
        <w:t>:</w:t>
        <w:tab/>
        <w:t>NIL</w:t>
      </w:r>
    </w:p>
    <w:p>
      <w:pPr>
        <w:pStyle w:val="ListNumber"/>
        <w:spacing w:before="0" w:after="40"/>
        <w:ind w:left="720"/>
      </w:pPr>
      <w:r>
        <w:rPr>
          <w:rFonts w:ascii="Adani" w:hAnsi="Adani"/>
          <w:b w:val="0"/>
          <w:sz w:val="20"/>
          <w:u w:val="none"/>
        </w:rPr>
        <w:t>Son's Wife</w:t>
        <w:tab/>
        <w:tab/>
        <w:t>:</w:t>
        <w:tab/>
        <w:t>NIL</w:t>
      </w:r>
    </w:p>
    <w:p>
      <w:pPr>
        <w:pStyle w:val="ListNumber"/>
        <w:spacing w:before="0" w:after="40"/>
        <w:ind w:left="720"/>
      </w:pPr>
      <w:r>
        <w:rPr>
          <w:rFonts w:ascii="Adani" w:hAnsi="Adani"/>
          <w:b w:val="0"/>
          <w:sz w:val="20"/>
          <w:u w:val="none"/>
        </w:rPr>
        <w:t>Daughter</w:t>
        <w:tab/>
        <w:tab/>
        <w:t>:</w:t>
        <w:tab/>
        <w:t>NIL</w:t>
      </w:r>
    </w:p>
    <w:p>
      <w:pPr>
        <w:pStyle w:val="ListNumber"/>
        <w:spacing w:before="0" w:after="40"/>
        <w:ind w:left="720"/>
      </w:pPr>
      <w:r>
        <w:rPr>
          <w:rFonts w:ascii="Adani" w:hAnsi="Adani"/>
          <w:b w:val="0"/>
          <w:sz w:val="20"/>
          <w:u w:val="none"/>
        </w:rPr>
        <w:t>Daughter's Husband</w:t>
        <w:tab/>
        <w:tab/>
        <w:t>:</w:t>
        <w:tab/>
        <w:t>NIL</w:t>
      </w:r>
    </w:p>
    <w:p>
      <w:pPr>
        <w:pStyle w:val="ListNumber"/>
        <w:spacing w:before="0" w:after="40"/>
        <w:ind w:left="720"/>
      </w:pPr>
      <w:r>
        <w:rPr>
          <w:rFonts w:ascii="Adani" w:hAnsi="Adani"/>
          <w:b w:val="0"/>
          <w:sz w:val="20"/>
          <w:u w:val="none"/>
        </w:rPr>
        <w:t>Brother</w:t>
        <w:tab/>
        <w:tab/>
        <w:t>:</w:t>
        <w:tab/>
        <w:t>NIL</w:t>
      </w:r>
    </w:p>
    <w:p>
      <w:pPr>
        <w:pStyle w:val="ListNumber"/>
        <w:spacing w:before="0" w:after="40"/>
        <w:ind w:left="720"/>
      </w:pPr>
      <w:r>
        <w:rPr>
          <w:rFonts w:ascii="Adani" w:hAnsi="Adani"/>
          <w:b w:val="0"/>
          <w:sz w:val="20"/>
          <w:u w:val="none"/>
        </w:rPr>
        <w:t>Sister</w:t>
        <w:tab/>
        <w:tab/>
        <w:t>:</w:t>
        <w:tab/>
        <w:t>NIL</w:t>
      </w:r>
    </w:p>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PRANAV SEVANTILAL VORA</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02411233</w:t>
            </w:r>
          </w:p>
        </w:tc>
      </w:tr>
    </w:tbl>
    <w:p>
      <w:pPr>
        <w:spacing w:before="120" w:after="120"/>
      </w:pPr>
    </w:p>
    <w:p>
      <w:r>
        <w:br w:type="page"/>
      </w:r>
    </w:p>
    <w:p>
      <w:pPr>
        <w:spacing w:before="0" w:after="160"/>
        <w:jc w:val="left"/>
      </w:pPr>
      <w:r>
        <w:rPr>
          <w:rFonts w:ascii="Adani" w:hAnsi="Adani"/>
          <w:b w:val="0"/>
          <w:sz w:val="20"/>
          <w:u w:val="none"/>
        </w:rPr>
        <w:t>07th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OCEAN SPARKLE LIMITED</w:t>
      </w:r>
    </w:p>
    <w:p>
      <w:pPr>
        <w:spacing w:before="0" w:after="20"/>
        <w:jc w:val="left"/>
      </w:pPr>
      <w:r>
        <w:rPr>
          <w:rFonts w:ascii="Adani" w:hAnsi="Adani"/>
          <w:b/>
          <w:sz w:val="20"/>
          <w:u w:val="none"/>
        </w:rPr>
        <w:t>ADANI HARBOUR SERVICES LIMITED</w:t>
      </w:r>
    </w:p>
    <w:p>
      <w:pPr>
        <w:spacing w:before="0" w:after="20"/>
        <w:jc w:val="left"/>
      </w:pPr>
      <w:r>
        <w:rPr>
          <w:rFonts w:ascii="Adani" w:hAnsi="Adani"/>
          <w:b/>
          <w:sz w:val="20"/>
          <w:u w:val="none"/>
        </w:rPr>
        <w:t>ADANI SHIPPING (INDIA)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OCEAN SPARKLE LIMITED</w:t>
      </w:r>
    </w:p>
    <w:p>
      <w:pPr>
        <w:spacing w:before="0" w:after="20"/>
        <w:jc w:val="left"/>
      </w:pPr>
      <w:r>
        <w:rPr>
          <w:rFonts w:ascii="Adani" w:hAnsi="Adani"/>
          <w:b w:val="0"/>
          <w:sz w:val="20"/>
          <w:u w:val="none"/>
        </w:rPr>
        <w:t>ADANI HARBOUR SERVICES LIMITED</w:t>
      </w:r>
    </w:p>
    <w:p>
      <w:pPr>
        <w:spacing w:before="0" w:after="20"/>
        <w:jc w:val="left"/>
      </w:pPr>
      <w:r>
        <w:rPr>
          <w:rFonts w:ascii="Adani" w:hAnsi="Adani"/>
          <w:b w:val="0"/>
          <w:sz w:val="20"/>
          <w:u w:val="none"/>
        </w:rPr>
        <w:t>ADANI SHIPPING (INDIA)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PRANAV SEVANTILAL VORA</w:t>
      </w:r>
    </w:p>
    <w:p>
      <w:pPr>
        <w:spacing w:before="0" w:after="40"/>
        <w:jc w:val="left"/>
      </w:pPr>
      <w:r>
        <w:rPr>
          <w:rFonts w:ascii="Adani" w:hAnsi="Adani"/>
          <w:b w:val="0"/>
          <w:sz w:val="20"/>
          <w:u w:val="none"/>
        </w:rPr>
        <w:t>DIN: 02411233</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02411233</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PRANAV SEVANTILAL VORA</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U05005GJ1995PLC152226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OCEAN SPARKLE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28/10/2022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U61100GJ2009FLC095953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HARBOUR SERVICES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28/10/2022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U63090MH2010PLC207152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SHIPPING (INDIA)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27/08/2010</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